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20AD2" w14:textId="7F43BA6A" w:rsidR="00A51F49" w:rsidRDefault="00000000">
      <w:pPr>
        <w:adjustRightInd w:val="0"/>
        <w:snapToGrid w:val="0"/>
        <w:spacing w:line="360" w:lineRule="auto"/>
        <w:jc w:val="center"/>
        <w:rPr>
          <w:rFonts w:eastAsia="黑体"/>
          <w:bCs/>
          <w:sz w:val="32"/>
        </w:rPr>
      </w:pPr>
      <w:r>
        <w:rPr>
          <w:rFonts w:eastAsia="黑体" w:hint="eastAsia"/>
          <w:bCs/>
          <w:sz w:val="32"/>
        </w:rPr>
        <w:t>本科生毕业设计（论文）开题报告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2880"/>
        <w:gridCol w:w="1440"/>
        <w:gridCol w:w="2834"/>
      </w:tblGrid>
      <w:tr w:rsidR="00A51F49" w14:paraId="4BC4030F" w14:textId="77777777">
        <w:trPr>
          <w:trHeight w:val="612"/>
          <w:jc w:val="center"/>
        </w:trPr>
        <w:tc>
          <w:tcPr>
            <w:tcW w:w="1368" w:type="dxa"/>
            <w:vAlign w:val="center"/>
          </w:tcPr>
          <w:p w14:paraId="19AB4EF6" w14:textId="77777777" w:rsidR="00A51F49" w:rsidRDefault="00000000">
            <w:pPr>
              <w:adjustRightInd w:val="0"/>
              <w:snapToGrid w:val="0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课题名称</w:t>
            </w:r>
          </w:p>
        </w:tc>
        <w:tc>
          <w:tcPr>
            <w:tcW w:w="7154" w:type="dxa"/>
            <w:gridSpan w:val="3"/>
            <w:vAlign w:val="center"/>
          </w:tcPr>
          <w:p w14:paraId="2989BD8D" w14:textId="77777777" w:rsidR="00A51F49" w:rsidRDefault="00000000">
            <w:pPr>
              <w:adjustRightInd w:val="0"/>
              <w:snapToGrid w:val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（四号宋体居中）</w:t>
            </w:r>
          </w:p>
        </w:tc>
      </w:tr>
      <w:tr w:rsidR="00A51F49" w14:paraId="23F8D19B" w14:textId="77777777">
        <w:trPr>
          <w:trHeight w:val="605"/>
          <w:jc w:val="center"/>
        </w:trPr>
        <w:tc>
          <w:tcPr>
            <w:tcW w:w="1368" w:type="dxa"/>
            <w:vAlign w:val="center"/>
          </w:tcPr>
          <w:p w14:paraId="3F7092C3" w14:textId="77777777" w:rsidR="00A51F49" w:rsidRDefault="00000000">
            <w:pPr>
              <w:adjustRightInd w:val="0"/>
              <w:snapToGrid w:val="0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</w:t>
            </w:r>
            <w:r>
              <w:rPr>
                <w:rFonts w:hint="eastAsia"/>
                <w:sz w:val="28"/>
              </w:rPr>
              <w:t xml:space="preserve">    </w:t>
            </w:r>
            <w:r>
              <w:rPr>
                <w:rFonts w:hint="eastAsia"/>
                <w:sz w:val="28"/>
              </w:rPr>
              <w:t>院</w:t>
            </w:r>
          </w:p>
        </w:tc>
        <w:tc>
          <w:tcPr>
            <w:tcW w:w="2880" w:type="dxa"/>
            <w:vAlign w:val="center"/>
          </w:tcPr>
          <w:p w14:paraId="4D3751F7" w14:textId="77777777" w:rsidR="00A51F49" w:rsidRDefault="00000000">
            <w:pPr>
              <w:adjustRightInd w:val="0"/>
              <w:snapToGrid w:val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*****</w:t>
            </w:r>
            <w:r>
              <w:rPr>
                <w:rFonts w:hint="eastAsia"/>
                <w:sz w:val="28"/>
                <w:szCs w:val="28"/>
              </w:rPr>
              <w:t>学院（全称）</w:t>
            </w:r>
          </w:p>
        </w:tc>
        <w:tc>
          <w:tcPr>
            <w:tcW w:w="1440" w:type="dxa"/>
            <w:vAlign w:val="center"/>
          </w:tcPr>
          <w:p w14:paraId="3D9AC7D9" w14:textId="77777777" w:rsidR="00A51F49" w:rsidRDefault="00000000">
            <w:pPr>
              <w:adjustRightInd w:val="0"/>
              <w:snapToGrid w:val="0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</w:t>
            </w:r>
            <w:r>
              <w:rPr>
                <w:rFonts w:hint="eastAsia"/>
                <w:sz w:val="28"/>
              </w:rPr>
              <w:t xml:space="preserve">    </w:t>
            </w:r>
            <w:r>
              <w:rPr>
                <w:rFonts w:hint="eastAsia"/>
                <w:sz w:val="28"/>
              </w:rPr>
              <w:t>业</w:t>
            </w:r>
          </w:p>
        </w:tc>
        <w:tc>
          <w:tcPr>
            <w:tcW w:w="2834" w:type="dxa"/>
            <w:vAlign w:val="center"/>
          </w:tcPr>
          <w:p w14:paraId="09A2B926" w14:textId="77777777" w:rsidR="00A51F49" w:rsidRDefault="00000000">
            <w:pPr>
              <w:adjustRightInd w:val="0"/>
              <w:snapToGrid w:val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*******</w:t>
            </w:r>
            <w:r>
              <w:rPr>
                <w:rFonts w:hint="eastAsia"/>
                <w:sz w:val="28"/>
                <w:szCs w:val="28"/>
              </w:rPr>
              <w:t>（全称）</w:t>
            </w:r>
          </w:p>
        </w:tc>
      </w:tr>
      <w:tr w:rsidR="00A51F49" w14:paraId="3876E316" w14:textId="77777777">
        <w:trPr>
          <w:trHeight w:val="613"/>
          <w:jc w:val="center"/>
        </w:trPr>
        <w:tc>
          <w:tcPr>
            <w:tcW w:w="1368" w:type="dxa"/>
            <w:vAlign w:val="center"/>
          </w:tcPr>
          <w:p w14:paraId="43C43574" w14:textId="77777777" w:rsidR="00A51F49" w:rsidRDefault="00000000">
            <w:pPr>
              <w:adjustRightInd w:val="0"/>
              <w:snapToGrid w:val="0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学生姓名</w:t>
            </w:r>
          </w:p>
        </w:tc>
        <w:tc>
          <w:tcPr>
            <w:tcW w:w="2880" w:type="dxa"/>
            <w:vAlign w:val="center"/>
          </w:tcPr>
          <w:p w14:paraId="2F3941B7" w14:textId="77777777" w:rsidR="00A51F49" w:rsidRDefault="00A51F49">
            <w:pPr>
              <w:adjustRightInd w:val="0"/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BBAE843" w14:textId="77777777" w:rsidR="00A51F49" w:rsidRDefault="00000000">
            <w:pPr>
              <w:adjustRightInd w:val="0"/>
              <w:snapToGrid w:val="0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指导教师</w:t>
            </w:r>
          </w:p>
        </w:tc>
        <w:tc>
          <w:tcPr>
            <w:tcW w:w="2834" w:type="dxa"/>
            <w:vAlign w:val="center"/>
          </w:tcPr>
          <w:p w14:paraId="2B746DB0" w14:textId="77777777" w:rsidR="00A51F49" w:rsidRDefault="00A51F49">
            <w:pPr>
              <w:adjustRightInd w:val="0"/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A51F49" w14:paraId="7DE4E050" w14:textId="77777777">
        <w:trPr>
          <w:cantSplit/>
          <w:trHeight w:val="10829"/>
          <w:jc w:val="center"/>
        </w:trPr>
        <w:tc>
          <w:tcPr>
            <w:tcW w:w="8522" w:type="dxa"/>
            <w:gridSpan w:val="4"/>
            <w:tcBorders>
              <w:bottom w:val="single" w:sz="4" w:space="0" w:color="auto"/>
            </w:tcBorders>
          </w:tcPr>
          <w:p w14:paraId="2C9F0195" w14:textId="77777777" w:rsidR="00A51F49" w:rsidRDefault="00000000">
            <w:pPr>
              <w:adjustRightInd w:val="0"/>
              <w:snapToGrid w:val="0"/>
              <w:spacing w:beforeLines="50" w:before="156" w:afterLines="50" w:after="156" w:line="42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一、课题来源及意义（</w:t>
            </w:r>
            <w:proofErr w:type="gramStart"/>
            <w:r>
              <w:rPr>
                <w:rFonts w:hint="eastAsia"/>
                <w:sz w:val="24"/>
              </w:rPr>
              <w:t>行间距段前</w:t>
            </w:r>
            <w:proofErr w:type="gramEnd"/>
            <w:r>
              <w:rPr>
                <w:rFonts w:hint="eastAsia"/>
                <w:sz w:val="24"/>
              </w:rPr>
              <w:t>0.5</w:t>
            </w:r>
            <w:r>
              <w:rPr>
                <w:rFonts w:hint="eastAsia"/>
                <w:sz w:val="24"/>
              </w:rPr>
              <w:t>行，段后</w:t>
            </w:r>
            <w:r>
              <w:rPr>
                <w:rFonts w:hint="eastAsia"/>
                <w:sz w:val="24"/>
              </w:rPr>
              <w:t>0.5</w:t>
            </w:r>
            <w:r>
              <w:rPr>
                <w:rFonts w:hint="eastAsia"/>
                <w:sz w:val="24"/>
              </w:rPr>
              <w:t>行，固定值</w:t>
            </w:r>
            <w:r>
              <w:rPr>
                <w:rFonts w:hint="eastAsia"/>
                <w:sz w:val="24"/>
              </w:rPr>
              <w:t>21</w:t>
            </w:r>
            <w:r>
              <w:rPr>
                <w:rFonts w:hint="eastAsia"/>
                <w:sz w:val="24"/>
              </w:rPr>
              <w:t>磅。）</w:t>
            </w:r>
          </w:p>
          <w:p w14:paraId="7BCCD31A" w14:textId="77777777" w:rsidR="00A51F49" w:rsidRDefault="00000000">
            <w:pPr>
              <w:adjustRightInd w:val="0"/>
              <w:snapToGrid w:val="0"/>
              <w:spacing w:line="420" w:lineRule="exact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首行缩进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个字符，字体设置为宋体，小四号，行间距设置为固定值</w:t>
            </w:r>
            <w:r>
              <w:rPr>
                <w:rFonts w:hint="eastAsia"/>
                <w:sz w:val="24"/>
              </w:rPr>
              <w:t>21</w:t>
            </w:r>
            <w:r>
              <w:rPr>
                <w:rFonts w:hint="eastAsia"/>
                <w:sz w:val="24"/>
              </w:rPr>
              <w:t>磅。无段前段后</w:t>
            </w:r>
          </w:p>
          <w:p w14:paraId="69D4A19A" w14:textId="77777777" w:rsidR="00A51F49" w:rsidRDefault="00000000">
            <w:pPr>
              <w:adjustRightInd w:val="0"/>
              <w:snapToGrid w:val="0"/>
              <w:spacing w:beforeLines="50" w:before="156" w:afterLines="50" w:after="156" w:line="42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二、国内外发展现状（</w:t>
            </w:r>
            <w:proofErr w:type="gramStart"/>
            <w:r>
              <w:rPr>
                <w:rFonts w:hint="eastAsia"/>
                <w:sz w:val="24"/>
              </w:rPr>
              <w:t>行间距段前</w:t>
            </w:r>
            <w:proofErr w:type="gramEnd"/>
            <w:r>
              <w:rPr>
                <w:rFonts w:hint="eastAsia"/>
                <w:sz w:val="24"/>
              </w:rPr>
              <w:t>0.5</w:t>
            </w:r>
            <w:r>
              <w:rPr>
                <w:rFonts w:hint="eastAsia"/>
                <w:sz w:val="24"/>
              </w:rPr>
              <w:t>行，段后</w:t>
            </w:r>
            <w:r>
              <w:rPr>
                <w:rFonts w:hint="eastAsia"/>
                <w:sz w:val="24"/>
              </w:rPr>
              <w:t>0.5</w:t>
            </w:r>
            <w:r>
              <w:rPr>
                <w:rFonts w:hint="eastAsia"/>
                <w:sz w:val="24"/>
              </w:rPr>
              <w:t>行，固定值</w:t>
            </w:r>
            <w:r>
              <w:rPr>
                <w:rFonts w:hint="eastAsia"/>
                <w:sz w:val="24"/>
              </w:rPr>
              <w:t>21</w:t>
            </w:r>
            <w:r>
              <w:rPr>
                <w:rFonts w:hint="eastAsia"/>
                <w:sz w:val="24"/>
              </w:rPr>
              <w:t>磅。）</w:t>
            </w:r>
          </w:p>
          <w:p w14:paraId="7744C247" w14:textId="77777777" w:rsidR="00A51F49" w:rsidRDefault="00A51F49">
            <w:pPr>
              <w:adjustRightInd w:val="0"/>
              <w:snapToGrid w:val="0"/>
              <w:spacing w:line="420" w:lineRule="exact"/>
              <w:ind w:firstLineChars="200" w:firstLine="480"/>
              <w:rPr>
                <w:sz w:val="24"/>
              </w:rPr>
            </w:pPr>
          </w:p>
          <w:p w14:paraId="05E06DD0" w14:textId="77777777" w:rsidR="00A51F49" w:rsidRDefault="00A51F49">
            <w:pPr>
              <w:adjustRightInd w:val="0"/>
              <w:snapToGrid w:val="0"/>
              <w:spacing w:line="420" w:lineRule="exact"/>
              <w:ind w:firstLineChars="200" w:firstLine="480"/>
              <w:rPr>
                <w:sz w:val="24"/>
              </w:rPr>
            </w:pPr>
          </w:p>
          <w:p w14:paraId="5EF29D6B" w14:textId="77777777" w:rsidR="00A51F49" w:rsidRDefault="00000000">
            <w:pPr>
              <w:adjustRightInd w:val="0"/>
              <w:snapToGrid w:val="0"/>
              <w:spacing w:beforeLines="50" w:before="156" w:afterLines="50" w:after="156" w:line="42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三、研究目标（</w:t>
            </w:r>
            <w:proofErr w:type="gramStart"/>
            <w:r>
              <w:rPr>
                <w:rFonts w:hint="eastAsia"/>
                <w:sz w:val="24"/>
              </w:rPr>
              <w:t>行间距段前</w:t>
            </w:r>
            <w:proofErr w:type="gramEnd"/>
            <w:r>
              <w:rPr>
                <w:rFonts w:hint="eastAsia"/>
                <w:sz w:val="24"/>
              </w:rPr>
              <w:t>0.5</w:t>
            </w:r>
            <w:r>
              <w:rPr>
                <w:rFonts w:hint="eastAsia"/>
                <w:sz w:val="24"/>
              </w:rPr>
              <w:t>行，段后</w:t>
            </w:r>
            <w:r>
              <w:rPr>
                <w:rFonts w:hint="eastAsia"/>
                <w:sz w:val="24"/>
              </w:rPr>
              <w:t>0.5</w:t>
            </w:r>
            <w:r>
              <w:rPr>
                <w:rFonts w:hint="eastAsia"/>
                <w:sz w:val="24"/>
              </w:rPr>
              <w:t>行，固定值</w:t>
            </w:r>
            <w:r>
              <w:rPr>
                <w:rFonts w:hint="eastAsia"/>
                <w:sz w:val="24"/>
              </w:rPr>
              <w:t>21</w:t>
            </w:r>
            <w:r>
              <w:rPr>
                <w:rFonts w:hint="eastAsia"/>
                <w:sz w:val="24"/>
              </w:rPr>
              <w:t>磅。）</w:t>
            </w:r>
          </w:p>
          <w:p w14:paraId="6D5A8BAB" w14:textId="77777777" w:rsidR="00A51F49" w:rsidRDefault="00A51F49">
            <w:pPr>
              <w:adjustRightInd w:val="0"/>
              <w:snapToGrid w:val="0"/>
              <w:spacing w:line="420" w:lineRule="exact"/>
              <w:ind w:firstLineChars="200" w:firstLine="480"/>
              <w:rPr>
                <w:sz w:val="24"/>
              </w:rPr>
            </w:pPr>
          </w:p>
          <w:p w14:paraId="5B72F6A7" w14:textId="77777777" w:rsidR="00A51F49" w:rsidRDefault="00A51F49">
            <w:pPr>
              <w:adjustRightInd w:val="0"/>
              <w:snapToGrid w:val="0"/>
              <w:spacing w:line="420" w:lineRule="exact"/>
              <w:ind w:firstLineChars="200" w:firstLine="480"/>
              <w:rPr>
                <w:sz w:val="24"/>
              </w:rPr>
            </w:pPr>
          </w:p>
          <w:p w14:paraId="353ACC59" w14:textId="77777777" w:rsidR="00A51F49" w:rsidRDefault="00000000">
            <w:pPr>
              <w:adjustRightInd w:val="0"/>
              <w:snapToGrid w:val="0"/>
              <w:spacing w:beforeLines="50" w:before="156" w:afterLines="50" w:after="156" w:line="42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四、研究内容（</w:t>
            </w:r>
            <w:proofErr w:type="gramStart"/>
            <w:r>
              <w:rPr>
                <w:rFonts w:hint="eastAsia"/>
                <w:sz w:val="24"/>
              </w:rPr>
              <w:t>行间距段前</w:t>
            </w:r>
            <w:proofErr w:type="gramEnd"/>
            <w:r>
              <w:rPr>
                <w:rFonts w:hint="eastAsia"/>
                <w:sz w:val="24"/>
              </w:rPr>
              <w:t>0.5</w:t>
            </w:r>
            <w:r>
              <w:rPr>
                <w:rFonts w:hint="eastAsia"/>
                <w:sz w:val="24"/>
              </w:rPr>
              <w:t>行，段后</w:t>
            </w:r>
            <w:r>
              <w:rPr>
                <w:rFonts w:hint="eastAsia"/>
                <w:sz w:val="24"/>
              </w:rPr>
              <w:t>0.5</w:t>
            </w:r>
            <w:r>
              <w:rPr>
                <w:rFonts w:hint="eastAsia"/>
                <w:sz w:val="24"/>
              </w:rPr>
              <w:t>行，固定值</w:t>
            </w:r>
            <w:r>
              <w:rPr>
                <w:rFonts w:hint="eastAsia"/>
                <w:sz w:val="24"/>
              </w:rPr>
              <w:t>21</w:t>
            </w:r>
            <w:r>
              <w:rPr>
                <w:rFonts w:hint="eastAsia"/>
                <w:sz w:val="24"/>
              </w:rPr>
              <w:t>磅。）</w:t>
            </w:r>
          </w:p>
          <w:p w14:paraId="55A87CF0" w14:textId="77777777" w:rsidR="00A51F49" w:rsidRDefault="00000000">
            <w:pPr>
              <w:adjustRightInd w:val="0"/>
              <w:snapToGrid w:val="0"/>
              <w:spacing w:line="420" w:lineRule="exact"/>
              <w:ind w:firstLine="482"/>
              <w:rPr>
                <w:sz w:val="24"/>
              </w:rPr>
            </w:pPr>
            <w:r>
              <w:rPr>
                <w:rFonts w:hint="eastAsia"/>
                <w:sz w:val="24"/>
              </w:rPr>
              <w:t>注意：要与指导老师下达的任务书上所写的内容相符合。</w:t>
            </w:r>
          </w:p>
          <w:p w14:paraId="43433025" w14:textId="77777777" w:rsidR="00A51F49" w:rsidRDefault="00A51F49">
            <w:pPr>
              <w:adjustRightInd w:val="0"/>
              <w:snapToGrid w:val="0"/>
              <w:spacing w:line="420" w:lineRule="exact"/>
              <w:ind w:firstLine="482"/>
              <w:rPr>
                <w:sz w:val="24"/>
              </w:rPr>
            </w:pPr>
          </w:p>
          <w:p w14:paraId="083F9EB3" w14:textId="77777777" w:rsidR="00A51F49" w:rsidRDefault="00000000">
            <w:pPr>
              <w:adjustRightInd w:val="0"/>
              <w:snapToGrid w:val="0"/>
              <w:spacing w:beforeLines="50" w:before="156" w:afterLines="50" w:after="156" w:line="42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五、研究方法与手段（</w:t>
            </w:r>
            <w:proofErr w:type="gramStart"/>
            <w:r>
              <w:rPr>
                <w:rFonts w:hint="eastAsia"/>
                <w:sz w:val="24"/>
              </w:rPr>
              <w:t>行间距段前</w:t>
            </w:r>
            <w:proofErr w:type="gramEnd"/>
            <w:r>
              <w:rPr>
                <w:rFonts w:hint="eastAsia"/>
                <w:sz w:val="24"/>
              </w:rPr>
              <w:t>0.5</w:t>
            </w:r>
            <w:r>
              <w:rPr>
                <w:rFonts w:hint="eastAsia"/>
                <w:sz w:val="24"/>
              </w:rPr>
              <w:t>行，段后</w:t>
            </w:r>
            <w:r>
              <w:rPr>
                <w:rFonts w:hint="eastAsia"/>
                <w:sz w:val="24"/>
              </w:rPr>
              <w:t>0.5</w:t>
            </w:r>
            <w:r>
              <w:rPr>
                <w:rFonts w:hint="eastAsia"/>
                <w:sz w:val="24"/>
              </w:rPr>
              <w:t>行，固定值</w:t>
            </w:r>
            <w:r>
              <w:rPr>
                <w:rFonts w:hint="eastAsia"/>
                <w:sz w:val="24"/>
              </w:rPr>
              <w:t>21</w:t>
            </w:r>
            <w:r>
              <w:rPr>
                <w:rFonts w:hint="eastAsia"/>
                <w:sz w:val="24"/>
              </w:rPr>
              <w:t>磅。）</w:t>
            </w:r>
          </w:p>
          <w:p w14:paraId="2657F436" w14:textId="77777777" w:rsidR="00A51F49" w:rsidRDefault="00A51F49">
            <w:pPr>
              <w:adjustRightInd w:val="0"/>
              <w:snapToGrid w:val="0"/>
              <w:spacing w:line="420" w:lineRule="exact"/>
              <w:ind w:firstLine="480"/>
              <w:rPr>
                <w:sz w:val="24"/>
              </w:rPr>
            </w:pPr>
          </w:p>
          <w:p w14:paraId="3D2960FE" w14:textId="77777777" w:rsidR="00A51F49" w:rsidRDefault="00A51F49">
            <w:pPr>
              <w:adjustRightInd w:val="0"/>
              <w:snapToGrid w:val="0"/>
              <w:spacing w:line="420" w:lineRule="exact"/>
              <w:ind w:firstLine="480"/>
              <w:rPr>
                <w:sz w:val="24"/>
              </w:rPr>
            </w:pPr>
          </w:p>
          <w:p w14:paraId="388C0B04" w14:textId="77777777" w:rsidR="00A51F49" w:rsidRDefault="00000000">
            <w:pPr>
              <w:adjustRightInd w:val="0"/>
              <w:snapToGrid w:val="0"/>
              <w:spacing w:beforeLines="50" w:before="156" w:afterLines="50" w:after="156" w:line="42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六、进度安排（</w:t>
            </w:r>
            <w:proofErr w:type="gramStart"/>
            <w:r>
              <w:rPr>
                <w:rFonts w:hint="eastAsia"/>
                <w:sz w:val="24"/>
              </w:rPr>
              <w:t>行间距段前</w:t>
            </w:r>
            <w:proofErr w:type="gramEnd"/>
            <w:r>
              <w:rPr>
                <w:rFonts w:hint="eastAsia"/>
                <w:sz w:val="24"/>
              </w:rPr>
              <w:t>0.5</w:t>
            </w:r>
            <w:r>
              <w:rPr>
                <w:rFonts w:hint="eastAsia"/>
                <w:sz w:val="24"/>
              </w:rPr>
              <w:t>行，段后</w:t>
            </w:r>
            <w:r>
              <w:rPr>
                <w:rFonts w:hint="eastAsia"/>
                <w:sz w:val="24"/>
              </w:rPr>
              <w:t>0.5</w:t>
            </w:r>
            <w:r>
              <w:rPr>
                <w:rFonts w:hint="eastAsia"/>
                <w:sz w:val="24"/>
              </w:rPr>
              <w:t>行，固定值</w:t>
            </w:r>
            <w:r>
              <w:rPr>
                <w:rFonts w:hint="eastAsia"/>
                <w:sz w:val="24"/>
              </w:rPr>
              <w:t>21</w:t>
            </w:r>
            <w:r>
              <w:rPr>
                <w:rFonts w:hint="eastAsia"/>
                <w:sz w:val="24"/>
              </w:rPr>
              <w:t>磅。）</w:t>
            </w:r>
          </w:p>
          <w:p w14:paraId="5276F292" w14:textId="77777777" w:rsidR="00A51F49" w:rsidRDefault="00000000">
            <w:pPr>
              <w:adjustRightInd w:val="0"/>
              <w:snapToGrid w:val="0"/>
              <w:spacing w:line="420" w:lineRule="exact"/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1.2009.12.07-2010.03.15      </w:t>
            </w:r>
            <w:r>
              <w:rPr>
                <w:rFonts w:hint="eastAsia"/>
                <w:sz w:val="24"/>
              </w:rPr>
              <w:t>查找资料，了解</w:t>
            </w:r>
            <w:r>
              <w:rPr>
                <w:rFonts w:ascii="宋体" w:hAnsi="宋体"/>
                <w:sz w:val="24"/>
              </w:rPr>
              <w:t>……</w:t>
            </w:r>
            <w:r>
              <w:rPr>
                <w:rFonts w:ascii="宋体" w:hAnsi="宋体" w:hint="eastAsia"/>
                <w:sz w:val="24"/>
              </w:rPr>
              <w:t>，完成开题报告。</w:t>
            </w:r>
          </w:p>
          <w:p w14:paraId="6D21E348" w14:textId="77777777" w:rsidR="00A51F49" w:rsidRDefault="00000000">
            <w:pPr>
              <w:adjustRightInd w:val="0"/>
              <w:snapToGrid w:val="0"/>
              <w:spacing w:line="420" w:lineRule="exact"/>
              <w:ind w:firstLine="480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Ansi="宋体" w:hint="eastAsia"/>
                <w:sz w:val="24"/>
              </w:rPr>
              <w:t>.</w:t>
            </w:r>
            <w:r>
              <w:rPr>
                <w:rFonts w:hAnsi="宋体" w:hint="eastAsia"/>
                <w:sz w:val="24"/>
              </w:rPr>
              <w:t>（此中间三条为自己合理安排时间，但不要写学习</w:t>
            </w:r>
            <w:r>
              <w:rPr>
                <w:rFonts w:hAnsi="宋体"/>
                <w:sz w:val="24"/>
              </w:rPr>
              <w:t>……</w:t>
            </w:r>
            <w:r>
              <w:rPr>
                <w:rFonts w:hAnsi="宋体" w:hint="eastAsia"/>
                <w:sz w:val="24"/>
              </w:rPr>
              <w:t>，看《</w:t>
            </w:r>
            <w:r>
              <w:rPr>
                <w:rFonts w:hAnsi="宋体"/>
                <w:sz w:val="24"/>
              </w:rPr>
              <w:t>……</w:t>
            </w:r>
            <w:r>
              <w:rPr>
                <w:rFonts w:hAnsi="宋体" w:hint="eastAsia"/>
                <w:sz w:val="24"/>
              </w:rPr>
              <w:t>》教材）</w:t>
            </w:r>
          </w:p>
          <w:p w14:paraId="4E9A0F5E" w14:textId="77777777" w:rsidR="00A51F49" w:rsidRDefault="00000000">
            <w:pPr>
              <w:adjustRightInd w:val="0"/>
              <w:snapToGrid w:val="0"/>
              <w:spacing w:line="420" w:lineRule="exact"/>
              <w:ind w:firstLine="480"/>
              <w:rPr>
                <w:rFonts w:hAnsi="宋体" w:hint="eastAsia"/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rFonts w:hAnsi="宋体" w:hint="eastAsia"/>
                <w:sz w:val="24"/>
              </w:rPr>
              <w:t>.</w:t>
            </w:r>
            <w:r>
              <w:rPr>
                <w:rFonts w:hAnsi="宋体" w:hint="eastAsia"/>
                <w:sz w:val="24"/>
              </w:rPr>
              <w:t>（应为自己毕业设计这一阶段所要完成的任务）</w:t>
            </w:r>
          </w:p>
          <w:p w14:paraId="7C9BDAAA" w14:textId="77777777" w:rsidR="00A51F49" w:rsidRDefault="00000000">
            <w:pPr>
              <w:adjustRightInd w:val="0"/>
              <w:snapToGrid w:val="0"/>
              <w:spacing w:line="420" w:lineRule="exact"/>
              <w:ind w:firstLine="480"/>
              <w:rPr>
                <w:rFonts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4.</w:t>
            </w:r>
            <w:r>
              <w:rPr>
                <w:sz w:val="24"/>
              </w:rPr>
              <w:t>2010.05.10-2010.06.01</w:t>
            </w:r>
            <w:r>
              <w:rPr>
                <w:rFonts w:hint="eastAsia"/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>撰写论文，准备答辩。</w:t>
            </w:r>
          </w:p>
        </w:tc>
      </w:tr>
      <w:tr w:rsidR="00A51F49" w14:paraId="1A02C45B" w14:textId="77777777">
        <w:trPr>
          <w:cantSplit/>
          <w:trHeight w:val="6842"/>
          <w:jc w:val="center"/>
        </w:trPr>
        <w:tc>
          <w:tcPr>
            <w:tcW w:w="8522" w:type="dxa"/>
            <w:gridSpan w:val="4"/>
          </w:tcPr>
          <w:p w14:paraId="2D0CD634" w14:textId="77777777" w:rsidR="00A51F49" w:rsidRDefault="00000000">
            <w:pPr>
              <w:adjustRightInd w:val="0"/>
              <w:snapToGrid w:val="0"/>
              <w:spacing w:line="42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七、方案可行性分析（</w:t>
            </w:r>
            <w:proofErr w:type="gramStart"/>
            <w:r>
              <w:rPr>
                <w:rFonts w:hint="eastAsia"/>
                <w:sz w:val="24"/>
              </w:rPr>
              <w:t>行间距段前</w:t>
            </w:r>
            <w:proofErr w:type="gramEnd"/>
            <w:r>
              <w:rPr>
                <w:rFonts w:hint="eastAsia"/>
                <w:sz w:val="24"/>
              </w:rPr>
              <w:t>0.5</w:t>
            </w:r>
            <w:r>
              <w:rPr>
                <w:rFonts w:hint="eastAsia"/>
                <w:sz w:val="24"/>
              </w:rPr>
              <w:t>行，段后</w:t>
            </w:r>
            <w:r>
              <w:rPr>
                <w:rFonts w:hint="eastAsia"/>
                <w:sz w:val="24"/>
              </w:rPr>
              <w:t>0.5</w:t>
            </w:r>
            <w:r>
              <w:rPr>
                <w:rFonts w:hint="eastAsia"/>
                <w:sz w:val="24"/>
              </w:rPr>
              <w:t>行）</w:t>
            </w:r>
          </w:p>
          <w:p w14:paraId="25B5DA0E" w14:textId="77777777" w:rsidR="00A51F49" w:rsidRDefault="00A51F49">
            <w:pPr>
              <w:adjustRightInd w:val="0"/>
              <w:snapToGrid w:val="0"/>
              <w:spacing w:line="420" w:lineRule="exact"/>
              <w:ind w:firstLineChars="200" w:firstLine="480"/>
              <w:rPr>
                <w:sz w:val="24"/>
              </w:rPr>
            </w:pPr>
          </w:p>
          <w:p w14:paraId="2736265F" w14:textId="77777777" w:rsidR="00A51F49" w:rsidRDefault="00000000">
            <w:pPr>
              <w:adjustRightInd w:val="0"/>
              <w:snapToGrid w:val="0"/>
              <w:spacing w:beforeLines="50" w:before="156" w:afterLines="50" w:after="156" w:line="42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八、主要参考文献（</w:t>
            </w:r>
            <w:proofErr w:type="gramStart"/>
            <w:r>
              <w:rPr>
                <w:rFonts w:hint="eastAsia"/>
                <w:sz w:val="24"/>
              </w:rPr>
              <w:t>行间距段前</w:t>
            </w:r>
            <w:proofErr w:type="gramEnd"/>
            <w:r>
              <w:rPr>
                <w:rFonts w:hint="eastAsia"/>
                <w:sz w:val="24"/>
              </w:rPr>
              <w:t>0.5</w:t>
            </w:r>
            <w:r>
              <w:rPr>
                <w:rFonts w:hint="eastAsia"/>
                <w:sz w:val="24"/>
              </w:rPr>
              <w:t>行，段后</w:t>
            </w:r>
            <w:r>
              <w:rPr>
                <w:rFonts w:hint="eastAsia"/>
                <w:sz w:val="24"/>
              </w:rPr>
              <w:t>0.5</w:t>
            </w:r>
            <w:r>
              <w:rPr>
                <w:rFonts w:hint="eastAsia"/>
                <w:sz w:val="24"/>
              </w:rPr>
              <w:t>行）</w:t>
            </w:r>
          </w:p>
          <w:p w14:paraId="13296283" w14:textId="77777777" w:rsidR="00A51F49" w:rsidRDefault="00000000">
            <w:pPr>
              <w:adjustRightInd w:val="0"/>
              <w:snapToGrid w:val="0"/>
              <w:spacing w:line="420" w:lineRule="exact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中文采用宋体，五号，字母、数字采用</w:t>
            </w:r>
            <w:r>
              <w:rPr>
                <w:rFonts w:hint="eastAsia"/>
                <w:szCs w:val="21"/>
              </w:rPr>
              <w:t>Times New Roman</w:t>
            </w:r>
            <w:r>
              <w:rPr>
                <w:rFonts w:hint="eastAsia"/>
                <w:szCs w:val="21"/>
              </w:rPr>
              <w:t>。通过悬挂缩进调整对齐，不得少于</w:t>
            </w:r>
            <w:r>
              <w:rPr>
                <w:rFonts w:hint="eastAsia"/>
                <w:szCs w:val="21"/>
              </w:rPr>
              <w:t>12</w:t>
            </w:r>
            <w:r>
              <w:rPr>
                <w:rFonts w:hint="eastAsia"/>
                <w:szCs w:val="21"/>
              </w:rPr>
              <w:t>篇。例如：</w:t>
            </w:r>
          </w:p>
          <w:p w14:paraId="124A9A93" w14:textId="77777777" w:rsidR="00A51F49" w:rsidRDefault="00000000">
            <w:pPr>
              <w:wordWrap w:val="0"/>
              <w:topLinePunct/>
              <w:adjustRightInd w:val="0"/>
              <w:snapToGrid w:val="0"/>
              <w:spacing w:line="420" w:lineRule="exact"/>
              <w:ind w:left="344" w:hangingChars="164" w:hanging="344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szCs w:val="21"/>
              </w:rPr>
              <w:t xml:space="preserve">[1] </w:t>
            </w:r>
            <w:r>
              <w:rPr>
                <w:rFonts w:eastAsia="仿宋_GB2312"/>
                <w:color w:val="000000"/>
                <w:szCs w:val="21"/>
              </w:rPr>
              <w:t>岑可法，倪明江，落仲</w:t>
            </w:r>
            <w:proofErr w:type="gramStart"/>
            <w:r>
              <w:rPr>
                <w:rFonts w:eastAsia="仿宋_GB2312"/>
                <w:color w:val="000000"/>
                <w:szCs w:val="21"/>
              </w:rPr>
              <w:t>泱</w:t>
            </w:r>
            <w:proofErr w:type="gramEnd"/>
            <w:r>
              <w:rPr>
                <w:rFonts w:eastAsia="仿宋_GB2312"/>
                <w:color w:val="000000"/>
                <w:szCs w:val="21"/>
              </w:rPr>
              <w:t>等．循环流化床锅炉理论、设计与运行</w:t>
            </w:r>
            <w:r>
              <w:rPr>
                <w:rFonts w:eastAsia="仿宋_GB2312"/>
                <w:color w:val="000000"/>
                <w:szCs w:val="21"/>
              </w:rPr>
              <w:t>[M]</w:t>
            </w:r>
            <w:r>
              <w:rPr>
                <w:rFonts w:eastAsia="仿宋_GB2312"/>
                <w:color w:val="000000"/>
                <w:szCs w:val="21"/>
              </w:rPr>
              <w:t>．北京：中国电力出版社，</w:t>
            </w:r>
            <w:r>
              <w:rPr>
                <w:rFonts w:eastAsia="仿宋_GB2312"/>
                <w:color w:val="000000"/>
                <w:szCs w:val="21"/>
              </w:rPr>
              <w:t>1998</w:t>
            </w:r>
            <w:r>
              <w:rPr>
                <w:rFonts w:eastAsia="仿宋_GB2312"/>
                <w:color w:val="000000"/>
                <w:szCs w:val="21"/>
              </w:rPr>
              <w:t>：</w:t>
            </w:r>
            <w:r>
              <w:rPr>
                <w:rFonts w:eastAsia="仿宋_GB2312"/>
                <w:color w:val="000000"/>
                <w:szCs w:val="21"/>
              </w:rPr>
              <w:t>10-12</w:t>
            </w:r>
            <w:r>
              <w:rPr>
                <w:rFonts w:eastAsia="仿宋_GB2312"/>
                <w:color w:val="000000"/>
                <w:szCs w:val="21"/>
              </w:rPr>
              <w:t>．</w:t>
            </w:r>
          </w:p>
          <w:p w14:paraId="4C7FA5C5" w14:textId="77777777" w:rsidR="00A51F49" w:rsidRDefault="00000000">
            <w:pPr>
              <w:wordWrap w:val="0"/>
              <w:topLinePunct/>
              <w:adjustRightInd w:val="0"/>
              <w:snapToGrid w:val="0"/>
              <w:spacing w:line="420" w:lineRule="exact"/>
              <w:ind w:left="357" w:hangingChars="170" w:hanging="357"/>
              <w:jc w:val="distribute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szCs w:val="21"/>
              </w:rPr>
              <w:t xml:space="preserve">[2] </w:t>
            </w:r>
            <w:r>
              <w:rPr>
                <w:rFonts w:eastAsia="仿宋_GB2312"/>
                <w:color w:val="000000"/>
                <w:szCs w:val="21"/>
              </w:rPr>
              <w:t>袁庆龙，候文义．</w:t>
            </w:r>
            <w:r>
              <w:rPr>
                <w:rFonts w:eastAsia="仿宋_GB2312"/>
                <w:color w:val="000000"/>
                <w:szCs w:val="21"/>
              </w:rPr>
              <w:t>Ni-P</w:t>
            </w:r>
            <w:r>
              <w:rPr>
                <w:rFonts w:eastAsia="仿宋_GB2312"/>
                <w:color w:val="000000"/>
                <w:szCs w:val="21"/>
              </w:rPr>
              <w:t>合金镀层组织形貌及显微硬度研究</w:t>
            </w:r>
            <w:r>
              <w:rPr>
                <w:rFonts w:eastAsia="仿宋_GB2312"/>
                <w:color w:val="000000"/>
                <w:szCs w:val="21"/>
              </w:rPr>
              <w:t>[J]</w:t>
            </w:r>
            <w:r>
              <w:rPr>
                <w:rFonts w:eastAsia="仿宋_GB2312"/>
                <w:color w:val="000000"/>
                <w:szCs w:val="21"/>
              </w:rPr>
              <w:t>．太原理工大学学报，</w:t>
            </w:r>
          </w:p>
          <w:p w14:paraId="6AD63F40" w14:textId="77777777" w:rsidR="00A51F49" w:rsidRDefault="00000000">
            <w:pPr>
              <w:wordWrap w:val="0"/>
              <w:topLinePunct/>
              <w:adjustRightInd w:val="0"/>
              <w:snapToGrid w:val="0"/>
              <w:spacing w:line="420" w:lineRule="exact"/>
              <w:ind w:firstLineChars="200" w:firstLine="420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szCs w:val="21"/>
              </w:rPr>
              <w:t>2001</w:t>
            </w:r>
            <w:r>
              <w:rPr>
                <w:rFonts w:eastAsia="仿宋_GB2312"/>
                <w:color w:val="000000"/>
                <w:szCs w:val="21"/>
              </w:rPr>
              <w:t>，</w:t>
            </w:r>
            <w:r>
              <w:rPr>
                <w:rFonts w:eastAsia="仿宋_GB2312"/>
                <w:color w:val="000000"/>
                <w:szCs w:val="21"/>
              </w:rPr>
              <w:t>32(1)</w:t>
            </w:r>
            <w:r>
              <w:rPr>
                <w:rFonts w:eastAsia="仿宋_GB2312"/>
                <w:color w:val="000000"/>
                <w:szCs w:val="21"/>
              </w:rPr>
              <w:t>：</w:t>
            </w:r>
            <w:r>
              <w:rPr>
                <w:rFonts w:eastAsia="仿宋_GB2312"/>
                <w:color w:val="000000"/>
                <w:szCs w:val="21"/>
              </w:rPr>
              <w:t>51-53</w:t>
            </w:r>
            <w:r>
              <w:rPr>
                <w:rFonts w:eastAsia="仿宋_GB2312"/>
                <w:color w:val="000000"/>
                <w:szCs w:val="21"/>
              </w:rPr>
              <w:t>．</w:t>
            </w:r>
          </w:p>
          <w:p w14:paraId="2922B56F" w14:textId="77777777" w:rsidR="00A51F49" w:rsidRDefault="00000000">
            <w:pPr>
              <w:wordWrap w:val="0"/>
              <w:topLinePunct/>
              <w:adjustRightInd w:val="0"/>
              <w:snapToGrid w:val="0"/>
              <w:spacing w:line="420" w:lineRule="exact"/>
              <w:ind w:left="368" w:hangingChars="175" w:hanging="368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szCs w:val="21"/>
              </w:rPr>
              <w:t xml:space="preserve">[3] </w:t>
            </w:r>
            <w:r>
              <w:rPr>
                <w:rFonts w:eastAsia="仿宋_GB2312"/>
                <w:color w:val="000000"/>
                <w:szCs w:val="21"/>
              </w:rPr>
              <w:t>陈送．五四前后东西方文化问题论战文选</w:t>
            </w:r>
            <w:r>
              <w:rPr>
                <w:rFonts w:eastAsia="仿宋_GB2312"/>
                <w:color w:val="000000"/>
                <w:szCs w:val="21"/>
              </w:rPr>
              <w:t>[C]</w:t>
            </w:r>
            <w:r>
              <w:rPr>
                <w:rFonts w:eastAsia="仿宋_GB2312"/>
                <w:color w:val="000000"/>
                <w:szCs w:val="21"/>
              </w:rPr>
              <w:t>．北京：中国社会科学出版社，</w:t>
            </w:r>
            <w:r>
              <w:rPr>
                <w:rFonts w:eastAsia="仿宋_GB2312"/>
                <w:color w:val="000000"/>
                <w:szCs w:val="21"/>
              </w:rPr>
              <w:t>1985</w:t>
            </w:r>
            <w:r>
              <w:rPr>
                <w:rFonts w:eastAsia="仿宋_GB2312"/>
                <w:color w:val="000000"/>
                <w:szCs w:val="21"/>
              </w:rPr>
              <w:t>：</w:t>
            </w:r>
            <w:r>
              <w:rPr>
                <w:rFonts w:eastAsia="仿宋_GB2312"/>
                <w:color w:val="000000"/>
                <w:szCs w:val="21"/>
              </w:rPr>
              <w:t>55-56</w:t>
            </w:r>
            <w:r>
              <w:rPr>
                <w:rFonts w:eastAsia="仿宋_GB2312"/>
                <w:color w:val="000000"/>
                <w:szCs w:val="21"/>
              </w:rPr>
              <w:t>．</w:t>
            </w:r>
          </w:p>
          <w:p w14:paraId="2C309960" w14:textId="77777777" w:rsidR="00A51F49" w:rsidRDefault="00000000">
            <w:pPr>
              <w:wordWrap w:val="0"/>
              <w:topLinePunct/>
              <w:adjustRightInd w:val="0"/>
              <w:snapToGrid w:val="0"/>
              <w:spacing w:line="420" w:lineRule="exact"/>
              <w:ind w:left="368" w:hangingChars="175" w:hanging="368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szCs w:val="21"/>
              </w:rPr>
              <w:t xml:space="preserve">[4] </w:t>
            </w:r>
            <w:r>
              <w:rPr>
                <w:rFonts w:eastAsia="仿宋_GB2312"/>
                <w:color w:val="000000"/>
                <w:szCs w:val="21"/>
              </w:rPr>
              <w:t>李宁．煤高温燃烧过程中脱硫反应机理的研究及其工业性的应用</w:t>
            </w:r>
            <w:r>
              <w:rPr>
                <w:rFonts w:eastAsia="仿宋_GB2312"/>
                <w:color w:val="000000"/>
                <w:szCs w:val="21"/>
              </w:rPr>
              <w:t>[D]</w:t>
            </w:r>
            <w:r>
              <w:rPr>
                <w:rFonts w:eastAsia="仿宋_GB2312"/>
                <w:color w:val="000000"/>
                <w:szCs w:val="21"/>
              </w:rPr>
              <w:t>．杭州：浙江大学，</w:t>
            </w:r>
            <w:r>
              <w:rPr>
                <w:rFonts w:eastAsia="仿宋_GB2312"/>
                <w:color w:val="000000"/>
                <w:szCs w:val="21"/>
              </w:rPr>
              <w:t>2000</w:t>
            </w:r>
            <w:r>
              <w:rPr>
                <w:rFonts w:eastAsia="仿宋_GB2312"/>
                <w:color w:val="000000"/>
                <w:szCs w:val="21"/>
              </w:rPr>
              <w:t>．</w:t>
            </w:r>
          </w:p>
          <w:p w14:paraId="15886345" w14:textId="77777777" w:rsidR="00A51F49" w:rsidRDefault="00000000">
            <w:pPr>
              <w:wordWrap w:val="0"/>
              <w:topLinePunct/>
              <w:adjustRightInd w:val="0"/>
              <w:snapToGrid w:val="0"/>
              <w:spacing w:line="420" w:lineRule="exact"/>
              <w:ind w:left="368" w:hangingChars="175" w:hanging="368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szCs w:val="21"/>
              </w:rPr>
              <w:t xml:space="preserve">[5] </w:t>
            </w:r>
            <w:r>
              <w:rPr>
                <w:rFonts w:eastAsia="仿宋_GB2312"/>
                <w:color w:val="000000"/>
                <w:szCs w:val="21"/>
              </w:rPr>
              <w:t>姜锡洲．一种温热外敷药制备方案</w:t>
            </w:r>
            <w:r>
              <w:rPr>
                <w:rFonts w:eastAsia="仿宋_GB2312"/>
                <w:color w:val="000000"/>
                <w:szCs w:val="21"/>
              </w:rPr>
              <w:t>[P]</w:t>
            </w:r>
            <w:r>
              <w:rPr>
                <w:rFonts w:eastAsia="仿宋_GB2312"/>
                <w:color w:val="000000"/>
                <w:szCs w:val="21"/>
              </w:rPr>
              <w:t>．中国，</w:t>
            </w:r>
            <w:r>
              <w:rPr>
                <w:rFonts w:eastAsia="仿宋_GB2312"/>
                <w:color w:val="000000"/>
                <w:szCs w:val="21"/>
              </w:rPr>
              <w:t>88105607.3</w:t>
            </w:r>
            <w:r>
              <w:rPr>
                <w:rFonts w:eastAsia="仿宋_GB2312"/>
                <w:color w:val="000000"/>
                <w:szCs w:val="21"/>
              </w:rPr>
              <w:t>，</w:t>
            </w:r>
            <w:r>
              <w:rPr>
                <w:rFonts w:eastAsia="仿宋_GB2312"/>
                <w:color w:val="000000"/>
                <w:szCs w:val="21"/>
              </w:rPr>
              <w:t>1983-08-12</w:t>
            </w:r>
            <w:r>
              <w:rPr>
                <w:rFonts w:eastAsia="仿宋_GB2312"/>
                <w:color w:val="000000"/>
                <w:szCs w:val="21"/>
              </w:rPr>
              <w:t>．</w:t>
            </w:r>
          </w:p>
          <w:p w14:paraId="689A7A6D" w14:textId="77777777" w:rsidR="00A51F49" w:rsidRDefault="00A51F49">
            <w:pPr>
              <w:adjustRightInd w:val="0"/>
              <w:snapToGrid w:val="0"/>
              <w:spacing w:line="420" w:lineRule="exact"/>
              <w:rPr>
                <w:color w:val="000000"/>
              </w:rPr>
            </w:pPr>
          </w:p>
          <w:p w14:paraId="4710F598" w14:textId="77777777" w:rsidR="00A51F49" w:rsidRDefault="00A51F49">
            <w:pPr>
              <w:adjustRightInd w:val="0"/>
              <w:snapToGrid w:val="0"/>
              <w:spacing w:line="420" w:lineRule="exact"/>
              <w:rPr>
                <w:color w:val="000000"/>
              </w:rPr>
            </w:pPr>
          </w:p>
          <w:p w14:paraId="7A49E6B0" w14:textId="77777777" w:rsidR="00A51F49" w:rsidRDefault="00A51F49">
            <w:pPr>
              <w:adjustRightInd w:val="0"/>
              <w:snapToGrid w:val="0"/>
              <w:spacing w:line="420" w:lineRule="exact"/>
              <w:rPr>
                <w:color w:val="000000"/>
              </w:rPr>
            </w:pPr>
          </w:p>
          <w:p w14:paraId="6761B719" w14:textId="77777777" w:rsidR="00A51F49" w:rsidRDefault="00A51F49">
            <w:pPr>
              <w:adjustRightInd w:val="0"/>
              <w:snapToGrid w:val="0"/>
              <w:spacing w:line="420" w:lineRule="exact"/>
              <w:rPr>
                <w:color w:val="000000"/>
              </w:rPr>
            </w:pPr>
          </w:p>
          <w:p w14:paraId="34E3C242" w14:textId="77777777" w:rsidR="00A51F49" w:rsidRDefault="00A51F49">
            <w:pPr>
              <w:adjustRightInd w:val="0"/>
              <w:snapToGrid w:val="0"/>
              <w:spacing w:line="420" w:lineRule="exact"/>
              <w:rPr>
                <w:color w:val="000000"/>
              </w:rPr>
            </w:pPr>
          </w:p>
          <w:p w14:paraId="66C6A58A" w14:textId="77777777" w:rsidR="00A51F49" w:rsidRDefault="00A51F49">
            <w:pPr>
              <w:adjustRightInd w:val="0"/>
              <w:snapToGrid w:val="0"/>
              <w:spacing w:line="420" w:lineRule="exact"/>
              <w:rPr>
                <w:color w:val="000000"/>
              </w:rPr>
            </w:pPr>
          </w:p>
          <w:p w14:paraId="7DDDC83C" w14:textId="77777777" w:rsidR="00A51F49" w:rsidRDefault="00A51F49">
            <w:pPr>
              <w:adjustRightInd w:val="0"/>
              <w:snapToGrid w:val="0"/>
              <w:spacing w:line="360" w:lineRule="auto"/>
              <w:rPr>
                <w:color w:val="000000"/>
              </w:rPr>
            </w:pPr>
          </w:p>
          <w:p w14:paraId="595C062B" w14:textId="77777777" w:rsidR="00A51F49" w:rsidRDefault="00A51F49">
            <w:pPr>
              <w:adjustRightInd w:val="0"/>
              <w:snapToGrid w:val="0"/>
              <w:spacing w:line="360" w:lineRule="auto"/>
              <w:rPr>
                <w:color w:val="FF0000"/>
                <w:sz w:val="24"/>
              </w:rPr>
            </w:pPr>
          </w:p>
        </w:tc>
      </w:tr>
      <w:tr w:rsidR="00A51F49" w14:paraId="35D9169F" w14:textId="77777777">
        <w:trPr>
          <w:cantSplit/>
          <w:trHeight w:val="1397"/>
          <w:jc w:val="center"/>
        </w:trPr>
        <w:tc>
          <w:tcPr>
            <w:tcW w:w="8522" w:type="dxa"/>
            <w:gridSpan w:val="4"/>
          </w:tcPr>
          <w:p w14:paraId="42AFFA35" w14:textId="77777777" w:rsidR="00A51F49" w:rsidRDefault="00000000">
            <w:pPr>
              <w:adjustRightInd w:val="0"/>
              <w:snapToGrid w:val="0"/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选题是否合适： 是□  否□</w:t>
            </w:r>
          </w:p>
          <w:p w14:paraId="626765E5" w14:textId="77777777" w:rsidR="00A51F49" w:rsidRDefault="00000000">
            <w:pPr>
              <w:adjustRightInd w:val="0"/>
              <w:snapToGrid w:val="0"/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课题能否实现： 能□  不能□</w:t>
            </w:r>
          </w:p>
          <w:p w14:paraId="5ADE7DFC" w14:textId="77777777" w:rsidR="00A51F49" w:rsidRDefault="00000000">
            <w:pPr>
              <w:adjustRightInd w:val="0"/>
              <w:snapToGrid w:val="0"/>
              <w:spacing w:line="360" w:lineRule="auto"/>
              <w:ind w:firstLineChars="1800" w:firstLine="4320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指导教师（签字）</w:t>
            </w:r>
          </w:p>
          <w:p w14:paraId="13F530FC" w14:textId="77777777" w:rsidR="00A51F49" w:rsidRDefault="00000000">
            <w:pPr>
              <w:adjustRightInd w:val="0"/>
              <w:snapToGrid w:val="0"/>
              <w:spacing w:line="360" w:lineRule="auto"/>
              <w:ind w:firstLineChars="2600" w:firstLine="6240"/>
              <w:rPr>
                <w:sz w:val="24"/>
              </w:rPr>
            </w:pP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日</w:t>
            </w:r>
          </w:p>
        </w:tc>
      </w:tr>
      <w:tr w:rsidR="00A51F49" w14:paraId="3D06A2EF" w14:textId="77777777">
        <w:trPr>
          <w:cantSplit/>
          <w:trHeight w:val="1223"/>
          <w:jc w:val="center"/>
        </w:trPr>
        <w:tc>
          <w:tcPr>
            <w:tcW w:w="8522" w:type="dxa"/>
            <w:gridSpan w:val="4"/>
          </w:tcPr>
          <w:p w14:paraId="0B290418" w14:textId="77777777" w:rsidR="00A51F49" w:rsidRDefault="00000000">
            <w:pPr>
              <w:adjustRightInd w:val="0"/>
              <w:snapToGrid w:val="0"/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选题是否合适： 是□  否□</w:t>
            </w:r>
          </w:p>
          <w:p w14:paraId="6A45F0B9" w14:textId="77777777" w:rsidR="00A51F49" w:rsidRDefault="00000000">
            <w:pPr>
              <w:adjustRightInd w:val="0"/>
              <w:snapToGrid w:val="0"/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课题能否实现： 能□  不能□</w:t>
            </w:r>
          </w:p>
          <w:p w14:paraId="655F3202" w14:textId="77777777" w:rsidR="00A51F49" w:rsidRDefault="00000000">
            <w:pPr>
              <w:adjustRightInd w:val="0"/>
              <w:snapToGrid w:val="0"/>
              <w:spacing w:line="360" w:lineRule="auto"/>
              <w:ind w:firstLineChars="1600" w:firstLine="3840"/>
              <w:rPr>
                <w:sz w:val="24"/>
              </w:rPr>
            </w:pPr>
            <w:r>
              <w:rPr>
                <w:rFonts w:hint="eastAsia"/>
                <w:sz w:val="24"/>
              </w:rPr>
              <w:t>审题小组组长（签字）</w:t>
            </w:r>
          </w:p>
          <w:p w14:paraId="11812C8E" w14:textId="77777777" w:rsidR="00A51F49" w:rsidRDefault="00000000">
            <w:pPr>
              <w:adjustRightInd w:val="0"/>
              <w:snapToGrid w:val="0"/>
              <w:spacing w:line="360" w:lineRule="auto"/>
              <w:ind w:firstLineChars="2600" w:firstLine="6240"/>
              <w:rPr>
                <w:sz w:val="24"/>
              </w:rPr>
            </w:pP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4BADD8F5" w14:textId="77777777" w:rsidR="00A51F49" w:rsidRDefault="00A51F49">
      <w:pPr>
        <w:adjustRightInd w:val="0"/>
        <w:snapToGrid w:val="0"/>
        <w:spacing w:line="360" w:lineRule="auto"/>
      </w:pPr>
    </w:p>
    <w:sectPr w:rsidR="00A51F49">
      <w:foot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00F2C" w14:textId="77777777" w:rsidR="000C1338" w:rsidRDefault="000C1338">
      <w:r>
        <w:separator/>
      </w:r>
    </w:p>
  </w:endnote>
  <w:endnote w:type="continuationSeparator" w:id="0">
    <w:p w14:paraId="5DE4F798" w14:textId="77777777" w:rsidR="000C1338" w:rsidRDefault="000C13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44AAC" w14:textId="77777777" w:rsidR="00A51F49" w:rsidRDefault="00A51F49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96AEE" w14:textId="77777777" w:rsidR="000C1338" w:rsidRDefault="000C1338">
      <w:r>
        <w:separator/>
      </w:r>
    </w:p>
  </w:footnote>
  <w:footnote w:type="continuationSeparator" w:id="0">
    <w:p w14:paraId="112BF6B2" w14:textId="77777777" w:rsidR="000C1338" w:rsidRDefault="000C13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NhOTdjNTlkYTVmZTc4ZTY5ZTEzNTQ2YzcwNDY5NDcifQ=="/>
  </w:docVars>
  <w:rsids>
    <w:rsidRoot w:val="00402E50"/>
    <w:rsid w:val="000339E5"/>
    <w:rsid w:val="00033A77"/>
    <w:rsid w:val="00034EEE"/>
    <w:rsid w:val="000470BF"/>
    <w:rsid w:val="00047D64"/>
    <w:rsid w:val="000B1F97"/>
    <w:rsid w:val="000C0670"/>
    <w:rsid w:val="000C1338"/>
    <w:rsid w:val="000C4D26"/>
    <w:rsid w:val="000E44E9"/>
    <w:rsid w:val="000E4844"/>
    <w:rsid w:val="000E5C0E"/>
    <w:rsid w:val="00105BFF"/>
    <w:rsid w:val="001217F6"/>
    <w:rsid w:val="001513F5"/>
    <w:rsid w:val="00174511"/>
    <w:rsid w:val="001757F7"/>
    <w:rsid w:val="001A6777"/>
    <w:rsid w:val="001B5CA7"/>
    <w:rsid w:val="001D4547"/>
    <w:rsid w:val="001F4AD1"/>
    <w:rsid w:val="001F70AF"/>
    <w:rsid w:val="0020655A"/>
    <w:rsid w:val="00242D74"/>
    <w:rsid w:val="00250969"/>
    <w:rsid w:val="00262E8B"/>
    <w:rsid w:val="0026775B"/>
    <w:rsid w:val="00276F6A"/>
    <w:rsid w:val="00282E33"/>
    <w:rsid w:val="00290BCA"/>
    <w:rsid w:val="002918C1"/>
    <w:rsid w:val="00295108"/>
    <w:rsid w:val="00296DF7"/>
    <w:rsid w:val="002B73C9"/>
    <w:rsid w:val="002C44FD"/>
    <w:rsid w:val="002C4F38"/>
    <w:rsid w:val="00301F85"/>
    <w:rsid w:val="003175D0"/>
    <w:rsid w:val="00324446"/>
    <w:rsid w:val="00351F5C"/>
    <w:rsid w:val="0035269B"/>
    <w:rsid w:val="0037338F"/>
    <w:rsid w:val="00373E22"/>
    <w:rsid w:val="003878E7"/>
    <w:rsid w:val="003B0608"/>
    <w:rsid w:val="003B2B60"/>
    <w:rsid w:val="003B4E2B"/>
    <w:rsid w:val="003B7FF4"/>
    <w:rsid w:val="003C0214"/>
    <w:rsid w:val="003C4207"/>
    <w:rsid w:val="003C5E0F"/>
    <w:rsid w:val="003D080A"/>
    <w:rsid w:val="003F5E04"/>
    <w:rsid w:val="003F684F"/>
    <w:rsid w:val="00402E50"/>
    <w:rsid w:val="00424D6D"/>
    <w:rsid w:val="00426106"/>
    <w:rsid w:val="0042720D"/>
    <w:rsid w:val="00445F8A"/>
    <w:rsid w:val="00447F81"/>
    <w:rsid w:val="00454429"/>
    <w:rsid w:val="00454D1D"/>
    <w:rsid w:val="00456A0A"/>
    <w:rsid w:val="00460A54"/>
    <w:rsid w:val="0046272A"/>
    <w:rsid w:val="0048790B"/>
    <w:rsid w:val="004C6689"/>
    <w:rsid w:val="004F1F76"/>
    <w:rsid w:val="00501237"/>
    <w:rsid w:val="00504D8E"/>
    <w:rsid w:val="005067CA"/>
    <w:rsid w:val="005122C1"/>
    <w:rsid w:val="00527794"/>
    <w:rsid w:val="005347CA"/>
    <w:rsid w:val="00550DD5"/>
    <w:rsid w:val="00562F35"/>
    <w:rsid w:val="00564DDE"/>
    <w:rsid w:val="005666B3"/>
    <w:rsid w:val="005878C0"/>
    <w:rsid w:val="005A0972"/>
    <w:rsid w:val="005A2A48"/>
    <w:rsid w:val="005B15C7"/>
    <w:rsid w:val="005D4DA4"/>
    <w:rsid w:val="005E4427"/>
    <w:rsid w:val="00602B9B"/>
    <w:rsid w:val="00632596"/>
    <w:rsid w:val="0064709A"/>
    <w:rsid w:val="00650F89"/>
    <w:rsid w:val="00664B62"/>
    <w:rsid w:val="00693030"/>
    <w:rsid w:val="006A38A1"/>
    <w:rsid w:val="006C6EC9"/>
    <w:rsid w:val="006F1759"/>
    <w:rsid w:val="00704A77"/>
    <w:rsid w:val="007128C3"/>
    <w:rsid w:val="007228AD"/>
    <w:rsid w:val="00734F0F"/>
    <w:rsid w:val="00745264"/>
    <w:rsid w:val="00760C07"/>
    <w:rsid w:val="00777BC0"/>
    <w:rsid w:val="007E3E1F"/>
    <w:rsid w:val="007E4C7D"/>
    <w:rsid w:val="007F3F03"/>
    <w:rsid w:val="007F5939"/>
    <w:rsid w:val="00810C89"/>
    <w:rsid w:val="0082376D"/>
    <w:rsid w:val="00823DA0"/>
    <w:rsid w:val="00844EB3"/>
    <w:rsid w:val="00860AE7"/>
    <w:rsid w:val="00890D32"/>
    <w:rsid w:val="0089503B"/>
    <w:rsid w:val="008D65C8"/>
    <w:rsid w:val="00913A91"/>
    <w:rsid w:val="0091544C"/>
    <w:rsid w:val="009320EE"/>
    <w:rsid w:val="00942FE9"/>
    <w:rsid w:val="00967123"/>
    <w:rsid w:val="0097144A"/>
    <w:rsid w:val="009E7618"/>
    <w:rsid w:val="009F35C8"/>
    <w:rsid w:val="00A0050C"/>
    <w:rsid w:val="00A032CB"/>
    <w:rsid w:val="00A22C94"/>
    <w:rsid w:val="00A318E9"/>
    <w:rsid w:val="00A40CDB"/>
    <w:rsid w:val="00A40DDF"/>
    <w:rsid w:val="00A41AB8"/>
    <w:rsid w:val="00A51F49"/>
    <w:rsid w:val="00A52171"/>
    <w:rsid w:val="00A5609C"/>
    <w:rsid w:val="00A5721D"/>
    <w:rsid w:val="00A70901"/>
    <w:rsid w:val="00A7427C"/>
    <w:rsid w:val="00A85659"/>
    <w:rsid w:val="00A94748"/>
    <w:rsid w:val="00AC01B0"/>
    <w:rsid w:val="00AF0FF4"/>
    <w:rsid w:val="00AF637D"/>
    <w:rsid w:val="00B43B04"/>
    <w:rsid w:val="00B57E6E"/>
    <w:rsid w:val="00B6409C"/>
    <w:rsid w:val="00B734AD"/>
    <w:rsid w:val="00B82B9F"/>
    <w:rsid w:val="00BA4EE4"/>
    <w:rsid w:val="00BE71BD"/>
    <w:rsid w:val="00C153FD"/>
    <w:rsid w:val="00C54D5F"/>
    <w:rsid w:val="00C93BCD"/>
    <w:rsid w:val="00CE2588"/>
    <w:rsid w:val="00CE75A4"/>
    <w:rsid w:val="00D1436D"/>
    <w:rsid w:val="00D14FE9"/>
    <w:rsid w:val="00D179A4"/>
    <w:rsid w:val="00D40AAA"/>
    <w:rsid w:val="00D53855"/>
    <w:rsid w:val="00D70AD7"/>
    <w:rsid w:val="00D73B38"/>
    <w:rsid w:val="00D77A0B"/>
    <w:rsid w:val="00E1375B"/>
    <w:rsid w:val="00E147F4"/>
    <w:rsid w:val="00E21BA7"/>
    <w:rsid w:val="00E273B0"/>
    <w:rsid w:val="00E46011"/>
    <w:rsid w:val="00E54C07"/>
    <w:rsid w:val="00E854E8"/>
    <w:rsid w:val="00EF0B70"/>
    <w:rsid w:val="00F061C2"/>
    <w:rsid w:val="00F1336A"/>
    <w:rsid w:val="00F25B29"/>
    <w:rsid w:val="00F30BCE"/>
    <w:rsid w:val="00F353F0"/>
    <w:rsid w:val="00F359CE"/>
    <w:rsid w:val="00F60535"/>
    <w:rsid w:val="00F70ECB"/>
    <w:rsid w:val="00FA76E5"/>
    <w:rsid w:val="00FB0882"/>
    <w:rsid w:val="00FD3E7D"/>
    <w:rsid w:val="00FE5A8C"/>
    <w:rsid w:val="00FF3671"/>
    <w:rsid w:val="027C4333"/>
    <w:rsid w:val="114A615A"/>
    <w:rsid w:val="2D571A3F"/>
    <w:rsid w:val="34F53D23"/>
    <w:rsid w:val="38EE3E7A"/>
    <w:rsid w:val="48CE6794"/>
    <w:rsid w:val="6C6B7060"/>
    <w:rsid w:val="71F1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F4829E"/>
  <w15:docId w15:val="{558B547B-F109-45C9-A9E1-00CD46BCE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footer" w:qFormat="1"/>
    <w:lsdException w:name="Default Paragraph Font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5"/>
    <w:rsid w:val="004F1F7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4F1F7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450</Words>
  <Characters>559</Characters>
  <Application>Microsoft Office Word</Application>
  <DocSecurity>0</DocSecurity>
  <Lines>39</Lines>
  <Paragraphs>42</Paragraphs>
  <ScaleCrop>false</ScaleCrop>
  <Company>China</Company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天津大学本科生毕业设计（论文）开题报告</dc:title>
  <dc:creator>User</dc:creator>
  <cp:lastModifiedBy>皓月 冉</cp:lastModifiedBy>
  <cp:revision>24</cp:revision>
  <dcterms:created xsi:type="dcterms:W3CDTF">2010-03-15T11:48:00Z</dcterms:created>
  <dcterms:modified xsi:type="dcterms:W3CDTF">2026-01-07T12:39:00Z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A22A682ED9C54329B3A2781703E8BD7E_13</vt:lpwstr>
  </property>
  <property fmtid="{D5CDD505-2E9C-101B-9397-08002B2CF9AE}" pid="4" name="KSOTemplateDocerSaveRecord">
    <vt:lpwstr>eyJoZGlkIjoiNjhkZjUzY2JjZDA1MjVhYjM2YTRiZTFlOGZmNTM0NzEiLCJ1c2VySWQiOiIyNTkxNjMwNzIifQ==</vt:lpwstr>
  </property>
</Properties>
</file>