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794A" w:rsidRDefault="0022794A">
      <w:pPr>
        <w:snapToGrid w:val="0"/>
        <w:jc w:val="center"/>
        <w:rPr>
          <w:rFonts w:ascii="黑体" w:eastAsia="黑体"/>
          <w:b/>
          <w:bCs/>
          <w:sz w:val="32"/>
          <w:szCs w:val="32"/>
        </w:rPr>
      </w:pPr>
      <w:r>
        <w:rPr>
          <w:rFonts w:ascii="黑体" w:eastAsia="黑体" w:hAnsi="宋体" w:cs="黑体" w:hint="eastAsia"/>
          <w:b/>
          <w:bCs/>
          <w:sz w:val="32"/>
          <w:szCs w:val="32"/>
        </w:rPr>
        <w:t>江苏大学本科生毕业论文（设计）中期</w:t>
      </w:r>
      <w:r>
        <w:rPr>
          <w:rFonts w:ascii="黑体" w:eastAsia="黑体" w:cs="黑体" w:hint="eastAsia"/>
          <w:b/>
          <w:bCs/>
          <w:sz w:val="32"/>
          <w:szCs w:val="32"/>
        </w:rPr>
        <w:t>汇报表</w:t>
      </w:r>
    </w:p>
    <w:p w:rsidR="0022794A" w:rsidRDefault="0022794A" w:rsidP="00376687">
      <w:pPr>
        <w:snapToGrid w:val="0"/>
        <w:jc w:val="center"/>
        <w:outlineLvl w:val="0"/>
        <w:rPr>
          <w:rFonts w:ascii="黑体" w:eastAsia="黑体" w:hAnsi="宋体"/>
          <w:b/>
          <w:bCs/>
          <w:sz w:val="32"/>
          <w:szCs w:val="32"/>
        </w:rPr>
      </w:pPr>
      <w:r>
        <w:rPr>
          <w:rFonts w:ascii="黑体" w:eastAsia="黑体" w:hAnsi="宋体" w:cs="黑体" w:hint="eastAsia"/>
          <w:b/>
          <w:bCs/>
          <w:sz w:val="32"/>
          <w:szCs w:val="32"/>
        </w:rPr>
        <w:t>（学生填写）</w:t>
      </w:r>
    </w:p>
    <w:p w:rsidR="0022794A" w:rsidRDefault="0022794A">
      <w:pPr>
        <w:snapToGrid w:val="0"/>
        <w:jc w:val="center"/>
        <w:rPr>
          <w:rFonts w:ascii="黑体" w:eastAsia="黑体" w:hAnsi="宋体"/>
          <w:b/>
          <w:bCs/>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355"/>
        <w:gridCol w:w="1273"/>
        <w:gridCol w:w="2309"/>
        <w:gridCol w:w="1819"/>
        <w:gridCol w:w="1766"/>
      </w:tblGrid>
      <w:tr w:rsidR="0022794A">
        <w:trPr>
          <w:jc w:val="center"/>
        </w:trPr>
        <w:tc>
          <w:tcPr>
            <w:tcW w:w="2628" w:type="dxa"/>
            <w:gridSpan w:val="2"/>
            <w:noWrap/>
          </w:tcPr>
          <w:p w:rsidR="0022794A" w:rsidRDefault="0022794A">
            <w:pPr>
              <w:jc w:val="center"/>
            </w:pPr>
            <w:r>
              <w:rPr>
                <w:rFonts w:cs="宋体" w:hint="eastAsia"/>
                <w:sz w:val="30"/>
                <w:szCs w:val="30"/>
              </w:rPr>
              <w:t>学院</w:t>
            </w:r>
          </w:p>
        </w:tc>
        <w:tc>
          <w:tcPr>
            <w:tcW w:w="2309" w:type="dxa"/>
            <w:noWrap/>
            <w:vAlign w:val="center"/>
          </w:tcPr>
          <w:p w:rsidR="0022794A" w:rsidRDefault="0022794A">
            <w:pPr>
              <w:rPr>
                <w:sz w:val="30"/>
                <w:szCs w:val="30"/>
              </w:rPr>
            </w:pPr>
            <w:bookmarkStart w:id="0" w:name="xyname"/>
            <w:bookmarkEnd w:id="0"/>
            <w:r>
              <w:rPr>
                <w:rFonts w:cs="宋体" w:hint="eastAsia"/>
                <w:sz w:val="30"/>
                <w:szCs w:val="30"/>
              </w:rPr>
              <w:t>计算机科学与通信工程学院</w:t>
            </w:r>
          </w:p>
        </w:tc>
        <w:tc>
          <w:tcPr>
            <w:tcW w:w="1819" w:type="dxa"/>
            <w:noWrap/>
          </w:tcPr>
          <w:p w:rsidR="0022794A" w:rsidRDefault="0022794A">
            <w:pPr>
              <w:jc w:val="center"/>
              <w:rPr>
                <w:sz w:val="30"/>
                <w:szCs w:val="30"/>
              </w:rPr>
            </w:pPr>
            <w:r>
              <w:rPr>
                <w:rFonts w:cs="宋体" w:hint="eastAsia"/>
                <w:sz w:val="30"/>
                <w:szCs w:val="30"/>
              </w:rPr>
              <w:t>专业</w:t>
            </w:r>
          </w:p>
        </w:tc>
        <w:tc>
          <w:tcPr>
            <w:tcW w:w="1766" w:type="dxa"/>
            <w:noWrap/>
            <w:vAlign w:val="center"/>
          </w:tcPr>
          <w:p w:rsidR="0022794A" w:rsidRDefault="0022794A">
            <w:pPr>
              <w:rPr>
                <w:sz w:val="30"/>
                <w:szCs w:val="30"/>
              </w:rPr>
            </w:pPr>
            <w:bookmarkStart w:id="1" w:name="zyname"/>
            <w:bookmarkEnd w:id="1"/>
            <w:r>
              <w:rPr>
                <w:rFonts w:cs="宋体" w:hint="eastAsia"/>
                <w:sz w:val="30"/>
                <w:szCs w:val="30"/>
              </w:rPr>
              <w:t>软件工程</w:t>
            </w:r>
          </w:p>
        </w:tc>
      </w:tr>
      <w:tr w:rsidR="0022794A">
        <w:trPr>
          <w:jc w:val="center"/>
        </w:trPr>
        <w:tc>
          <w:tcPr>
            <w:tcW w:w="2628" w:type="dxa"/>
            <w:gridSpan w:val="2"/>
            <w:noWrap/>
          </w:tcPr>
          <w:p w:rsidR="0022794A" w:rsidRDefault="0022794A">
            <w:pPr>
              <w:jc w:val="center"/>
            </w:pPr>
            <w:r>
              <w:rPr>
                <w:rFonts w:cs="宋体" w:hint="eastAsia"/>
                <w:sz w:val="30"/>
                <w:szCs w:val="30"/>
              </w:rPr>
              <w:t>姓名</w:t>
            </w:r>
          </w:p>
        </w:tc>
        <w:tc>
          <w:tcPr>
            <w:tcW w:w="2309" w:type="dxa"/>
            <w:noWrap/>
            <w:vAlign w:val="center"/>
          </w:tcPr>
          <w:p w:rsidR="0022794A" w:rsidRDefault="004E3901" w:rsidP="00483C45">
            <w:pPr>
              <w:rPr>
                <w:sz w:val="30"/>
                <w:szCs w:val="30"/>
              </w:rPr>
            </w:pPr>
            <w:bookmarkStart w:id="2" w:name="xsxm"/>
            <w:bookmarkEnd w:id="2"/>
            <w:r>
              <w:rPr>
                <w:rFonts w:hint="eastAsia"/>
                <w:sz w:val="30"/>
                <w:szCs w:val="30"/>
              </w:rPr>
              <w:t>###</w:t>
            </w:r>
          </w:p>
        </w:tc>
        <w:tc>
          <w:tcPr>
            <w:tcW w:w="1819" w:type="dxa"/>
            <w:noWrap/>
          </w:tcPr>
          <w:p w:rsidR="0022794A" w:rsidRDefault="0022794A">
            <w:pPr>
              <w:jc w:val="center"/>
              <w:rPr>
                <w:sz w:val="30"/>
                <w:szCs w:val="30"/>
              </w:rPr>
            </w:pPr>
            <w:r>
              <w:rPr>
                <w:rFonts w:cs="宋体" w:hint="eastAsia"/>
                <w:sz w:val="30"/>
                <w:szCs w:val="30"/>
              </w:rPr>
              <w:t>学号</w:t>
            </w:r>
          </w:p>
        </w:tc>
        <w:tc>
          <w:tcPr>
            <w:tcW w:w="1766" w:type="dxa"/>
            <w:noWrap/>
            <w:vAlign w:val="center"/>
          </w:tcPr>
          <w:p w:rsidR="0022794A" w:rsidRDefault="0022794A" w:rsidP="00483C45">
            <w:pPr>
              <w:rPr>
                <w:sz w:val="30"/>
                <w:szCs w:val="30"/>
              </w:rPr>
            </w:pPr>
            <w:bookmarkStart w:id="3" w:name="xsxh"/>
            <w:bookmarkEnd w:id="3"/>
          </w:p>
        </w:tc>
      </w:tr>
      <w:tr w:rsidR="0022794A">
        <w:trPr>
          <w:jc w:val="center"/>
        </w:trPr>
        <w:tc>
          <w:tcPr>
            <w:tcW w:w="2628" w:type="dxa"/>
            <w:gridSpan w:val="2"/>
            <w:noWrap/>
          </w:tcPr>
          <w:p w:rsidR="0022794A" w:rsidRDefault="0022794A">
            <w:pPr>
              <w:jc w:val="center"/>
              <w:rPr>
                <w:sz w:val="30"/>
                <w:szCs w:val="30"/>
              </w:rPr>
            </w:pPr>
            <w:r>
              <w:rPr>
                <w:rFonts w:cs="宋体" w:hint="eastAsia"/>
                <w:sz w:val="30"/>
                <w:szCs w:val="30"/>
              </w:rPr>
              <w:t>设计地点</w:t>
            </w:r>
          </w:p>
        </w:tc>
        <w:tc>
          <w:tcPr>
            <w:tcW w:w="2309" w:type="dxa"/>
            <w:noWrap/>
            <w:vAlign w:val="center"/>
          </w:tcPr>
          <w:p w:rsidR="0022794A" w:rsidRDefault="0022794A">
            <w:pPr>
              <w:rPr>
                <w:sz w:val="30"/>
                <w:szCs w:val="30"/>
              </w:rPr>
            </w:pPr>
            <w:bookmarkStart w:id="4" w:name="one"/>
            <w:bookmarkEnd w:id="4"/>
            <w:r>
              <w:rPr>
                <w:rFonts w:cs="宋体" w:hint="eastAsia"/>
                <w:sz w:val="30"/>
                <w:szCs w:val="30"/>
              </w:rPr>
              <w:t>江苏大学</w:t>
            </w:r>
          </w:p>
        </w:tc>
        <w:tc>
          <w:tcPr>
            <w:tcW w:w="1819" w:type="dxa"/>
            <w:noWrap/>
          </w:tcPr>
          <w:p w:rsidR="0022794A" w:rsidRDefault="0022794A">
            <w:pPr>
              <w:jc w:val="center"/>
              <w:rPr>
                <w:sz w:val="30"/>
                <w:szCs w:val="30"/>
              </w:rPr>
            </w:pPr>
            <w:r>
              <w:rPr>
                <w:rFonts w:cs="宋体" w:hint="eastAsia"/>
                <w:sz w:val="30"/>
                <w:szCs w:val="30"/>
              </w:rPr>
              <w:t>指导教师</w:t>
            </w:r>
          </w:p>
        </w:tc>
        <w:tc>
          <w:tcPr>
            <w:tcW w:w="1766" w:type="dxa"/>
            <w:noWrap/>
            <w:vAlign w:val="center"/>
          </w:tcPr>
          <w:p w:rsidR="0022794A" w:rsidRDefault="0022794A">
            <w:pPr>
              <w:rPr>
                <w:sz w:val="30"/>
                <w:szCs w:val="30"/>
              </w:rPr>
            </w:pPr>
            <w:bookmarkStart w:id="5" w:name="zdjs"/>
            <w:bookmarkEnd w:id="5"/>
            <w:r>
              <w:rPr>
                <w:rFonts w:cs="宋体" w:hint="eastAsia"/>
                <w:sz w:val="30"/>
                <w:szCs w:val="30"/>
              </w:rPr>
              <w:t>刘一松</w:t>
            </w:r>
          </w:p>
        </w:tc>
      </w:tr>
      <w:tr w:rsidR="0022794A">
        <w:trPr>
          <w:jc w:val="center"/>
        </w:trPr>
        <w:tc>
          <w:tcPr>
            <w:tcW w:w="2628" w:type="dxa"/>
            <w:gridSpan w:val="2"/>
            <w:noWrap/>
          </w:tcPr>
          <w:p w:rsidR="0022794A" w:rsidRDefault="0022794A">
            <w:pPr>
              <w:jc w:val="center"/>
            </w:pPr>
            <w:r>
              <w:rPr>
                <w:rFonts w:cs="宋体" w:hint="eastAsia"/>
                <w:sz w:val="30"/>
                <w:szCs w:val="30"/>
              </w:rPr>
              <w:t>设计（论文）题目</w:t>
            </w:r>
          </w:p>
        </w:tc>
        <w:tc>
          <w:tcPr>
            <w:tcW w:w="5894" w:type="dxa"/>
            <w:gridSpan w:val="3"/>
            <w:noWrap/>
            <w:vAlign w:val="center"/>
          </w:tcPr>
          <w:p w:rsidR="0022794A" w:rsidRDefault="000B4CB5">
            <w:pPr>
              <w:rPr>
                <w:sz w:val="30"/>
                <w:szCs w:val="30"/>
              </w:rPr>
            </w:pPr>
            <w:bookmarkStart w:id="6" w:name="ktname"/>
            <w:bookmarkEnd w:id="6"/>
            <w:r w:rsidRPr="000B4CB5">
              <w:rPr>
                <w:rFonts w:cs="宋体" w:hint="eastAsia"/>
                <w:sz w:val="30"/>
                <w:szCs w:val="30"/>
              </w:rPr>
              <w:t>人才招聘求职系统的设计与实现</w:t>
            </w:r>
          </w:p>
        </w:tc>
      </w:tr>
      <w:tr w:rsidR="0022794A">
        <w:trPr>
          <w:trHeight w:val="4632"/>
          <w:jc w:val="center"/>
        </w:trPr>
        <w:tc>
          <w:tcPr>
            <w:tcW w:w="1355" w:type="dxa"/>
            <w:noWrap/>
            <w:vAlign w:val="center"/>
          </w:tcPr>
          <w:p w:rsidR="0022794A" w:rsidRDefault="0022794A">
            <w:pPr>
              <w:spacing w:line="360" w:lineRule="exact"/>
              <w:jc w:val="center"/>
              <w:rPr>
                <w:sz w:val="30"/>
                <w:szCs w:val="30"/>
              </w:rPr>
            </w:pPr>
            <w:r>
              <w:rPr>
                <w:rFonts w:cs="宋体" w:hint="eastAsia"/>
                <w:sz w:val="30"/>
                <w:szCs w:val="30"/>
              </w:rPr>
              <w:t>毕</w:t>
            </w:r>
          </w:p>
          <w:p w:rsidR="0022794A" w:rsidRDefault="0022794A">
            <w:pPr>
              <w:spacing w:line="360" w:lineRule="exact"/>
              <w:jc w:val="center"/>
              <w:rPr>
                <w:sz w:val="30"/>
                <w:szCs w:val="30"/>
              </w:rPr>
            </w:pPr>
            <w:r>
              <w:rPr>
                <w:rFonts w:cs="宋体" w:hint="eastAsia"/>
                <w:sz w:val="30"/>
                <w:szCs w:val="30"/>
              </w:rPr>
              <w:t>业</w:t>
            </w:r>
          </w:p>
          <w:p w:rsidR="0022794A" w:rsidRDefault="0022794A">
            <w:pPr>
              <w:spacing w:line="360" w:lineRule="exact"/>
              <w:jc w:val="center"/>
              <w:rPr>
                <w:sz w:val="30"/>
                <w:szCs w:val="30"/>
              </w:rPr>
            </w:pPr>
            <w:r>
              <w:rPr>
                <w:rFonts w:cs="宋体" w:hint="eastAsia"/>
                <w:sz w:val="30"/>
                <w:szCs w:val="30"/>
              </w:rPr>
              <w:t>设</w:t>
            </w:r>
          </w:p>
          <w:p w:rsidR="0022794A" w:rsidRDefault="0022794A">
            <w:pPr>
              <w:spacing w:line="360" w:lineRule="exact"/>
              <w:jc w:val="center"/>
              <w:rPr>
                <w:sz w:val="30"/>
                <w:szCs w:val="30"/>
              </w:rPr>
            </w:pPr>
            <w:r>
              <w:rPr>
                <w:rFonts w:cs="宋体" w:hint="eastAsia"/>
                <w:sz w:val="30"/>
                <w:szCs w:val="30"/>
              </w:rPr>
              <w:t>计</w:t>
            </w:r>
          </w:p>
          <w:p w:rsidR="0022794A" w:rsidRDefault="0022794A">
            <w:pPr>
              <w:spacing w:line="360" w:lineRule="exact"/>
              <w:jc w:val="center"/>
              <w:rPr>
                <w:sz w:val="30"/>
                <w:szCs w:val="30"/>
              </w:rPr>
            </w:pPr>
            <w:r>
              <w:rPr>
                <w:rFonts w:cs="宋体" w:hint="eastAsia"/>
                <w:sz w:val="30"/>
                <w:szCs w:val="30"/>
              </w:rPr>
              <w:t>（</w:t>
            </w:r>
          </w:p>
          <w:p w:rsidR="0022794A" w:rsidRDefault="0022794A">
            <w:pPr>
              <w:spacing w:line="360" w:lineRule="exact"/>
              <w:jc w:val="center"/>
              <w:rPr>
                <w:sz w:val="30"/>
                <w:szCs w:val="30"/>
              </w:rPr>
            </w:pPr>
            <w:r>
              <w:rPr>
                <w:rFonts w:cs="宋体" w:hint="eastAsia"/>
                <w:sz w:val="30"/>
                <w:szCs w:val="30"/>
              </w:rPr>
              <w:t>论</w:t>
            </w:r>
          </w:p>
          <w:p w:rsidR="0022794A" w:rsidRDefault="0022794A">
            <w:pPr>
              <w:spacing w:line="360" w:lineRule="exact"/>
              <w:jc w:val="center"/>
              <w:rPr>
                <w:sz w:val="30"/>
                <w:szCs w:val="30"/>
              </w:rPr>
            </w:pPr>
            <w:r>
              <w:rPr>
                <w:rFonts w:cs="宋体" w:hint="eastAsia"/>
                <w:sz w:val="30"/>
                <w:szCs w:val="30"/>
              </w:rPr>
              <w:t>文</w:t>
            </w:r>
          </w:p>
          <w:p w:rsidR="0022794A" w:rsidRDefault="0022794A">
            <w:pPr>
              <w:spacing w:line="360" w:lineRule="exact"/>
              <w:jc w:val="center"/>
              <w:rPr>
                <w:sz w:val="30"/>
                <w:szCs w:val="30"/>
              </w:rPr>
            </w:pPr>
            <w:r>
              <w:rPr>
                <w:rFonts w:cs="宋体" w:hint="eastAsia"/>
                <w:sz w:val="30"/>
                <w:szCs w:val="30"/>
              </w:rPr>
              <w:t>）</w:t>
            </w:r>
          </w:p>
          <w:p w:rsidR="0022794A" w:rsidRDefault="0022794A">
            <w:pPr>
              <w:spacing w:line="360" w:lineRule="exact"/>
              <w:jc w:val="center"/>
              <w:rPr>
                <w:sz w:val="30"/>
                <w:szCs w:val="30"/>
              </w:rPr>
            </w:pPr>
            <w:r>
              <w:rPr>
                <w:rFonts w:cs="宋体" w:hint="eastAsia"/>
                <w:sz w:val="30"/>
                <w:szCs w:val="30"/>
              </w:rPr>
              <w:t>中</w:t>
            </w:r>
          </w:p>
          <w:p w:rsidR="0022794A" w:rsidRDefault="0022794A">
            <w:pPr>
              <w:spacing w:line="360" w:lineRule="exact"/>
              <w:jc w:val="center"/>
              <w:rPr>
                <w:sz w:val="30"/>
                <w:szCs w:val="30"/>
              </w:rPr>
            </w:pPr>
            <w:r>
              <w:rPr>
                <w:rFonts w:cs="宋体" w:hint="eastAsia"/>
                <w:sz w:val="30"/>
                <w:szCs w:val="30"/>
              </w:rPr>
              <w:t>期</w:t>
            </w:r>
          </w:p>
          <w:p w:rsidR="0022794A" w:rsidRDefault="0022794A">
            <w:pPr>
              <w:spacing w:line="360" w:lineRule="exact"/>
              <w:jc w:val="center"/>
              <w:rPr>
                <w:sz w:val="30"/>
                <w:szCs w:val="30"/>
              </w:rPr>
            </w:pPr>
            <w:r>
              <w:rPr>
                <w:rFonts w:cs="宋体" w:hint="eastAsia"/>
                <w:sz w:val="30"/>
                <w:szCs w:val="30"/>
              </w:rPr>
              <w:t>工</w:t>
            </w:r>
          </w:p>
          <w:p w:rsidR="0022794A" w:rsidRDefault="0022794A">
            <w:pPr>
              <w:spacing w:line="360" w:lineRule="exact"/>
              <w:jc w:val="center"/>
              <w:rPr>
                <w:sz w:val="30"/>
                <w:szCs w:val="30"/>
              </w:rPr>
            </w:pPr>
            <w:r>
              <w:rPr>
                <w:rFonts w:cs="宋体" w:hint="eastAsia"/>
                <w:sz w:val="30"/>
                <w:szCs w:val="30"/>
              </w:rPr>
              <w:t>作</w:t>
            </w:r>
          </w:p>
          <w:p w:rsidR="0022794A" w:rsidRDefault="0022794A">
            <w:pPr>
              <w:spacing w:line="360" w:lineRule="exact"/>
              <w:jc w:val="center"/>
              <w:rPr>
                <w:sz w:val="30"/>
                <w:szCs w:val="30"/>
              </w:rPr>
            </w:pPr>
            <w:r>
              <w:rPr>
                <w:rFonts w:cs="宋体" w:hint="eastAsia"/>
                <w:sz w:val="30"/>
                <w:szCs w:val="30"/>
              </w:rPr>
              <w:t>小</w:t>
            </w:r>
          </w:p>
          <w:p w:rsidR="0022794A" w:rsidRDefault="0022794A">
            <w:pPr>
              <w:spacing w:line="360" w:lineRule="exact"/>
              <w:jc w:val="center"/>
              <w:rPr>
                <w:sz w:val="30"/>
                <w:szCs w:val="30"/>
              </w:rPr>
            </w:pPr>
            <w:r>
              <w:rPr>
                <w:rFonts w:cs="宋体" w:hint="eastAsia"/>
                <w:sz w:val="30"/>
                <w:szCs w:val="30"/>
              </w:rPr>
              <w:t>结</w:t>
            </w:r>
          </w:p>
        </w:tc>
        <w:tc>
          <w:tcPr>
            <w:tcW w:w="7167" w:type="dxa"/>
            <w:gridSpan w:val="4"/>
            <w:noWrap/>
          </w:tcPr>
          <w:p w:rsidR="0022794A" w:rsidRDefault="0022794A">
            <w:pPr>
              <w:rPr>
                <w:sz w:val="30"/>
                <w:szCs w:val="30"/>
              </w:rPr>
            </w:pPr>
            <w:bookmarkStart w:id="7" w:name="two"/>
            <w:bookmarkStart w:id="8" w:name="OLE_LINK9"/>
            <w:bookmarkEnd w:id="7"/>
            <w:r>
              <w:rPr>
                <w:rFonts w:cs="宋体" w:hint="eastAsia"/>
                <w:sz w:val="30"/>
                <w:szCs w:val="30"/>
              </w:rPr>
              <w:t>一、设计任务</w:t>
            </w:r>
          </w:p>
          <w:p w:rsidR="0022794A" w:rsidRPr="00376687" w:rsidRDefault="0022794A">
            <w:pPr>
              <w:rPr>
                <w:sz w:val="24"/>
                <w:szCs w:val="24"/>
              </w:rPr>
            </w:pPr>
            <w:r w:rsidRPr="00376687">
              <w:rPr>
                <w:sz w:val="24"/>
                <w:szCs w:val="24"/>
              </w:rPr>
              <w:t>1.1</w:t>
            </w:r>
            <w:r w:rsidRPr="00376687">
              <w:rPr>
                <w:rFonts w:cs="宋体" w:hint="eastAsia"/>
                <w:sz w:val="24"/>
                <w:szCs w:val="24"/>
              </w:rPr>
              <w:t>设计课题</w:t>
            </w:r>
          </w:p>
          <w:p w:rsidR="0022794A" w:rsidRPr="00376687" w:rsidRDefault="00EB5AA1" w:rsidP="00376687">
            <w:pPr>
              <w:ind w:firstLineChars="200" w:firstLine="480"/>
              <w:rPr>
                <w:sz w:val="24"/>
                <w:szCs w:val="24"/>
              </w:rPr>
            </w:pPr>
            <w:r w:rsidRPr="00EB5AA1">
              <w:rPr>
                <w:rFonts w:cs="宋体" w:hint="eastAsia"/>
                <w:sz w:val="24"/>
                <w:szCs w:val="24"/>
              </w:rPr>
              <w:t>人才招聘求职系统的设计与实现</w:t>
            </w:r>
            <w:r>
              <w:rPr>
                <w:rFonts w:cs="宋体" w:hint="eastAsia"/>
                <w:sz w:val="24"/>
                <w:szCs w:val="24"/>
              </w:rPr>
              <w:t>。</w:t>
            </w:r>
          </w:p>
          <w:p w:rsidR="0022794A" w:rsidRPr="00376687" w:rsidRDefault="0022794A">
            <w:pPr>
              <w:rPr>
                <w:sz w:val="24"/>
                <w:szCs w:val="24"/>
              </w:rPr>
            </w:pPr>
            <w:r w:rsidRPr="00376687">
              <w:rPr>
                <w:sz w:val="24"/>
                <w:szCs w:val="24"/>
              </w:rPr>
              <w:t xml:space="preserve">1.2 </w:t>
            </w:r>
            <w:r w:rsidRPr="00376687">
              <w:rPr>
                <w:rFonts w:cs="宋体" w:hint="eastAsia"/>
                <w:sz w:val="24"/>
                <w:szCs w:val="24"/>
              </w:rPr>
              <w:t>详细内容</w:t>
            </w:r>
          </w:p>
          <w:p w:rsidR="0022794A" w:rsidRPr="000D6464" w:rsidRDefault="000D6464" w:rsidP="00376687">
            <w:pPr>
              <w:ind w:firstLineChars="200" w:firstLine="480"/>
              <w:rPr>
                <w:sz w:val="24"/>
                <w:szCs w:val="24"/>
              </w:rPr>
            </w:pPr>
            <w:r w:rsidRPr="000D6464">
              <w:rPr>
                <w:rFonts w:cs="宋体" w:hint="eastAsia"/>
                <w:sz w:val="24"/>
                <w:szCs w:val="24"/>
              </w:rPr>
              <w:t>本</w:t>
            </w:r>
            <w:r>
              <w:rPr>
                <w:rFonts w:cs="宋体" w:hint="eastAsia"/>
                <w:sz w:val="24"/>
                <w:szCs w:val="24"/>
              </w:rPr>
              <w:t>招聘求职</w:t>
            </w:r>
            <w:r w:rsidRPr="000D6464">
              <w:rPr>
                <w:rFonts w:cs="宋体" w:hint="eastAsia"/>
                <w:sz w:val="24"/>
                <w:szCs w:val="24"/>
              </w:rPr>
              <w:t>系统的主要任务是将线下进行的招聘流程转移到线上平台，实现线下招聘的大部分业务功能，同时也致力于解决招聘双方中可能存在的问题。</w:t>
            </w:r>
          </w:p>
          <w:p w:rsidR="0022794A" w:rsidRPr="00376687" w:rsidRDefault="0022794A">
            <w:pPr>
              <w:rPr>
                <w:sz w:val="24"/>
                <w:szCs w:val="24"/>
              </w:rPr>
            </w:pPr>
            <w:r w:rsidRPr="00376687">
              <w:rPr>
                <w:sz w:val="24"/>
                <w:szCs w:val="24"/>
              </w:rPr>
              <w:t xml:space="preserve">1.3 </w:t>
            </w:r>
            <w:r w:rsidRPr="00376687">
              <w:rPr>
                <w:rFonts w:cs="宋体" w:hint="eastAsia"/>
                <w:sz w:val="24"/>
                <w:szCs w:val="24"/>
              </w:rPr>
              <w:t>系统设计</w:t>
            </w:r>
          </w:p>
          <w:p w:rsidR="00A3001C" w:rsidRPr="00A3001C" w:rsidRDefault="00A3001C" w:rsidP="00A3001C">
            <w:pPr>
              <w:ind w:firstLineChars="200" w:firstLine="480"/>
              <w:rPr>
                <w:rFonts w:cs="宋体"/>
                <w:sz w:val="24"/>
                <w:szCs w:val="24"/>
              </w:rPr>
            </w:pPr>
            <w:r w:rsidRPr="00A3001C">
              <w:rPr>
                <w:rFonts w:cs="宋体" w:hint="eastAsia"/>
                <w:sz w:val="24"/>
                <w:szCs w:val="24"/>
              </w:rPr>
              <w:t>系统的使用对象有三类，包括管理员、企业和求职者。</w:t>
            </w:r>
            <w:r w:rsidR="00B4506C">
              <w:rPr>
                <w:rFonts w:cs="宋体" w:hint="eastAsia"/>
                <w:sz w:val="24"/>
                <w:szCs w:val="24"/>
              </w:rPr>
              <w:t>因此需要</w:t>
            </w:r>
            <w:r w:rsidRPr="00A3001C">
              <w:rPr>
                <w:rFonts w:cs="宋体" w:hint="eastAsia"/>
                <w:sz w:val="24"/>
                <w:szCs w:val="24"/>
              </w:rPr>
              <w:t>为不同角色设计</w:t>
            </w:r>
            <w:r w:rsidR="00B4506C">
              <w:rPr>
                <w:rFonts w:cs="宋体" w:hint="eastAsia"/>
                <w:sz w:val="24"/>
                <w:szCs w:val="24"/>
              </w:rPr>
              <w:t>独立</w:t>
            </w:r>
            <w:r w:rsidRPr="00A3001C">
              <w:rPr>
                <w:rFonts w:cs="宋体" w:hint="eastAsia"/>
                <w:sz w:val="24"/>
                <w:szCs w:val="24"/>
              </w:rPr>
              <w:t>的交互界面，划分不同业务功能，同时也要保证角色间的权限</w:t>
            </w:r>
            <w:r w:rsidR="00E11621">
              <w:rPr>
                <w:rFonts w:cs="宋体" w:hint="eastAsia"/>
                <w:sz w:val="24"/>
                <w:szCs w:val="24"/>
              </w:rPr>
              <w:t>边界需严格分离</w:t>
            </w:r>
            <w:r w:rsidRPr="00A3001C">
              <w:rPr>
                <w:rFonts w:cs="宋体" w:hint="eastAsia"/>
                <w:sz w:val="24"/>
                <w:szCs w:val="24"/>
              </w:rPr>
              <w:t>。</w:t>
            </w:r>
          </w:p>
          <w:p w:rsidR="00A3001C" w:rsidRPr="00A3001C" w:rsidRDefault="00A3001C" w:rsidP="00A3001C">
            <w:pPr>
              <w:ind w:firstLineChars="200" w:firstLine="480"/>
              <w:rPr>
                <w:rFonts w:cs="宋体"/>
                <w:sz w:val="24"/>
                <w:szCs w:val="24"/>
              </w:rPr>
            </w:pPr>
            <w:r w:rsidRPr="00A3001C">
              <w:rPr>
                <w:rFonts w:cs="宋体" w:hint="eastAsia"/>
                <w:sz w:val="24"/>
                <w:szCs w:val="24"/>
              </w:rPr>
              <w:t>管理员拥有系统的全部权限，包括其他两类角色的信息管理，企业账号的注册审核，企业所发布职位信息的审核通过，以及企业信息修改后的审核通过。管理员能够增删改查职位的类别。但对于求职者个人创建的简历、收藏的职位等信息无权限管理。</w:t>
            </w:r>
          </w:p>
          <w:p w:rsidR="00A3001C" w:rsidRPr="00A3001C" w:rsidRDefault="00A3001C" w:rsidP="00A3001C">
            <w:pPr>
              <w:ind w:firstLineChars="200" w:firstLine="480"/>
              <w:rPr>
                <w:rFonts w:cs="宋体"/>
                <w:sz w:val="24"/>
                <w:szCs w:val="24"/>
              </w:rPr>
            </w:pPr>
            <w:r w:rsidRPr="00A3001C">
              <w:rPr>
                <w:rFonts w:cs="宋体" w:hint="eastAsia"/>
                <w:sz w:val="24"/>
                <w:szCs w:val="24"/>
              </w:rPr>
              <w:t>企业注册账号后需要等待管理员审核通过后方可登录，其修改个人信息以及发布的职位都需要管理</w:t>
            </w:r>
            <w:r w:rsidR="00060033">
              <w:rPr>
                <w:rFonts w:cs="宋体" w:hint="eastAsia"/>
                <w:sz w:val="24"/>
                <w:szCs w:val="24"/>
              </w:rPr>
              <w:t>员</w:t>
            </w:r>
            <w:r w:rsidRPr="00A3001C">
              <w:rPr>
                <w:rFonts w:cs="宋体" w:hint="eastAsia"/>
                <w:sz w:val="24"/>
                <w:szCs w:val="24"/>
              </w:rPr>
              <w:t>审核后才能生效。企业可查看求职者投递的简历，并进行相应的操作，如通过、安排面试和不通过等。</w:t>
            </w:r>
          </w:p>
          <w:p w:rsidR="00A32613" w:rsidRDefault="00A3001C" w:rsidP="00A32613">
            <w:pPr>
              <w:ind w:firstLineChars="200" w:firstLine="480"/>
              <w:rPr>
                <w:rFonts w:cs="宋体"/>
                <w:sz w:val="24"/>
                <w:szCs w:val="24"/>
              </w:rPr>
            </w:pPr>
            <w:r w:rsidRPr="00A3001C">
              <w:rPr>
                <w:rFonts w:cs="宋体" w:hint="eastAsia"/>
                <w:sz w:val="24"/>
                <w:szCs w:val="24"/>
              </w:rPr>
              <w:t>求职者可按条件查询感兴趣的职位，如按职位类别、关键字搜索等。在编辑简历后可预览简历。职位的详情页应具有可收藏、取消收藏、投递简历、浏览企业信息、查看该企业下发布的所有职位等功能。对于企业安排的面试，用户能够取消或者接受。</w:t>
            </w:r>
          </w:p>
          <w:p w:rsidR="00A32613" w:rsidRPr="00A32613" w:rsidRDefault="00A32613" w:rsidP="00A32613">
            <w:pPr>
              <w:rPr>
                <w:rFonts w:cs="宋体"/>
                <w:sz w:val="30"/>
                <w:szCs w:val="30"/>
              </w:rPr>
            </w:pPr>
          </w:p>
          <w:p w:rsidR="0022794A" w:rsidRDefault="0022794A">
            <w:pPr>
              <w:rPr>
                <w:sz w:val="30"/>
                <w:szCs w:val="30"/>
              </w:rPr>
            </w:pPr>
            <w:r>
              <w:rPr>
                <w:rFonts w:cs="宋体" w:hint="eastAsia"/>
                <w:sz w:val="30"/>
                <w:szCs w:val="30"/>
              </w:rPr>
              <w:t>二、已实现的部分</w:t>
            </w:r>
          </w:p>
          <w:p w:rsidR="00C5422D" w:rsidRPr="00C5422D" w:rsidRDefault="00C5422D" w:rsidP="00C5422D">
            <w:pPr>
              <w:ind w:firstLineChars="200" w:firstLine="480"/>
              <w:rPr>
                <w:sz w:val="24"/>
                <w:szCs w:val="24"/>
              </w:rPr>
            </w:pPr>
            <w:r w:rsidRPr="00C5422D">
              <w:rPr>
                <w:rFonts w:hint="eastAsia"/>
                <w:sz w:val="24"/>
                <w:szCs w:val="24"/>
              </w:rPr>
              <w:t>该系统的前后端框架大部分已搭建完成。除管理员无注册功能外，三类角色均拥有的登录注册、以及职位类别管理模块、职位状</w:t>
            </w:r>
            <w:r w:rsidRPr="00C5422D">
              <w:rPr>
                <w:rFonts w:hint="eastAsia"/>
                <w:sz w:val="24"/>
                <w:szCs w:val="24"/>
              </w:rPr>
              <w:lastRenderedPageBreak/>
              <w:t>态管理模块、职位信息管理模块、用户管理模块的相似程度高，故</w:t>
            </w:r>
            <w:r w:rsidR="007542CE">
              <w:rPr>
                <w:rFonts w:hint="eastAsia"/>
                <w:sz w:val="24"/>
                <w:szCs w:val="24"/>
              </w:rPr>
              <w:t>可通过代码复用快速实现</w:t>
            </w:r>
            <w:r w:rsidRPr="00C5422D">
              <w:rPr>
                <w:rFonts w:hint="eastAsia"/>
                <w:sz w:val="24"/>
                <w:szCs w:val="24"/>
              </w:rPr>
              <w:t>。</w:t>
            </w:r>
          </w:p>
          <w:p w:rsidR="00C5422D" w:rsidRPr="00C5422D" w:rsidRDefault="00C5422D" w:rsidP="00C5422D">
            <w:pPr>
              <w:ind w:firstLineChars="200" w:firstLine="480"/>
              <w:rPr>
                <w:sz w:val="24"/>
                <w:szCs w:val="24"/>
              </w:rPr>
            </w:pPr>
            <w:r w:rsidRPr="00C5422D">
              <w:rPr>
                <w:rFonts w:hint="eastAsia"/>
                <w:sz w:val="24"/>
                <w:szCs w:val="24"/>
              </w:rPr>
              <w:t>管理员和企业使用相同的交互界面，不同点在于二者的权限不同，故显示的菜单栏功能不同。另外设计求职者的使用界面，界面会根据用户的登录状态略有不同。</w:t>
            </w:r>
          </w:p>
          <w:p w:rsidR="00C5422D" w:rsidRPr="00C5422D" w:rsidRDefault="00C5422D" w:rsidP="00C5422D">
            <w:pPr>
              <w:ind w:firstLineChars="200" w:firstLine="480"/>
              <w:rPr>
                <w:sz w:val="24"/>
                <w:szCs w:val="24"/>
              </w:rPr>
            </w:pPr>
            <w:r w:rsidRPr="00C5422D">
              <w:rPr>
                <w:rFonts w:hint="eastAsia"/>
                <w:sz w:val="24"/>
                <w:szCs w:val="24"/>
              </w:rPr>
              <w:t>系统的后台管理端实现了对系统公告、行业信息（职位类别）、广告信息和用户信息的增删改查，也能够批量删除信息。在职位信息管理界面，除查询外，管理员只能通过、不通过或删除某职位信息。</w:t>
            </w:r>
            <w:r w:rsidR="00251C5A">
              <w:rPr>
                <w:rFonts w:hint="eastAsia"/>
                <w:sz w:val="24"/>
                <w:szCs w:val="24"/>
              </w:rPr>
              <w:t>系统</w:t>
            </w:r>
            <w:r w:rsidRPr="00C5422D">
              <w:rPr>
                <w:rFonts w:hint="eastAsia"/>
                <w:sz w:val="24"/>
                <w:szCs w:val="24"/>
              </w:rPr>
              <w:t>前台主页</w:t>
            </w:r>
            <w:r w:rsidR="00251C5A">
              <w:rPr>
                <w:rFonts w:hint="eastAsia"/>
                <w:sz w:val="24"/>
                <w:szCs w:val="24"/>
              </w:rPr>
              <w:t>包含</w:t>
            </w:r>
            <w:r w:rsidRPr="00C5422D">
              <w:rPr>
                <w:rFonts w:hint="eastAsia"/>
                <w:sz w:val="24"/>
                <w:szCs w:val="24"/>
              </w:rPr>
              <w:t>系统公告、广告位</w:t>
            </w:r>
            <w:r w:rsidR="00251C5A">
              <w:rPr>
                <w:rFonts w:hint="eastAsia"/>
                <w:sz w:val="24"/>
                <w:szCs w:val="24"/>
              </w:rPr>
              <w:t>以及分类</w:t>
            </w:r>
            <w:r w:rsidRPr="00C5422D">
              <w:rPr>
                <w:rFonts w:hint="eastAsia"/>
                <w:sz w:val="24"/>
                <w:szCs w:val="24"/>
              </w:rPr>
              <w:t>职位信息的展示</w:t>
            </w:r>
            <w:r w:rsidR="00251C5A">
              <w:rPr>
                <w:rFonts w:hint="eastAsia"/>
                <w:sz w:val="24"/>
                <w:szCs w:val="24"/>
              </w:rPr>
              <w:t>区</w:t>
            </w:r>
            <w:r w:rsidRPr="00C5422D">
              <w:rPr>
                <w:rFonts w:hint="eastAsia"/>
                <w:sz w:val="24"/>
                <w:szCs w:val="24"/>
              </w:rPr>
              <w:t>。用户可在未登录状态下浏览信息，此时，涉及个人信息的操作将会失效。</w:t>
            </w:r>
          </w:p>
          <w:p w:rsidR="00C5422D" w:rsidRPr="00C5422D" w:rsidRDefault="00C5422D" w:rsidP="00C5422D">
            <w:pPr>
              <w:ind w:firstLineChars="200" w:firstLine="480"/>
              <w:rPr>
                <w:sz w:val="24"/>
                <w:szCs w:val="24"/>
              </w:rPr>
            </w:pPr>
            <w:r w:rsidRPr="00C5422D">
              <w:rPr>
                <w:rFonts w:hint="eastAsia"/>
                <w:sz w:val="24"/>
                <w:szCs w:val="24"/>
              </w:rPr>
              <w:t>用户的简历管理界面</w:t>
            </w:r>
            <w:r w:rsidR="002623BD">
              <w:rPr>
                <w:rFonts w:hint="eastAsia"/>
                <w:sz w:val="24"/>
                <w:szCs w:val="24"/>
              </w:rPr>
              <w:t>将以</w:t>
            </w:r>
            <w:r w:rsidRPr="00C5422D">
              <w:rPr>
                <w:rFonts w:hint="eastAsia"/>
                <w:sz w:val="24"/>
                <w:szCs w:val="24"/>
              </w:rPr>
              <w:t>分页</w:t>
            </w:r>
            <w:r w:rsidR="002623BD">
              <w:rPr>
                <w:rFonts w:hint="eastAsia"/>
                <w:sz w:val="24"/>
                <w:szCs w:val="24"/>
              </w:rPr>
              <w:t>形式展示所有</w:t>
            </w:r>
            <w:r w:rsidRPr="00C5422D">
              <w:rPr>
                <w:rFonts w:hint="eastAsia"/>
                <w:sz w:val="24"/>
                <w:szCs w:val="24"/>
              </w:rPr>
              <w:t>已保存简历，每份简历都提供预览、编辑和删除的操作。用户也可以创建新的简历。简历的编辑界面会包含用户的基本信息、自我介绍和增删改教育</w:t>
            </w:r>
            <w:r w:rsidRPr="00C5422D">
              <w:rPr>
                <w:rFonts w:hint="eastAsia"/>
                <w:sz w:val="24"/>
                <w:szCs w:val="24"/>
              </w:rPr>
              <w:t>/</w:t>
            </w:r>
            <w:r w:rsidRPr="00C5422D">
              <w:rPr>
                <w:rFonts w:hint="eastAsia"/>
                <w:sz w:val="24"/>
                <w:szCs w:val="24"/>
              </w:rPr>
              <w:t>项目</w:t>
            </w:r>
            <w:r w:rsidRPr="00C5422D">
              <w:rPr>
                <w:rFonts w:hint="eastAsia"/>
                <w:sz w:val="24"/>
                <w:szCs w:val="24"/>
              </w:rPr>
              <w:t>/</w:t>
            </w:r>
            <w:r w:rsidRPr="00C5422D">
              <w:rPr>
                <w:rFonts w:hint="eastAsia"/>
                <w:sz w:val="24"/>
                <w:szCs w:val="24"/>
              </w:rPr>
              <w:t>工作经历的功能，</w:t>
            </w:r>
            <w:r w:rsidR="00FA060B" w:rsidRPr="00FA060B">
              <w:rPr>
                <w:rFonts w:hint="eastAsia"/>
                <w:sz w:val="24"/>
                <w:szCs w:val="24"/>
              </w:rPr>
              <w:t>系统在</w:t>
            </w:r>
            <w:r w:rsidR="00FA060B">
              <w:rPr>
                <w:rFonts w:hint="eastAsia"/>
                <w:sz w:val="24"/>
                <w:szCs w:val="24"/>
              </w:rPr>
              <w:t>简历</w:t>
            </w:r>
            <w:r w:rsidR="00FA060B" w:rsidRPr="00FA060B">
              <w:rPr>
                <w:rFonts w:hint="eastAsia"/>
                <w:sz w:val="24"/>
                <w:szCs w:val="24"/>
              </w:rPr>
              <w:t>保存操作时会对简历中的经历字段进行格式标准化处理</w:t>
            </w:r>
            <w:r w:rsidRPr="00C5422D">
              <w:rPr>
                <w:rFonts w:hint="eastAsia"/>
                <w:sz w:val="24"/>
                <w:szCs w:val="24"/>
              </w:rPr>
              <w:t>，后</w:t>
            </w:r>
            <w:r w:rsidR="00E25032">
              <w:rPr>
                <w:rFonts w:hint="eastAsia"/>
                <w:sz w:val="24"/>
                <w:szCs w:val="24"/>
              </w:rPr>
              <w:t>存储</w:t>
            </w:r>
            <w:r w:rsidRPr="00C5422D">
              <w:rPr>
                <w:rFonts w:hint="eastAsia"/>
                <w:sz w:val="24"/>
                <w:szCs w:val="24"/>
              </w:rPr>
              <w:t>到数据库表中。</w:t>
            </w:r>
          </w:p>
          <w:p w:rsidR="0022794A" w:rsidRDefault="00C5422D" w:rsidP="00A32613">
            <w:pPr>
              <w:ind w:firstLineChars="200" w:firstLine="480"/>
              <w:rPr>
                <w:sz w:val="24"/>
                <w:szCs w:val="24"/>
              </w:rPr>
            </w:pPr>
            <w:r w:rsidRPr="00C5422D">
              <w:rPr>
                <w:rFonts w:hint="eastAsia"/>
                <w:sz w:val="24"/>
                <w:szCs w:val="24"/>
              </w:rPr>
              <w:t>系统前后端分离，前端使用</w:t>
            </w:r>
            <w:r w:rsidRPr="00C5422D">
              <w:rPr>
                <w:rFonts w:hint="eastAsia"/>
                <w:sz w:val="24"/>
                <w:szCs w:val="24"/>
              </w:rPr>
              <w:t>Vue3+ElementPlus</w:t>
            </w:r>
            <w:r w:rsidRPr="00C5422D">
              <w:rPr>
                <w:rFonts w:hint="eastAsia"/>
                <w:sz w:val="24"/>
                <w:szCs w:val="24"/>
              </w:rPr>
              <w:t>设计交互页面，并自定义请求</w:t>
            </w:r>
            <w:r w:rsidRPr="00C5422D">
              <w:rPr>
                <w:rFonts w:hint="eastAsia"/>
                <w:sz w:val="24"/>
                <w:szCs w:val="24"/>
              </w:rPr>
              <w:t>/</w:t>
            </w:r>
            <w:r w:rsidRPr="00C5422D">
              <w:rPr>
                <w:rFonts w:hint="eastAsia"/>
                <w:sz w:val="24"/>
                <w:szCs w:val="24"/>
              </w:rPr>
              <w:t>响应拦截器对请求发送前做处理，以及接口响应后统一处理结果。后端使用</w:t>
            </w:r>
            <w:r w:rsidRPr="00C5422D">
              <w:rPr>
                <w:rFonts w:hint="eastAsia"/>
                <w:sz w:val="24"/>
                <w:szCs w:val="24"/>
              </w:rPr>
              <w:t>My</w:t>
            </w:r>
            <w:r w:rsidR="007232AF">
              <w:rPr>
                <w:sz w:val="24"/>
                <w:szCs w:val="24"/>
              </w:rPr>
              <w:t>B</w:t>
            </w:r>
            <w:r w:rsidRPr="00C5422D">
              <w:rPr>
                <w:rFonts w:hint="eastAsia"/>
                <w:sz w:val="24"/>
                <w:szCs w:val="24"/>
              </w:rPr>
              <w:t>atis</w:t>
            </w:r>
            <w:r w:rsidRPr="00C5422D">
              <w:rPr>
                <w:rFonts w:hint="eastAsia"/>
                <w:sz w:val="24"/>
                <w:szCs w:val="24"/>
              </w:rPr>
              <w:t>，结合使用注解和</w:t>
            </w:r>
            <w:r w:rsidRPr="00C5422D">
              <w:rPr>
                <w:rFonts w:hint="eastAsia"/>
                <w:sz w:val="24"/>
                <w:szCs w:val="24"/>
              </w:rPr>
              <w:t>XML</w:t>
            </w:r>
            <w:r w:rsidRPr="00C5422D">
              <w:rPr>
                <w:rFonts w:hint="eastAsia"/>
                <w:sz w:val="24"/>
                <w:szCs w:val="24"/>
              </w:rPr>
              <w:t>进行数据操作的定义。如简单的数据操作以注解的方式定义在</w:t>
            </w:r>
            <w:r w:rsidRPr="00C5422D">
              <w:rPr>
                <w:rFonts w:hint="eastAsia"/>
                <w:sz w:val="24"/>
                <w:szCs w:val="24"/>
              </w:rPr>
              <w:t>Mapper</w:t>
            </w:r>
            <w:r w:rsidRPr="00C5422D">
              <w:rPr>
                <w:rFonts w:hint="eastAsia"/>
                <w:sz w:val="24"/>
                <w:szCs w:val="24"/>
              </w:rPr>
              <w:t>接口中，复杂的数据操作被定义在</w:t>
            </w:r>
            <w:r w:rsidR="0091132D">
              <w:rPr>
                <w:sz w:val="24"/>
                <w:szCs w:val="24"/>
              </w:rPr>
              <w:t>XML</w:t>
            </w:r>
            <w:r w:rsidR="0091132D">
              <w:rPr>
                <w:rFonts w:hint="eastAsia"/>
                <w:sz w:val="24"/>
                <w:szCs w:val="24"/>
              </w:rPr>
              <w:t>映射</w:t>
            </w:r>
            <w:r w:rsidRPr="00C5422D">
              <w:rPr>
                <w:rFonts w:hint="eastAsia"/>
                <w:sz w:val="24"/>
                <w:szCs w:val="24"/>
              </w:rPr>
              <w:t>文件中。</w:t>
            </w:r>
            <w:r w:rsidRPr="00C5422D">
              <w:rPr>
                <w:rFonts w:hint="eastAsia"/>
                <w:sz w:val="24"/>
                <w:szCs w:val="24"/>
              </w:rPr>
              <w:t>Controller</w:t>
            </w:r>
            <w:r w:rsidRPr="00C5422D">
              <w:rPr>
                <w:rFonts w:hint="eastAsia"/>
                <w:sz w:val="24"/>
                <w:szCs w:val="24"/>
              </w:rPr>
              <w:t>层定义前端向后端请求的接口，</w:t>
            </w:r>
            <w:r w:rsidRPr="00C5422D">
              <w:rPr>
                <w:rFonts w:hint="eastAsia"/>
                <w:sz w:val="24"/>
                <w:szCs w:val="24"/>
              </w:rPr>
              <w:t>Service</w:t>
            </w:r>
            <w:r w:rsidRPr="00C5422D">
              <w:rPr>
                <w:rFonts w:hint="eastAsia"/>
                <w:sz w:val="24"/>
                <w:szCs w:val="24"/>
              </w:rPr>
              <w:t>层负责处理具体功能的业务逻辑，协调多数据访问操作，</w:t>
            </w:r>
            <w:r w:rsidRPr="00C5422D">
              <w:rPr>
                <w:rFonts w:hint="eastAsia"/>
                <w:sz w:val="24"/>
                <w:szCs w:val="24"/>
              </w:rPr>
              <w:t>Mapper</w:t>
            </w:r>
            <w:r w:rsidRPr="00C5422D">
              <w:rPr>
                <w:rFonts w:hint="eastAsia"/>
                <w:sz w:val="24"/>
                <w:szCs w:val="24"/>
              </w:rPr>
              <w:t>层负责与数据库的交互以便执行数据的增删改查。同时，</w:t>
            </w:r>
            <w:r w:rsidRPr="00C5422D">
              <w:rPr>
                <w:rFonts w:hint="eastAsia"/>
                <w:sz w:val="24"/>
                <w:szCs w:val="24"/>
              </w:rPr>
              <w:t>Controller</w:t>
            </w:r>
            <w:r w:rsidRPr="00C5422D">
              <w:rPr>
                <w:rFonts w:hint="eastAsia"/>
                <w:sz w:val="24"/>
                <w:szCs w:val="24"/>
              </w:rPr>
              <w:t>层返回的响应结果会被封装在自定义的</w:t>
            </w:r>
            <w:r w:rsidRPr="00C5422D">
              <w:rPr>
                <w:rFonts w:hint="eastAsia"/>
                <w:sz w:val="24"/>
                <w:szCs w:val="24"/>
              </w:rPr>
              <w:t>Result</w:t>
            </w:r>
            <w:r w:rsidRPr="00C5422D">
              <w:rPr>
                <w:rFonts w:hint="eastAsia"/>
                <w:sz w:val="24"/>
                <w:szCs w:val="24"/>
              </w:rPr>
              <w:t>类以方便前端的处理判断，自定义异常类和全局异常处理类也能够应对不同操作可能带来的异常结果。</w:t>
            </w:r>
          </w:p>
          <w:p w:rsidR="00A32613" w:rsidRPr="00A32613" w:rsidRDefault="00A32613" w:rsidP="00A32613">
            <w:pPr>
              <w:ind w:firstLineChars="200" w:firstLine="600"/>
              <w:rPr>
                <w:sz w:val="30"/>
                <w:szCs w:val="30"/>
              </w:rPr>
            </w:pPr>
          </w:p>
          <w:p w:rsidR="0022794A" w:rsidRDefault="0022794A">
            <w:pPr>
              <w:rPr>
                <w:sz w:val="30"/>
                <w:szCs w:val="30"/>
              </w:rPr>
            </w:pPr>
            <w:r>
              <w:rPr>
                <w:rFonts w:cs="宋体" w:hint="eastAsia"/>
                <w:sz w:val="30"/>
                <w:szCs w:val="30"/>
              </w:rPr>
              <w:t>三、</w:t>
            </w:r>
            <w:bookmarkStart w:id="9" w:name="OLE_LINK2"/>
            <w:r>
              <w:rPr>
                <w:rFonts w:cs="宋体" w:hint="eastAsia"/>
                <w:sz w:val="30"/>
                <w:szCs w:val="30"/>
              </w:rPr>
              <w:t>未完成的部分、有待解决的问题</w:t>
            </w:r>
            <w:bookmarkEnd w:id="9"/>
          </w:p>
          <w:p w:rsidR="00A32613" w:rsidRDefault="00A32613" w:rsidP="000D4231">
            <w:pPr>
              <w:ind w:firstLineChars="200" w:firstLine="480"/>
              <w:rPr>
                <w:rFonts w:cs="宋体"/>
                <w:sz w:val="24"/>
                <w:szCs w:val="24"/>
              </w:rPr>
            </w:pPr>
            <w:r w:rsidRPr="00A32613">
              <w:rPr>
                <w:rFonts w:cs="宋体" w:hint="eastAsia"/>
                <w:sz w:val="24"/>
                <w:szCs w:val="24"/>
              </w:rPr>
              <w:t>目前还未完全实现的模块有简历管理模块、面试管理模块、数据统计模块以及智能推荐模块。</w:t>
            </w:r>
          </w:p>
          <w:p w:rsidR="006D5316" w:rsidRPr="00376687" w:rsidRDefault="00A32613" w:rsidP="000D4231">
            <w:pPr>
              <w:ind w:firstLineChars="200" w:firstLine="480"/>
              <w:rPr>
                <w:sz w:val="24"/>
                <w:szCs w:val="24"/>
              </w:rPr>
            </w:pPr>
            <w:r w:rsidRPr="00A32613">
              <w:rPr>
                <w:rFonts w:cs="宋体" w:hint="eastAsia"/>
                <w:sz w:val="24"/>
                <w:szCs w:val="24"/>
              </w:rPr>
              <w:t>在已完成的模块中，信息校验和信息的条件查询还需要进一步解决优化。如当前各类数据的校验规则不完善，条件查询中缺少按时间查询排序的功能。此外，数据库中的密码以及响应数据中存在的密码字段需要进行处理。数据库中的密码应采用加密算法进行加密存储。在响应数据中，应避免直接返回密码，可将其替换为特定标识或者直接移除该字段，以免在数据传输过程中造成密码泄露。系统还存在身份验证漏洞的问题，还待进一步解决。</w:t>
            </w:r>
          </w:p>
          <w:p w:rsidR="0022794A" w:rsidRDefault="0022794A">
            <w:pPr>
              <w:rPr>
                <w:sz w:val="30"/>
                <w:szCs w:val="30"/>
              </w:rPr>
            </w:pPr>
          </w:p>
          <w:p w:rsidR="00003228" w:rsidRDefault="00003228">
            <w:pPr>
              <w:rPr>
                <w:sz w:val="30"/>
                <w:szCs w:val="30"/>
              </w:rPr>
            </w:pPr>
          </w:p>
          <w:p w:rsidR="0022794A" w:rsidRDefault="0022794A">
            <w:pPr>
              <w:rPr>
                <w:sz w:val="30"/>
                <w:szCs w:val="30"/>
              </w:rPr>
            </w:pPr>
            <w:r>
              <w:rPr>
                <w:rFonts w:cs="宋体" w:hint="eastAsia"/>
                <w:sz w:val="30"/>
                <w:szCs w:val="30"/>
              </w:rPr>
              <w:lastRenderedPageBreak/>
              <w:t>四、后期安排</w:t>
            </w:r>
          </w:p>
          <w:p w:rsidR="0022794A" w:rsidRPr="000D4231" w:rsidRDefault="0022794A" w:rsidP="000D4231">
            <w:pPr>
              <w:ind w:firstLineChars="200" w:firstLine="480"/>
              <w:rPr>
                <w:sz w:val="24"/>
                <w:szCs w:val="24"/>
              </w:rPr>
            </w:pPr>
            <w:r w:rsidRPr="000D4231">
              <w:rPr>
                <w:rFonts w:cs="宋体" w:hint="eastAsia"/>
                <w:sz w:val="24"/>
                <w:szCs w:val="24"/>
              </w:rPr>
              <w:t>按照任务书完成系统的实现，针对未完成部分，</w:t>
            </w:r>
            <w:r w:rsidR="00C02A25" w:rsidRPr="000D4231">
              <w:rPr>
                <w:rFonts w:cs="宋体" w:hint="eastAsia"/>
                <w:sz w:val="24"/>
                <w:szCs w:val="24"/>
              </w:rPr>
              <w:t>在已实现功能的基础上快速完成其他功能</w:t>
            </w:r>
            <w:r w:rsidR="00CC1CD3">
              <w:rPr>
                <w:rFonts w:cs="宋体" w:hint="eastAsia"/>
                <w:sz w:val="24"/>
                <w:szCs w:val="24"/>
              </w:rPr>
              <w:t>模块</w:t>
            </w:r>
            <w:r w:rsidR="00C02A25" w:rsidRPr="000D4231">
              <w:rPr>
                <w:rFonts w:cs="宋体" w:hint="eastAsia"/>
                <w:sz w:val="24"/>
                <w:szCs w:val="24"/>
              </w:rPr>
              <w:t>。然后针对该系统的需求，设计实现兼具美观度和实用性的用户功能界面，并实现用户相关功能。最后，</w:t>
            </w:r>
            <w:r w:rsidR="00EB507D">
              <w:rPr>
                <w:rFonts w:cs="宋体" w:hint="eastAsia"/>
                <w:sz w:val="24"/>
                <w:szCs w:val="24"/>
              </w:rPr>
              <w:t>尽力解决当前系统中存在的问题以提高系统的健壮性，</w:t>
            </w:r>
            <w:r w:rsidR="00861DEE" w:rsidRPr="000D4231">
              <w:rPr>
                <w:rFonts w:cs="宋体" w:hint="eastAsia"/>
                <w:sz w:val="24"/>
                <w:szCs w:val="24"/>
              </w:rPr>
              <w:t>在老师指导下尽快开始论文草稿的撰写</w:t>
            </w:r>
            <w:r w:rsidRPr="000D4231">
              <w:rPr>
                <w:rFonts w:cs="宋体" w:hint="eastAsia"/>
                <w:sz w:val="24"/>
                <w:szCs w:val="24"/>
              </w:rPr>
              <w:t>。</w:t>
            </w:r>
          </w:p>
          <w:bookmarkEnd w:id="8"/>
          <w:p w:rsidR="0022794A" w:rsidRDefault="0022794A">
            <w:pPr>
              <w:rPr>
                <w:sz w:val="30"/>
                <w:szCs w:val="30"/>
              </w:rPr>
            </w:pPr>
          </w:p>
          <w:p w:rsidR="0022794A" w:rsidRDefault="0022794A">
            <w:pPr>
              <w:rPr>
                <w:sz w:val="30"/>
                <w:szCs w:val="30"/>
              </w:rPr>
            </w:pPr>
          </w:p>
          <w:p w:rsidR="0022794A" w:rsidRDefault="0022794A">
            <w:pPr>
              <w:rPr>
                <w:sz w:val="30"/>
                <w:szCs w:val="30"/>
              </w:rPr>
            </w:pPr>
          </w:p>
          <w:p w:rsidR="0022794A" w:rsidRDefault="0022794A">
            <w:pPr>
              <w:jc w:val="center"/>
              <w:rPr>
                <w:sz w:val="30"/>
                <w:szCs w:val="30"/>
              </w:rPr>
            </w:pPr>
            <w:r>
              <w:rPr>
                <w:rFonts w:cs="宋体" w:hint="eastAsia"/>
                <w:sz w:val="30"/>
                <w:szCs w:val="30"/>
              </w:rPr>
              <w:t>报告人：</w:t>
            </w:r>
            <w:bookmarkStart w:id="10" w:name="bgrname"/>
            <w:bookmarkEnd w:id="10"/>
            <w:r w:rsidR="004E3901">
              <w:rPr>
                <w:sz w:val="30"/>
                <w:szCs w:val="30"/>
              </w:rPr>
              <w:t xml:space="preserve"> </w:t>
            </w:r>
          </w:p>
          <w:p w:rsidR="0022794A" w:rsidRDefault="0022794A">
            <w:pPr>
              <w:jc w:val="center"/>
              <w:textAlignment w:val="center"/>
              <w:rPr>
                <w:sz w:val="30"/>
                <w:szCs w:val="30"/>
              </w:rPr>
            </w:pPr>
            <w:r>
              <w:rPr>
                <w:rFonts w:cs="宋体" w:hint="eastAsia"/>
                <w:sz w:val="30"/>
                <w:szCs w:val="30"/>
              </w:rPr>
              <w:t>指导教师签名：</w:t>
            </w:r>
            <w:bookmarkStart w:id="11" w:name="jsname"/>
            <w:bookmarkEnd w:id="11"/>
          </w:p>
          <w:p w:rsidR="0022794A" w:rsidRDefault="0022794A">
            <w:pPr>
              <w:jc w:val="center"/>
            </w:pPr>
          </w:p>
        </w:tc>
      </w:tr>
    </w:tbl>
    <w:p w:rsidR="0022794A" w:rsidRDefault="0022794A">
      <w:pPr>
        <w:snapToGrid w:val="0"/>
        <w:ind w:right="600"/>
        <w:jc w:val="center"/>
      </w:pPr>
      <w:r>
        <w:rPr>
          <w:sz w:val="30"/>
          <w:szCs w:val="30"/>
        </w:rPr>
        <w:lastRenderedPageBreak/>
        <w:t>                                                     </w:t>
      </w:r>
      <w:r>
        <w:rPr>
          <w:rFonts w:cs="宋体" w:hint="eastAsia"/>
          <w:sz w:val="30"/>
          <w:szCs w:val="30"/>
        </w:rPr>
        <w:t>填表日期：</w:t>
      </w:r>
      <w:bookmarkStart w:id="12" w:name="tbrq"/>
      <w:bookmarkEnd w:id="12"/>
      <w:r>
        <w:rPr>
          <w:sz w:val="30"/>
          <w:szCs w:val="30"/>
        </w:rPr>
        <w:t>202</w:t>
      </w:r>
      <w:r w:rsidR="004E3901">
        <w:rPr>
          <w:rFonts w:hint="eastAsia"/>
          <w:sz w:val="30"/>
          <w:szCs w:val="30"/>
        </w:rPr>
        <w:t>6</w:t>
      </w:r>
      <w:r>
        <w:rPr>
          <w:sz w:val="30"/>
          <w:szCs w:val="30"/>
        </w:rPr>
        <w:t>-04-</w:t>
      </w:r>
      <w:r w:rsidR="000D4231">
        <w:rPr>
          <w:rFonts w:hint="eastAsia"/>
          <w:sz w:val="30"/>
          <w:szCs w:val="30"/>
        </w:rPr>
        <w:t>1</w:t>
      </w:r>
      <w:r w:rsidR="00E239F1">
        <w:rPr>
          <w:sz w:val="30"/>
          <w:szCs w:val="30"/>
        </w:rPr>
        <w:t>1</w:t>
      </w:r>
    </w:p>
    <w:p w:rsidR="0022794A" w:rsidRDefault="0022794A"/>
    <w:sectPr w:rsidR="0022794A" w:rsidSect="00EC2937">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49EF" w:rsidRDefault="004C49EF" w:rsidP="00EC2937">
      <w:r>
        <w:separator/>
      </w:r>
    </w:p>
  </w:endnote>
  <w:endnote w:type="continuationSeparator" w:id="1">
    <w:p w:rsidR="004C49EF" w:rsidRDefault="004C49EF" w:rsidP="00EC293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49EF" w:rsidRDefault="004C49EF" w:rsidP="00EC2937">
      <w:r>
        <w:separator/>
      </w:r>
    </w:p>
  </w:footnote>
  <w:footnote w:type="continuationSeparator" w:id="1">
    <w:p w:rsidR="004C49EF" w:rsidRDefault="004C49EF" w:rsidP="00EC293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794A" w:rsidRDefault="0022794A">
    <w:pPr>
      <w:pStyle w:val="a6"/>
      <w:pBdr>
        <w:bottom w:val="none" w:sz="0" w:space="0" w:color="auto"/>
      </w:pBd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bordersDoNotSurroundHeader/>
  <w:bordersDoNotSurroundFooter/>
  <w:doNotTrackMoves/>
  <w:defaultTabStop w:val="420"/>
  <w:doNotHyphenateCaps/>
  <w:drawingGridVerticalSpacing w:val="156"/>
  <w:noPunctuationKerning/>
  <w:characterSpacingControl w:val="compressPunctuation"/>
  <w:noLineBreaksAfter w:lang="zh-CN" w:val="$([{£¥·‘“〈《「『【〔〖〝﹙﹛﹝＄（．［｛￡￥"/>
  <w:noLineBreaksBefore w:lang="zh-CN" w:val="!%),.:;&gt;?]}¢¨°·ˇˉ―‖’”…‰′″›℃∶、。〃〉》」』】〕〗〞︶︺︾﹀﹄﹚﹜﹞！＂％＇），．：；？］｀｜｝～￠"/>
  <w:doNotValidateAgainstSchema/>
  <w:doNotDemarcateInvalidXml/>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7138F"/>
    <w:rsid w:val="00003228"/>
    <w:rsid w:val="00011BBE"/>
    <w:rsid w:val="00017616"/>
    <w:rsid w:val="000359F3"/>
    <w:rsid w:val="00053FA8"/>
    <w:rsid w:val="00060033"/>
    <w:rsid w:val="0006336F"/>
    <w:rsid w:val="000A324A"/>
    <w:rsid w:val="000B4CB5"/>
    <w:rsid w:val="000D4231"/>
    <w:rsid w:val="000D6464"/>
    <w:rsid w:val="001225BF"/>
    <w:rsid w:val="00127557"/>
    <w:rsid w:val="0015507E"/>
    <w:rsid w:val="00172B58"/>
    <w:rsid w:val="001733BC"/>
    <w:rsid w:val="0017407D"/>
    <w:rsid w:val="001770F0"/>
    <w:rsid w:val="001B22BD"/>
    <w:rsid w:val="001F7AE6"/>
    <w:rsid w:val="0020434C"/>
    <w:rsid w:val="0022794A"/>
    <w:rsid w:val="00251C5A"/>
    <w:rsid w:val="002623BD"/>
    <w:rsid w:val="0027138F"/>
    <w:rsid w:val="00281642"/>
    <w:rsid w:val="002D1E5B"/>
    <w:rsid w:val="00373471"/>
    <w:rsid w:val="00376687"/>
    <w:rsid w:val="00380B33"/>
    <w:rsid w:val="003D5124"/>
    <w:rsid w:val="004112D1"/>
    <w:rsid w:val="00423A46"/>
    <w:rsid w:val="00427FE4"/>
    <w:rsid w:val="00454F9D"/>
    <w:rsid w:val="00483C45"/>
    <w:rsid w:val="004858A0"/>
    <w:rsid w:val="00496B20"/>
    <w:rsid w:val="004A68F3"/>
    <w:rsid w:val="004B5038"/>
    <w:rsid w:val="004B5800"/>
    <w:rsid w:val="004C49EF"/>
    <w:rsid w:val="004D4010"/>
    <w:rsid w:val="004D753D"/>
    <w:rsid w:val="004D7568"/>
    <w:rsid w:val="004E3901"/>
    <w:rsid w:val="004E4F6C"/>
    <w:rsid w:val="0051613F"/>
    <w:rsid w:val="00533C85"/>
    <w:rsid w:val="0058334E"/>
    <w:rsid w:val="005979C6"/>
    <w:rsid w:val="005A36EF"/>
    <w:rsid w:val="005D6075"/>
    <w:rsid w:val="006343CC"/>
    <w:rsid w:val="00663EF9"/>
    <w:rsid w:val="0067178F"/>
    <w:rsid w:val="006754CE"/>
    <w:rsid w:val="00681A5E"/>
    <w:rsid w:val="00685908"/>
    <w:rsid w:val="006933D9"/>
    <w:rsid w:val="006B0DAD"/>
    <w:rsid w:val="006B2B66"/>
    <w:rsid w:val="006C415C"/>
    <w:rsid w:val="006D5316"/>
    <w:rsid w:val="00710A4B"/>
    <w:rsid w:val="007232AF"/>
    <w:rsid w:val="00723708"/>
    <w:rsid w:val="00746064"/>
    <w:rsid w:val="007542CE"/>
    <w:rsid w:val="008041FF"/>
    <w:rsid w:val="00861DEE"/>
    <w:rsid w:val="0086270E"/>
    <w:rsid w:val="00872F66"/>
    <w:rsid w:val="0088709B"/>
    <w:rsid w:val="008876FE"/>
    <w:rsid w:val="008C17F9"/>
    <w:rsid w:val="008F44BD"/>
    <w:rsid w:val="0091132D"/>
    <w:rsid w:val="00993427"/>
    <w:rsid w:val="009A4779"/>
    <w:rsid w:val="009E30BE"/>
    <w:rsid w:val="00A3001C"/>
    <w:rsid w:val="00A32613"/>
    <w:rsid w:val="00A33603"/>
    <w:rsid w:val="00A57F93"/>
    <w:rsid w:val="00A9074A"/>
    <w:rsid w:val="00AA033E"/>
    <w:rsid w:val="00AC233F"/>
    <w:rsid w:val="00AE175D"/>
    <w:rsid w:val="00B15307"/>
    <w:rsid w:val="00B4506C"/>
    <w:rsid w:val="00B73687"/>
    <w:rsid w:val="00B84DD0"/>
    <w:rsid w:val="00BC6E57"/>
    <w:rsid w:val="00BF3FC4"/>
    <w:rsid w:val="00BF6D2F"/>
    <w:rsid w:val="00C02A25"/>
    <w:rsid w:val="00C03AE0"/>
    <w:rsid w:val="00C2275B"/>
    <w:rsid w:val="00C3183C"/>
    <w:rsid w:val="00C425CA"/>
    <w:rsid w:val="00C5422D"/>
    <w:rsid w:val="00C62D9E"/>
    <w:rsid w:val="00C75AD1"/>
    <w:rsid w:val="00CB0E38"/>
    <w:rsid w:val="00CC1A14"/>
    <w:rsid w:val="00CC1CD3"/>
    <w:rsid w:val="00DA1302"/>
    <w:rsid w:val="00DA15D6"/>
    <w:rsid w:val="00DB4B86"/>
    <w:rsid w:val="00DE33CA"/>
    <w:rsid w:val="00DF011E"/>
    <w:rsid w:val="00E10450"/>
    <w:rsid w:val="00E11621"/>
    <w:rsid w:val="00E21ACB"/>
    <w:rsid w:val="00E2339C"/>
    <w:rsid w:val="00E239F1"/>
    <w:rsid w:val="00E25032"/>
    <w:rsid w:val="00E566AA"/>
    <w:rsid w:val="00EA0F50"/>
    <w:rsid w:val="00EB507D"/>
    <w:rsid w:val="00EB5AA1"/>
    <w:rsid w:val="00EC2937"/>
    <w:rsid w:val="00ED7A36"/>
    <w:rsid w:val="00EE22A5"/>
    <w:rsid w:val="00F13209"/>
    <w:rsid w:val="00F9574D"/>
    <w:rsid w:val="00FA060B"/>
    <w:rsid w:val="00FB40DE"/>
    <w:rsid w:val="00FC4AA7"/>
    <w:rsid w:val="50D03AB9"/>
    <w:rsid w:val="7E7944F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Inde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locked="1" w:uiPriority="0"/>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2937"/>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Char"/>
    <w:uiPriority w:val="99"/>
    <w:rsid w:val="00EC2937"/>
    <w:pPr>
      <w:widowControl/>
      <w:spacing w:before="100" w:beforeAutospacing="1" w:after="100" w:afterAutospacing="1"/>
      <w:jc w:val="left"/>
    </w:pPr>
    <w:rPr>
      <w:rFonts w:ascii="宋体" w:hAnsi="宋体" w:cs="宋体"/>
      <w:kern w:val="0"/>
      <w:sz w:val="24"/>
      <w:szCs w:val="24"/>
    </w:rPr>
  </w:style>
  <w:style w:type="character" w:customStyle="1" w:styleId="Char">
    <w:name w:val="正文文本缩进 Char"/>
    <w:link w:val="a3"/>
    <w:uiPriority w:val="99"/>
    <w:semiHidden/>
    <w:locked/>
    <w:rsid w:val="00EC2937"/>
    <w:rPr>
      <w:sz w:val="21"/>
      <w:szCs w:val="21"/>
    </w:rPr>
  </w:style>
  <w:style w:type="paragraph" w:styleId="a4">
    <w:name w:val="Balloon Text"/>
    <w:basedOn w:val="a"/>
    <w:link w:val="Char0"/>
    <w:uiPriority w:val="99"/>
    <w:semiHidden/>
    <w:rsid w:val="00EC2937"/>
    <w:rPr>
      <w:sz w:val="18"/>
      <w:szCs w:val="18"/>
    </w:rPr>
  </w:style>
  <w:style w:type="character" w:customStyle="1" w:styleId="Char0">
    <w:name w:val="批注框文本 Char"/>
    <w:link w:val="a4"/>
    <w:uiPriority w:val="99"/>
    <w:locked/>
    <w:rsid w:val="00EC2937"/>
    <w:rPr>
      <w:kern w:val="2"/>
      <w:sz w:val="18"/>
      <w:szCs w:val="18"/>
    </w:rPr>
  </w:style>
  <w:style w:type="paragraph" w:styleId="a5">
    <w:name w:val="footer"/>
    <w:basedOn w:val="a"/>
    <w:link w:val="Char1"/>
    <w:uiPriority w:val="99"/>
    <w:rsid w:val="00EC2937"/>
    <w:pPr>
      <w:tabs>
        <w:tab w:val="center" w:pos="4153"/>
        <w:tab w:val="right" w:pos="8306"/>
      </w:tabs>
      <w:snapToGrid w:val="0"/>
      <w:jc w:val="left"/>
    </w:pPr>
    <w:rPr>
      <w:sz w:val="18"/>
      <w:szCs w:val="18"/>
    </w:rPr>
  </w:style>
  <w:style w:type="character" w:customStyle="1" w:styleId="Char1">
    <w:name w:val="页脚 Char"/>
    <w:link w:val="a5"/>
    <w:uiPriority w:val="99"/>
    <w:locked/>
    <w:rsid w:val="00EC2937"/>
    <w:rPr>
      <w:kern w:val="2"/>
      <w:sz w:val="18"/>
      <w:szCs w:val="18"/>
    </w:rPr>
  </w:style>
  <w:style w:type="paragraph" w:styleId="a6">
    <w:name w:val="header"/>
    <w:basedOn w:val="a"/>
    <w:link w:val="Char2"/>
    <w:uiPriority w:val="99"/>
    <w:rsid w:val="00EC2937"/>
    <w:pPr>
      <w:pBdr>
        <w:bottom w:val="single" w:sz="6" w:space="1" w:color="auto"/>
      </w:pBdr>
      <w:tabs>
        <w:tab w:val="center" w:pos="4153"/>
        <w:tab w:val="right" w:pos="8306"/>
      </w:tabs>
      <w:snapToGrid w:val="0"/>
      <w:jc w:val="center"/>
    </w:pPr>
    <w:rPr>
      <w:sz w:val="18"/>
      <w:szCs w:val="18"/>
    </w:rPr>
  </w:style>
  <w:style w:type="character" w:customStyle="1" w:styleId="Char2">
    <w:name w:val="页眉 Char"/>
    <w:link w:val="a6"/>
    <w:uiPriority w:val="99"/>
    <w:locked/>
    <w:rsid w:val="00EC2937"/>
    <w:rPr>
      <w:kern w:val="2"/>
      <w:sz w:val="18"/>
      <w:szCs w:val="18"/>
    </w:rPr>
  </w:style>
  <w:style w:type="paragraph" w:styleId="a7">
    <w:name w:val="Document Map"/>
    <w:basedOn w:val="a"/>
    <w:link w:val="Char3"/>
    <w:uiPriority w:val="99"/>
    <w:semiHidden/>
    <w:unhideWhenUsed/>
    <w:rsid w:val="00376687"/>
    <w:rPr>
      <w:rFonts w:ascii="宋体"/>
      <w:sz w:val="18"/>
      <w:szCs w:val="18"/>
    </w:rPr>
  </w:style>
  <w:style w:type="character" w:customStyle="1" w:styleId="Char3">
    <w:name w:val="文档结构图 Char"/>
    <w:basedOn w:val="a0"/>
    <w:link w:val="a7"/>
    <w:uiPriority w:val="99"/>
    <w:semiHidden/>
    <w:rsid w:val="00376687"/>
    <w:rPr>
      <w:rFonts w:ascii="宋体"/>
      <w:kern w:val="2"/>
      <w:sz w:val="18"/>
      <w:szCs w:val="18"/>
    </w:rPr>
  </w:style>
</w:styles>
</file>

<file path=word/webSettings.xml><?xml version="1.0" encoding="utf-8"?>
<w:webSettings xmlns:r="http://schemas.openxmlformats.org/officeDocument/2006/relationships" xmlns:w="http://schemas.openxmlformats.org/wordprocessingml/2006/main">
  <w:divs>
    <w:div w:id="1138842116">
      <w:bodyDiv w:val="1"/>
      <w:marLeft w:val="0"/>
      <w:marRight w:val="0"/>
      <w:marTop w:val="0"/>
      <w:marBottom w:val="0"/>
      <w:divBdr>
        <w:top w:val="none" w:sz="0" w:space="0" w:color="auto"/>
        <w:left w:val="none" w:sz="0" w:space="0" w:color="auto"/>
        <w:bottom w:val="none" w:sz="0" w:space="0" w:color="auto"/>
        <w:right w:val="none" w:sz="0" w:space="0" w:color="auto"/>
      </w:divBdr>
    </w:div>
    <w:div w:id="1230309323">
      <w:bodyDiv w:val="1"/>
      <w:marLeft w:val="0"/>
      <w:marRight w:val="0"/>
      <w:marTop w:val="0"/>
      <w:marBottom w:val="0"/>
      <w:divBdr>
        <w:top w:val="none" w:sz="0" w:space="0" w:color="auto"/>
        <w:left w:val="none" w:sz="0" w:space="0" w:color="auto"/>
        <w:bottom w:val="none" w:sz="0" w:space="0" w:color="auto"/>
        <w:right w:val="none" w:sz="0" w:space="0" w:color="auto"/>
      </w:divBdr>
    </w:div>
    <w:div w:id="1456951513">
      <w:bodyDiv w:val="1"/>
      <w:marLeft w:val="0"/>
      <w:marRight w:val="0"/>
      <w:marTop w:val="0"/>
      <w:marBottom w:val="0"/>
      <w:divBdr>
        <w:top w:val="none" w:sz="0" w:space="0" w:color="auto"/>
        <w:left w:val="none" w:sz="0" w:space="0" w:color="auto"/>
        <w:bottom w:val="none" w:sz="0" w:space="0" w:color="auto"/>
        <w:right w:val="none" w:sz="0" w:space="0" w:color="auto"/>
      </w:divBdr>
    </w:div>
    <w:div w:id="1717656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284</Words>
  <Characters>1624</Characters>
  <Application>Microsoft Office Word</Application>
  <DocSecurity>0</DocSecurity>
  <Lines>13</Lines>
  <Paragraphs>3</Paragraphs>
  <ScaleCrop>false</ScaleCrop>
  <Company>js</Company>
  <LinksUpToDate>false</LinksUpToDate>
  <CharactersWithSpaces>1905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江苏大学</dc:title>
  <dc:subject/>
  <dc:creator>Windows User</dc:creator>
  <cp:keywords/>
  <dc:description/>
  <cp:lastModifiedBy>pc</cp:lastModifiedBy>
  <cp:revision>38</cp:revision>
  <cp:lastPrinted>2014-12-09T00:57:00Z</cp:lastPrinted>
  <dcterms:created xsi:type="dcterms:W3CDTF">2025-03-27T02:18:00Z</dcterms:created>
  <dcterms:modified xsi:type="dcterms:W3CDTF">2026-04-02T09:48:00Z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341769EF2DC34555A7A3C2237FEDE204</vt:lpwstr>
  </property>
</Properties>
</file>