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990A3">
      <w:pPr>
        <w:ind w:firstLine="0" w:firstLineChars="0"/>
        <w:rPr>
          <w:rFonts w:eastAsia="黑体"/>
          <w:b/>
          <w:szCs w:val="21"/>
        </w:rPr>
      </w:pPr>
      <w:r>
        <w:rPr>
          <w:rFonts w:hint="eastAsia" w:eastAsia="黑体"/>
          <w:b/>
          <w:szCs w:val="21"/>
        </w:rPr>
        <w:t>表1</w:t>
      </w:r>
    </w:p>
    <w:p w14:paraId="7BBE7961">
      <w:pPr>
        <w:ind w:firstLine="0" w:firstLineChars="0"/>
        <w:jc w:val="center"/>
        <w:outlineLvl w:val="0"/>
        <w:rPr>
          <w:rFonts w:eastAsia="黑体"/>
          <w:b/>
          <w:bCs/>
          <w:sz w:val="32"/>
          <w:szCs w:val="32"/>
        </w:rPr>
      </w:pPr>
      <w:bookmarkStart w:id="0" w:name="_Toc24289"/>
      <w:r>
        <w:rPr>
          <w:rFonts w:hint="eastAsia" w:eastAsia="黑体"/>
          <w:b/>
          <w:bCs/>
          <w:sz w:val="32"/>
          <w:szCs w:val="32"/>
        </w:rPr>
        <w:t>毕业设计申请表</w:t>
      </w:r>
      <w:bookmarkEnd w:id="0"/>
    </w:p>
    <w:tbl>
      <w:tblPr>
        <w:tblStyle w:val="9"/>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984"/>
        <w:gridCol w:w="1560"/>
        <w:gridCol w:w="2931"/>
      </w:tblGrid>
      <w:tr w14:paraId="25A93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985" w:type="dxa"/>
            <w:vAlign w:val="center"/>
          </w:tcPr>
          <w:p w14:paraId="554378F8">
            <w:pPr>
              <w:ind w:firstLine="0" w:firstLineChars="0"/>
              <w:jc w:val="center"/>
              <w:rPr>
                <w:b/>
                <w:bCs/>
              </w:rPr>
            </w:pPr>
            <w:r>
              <w:rPr>
                <w:rFonts w:hint="eastAsia"/>
                <w:b/>
                <w:bCs/>
                <w:spacing w:val="484"/>
                <w:kern w:val="0"/>
                <w:fitText w:val="964" w:id="-700095229"/>
              </w:rPr>
              <w:t>班</w:t>
            </w:r>
            <w:r>
              <w:rPr>
                <w:rFonts w:hint="eastAsia"/>
                <w:b/>
                <w:bCs/>
                <w:spacing w:val="0"/>
                <w:kern w:val="0"/>
                <w:fitText w:val="964" w:id="-700095229"/>
              </w:rPr>
              <w:t>级</w:t>
            </w:r>
          </w:p>
        </w:tc>
        <w:tc>
          <w:tcPr>
            <w:tcW w:w="1984" w:type="dxa"/>
            <w:vAlign w:val="center"/>
          </w:tcPr>
          <w:p w14:paraId="1884B051">
            <w:pPr>
              <w:ind w:firstLine="0" w:firstLineChars="0"/>
              <w:jc w:val="center"/>
              <w:rPr>
                <w:b/>
                <w:bCs/>
              </w:rPr>
            </w:pPr>
            <w:r>
              <w:rPr>
                <w:rFonts w:hint="eastAsia"/>
                <w:b/>
                <w:bCs/>
              </w:rPr>
              <w:t>计应2333</w:t>
            </w:r>
          </w:p>
        </w:tc>
        <w:tc>
          <w:tcPr>
            <w:tcW w:w="1560" w:type="dxa"/>
            <w:vAlign w:val="center"/>
          </w:tcPr>
          <w:p w14:paraId="356CCE52">
            <w:pPr>
              <w:ind w:firstLine="0" w:firstLineChars="0"/>
              <w:jc w:val="center"/>
              <w:rPr>
                <w:b/>
                <w:bCs/>
              </w:rPr>
            </w:pPr>
            <w:r>
              <w:rPr>
                <w:rFonts w:hint="eastAsia"/>
                <w:b/>
                <w:bCs/>
                <w:spacing w:val="484"/>
                <w:kern w:val="0"/>
                <w:fitText w:val="964" w:id="-700095232"/>
              </w:rPr>
              <w:t>姓</w:t>
            </w:r>
            <w:r>
              <w:rPr>
                <w:rFonts w:hint="eastAsia"/>
                <w:b/>
                <w:bCs/>
                <w:spacing w:val="0"/>
                <w:kern w:val="0"/>
                <w:fitText w:val="964" w:id="-700095232"/>
              </w:rPr>
              <w:t>名</w:t>
            </w:r>
          </w:p>
        </w:tc>
        <w:tc>
          <w:tcPr>
            <w:tcW w:w="2931" w:type="dxa"/>
            <w:vAlign w:val="center"/>
          </w:tcPr>
          <w:p w14:paraId="2A33F0CA">
            <w:pPr>
              <w:ind w:firstLine="0" w:firstLineChars="0"/>
              <w:rPr>
                <w:b/>
                <w:bCs/>
              </w:rPr>
            </w:pPr>
            <w:r>
              <w:rPr>
                <w:rFonts w:hint="eastAsia"/>
                <w:b/>
                <w:bCs/>
              </w:rPr>
              <w:t>刘力豪</w:t>
            </w:r>
          </w:p>
        </w:tc>
      </w:tr>
      <w:tr w14:paraId="3375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985" w:type="dxa"/>
            <w:vAlign w:val="center"/>
          </w:tcPr>
          <w:p w14:paraId="36D2B6EB">
            <w:pPr>
              <w:ind w:firstLine="0" w:firstLineChars="0"/>
              <w:jc w:val="center"/>
              <w:rPr>
                <w:b/>
                <w:bCs/>
              </w:rPr>
            </w:pPr>
            <w:r>
              <w:rPr>
                <w:rFonts w:hint="eastAsia"/>
                <w:b/>
                <w:bCs/>
                <w:spacing w:val="484"/>
                <w:kern w:val="0"/>
                <w:fitText w:val="964" w:id="-700095228"/>
              </w:rPr>
              <w:t>学</w:t>
            </w:r>
            <w:r>
              <w:rPr>
                <w:rFonts w:hint="eastAsia"/>
                <w:b/>
                <w:bCs/>
                <w:spacing w:val="0"/>
                <w:kern w:val="0"/>
                <w:fitText w:val="964" w:id="-700095228"/>
              </w:rPr>
              <w:t>号</w:t>
            </w:r>
          </w:p>
        </w:tc>
        <w:tc>
          <w:tcPr>
            <w:tcW w:w="1984" w:type="dxa"/>
            <w:vAlign w:val="center"/>
          </w:tcPr>
          <w:p w14:paraId="4CC0398D">
            <w:pPr>
              <w:ind w:firstLine="0" w:firstLineChars="0"/>
              <w:rPr>
                <w:b/>
                <w:bCs/>
              </w:rPr>
            </w:pPr>
            <w:r>
              <w:rPr>
                <w:rFonts w:hint="eastAsia"/>
                <w:b/>
                <w:bCs/>
              </w:rPr>
              <w:t>202301004039</w:t>
            </w:r>
          </w:p>
        </w:tc>
        <w:tc>
          <w:tcPr>
            <w:tcW w:w="1560" w:type="dxa"/>
            <w:vAlign w:val="center"/>
          </w:tcPr>
          <w:p w14:paraId="056CAA72">
            <w:pPr>
              <w:ind w:firstLine="0" w:firstLineChars="0"/>
              <w:jc w:val="center"/>
              <w:rPr>
                <w:b/>
                <w:bCs/>
              </w:rPr>
            </w:pPr>
            <w:r>
              <w:rPr>
                <w:rFonts w:hint="eastAsia"/>
                <w:b/>
                <w:bCs/>
                <w:spacing w:val="484"/>
                <w:kern w:val="0"/>
                <w:fitText w:val="964" w:id="-700095231"/>
              </w:rPr>
              <w:t>性</w:t>
            </w:r>
            <w:r>
              <w:rPr>
                <w:rFonts w:hint="eastAsia"/>
                <w:b/>
                <w:bCs/>
                <w:spacing w:val="0"/>
                <w:kern w:val="0"/>
                <w:fitText w:val="964" w:id="-700095231"/>
              </w:rPr>
              <w:t>别</w:t>
            </w:r>
          </w:p>
        </w:tc>
        <w:tc>
          <w:tcPr>
            <w:tcW w:w="2931" w:type="dxa"/>
            <w:vAlign w:val="center"/>
          </w:tcPr>
          <w:p w14:paraId="34D3912F">
            <w:pPr>
              <w:ind w:firstLine="0" w:firstLineChars="0"/>
              <w:jc w:val="center"/>
              <w:rPr>
                <w:b/>
                <w:bCs/>
              </w:rPr>
            </w:pPr>
            <w:r>
              <w:rPr>
                <w:rFonts w:hint="eastAsia"/>
                <w:b/>
                <w:bCs/>
              </w:rPr>
              <w:t>男</w:t>
            </w:r>
          </w:p>
        </w:tc>
      </w:tr>
      <w:tr w14:paraId="1EBBC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4" w:hRule="atLeast"/>
        </w:trPr>
        <w:tc>
          <w:tcPr>
            <w:tcW w:w="1985" w:type="dxa"/>
            <w:vAlign w:val="center"/>
          </w:tcPr>
          <w:p w14:paraId="5A82A1AF">
            <w:pPr>
              <w:ind w:firstLine="0" w:firstLineChars="0"/>
              <w:jc w:val="center"/>
              <w:rPr>
                <w:b/>
                <w:bCs/>
              </w:rPr>
            </w:pPr>
            <w:r>
              <w:rPr>
                <w:rFonts w:hint="eastAsia"/>
                <w:b/>
                <w:bCs/>
              </w:rPr>
              <w:t>出生年月</w:t>
            </w:r>
          </w:p>
        </w:tc>
        <w:tc>
          <w:tcPr>
            <w:tcW w:w="1984" w:type="dxa"/>
            <w:vAlign w:val="center"/>
          </w:tcPr>
          <w:p w14:paraId="6081AE88">
            <w:pPr>
              <w:ind w:firstLine="0" w:firstLineChars="0"/>
              <w:jc w:val="center"/>
              <w:rPr>
                <w:b/>
                <w:bCs/>
              </w:rPr>
            </w:pPr>
            <w:r>
              <w:rPr>
                <w:rFonts w:hint="eastAsia"/>
                <w:b/>
                <w:bCs/>
              </w:rPr>
              <w:t>2003/11/08</w:t>
            </w:r>
          </w:p>
        </w:tc>
        <w:tc>
          <w:tcPr>
            <w:tcW w:w="1560" w:type="dxa"/>
          </w:tcPr>
          <w:p w14:paraId="6A119030">
            <w:pPr>
              <w:ind w:firstLine="0" w:firstLineChars="0"/>
              <w:jc w:val="center"/>
              <w:rPr>
                <w:b/>
                <w:bCs/>
              </w:rPr>
            </w:pPr>
            <w:r>
              <w:rPr>
                <w:rFonts w:hint="eastAsia"/>
                <w:b/>
                <w:bCs/>
                <w:spacing w:val="484"/>
                <w:kern w:val="0"/>
                <w:fitText w:val="964" w:id="-700095230"/>
              </w:rPr>
              <w:t>手</w:t>
            </w:r>
            <w:r>
              <w:rPr>
                <w:rFonts w:hint="eastAsia"/>
                <w:b/>
                <w:bCs/>
                <w:spacing w:val="0"/>
                <w:kern w:val="0"/>
                <w:fitText w:val="964" w:id="-700095230"/>
              </w:rPr>
              <w:t>机</w:t>
            </w:r>
          </w:p>
        </w:tc>
        <w:tc>
          <w:tcPr>
            <w:tcW w:w="2931" w:type="dxa"/>
            <w:vAlign w:val="center"/>
          </w:tcPr>
          <w:p w14:paraId="3ED57A26">
            <w:pPr>
              <w:ind w:firstLine="0" w:firstLineChars="0"/>
              <w:jc w:val="center"/>
              <w:rPr>
                <w:b/>
                <w:bCs/>
              </w:rPr>
            </w:pPr>
            <w:r>
              <w:rPr>
                <w:rFonts w:hint="eastAsia"/>
                <w:b/>
                <w:bCs/>
              </w:rPr>
              <w:t>15894485375</w:t>
            </w:r>
          </w:p>
        </w:tc>
      </w:tr>
      <w:tr w14:paraId="2378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atLeast"/>
        </w:trPr>
        <w:tc>
          <w:tcPr>
            <w:tcW w:w="1985" w:type="dxa"/>
            <w:vAlign w:val="center"/>
          </w:tcPr>
          <w:p w14:paraId="26080D93">
            <w:pPr>
              <w:ind w:firstLine="0" w:firstLineChars="0"/>
              <w:jc w:val="center"/>
              <w:rPr>
                <w:b/>
                <w:bCs/>
              </w:rPr>
            </w:pPr>
            <w:r>
              <w:rPr>
                <w:rFonts w:hint="eastAsia"/>
                <w:b/>
                <w:bCs/>
              </w:rPr>
              <w:t>家庭地址</w:t>
            </w:r>
          </w:p>
        </w:tc>
        <w:tc>
          <w:tcPr>
            <w:tcW w:w="6475" w:type="dxa"/>
            <w:gridSpan w:val="3"/>
            <w:vAlign w:val="center"/>
          </w:tcPr>
          <w:p w14:paraId="1DFD8F87">
            <w:pPr>
              <w:ind w:firstLine="0" w:firstLineChars="0"/>
              <w:jc w:val="center"/>
              <w:rPr>
                <w:b/>
                <w:bCs/>
              </w:rPr>
            </w:pPr>
            <w:r>
              <w:rPr>
                <w:rFonts w:hint="eastAsia"/>
                <w:b/>
                <w:bCs/>
              </w:rPr>
              <w:t>云南普洱</w:t>
            </w:r>
          </w:p>
        </w:tc>
      </w:tr>
      <w:tr w14:paraId="7088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1985" w:type="dxa"/>
            <w:vAlign w:val="center"/>
          </w:tcPr>
          <w:p w14:paraId="4DBF4730">
            <w:pPr>
              <w:ind w:firstLine="0" w:firstLineChars="0"/>
              <w:jc w:val="center"/>
              <w:rPr>
                <w:b/>
                <w:bCs/>
              </w:rPr>
            </w:pPr>
            <w:r>
              <w:rPr>
                <w:rFonts w:hint="eastAsia"/>
                <w:b/>
                <w:bCs/>
              </w:rPr>
              <w:t>指导老师</w:t>
            </w:r>
          </w:p>
        </w:tc>
        <w:tc>
          <w:tcPr>
            <w:tcW w:w="1984" w:type="dxa"/>
            <w:vAlign w:val="center"/>
          </w:tcPr>
          <w:p w14:paraId="3E1AE1D1">
            <w:pPr>
              <w:ind w:firstLine="0" w:firstLineChars="0"/>
              <w:rPr>
                <w:b/>
                <w:bCs/>
              </w:rPr>
            </w:pPr>
            <w:r>
              <w:rPr>
                <w:rFonts w:hint="eastAsia"/>
                <w:b/>
                <w:bCs/>
              </w:rPr>
              <w:t>王中平</w:t>
            </w:r>
          </w:p>
        </w:tc>
        <w:tc>
          <w:tcPr>
            <w:tcW w:w="1560" w:type="dxa"/>
          </w:tcPr>
          <w:p w14:paraId="3A0DBFC8">
            <w:pPr>
              <w:ind w:firstLine="0" w:firstLineChars="0"/>
              <w:jc w:val="center"/>
              <w:rPr>
                <w:b/>
                <w:bCs/>
              </w:rPr>
            </w:pPr>
            <w:r>
              <w:rPr>
                <w:rFonts w:hint="eastAsia"/>
                <w:b/>
                <w:bCs/>
              </w:rPr>
              <w:t>指导教师</w:t>
            </w:r>
          </w:p>
          <w:p w14:paraId="2855DF8D">
            <w:pPr>
              <w:ind w:firstLine="0" w:firstLineChars="0"/>
              <w:jc w:val="center"/>
              <w:rPr>
                <w:b/>
                <w:bCs/>
              </w:rPr>
            </w:pPr>
            <w:r>
              <w:rPr>
                <w:rFonts w:hint="eastAsia"/>
                <w:b/>
                <w:bCs/>
              </w:rPr>
              <w:t>电话</w:t>
            </w:r>
          </w:p>
        </w:tc>
        <w:tc>
          <w:tcPr>
            <w:tcW w:w="2931" w:type="dxa"/>
            <w:vAlign w:val="center"/>
          </w:tcPr>
          <w:p w14:paraId="016DE8C9">
            <w:pPr>
              <w:ind w:firstLine="0" w:firstLineChars="0"/>
              <w:jc w:val="center"/>
              <w:rPr>
                <w:b/>
                <w:bCs/>
              </w:rPr>
            </w:pPr>
          </w:p>
        </w:tc>
      </w:tr>
      <w:tr w14:paraId="7DA7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985" w:type="dxa"/>
            <w:vAlign w:val="center"/>
          </w:tcPr>
          <w:p w14:paraId="31955E7E">
            <w:pPr>
              <w:ind w:firstLine="0" w:firstLineChars="0"/>
              <w:jc w:val="center"/>
              <w:rPr>
                <w:b/>
                <w:bCs/>
              </w:rPr>
            </w:pPr>
            <w:r>
              <w:rPr>
                <w:rFonts w:hint="eastAsia"/>
                <w:b/>
                <w:bCs/>
              </w:rPr>
              <w:t>题目</w:t>
            </w:r>
          </w:p>
        </w:tc>
        <w:tc>
          <w:tcPr>
            <w:tcW w:w="6475" w:type="dxa"/>
            <w:gridSpan w:val="3"/>
            <w:vAlign w:val="center"/>
          </w:tcPr>
          <w:p w14:paraId="4A56C3F1">
            <w:pPr>
              <w:ind w:firstLine="1680" w:firstLineChars="800"/>
              <w:rPr>
                <w:rFonts w:ascii="仿宋_GB2312" w:eastAsia="仿宋_GB2312"/>
                <w:bCs/>
                <w:sz w:val="21"/>
                <w:szCs w:val="21"/>
              </w:rPr>
            </w:pPr>
            <w:r>
              <w:rPr>
                <w:rFonts w:hint="eastAsia" w:ascii="仿宋_GB2312" w:eastAsia="仿宋_GB2312"/>
                <w:bCs/>
                <w:sz w:val="21"/>
                <w:szCs w:val="21"/>
              </w:rPr>
              <w:t>运动健身管理网页</w:t>
            </w:r>
          </w:p>
        </w:tc>
      </w:tr>
      <w:tr w14:paraId="631D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5" w:hRule="atLeast"/>
        </w:trPr>
        <w:tc>
          <w:tcPr>
            <w:tcW w:w="1985" w:type="dxa"/>
            <w:vAlign w:val="center"/>
          </w:tcPr>
          <w:p w14:paraId="28D3CD71">
            <w:pPr>
              <w:ind w:firstLine="0" w:firstLineChars="0"/>
              <w:jc w:val="center"/>
              <w:rPr>
                <w:b/>
                <w:bCs/>
              </w:rPr>
            </w:pPr>
            <w:r>
              <w:rPr>
                <w:rFonts w:hint="eastAsia"/>
                <w:b/>
                <w:bCs/>
              </w:rPr>
              <w:t>内容、方案、预期结果、创新点</w:t>
            </w:r>
          </w:p>
        </w:tc>
        <w:tc>
          <w:tcPr>
            <w:tcW w:w="6475" w:type="dxa"/>
            <w:gridSpan w:val="3"/>
          </w:tcPr>
          <w:p w14:paraId="71FB6064">
            <w:pPr>
              <w:ind w:firstLine="0" w:firstLineChars="0"/>
              <w:jc w:val="left"/>
              <w:rPr>
                <w:rFonts w:hint="eastAsia"/>
                <w:b w:val="0"/>
                <w:bCs w:val="0"/>
              </w:rPr>
            </w:pPr>
            <w:r>
              <w:rPr>
                <w:rFonts w:hint="eastAsia"/>
                <w:b w:val="0"/>
                <w:bCs w:val="0"/>
              </w:rPr>
              <w:t>内容：功能介绍：</w:t>
            </w:r>
          </w:p>
          <w:p w14:paraId="14F545D5">
            <w:pPr>
              <w:ind w:firstLine="0" w:firstLineChars="0"/>
              <w:jc w:val="left"/>
              <w:rPr>
                <w:rFonts w:hint="eastAsia"/>
                <w:b w:val="0"/>
                <w:bCs w:val="0"/>
              </w:rPr>
            </w:pPr>
            <w:r>
              <w:rPr>
                <w:rFonts w:hint="eastAsia"/>
                <w:b w:val="0"/>
                <w:bCs w:val="0"/>
              </w:rPr>
              <w:t>页面展示：展示各类运动健身的理念、作用、健美式和功能性训练描述。</w:t>
            </w:r>
          </w:p>
          <w:p w14:paraId="2084A751">
            <w:pPr>
              <w:ind w:firstLine="0" w:firstLineChars="0"/>
              <w:jc w:val="left"/>
              <w:rPr>
                <w:rFonts w:hint="eastAsia"/>
                <w:b w:val="0"/>
                <w:bCs w:val="0"/>
              </w:rPr>
            </w:pPr>
            <w:r>
              <w:rPr>
                <w:rFonts w:hint="eastAsia"/>
                <w:b w:val="0"/>
                <w:bCs w:val="0"/>
              </w:rPr>
              <w:t>书籍类：关于各种训练原理书籍，和健康饮食书籍搭配让人达到健康状态</w:t>
            </w:r>
          </w:p>
          <w:p w14:paraId="1C1384FA">
            <w:pPr>
              <w:ind w:firstLine="0" w:firstLineChars="0"/>
              <w:jc w:val="left"/>
              <w:rPr>
                <w:rFonts w:hint="eastAsia"/>
                <w:b w:val="0"/>
                <w:bCs w:val="0"/>
              </w:rPr>
            </w:pPr>
            <w:r>
              <w:rPr>
                <w:rFonts w:hint="eastAsia"/>
                <w:b w:val="0"/>
                <w:bCs w:val="0"/>
              </w:rPr>
              <w:t>书籍类分类：饮食和各种身体部位怎么训练，搭配运动解刨学。</w:t>
            </w:r>
          </w:p>
          <w:p w14:paraId="33E1274A">
            <w:pPr>
              <w:ind w:firstLine="0" w:firstLineChars="0"/>
              <w:jc w:val="left"/>
              <w:rPr>
                <w:rFonts w:hint="eastAsia"/>
                <w:b w:val="0"/>
                <w:bCs w:val="0"/>
              </w:rPr>
            </w:pPr>
            <w:r>
              <w:rPr>
                <w:rFonts w:hint="eastAsia"/>
                <w:b w:val="0"/>
                <w:bCs w:val="0"/>
              </w:rPr>
              <w:t>书籍类查询然后加入自己的训练计划：选择合适自己的训练和饮食还有健身理念成为适合自己的一套训练计划</w:t>
            </w:r>
          </w:p>
          <w:p w14:paraId="5FAD0BC3">
            <w:pPr>
              <w:ind w:firstLine="0" w:firstLineChars="0"/>
              <w:jc w:val="left"/>
              <w:rPr>
                <w:rFonts w:hint="eastAsia"/>
                <w:b w:val="0"/>
                <w:bCs w:val="0"/>
              </w:rPr>
            </w:pPr>
            <w:r>
              <w:rPr>
                <w:rFonts w:hint="eastAsia"/>
                <w:b w:val="0"/>
                <w:bCs w:val="0"/>
              </w:rPr>
              <w:t>页面设计：</w:t>
            </w:r>
          </w:p>
          <w:p w14:paraId="0CA9156E">
            <w:pPr>
              <w:ind w:firstLine="0" w:firstLineChars="0"/>
              <w:jc w:val="left"/>
              <w:rPr>
                <w:rFonts w:hint="eastAsia"/>
                <w:b w:val="0"/>
                <w:bCs w:val="0"/>
              </w:rPr>
            </w:pPr>
            <w:r>
              <w:rPr>
                <w:rFonts w:hint="eastAsia"/>
                <w:b w:val="0"/>
                <w:bCs w:val="0"/>
              </w:rPr>
              <w:t>首页：轮播各种身材的照片对应的训练计划与饮食。</w:t>
            </w:r>
          </w:p>
          <w:p w14:paraId="4DA7CB6A">
            <w:pPr>
              <w:ind w:firstLine="0" w:firstLineChars="0"/>
              <w:jc w:val="left"/>
              <w:rPr>
                <w:rFonts w:hint="eastAsia"/>
                <w:b w:val="0"/>
                <w:bCs w:val="0"/>
              </w:rPr>
            </w:pPr>
            <w:r>
              <w:rPr>
                <w:rFonts w:hint="eastAsia"/>
                <w:b w:val="0"/>
                <w:bCs w:val="0"/>
              </w:rPr>
              <w:t>健身书籍网页详情页：展示健身书籍大图、详细介绍、各种健身人的评价。</w:t>
            </w:r>
          </w:p>
          <w:p w14:paraId="39339306">
            <w:pPr>
              <w:ind w:firstLine="0" w:firstLineChars="0"/>
              <w:jc w:val="left"/>
              <w:rPr>
                <w:rFonts w:hint="eastAsia"/>
                <w:b w:val="0"/>
                <w:bCs w:val="0"/>
              </w:rPr>
            </w:pPr>
            <w:r>
              <w:rPr>
                <w:rFonts w:hint="eastAsia"/>
                <w:b w:val="0"/>
                <w:bCs w:val="0"/>
              </w:rPr>
              <w:t>加入自己的训练计划：列出所选部位训练，动作，饮食可修改数量、删除，显示出适合自己的训练计划。</w:t>
            </w:r>
          </w:p>
          <w:p w14:paraId="0A9C2E24">
            <w:pPr>
              <w:ind w:firstLine="0" w:firstLineChars="0"/>
              <w:jc w:val="left"/>
              <w:rPr>
                <w:rFonts w:hint="eastAsia"/>
                <w:b w:val="0"/>
                <w:bCs w:val="0"/>
              </w:rPr>
            </w:pPr>
            <w:r>
              <w:rPr>
                <w:rFonts w:hint="eastAsia"/>
                <w:b w:val="0"/>
                <w:bCs w:val="0"/>
              </w:rPr>
              <w:t>管理类：展示大多数人评论和使用感受、状态，提供取消加入或再次加入“我的训练计划”按钮。</w:t>
            </w:r>
          </w:p>
          <w:p w14:paraId="3F5E649F">
            <w:pPr>
              <w:ind w:firstLine="0" w:firstLineChars="0"/>
              <w:jc w:val="left"/>
              <w:rPr>
                <w:rFonts w:hint="eastAsia"/>
                <w:b w:val="0"/>
                <w:bCs w:val="0"/>
              </w:rPr>
            </w:pPr>
            <w:r>
              <w:rPr>
                <w:rFonts w:hint="eastAsia"/>
                <w:b w:val="0"/>
                <w:bCs w:val="0"/>
              </w:rPr>
              <w:t>使用流程：打开网页，浏览运动健身类不同的书籍。点击书本进入详情页，点击“加入我的训练计划”。进入“我的训练计划可以进行删减和添加”</w:t>
            </w:r>
          </w:p>
          <w:p w14:paraId="74C1BA05">
            <w:pPr>
              <w:ind w:firstLine="0" w:firstLineChars="0"/>
              <w:jc w:val="left"/>
              <w:rPr>
                <w:rFonts w:hint="eastAsia"/>
                <w:b w:val="0"/>
                <w:bCs w:val="0"/>
              </w:rPr>
            </w:pPr>
            <w:r>
              <w:rPr>
                <w:rFonts w:hint="eastAsia"/>
                <w:b w:val="0"/>
                <w:bCs w:val="0"/>
              </w:rPr>
              <w:t>方案：打造让不懂怎么健身的人快速懂得健身的训练计划和原理，集健身运动类书籍展示、加入“我的训练计划”、删除“我的训练计划”书籍管理等功能，提升大众对健身运动的理念</w:t>
            </w:r>
          </w:p>
          <w:p w14:paraId="6406E5B6">
            <w:pPr>
              <w:ind w:firstLine="0" w:firstLineChars="0"/>
              <w:jc w:val="left"/>
              <w:rPr>
                <w:rFonts w:hint="eastAsia"/>
                <w:b w:val="0"/>
                <w:bCs w:val="0"/>
              </w:rPr>
            </w:pPr>
          </w:p>
          <w:p w14:paraId="470A54CA">
            <w:pPr>
              <w:ind w:firstLine="0" w:firstLineChars="0"/>
              <w:jc w:val="left"/>
              <w:rPr>
                <w:rFonts w:hint="eastAsia"/>
                <w:b w:val="0"/>
                <w:bCs w:val="0"/>
              </w:rPr>
            </w:pPr>
            <w:r>
              <w:rPr>
                <w:rFonts w:hint="eastAsia"/>
                <w:b w:val="0"/>
                <w:bCs w:val="0"/>
              </w:rPr>
              <w:t>功能需求：</w:t>
            </w:r>
          </w:p>
          <w:p w14:paraId="7664F1C0">
            <w:pPr>
              <w:ind w:firstLine="0" w:firstLineChars="0"/>
              <w:jc w:val="left"/>
              <w:rPr>
                <w:rFonts w:hint="eastAsia"/>
                <w:b w:val="0"/>
                <w:bCs w:val="0"/>
              </w:rPr>
            </w:pPr>
            <w:r>
              <w:rPr>
                <w:rFonts w:hint="eastAsia"/>
                <w:b w:val="0"/>
                <w:bCs w:val="0"/>
              </w:rPr>
              <w:t>用户端：书籍浏览：分类展示训练类书籍，含图片、训练部位解刨分析、饮食、构建一个属于自己的运动方案。</w:t>
            </w:r>
          </w:p>
          <w:p w14:paraId="50118D8C">
            <w:pPr>
              <w:ind w:firstLine="0" w:firstLineChars="0"/>
              <w:jc w:val="left"/>
              <w:rPr>
                <w:rFonts w:hint="eastAsia"/>
                <w:b w:val="0"/>
                <w:bCs w:val="0"/>
              </w:rPr>
            </w:pPr>
            <w:r>
              <w:rPr>
                <w:rFonts w:hint="eastAsia"/>
                <w:b w:val="0"/>
                <w:bCs w:val="0"/>
              </w:rPr>
              <w:t>书籍上架：添加、删除书籍。</w:t>
            </w:r>
          </w:p>
          <w:p w14:paraId="199B555A">
            <w:pPr>
              <w:ind w:firstLine="0" w:firstLineChars="0"/>
              <w:jc w:val="left"/>
              <w:rPr>
                <w:rFonts w:hint="eastAsia"/>
                <w:b w:val="0"/>
                <w:bCs w:val="0"/>
              </w:rPr>
            </w:pPr>
            <w:r>
              <w:rPr>
                <w:rFonts w:hint="eastAsia"/>
                <w:b w:val="0"/>
                <w:bCs w:val="0"/>
              </w:rPr>
              <w:t>调整数量，显视书籍总数。</w:t>
            </w:r>
          </w:p>
          <w:p w14:paraId="0DE2EED4">
            <w:pPr>
              <w:ind w:firstLine="0" w:firstLineChars="0"/>
              <w:jc w:val="left"/>
              <w:rPr>
                <w:rFonts w:hint="eastAsia"/>
                <w:b w:val="0"/>
                <w:bCs w:val="0"/>
              </w:rPr>
            </w:pPr>
            <w:r>
              <w:rPr>
                <w:rFonts w:hint="eastAsia"/>
                <w:b w:val="0"/>
                <w:bCs w:val="0"/>
              </w:rPr>
              <w:t>书籍查询：查订单书籍热度和评论</w:t>
            </w:r>
          </w:p>
          <w:p w14:paraId="55F0EAE5">
            <w:pPr>
              <w:ind w:firstLine="0" w:firstLineChars="0"/>
              <w:jc w:val="left"/>
              <w:rPr>
                <w:rFonts w:hint="eastAsia"/>
                <w:b w:val="0"/>
                <w:bCs w:val="0"/>
              </w:rPr>
            </w:pPr>
            <w:r>
              <w:rPr>
                <w:rFonts w:hint="eastAsia"/>
                <w:b w:val="0"/>
                <w:bCs w:val="0"/>
              </w:rPr>
              <w:t>用户评价书籍：浏览书籍后写评价。</w:t>
            </w:r>
          </w:p>
          <w:p w14:paraId="6104BC24">
            <w:pPr>
              <w:ind w:firstLine="0" w:firstLineChars="0"/>
              <w:jc w:val="left"/>
              <w:rPr>
                <w:rFonts w:hint="eastAsia"/>
                <w:b w:val="0"/>
                <w:bCs w:val="0"/>
              </w:rPr>
            </w:pPr>
            <w:r>
              <w:rPr>
                <w:rFonts w:hint="eastAsia"/>
                <w:b w:val="0"/>
                <w:bCs w:val="0"/>
              </w:rPr>
              <w:t>开发规划：</w:t>
            </w:r>
          </w:p>
          <w:p w14:paraId="0DB2AB24">
            <w:pPr>
              <w:ind w:firstLine="0" w:firstLineChars="0"/>
              <w:jc w:val="left"/>
              <w:rPr>
                <w:rFonts w:hint="eastAsia"/>
                <w:b w:val="0"/>
                <w:bCs w:val="0"/>
              </w:rPr>
            </w:pPr>
            <w:r>
              <w:rPr>
                <w:rFonts w:hint="eastAsia"/>
                <w:b w:val="0"/>
                <w:bCs w:val="0"/>
              </w:rPr>
              <w:t>前端</w:t>
            </w:r>
          </w:p>
          <w:p w14:paraId="5E2DFB5F">
            <w:pPr>
              <w:ind w:firstLine="0" w:firstLineChars="0"/>
              <w:jc w:val="left"/>
              <w:rPr>
                <w:rFonts w:hint="eastAsia"/>
                <w:b w:val="0"/>
                <w:bCs w:val="0"/>
              </w:rPr>
            </w:pPr>
            <w:r>
              <w:rPr>
                <w:rFonts w:hint="eastAsia"/>
                <w:b w:val="0"/>
                <w:bCs w:val="0"/>
              </w:rPr>
              <w:t>用 Vue.js 搭建界面，</w:t>
            </w:r>
            <w:bookmarkStart w:id="18" w:name="_GoBack"/>
            <w:bookmarkEnd w:id="18"/>
            <w:r>
              <w:rPr>
                <w:rFonts w:hint="eastAsia"/>
                <w:b w:val="0"/>
                <w:bCs w:val="0"/>
              </w:rPr>
              <w:t>后端：</w:t>
            </w:r>
          </w:p>
          <w:p w14:paraId="25114162">
            <w:pPr>
              <w:ind w:firstLine="0" w:firstLineChars="0"/>
              <w:jc w:val="left"/>
              <w:rPr>
                <w:rFonts w:hint="eastAsia"/>
                <w:b w:val="0"/>
                <w:bCs w:val="0"/>
              </w:rPr>
            </w:pPr>
            <w:r>
              <w:rPr>
                <w:rFonts w:hint="eastAsia"/>
                <w:b w:val="0"/>
                <w:bCs w:val="0"/>
              </w:rPr>
              <w:t>选 Python + Django 框架，提供稳定接口。</w:t>
            </w:r>
          </w:p>
          <w:p w14:paraId="22060639">
            <w:pPr>
              <w:ind w:firstLine="0" w:firstLineChars="0"/>
              <w:jc w:val="left"/>
              <w:rPr>
                <w:rFonts w:hint="eastAsia"/>
                <w:b w:val="0"/>
                <w:bCs w:val="0"/>
              </w:rPr>
            </w:pPr>
            <w:r>
              <w:rPr>
                <w:rFonts w:hint="eastAsia"/>
                <w:b w:val="0"/>
                <w:bCs w:val="0"/>
              </w:rPr>
              <w:t>数据库</w:t>
            </w:r>
          </w:p>
          <w:p w14:paraId="28134ACE">
            <w:pPr>
              <w:ind w:firstLine="0" w:firstLineChars="0"/>
              <w:jc w:val="left"/>
              <w:rPr>
                <w:rFonts w:hint="eastAsia"/>
                <w:b w:val="0"/>
                <w:bCs w:val="0"/>
              </w:rPr>
            </w:pPr>
            <w:r>
              <w:rPr>
                <w:rFonts w:hint="eastAsia"/>
                <w:b w:val="0"/>
                <w:bCs w:val="0"/>
              </w:rPr>
              <w:t>用 MySQL 存储数据，如用户信息、甜品、订单等。</w:t>
            </w:r>
          </w:p>
          <w:p w14:paraId="240830E5">
            <w:pPr>
              <w:ind w:firstLine="0" w:firstLineChars="0"/>
              <w:jc w:val="left"/>
              <w:rPr>
                <w:rFonts w:hint="eastAsia"/>
                <w:b w:val="0"/>
                <w:bCs w:val="0"/>
              </w:rPr>
            </w:pPr>
            <w:r>
              <w:rPr>
                <w:rFonts w:hint="eastAsia"/>
                <w:b w:val="0"/>
                <w:bCs w:val="0"/>
              </w:rPr>
              <w:t>预期结果：二、技术实现成果</w:t>
            </w:r>
          </w:p>
          <w:p w14:paraId="37135830">
            <w:pPr>
              <w:ind w:firstLine="0" w:firstLineChars="0"/>
              <w:jc w:val="left"/>
              <w:rPr>
                <w:rFonts w:hint="eastAsia"/>
                <w:b w:val="0"/>
                <w:bCs w:val="0"/>
              </w:rPr>
            </w:pPr>
            <w:r>
              <w:rPr>
                <w:rFonts w:hint="eastAsia"/>
                <w:b w:val="0"/>
                <w:bCs w:val="0"/>
              </w:rPr>
              <w:t>前端技术成果：</w:t>
            </w:r>
          </w:p>
          <w:p w14:paraId="049BFDCC">
            <w:pPr>
              <w:ind w:firstLine="0" w:firstLineChars="0"/>
              <w:jc w:val="left"/>
              <w:rPr>
                <w:rFonts w:hint="eastAsia"/>
                <w:b w:val="0"/>
                <w:bCs w:val="0"/>
              </w:rPr>
            </w:pPr>
          </w:p>
          <w:p w14:paraId="109060A1">
            <w:pPr>
              <w:ind w:firstLine="0" w:firstLineChars="0"/>
              <w:jc w:val="left"/>
              <w:rPr>
                <w:rFonts w:hint="eastAsia"/>
                <w:b w:val="0"/>
                <w:bCs w:val="0"/>
              </w:rPr>
            </w:pPr>
            <w:r>
              <w:rPr>
                <w:rFonts w:hint="eastAsia"/>
                <w:b w:val="0"/>
                <w:bCs w:val="0"/>
              </w:rPr>
              <w:t>使用 Vue.js 构建的交互界面。</w:t>
            </w:r>
          </w:p>
          <w:p w14:paraId="48C3C207">
            <w:pPr>
              <w:ind w:firstLine="0" w:firstLineChars="0"/>
              <w:jc w:val="left"/>
              <w:rPr>
                <w:rFonts w:hint="eastAsia"/>
                <w:b w:val="0"/>
                <w:bCs w:val="0"/>
              </w:rPr>
            </w:pPr>
          </w:p>
          <w:p w14:paraId="5EAA83BE">
            <w:pPr>
              <w:ind w:firstLine="0" w:firstLineChars="0"/>
              <w:jc w:val="left"/>
              <w:rPr>
                <w:rFonts w:hint="eastAsia"/>
                <w:b w:val="0"/>
                <w:bCs w:val="0"/>
              </w:rPr>
            </w:pPr>
            <w:r>
              <w:rPr>
                <w:rFonts w:hint="eastAsia"/>
                <w:b w:val="0"/>
                <w:bCs w:val="0"/>
              </w:rPr>
              <w:t>完成主要界面原型图与实际页面开发。</w:t>
            </w:r>
          </w:p>
          <w:p w14:paraId="1C090D43">
            <w:pPr>
              <w:ind w:firstLine="0" w:firstLineChars="0"/>
              <w:jc w:val="left"/>
              <w:rPr>
                <w:rFonts w:hint="eastAsia"/>
                <w:b w:val="0"/>
                <w:bCs w:val="0"/>
              </w:rPr>
            </w:pPr>
          </w:p>
          <w:p w14:paraId="72DC7F26">
            <w:pPr>
              <w:ind w:firstLine="0" w:firstLineChars="0"/>
              <w:jc w:val="left"/>
              <w:rPr>
                <w:rFonts w:hint="eastAsia"/>
                <w:b w:val="0"/>
                <w:bCs w:val="0"/>
              </w:rPr>
            </w:pPr>
            <w:r>
              <w:rPr>
                <w:rFonts w:hint="eastAsia"/>
                <w:b w:val="0"/>
                <w:bCs w:val="0"/>
              </w:rPr>
              <w:t>后端技术成果：</w:t>
            </w:r>
          </w:p>
          <w:p w14:paraId="25DE02CF">
            <w:pPr>
              <w:ind w:firstLine="0" w:firstLineChars="0"/>
              <w:jc w:val="left"/>
              <w:rPr>
                <w:rFonts w:hint="eastAsia"/>
                <w:b w:val="0"/>
                <w:bCs w:val="0"/>
              </w:rPr>
            </w:pPr>
          </w:p>
          <w:p w14:paraId="03285A67">
            <w:pPr>
              <w:ind w:firstLine="0" w:firstLineChars="0"/>
              <w:jc w:val="left"/>
              <w:rPr>
                <w:rFonts w:hint="eastAsia"/>
                <w:b w:val="0"/>
                <w:bCs w:val="0"/>
              </w:rPr>
            </w:pPr>
            <w:r>
              <w:rPr>
                <w:rFonts w:hint="eastAsia"/>
                <w:b w:val="0"/>
                <w:bCs w:val="0"/>
              </w:rPr>
              <w:t>使用 Python + Django 框架开发 REST API。</w:t>
            </w:r>
          </w:p>
          <w:p w14:paraId="5C39B8DD">
            <w:pPr>
              <w:ind w:firstLine="0" w:firstLineChars="0"/>
              <w:jc w:val="left"/>
              <w:rPr>
                <w:rFonts w:hint="eastAsia"/>
                <w:b w:val="0"/>
                <w:bCs w:val="0"/>
              </w:rPr>
            </w:pPr>
          </w:p>
          <w:p w14:paraId="31198461">
            <w:pPr>
              <w:ind w:firstLine="0" w:firstLineChars="0"/>
              <w:jc w:val="left"/>
              <w:rPr>
                <w:rFonts w:hint="eastAsia"/>
                <w:b w:val="0"/>
                <w:bCs w:val="0"/>
              </w:rPr>
            </w:pPr>
            <w:r>
              <w:rPr>
                <w:rFonts w:hint="eastAsia"/>
                <w:b w:val="0"/>
                <w:bCs w:val="0"/>
              </w:rPr>
              <w:t>实现用户注册登录、书籍查询、训练计划管理等接口。</w:t>
            </w:r>
          </w:p>
          <w:p w14:paraId="65704DDC">
            <w:pPr>
              <w:ind w:firstLine="0" w:firstLineChars="0"/>
              <w:jc w:val="left"/>
              <w:rPr>
                <w:rFonts w:hint="eastAsia"/>
                <w:b w:val="0"/>
                <w:bCs w:val="0"/>
              </w:rPr>
            </w:pPr>
          </w:p>
          <w:p w14:paraId="2AA95AB9">
            <w:pPr>
              <w:ind w:firstLine="0" w:firstLineChars="0"/>
              <w:jc w:val="left"/>
              <w:rPr>
                <w:rFonts w:hint="eastAsia"/>
                <w:b w:val="0"/>
                <w:bCs w:val="0"/>
              </w:rPr>
            </w:pPr>
            <w:r>
              <w:rPr>
                <w:rFonts w:hint="eastAsia"/>
                <w:b w:val="0"/>
                <w:bCs w:val="0"/>
              </w:rPr>
              <w:t>数据库成果：</w:t>
            </w:r>
          </w:p>
          <w:p w14:paraId="0C49A1B8">
            <w:pPr>
              <w:ind w:firstLine="0" w:firstLineChars="0"/>
              <w:jc w:val="left"/>
              <w:rPr>
                <w:rFonts w:hint="eastAsia"/>
                <w:b w:val="0"/>
                <w:bCs w:val="0"/>
              </w:rPr>
            </w:pPr>
          </w:p>
          <w:p w14:paraId="07925A4E">
            <w:pPr>
              <w:ind w:firstLine="0" w:firstLineChars="0"/>
              <w:jc w:val="left"/>
              <w:rPr>
                <w:rFonts w:hint="eastAsia"/>
                <w:b w:val="0"/>
                <w:bCs w:val="0"/>
              </w:rPr>
            </w:pPr>
            <w:r>
              <w:rPr>
                <w:rFonts w:hint="eastAsia"/>
                <w:b w:val="0"/>
                <w:bCs w:val="0"/>
              </w:rPr>
              <w:t>设计完整的 MySQL 数据库结构。</w:t>
            </w:r>
          </w:p>
          <w:p w14:paraId="31650D84">
            <w:pPr>
              <w:ind w:firstLine="0" w:firstLineChars="0"/>
              <w:jc w:val="left"/>
              <w:rPr>
                <w:rFonts w:hint="eastAsia"/>
                <w:b w:val="0"/>
                <w:bCs w:val="0"/>
              </w:rPr>
            </w:pPr>
          </w:p>
          <w:p w14:paraId="715CD0C5">
            <w:pPr>
              <w:ind w:firstLine="0" w:firstLineChars="0"/>
              <w:jc w:val="left"/>
              <w:rPr>
                <w:rFonts w:hint="eastAsia"/>
                <w:b w:val="0"/>
                <w:bCs w:val="0"/>
              </w:rPr>
            </w:pPr>
            <w:r>
              <w:rPr>
                <w:rFonts w:hint="eastAsia"/>
                <w:b w:val="0"/>
                <w:bCs w:val="0"/>
              </w:rPr>
              <w:t>包括用户信息表、书籍信息表、计划表、评价表等。</w:t>
            </w:r>
          </w:p>
          <w:p w14:paraId="181D731D">
            <w:pPr>
              <w:ind w:firstLine="0" w:firstLineChars="0"/>
              <w:jc w:val="left"/>
              <w:rPr>
                <w:rFonts w:hint="eastAsia"/>
                <w:b w:val="0"/>
                <w:bCs w:val="0"/>
              </w:rPr>
            </w:pPr>
          </w:p>
          <w:p w14:paraId="44E31444">
            <w:pPr>
              <w:ind w:firstLine="0" w:firstLineChars="0"/>
              <w:jc w:val="left"/>
              <w:rPr>
                <w:rFonts w:hint="eastAsia"/>
                <w:b w:val="0"/>
                <w:bCs w:val="0"/>
              </w:rPr>
            </w:pPr>
            <w:r>
              <w:rPr>
                <w:rFonts w:hint="eastAsia"/>
                <w:b w:val="0"/>
                <w:bCs w:val="0"/>
              </w:rPr>
              <w:t>系统部署成果：</w:t>
            </w:r>
          </w:p>
          <w:p w14:paraId="7EA01D90">
            <w:pPr>
              <w:ind w:firstLine="0" w:firstLineChars="0"/>
              <w:jc w:val="left"/>
              <w:rPr>
                <w:rFonts w:hint="eastAsia"/>
                <w:b w:val="0"/>
                <w:bCs w:val="0"/>
              </w:rPr>
            </w:pPr>
          </w:p>
          <w:p w14:paraId="7762B39D">
            <w:pPr>
              <w:ind w:firstLine="0" w:firstLineChars="0"/>
              <w:jc w:val="left"/>
              <w:rPr>
                <w:rFonts w:hint="eastAsia"/>
                <w:b w:val="0"/>
                <w:bCs w:val="0"/>
              </w:rPr>
            </w:pPr>
            <w:r>
              <w:rPr>
                <w:rFonts w:hint="eastAsia"/>
                <w:b w:val="0"/>
                <w:bCs w:val="0"/>
              </w:rPr>
              <w:t>可在本地或服务器运行的系统部署文档与操作说明。</w:t>
            </w:r>
          </w:p>
          <w:p w14:paraId="5E0AE5C3">
            <w:pPr>
              <w:ind w:firstLine="0" w:firstLineChars="0"/>
              <w:rPr>
                <w:rFonts w:ascii="仿宋_GB2312" w:eastAsia="仿宋_GB2312"/>
                <w:bCs/>
                <w:sz w:val="21"/>
                <w:szCs w:val="21"/>
              </w:rPr>
            </w:pPr>
          </w:p>
        </w:tc>
      </w:tr>
      <w:tr w14:paraId="1674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75893292">
            <w:pPr>
              <w:ind w:firstLine="0" w:firstLineChars="0"/>
              <w:jc w:val="center"/>
              <w:rPr>
                <w:b/>
              </w:rPr>
            </w:pPr>
            <w:r>
              <w:rPr>
                <w:rFonts w:hint="eastAsia"/>
                <w:b/>
              </w:rPr>
              <w:t>指导教师意见</w:t>
            </w:r>
          </w:p>
        </w:tc>
        <w:tc>
          <w:tcPr>
            <w:tcW w:w="6475" w:type="dxa"/>
            <w:gridSpan w:val="3"/>
            <w:vAlign w:val="center"/>
          </w:tcPr>
          <w:p w14:paraId="2B65EE9F">
            <w:pPr>
              <w:ind w:firstLine="0" w:firstLineChars="0"/>
              <w:rPr>
                <w:rFonts w:ascii="仿宋_GB2312" w:eastAsia="仿宋_GB2312"/>
                <w:bCs/>
                <w:sz w:val="21"/>
                <w:szCs w:val="21"/>
              </w:rPr>
            </w:pPr>
          </w:p>
          <w:p w14:paraId="00800CAD">
            <w:pPr>
              <w:ind w:firstLine="0" w:firstLineChars="0"/>
              <w:rPr>
                <w:rFonts w:ascii="仿宋_GB2312" w:eastAsia="仿宋_GB2312"/>
                <w:sz w:val="21"/>
                <w:szCs w:val="21"/>
              </w:rPr>
            </w:pPr>
            <w:r>
              <w:rPr>
                <w:rFonts w:hint="eastAsia" w:ascii="仿宋_GB2312" w:eastAsia="仿宋_GB2312"/>
                <w:sz w:val="21"/>
                <w:szCs w:val="21"/>
              </w:rPr>
              <w:t>指导教师签字：</w:t>
            </w:r>
          </w:p>
          <w:p w14:paraId="4B730431">
            <w:pPr>
              <w:ind w:firstLine="0" w:firstLineChars="0"/>
              <w:jc w:val="right"/>
              <w:rPr>
                <w:rFonts w:ascii="仿宋_GB2312" w:eastAsia="仿宋_GB2312"/>
                <w:bCs/>
                <w:sz w:val="21"/>
                <w:szCs w:val="21"/>
              </w:rPr>
            </w:pPr>
            <w:r>
              <w:rPr>
                <w:rFonts w:hint="eastAsia" w:ascii="仿宋_GB2312" w:eastAsia="仿宋_GB2312"/>
                <w:sz w:val="21"/>
                <w:szCs w:val="21"/>
              </w:rPr>
              <w:t>年   月   日</w:t>
            </w:r>
          </w:p>
        </w:tc>
      </w:tr>
      <w:tr w14:paraId="23D3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1" w:hRule="atLeast"/>
        </w:trPr>
        <w:tc>
          <w:tcPr>
            <w:tcW w:w="1985" w:type="dxa"/>
            <w:vAlign w:val="center"/>
          </w:tcPr>
          <w:p w14:paraId="13346B07">
            <w:pPr>
              <w:ind w:firstLine="0" w:firstLineChars="0"/>
              <w:jc w:val="center"/>
              <w:rPr>
                <w:b/>
              </w:rPr>
            </w:pPr>
            <w:r>
              <w:rPr>
                <w:rFonts w:hint="eastAsia"/>
                <w:b/>
                <w:bCs/>
              </w:rPr>
              <w:t>系部审核意见</w:t>
            </w:r>
          </w:p>
        </w:tc>
        <w:tc>
          <w:tcPr>
            <w:tcW w:w="6475" w:type="dxa"/>
            <w:gridSpan w:val="3"/>
            <w:vAlign w:val="center"/>
          </w:tcPr>
          <w:p w14:paraId="5CFAB2B9">
            <w:pPr>
              <w:ind w:firstLine="0" w:firstLineChars="0"/>
              <w:jc w:val="center"/>
              <w:rPr>
                <w:rFonts w:ascii="仿宋_GB2312" w:eastAsia="仿宋_GB2312"/>
                <w:sz w:val="21"/>
                <w:szCs w:val="21"/>
              </w:rPr>
            </w:pPr>
          </w:p>
          <w:p w14:paraId="18A7527A">
            <w:pPr>
              <w:ind w:firstLine="0" w:firstLineChars="0"/>
              <w:rPr>
                <w:rFonts w:ascii="仿宋_GB2312" w:eastAsia="仿宋_GB2312"/>
                <w:sz w:val="21"/>
                <w:szCs w:val="21"/>
              </w:rPr>
            </w:pPr>
            <w:r>
              <w:rPr>
                <w:rFonts w:hint="eastAsia" w:ascii="仿宋_GB2312" w:eastAsia="仿宋_GB2312"/>
                <w:sz w:val="21"/>
                <w:szCs w:val="21"/>
              </w:rPr>
              <w:t>负责人签字（盖章）：</w:t>
            </w:r>
          </w:p>
          <w:p w14:paraId="6613E20B">
            <w:pPr>
              <w:ind w:firstLine="0" w:firstLineChars="0"/>
              <w:jc w:val="right"/>
              <w:rPr>
                <w:rFonts w:ascii="仿宋_GB2312" w:eastAsia="仿宋_GB2312"/>
                <w:bCs/>
                <w:sz w:val="21"/>
                <w:szCs w:val="21"/>
              </w:rPr>
            </w:pPr>
            <w:r>
              <w:rPr>
                <w:rFonts w:hint="eastAsia" w:ascii="仿宋_GB2312" w:eastAsia="仿宋_GB2312"/>
                <w:sz w:val="21"/>
                <w:szCs w:val="21"/>
              </w:rPr>
              <w:t>年   月   日</w:t>
            </w:r>
          </w:p>
        </w:tc>
      </w:tr>
    </w:tbl>
    <w:p w14:paraId="6C97B279">
      <w:pPr>
        <w:tabs>
          <w:tab w:val="left" w:pos="0"/>
        </w:tabs>
        <w:ind w:firstLine="1446"/>
        <w:jc w:val="center"/>
        <w:rPr>
          <w:rFonts w:ascii="黑体" w:hAnsi="黑体" w:eastAsia="黑体" w:cs="黑体"/>
          <w:b/>
          <w:bCs/>
          <w:sz w:val="72"/>
          <w:szCs w:val="72"/>
        </w:rPr>
      </w:pPr>
    </w:p>
    <w:p w14:paraId="6C9BCFBB">
      <w:pPr>
        <w:adjustRightInd/>
        <w:snapToGrid/>
        <w:spacing w:after="200" w:line="220" w:lineRule="atLeast"/>
        <w:ind w:firstLine="0" w:firstLineChars="0"/>
        <w:jc w:val="center"/>
        <w:rPr>
          <w:rFonts w:ascii="黑体" w:hAnsi="黑体" w:eastAsia="黑体" w:cs="黑体"/>
          <w:b/>
          <w:bCs/>
          <w:sz w:val="72"/>
          <w:szCs w:val="72"/>
        </w:rPr>
      </w:pPr>
      <w:r>
        <w:rPr>
          <w:rFonts w:hint="eastAsia" w:ascii="黑体" w:hAnsi="黑体" w:eastAsia="黑体" w:cs="黑体"/>
          <w:b/>
          <w:bCs/>
          <w:sz w:val="72"/>
          <w:szCs w:val="72"/>
        </w:rPr>
        <w:br w:type="page"/>
      </w:r>
      <w:r>
        <w:rPr>
          <w:rFonts w:hint="eastAsia" w:ascii="黑体" w:hAnsi="黑体" w:eastAsia="黑体" w:cs="黑体"/>
          <w:b/>
          <w:bCs/>
          <w:sz w:val="72"/>
          <w:szCs w:val="72"/>
        </w:rPr>
        <w:t>开题报告</w:t>
      </w:r>
    </w:p>
    <w:p w14:paraId="2CC935EF">
      <w:pPr>
        <w:pStyle w:val="2"/>
        <w:spacing w:before="120" w:after="120"/>
        <w:ind w:firstLine="0" w:firstLineChars="0"/>
      </w:pPr>
      <w:bookmarkStart w:id="1" w:name="_Toc26225"/>
      <w:bookmarkStart w:id="2" w:name="_Toc200573636"/>
      <w:r>
        <w:rPr>
          <w:rFonts w:hint="eastAsia"/>
        </w:rPr>
        <w:t>一、研究背景与意义</w:t>
      </w:r>
      <w:bookmarkEnd w:id="1"/>
      <w:bookmarkEnd w:id="2"/>
    </w:p>
    <w:p w14:paraId="137F12C3">
      <w:pPr>
        <w:ind w:firstLine="480"/>
        <w:rPr>
          <w:rFonts w:eastAsia="宋体"/>
          <w:sz w:val="24"/>
        </w:rPr>
      </w:pPr>
      <w:r>
        <w:rPr>
          <w:rFonts w:hint="eastAsia" w:eastAsia="宋体"/>
          <w:sz w:val="24"/>
        </w:rPr>
        <w:t>背景：</w:t>
      </w:r>
    </w:p>
    <w:p w14:paraId="4D1AF9A0">
      <w:pPr>
        <w:ind w:firstLine="480"/>
        <w:rPr>
          <w:rFonts w:eastAsia="宋体"/>
          <w:sz w:val="24"/>
        </w:rPr>
      </w:pPr>
      <w:r>
        <w:rPr>
          <w:rFonts w:hint="eastAsia" w:eastAsia="宋体"/>
          <w:sz w:val="24"/>
        </w:rPr>
        <w:t>课题的来源与背景：</w:t>
      </w:r>
    </w:p>
    <w:p w14:paraId="4C50E64A">
      <w:pPr>
        <w:ind w:firstLine="480"/>
        <w:rPr>
          <w:rFonts w:eastAsia="宋体"/>
          <w:sz w:val="24"/>
        </w:rPr>
      </w:pPr>
      <w:r>
        <w:rPr>
          <w:rFonts w:hint="eastAsia" w:eastAsia="宋体"/>
          <w:sz w:val="24"/>
        </w:rPr>
        <w:t>（1）.起源阶段：2016 年 17月开始各种群体开始注重身体健康开始进入健身房锻炼但是都不知道怎么练会付出很多的时间和金钱成本，健身书籍管理网页的出现能让人快速了解运动健身从而能快速的掌握健身知识。</w:t>
      </w:r>
    </w:p>
    <w:p w14:paraId="3EC1FCE8">
      <w:pPr>
        <w:ind w:firstLine="480"/>
        <w:rPr>
          <w:rFonts w:eastAsia="宋体"/>
          <w:sz w:val="24"/>
        </w:rPr>
      </w:pPr>
      <w:r>
        <w:rPr>
          <w:rFonts w:hint="eastAsia" w:eastAsia="宋体"/>
          <w:sz w:val="24"/>
        </w:rPr>
        <w:t>（2）.发展阶段：近年来，由于大家对自己的身体健康也比较重视所以健身行业开始快速发展但是很多人都不怎么了解健身由此付出了很多的时间成本和对于健身的花销，移动互联网技术飞速发展，智能手机普及，所以做这样的健身书籍管理网页能让人开始了解从而减小健身成本。</w:t>
      </w:r>
    </w:p>
    <w:p w14:paraId="0EDFF33A">
      <w:pPr>
        <w:ind w:firstLine="480"/>
        <w:rPr>
          <w:rFonts w:hint="eastAsia" w:eastAsia="宋体"/>
          <w:sz w:val="24"/>
        </w:rPr>
      </w:pPr>
      <w:r>
        <w:rPr>
          <w:rFonts w:hint="eastAsia" w:eastAsia="宋体"/>
          <w:sz w:val="24"/>
        </w:rPr>
        <w:t>（3）.成熟阶段：如今，很多的健身网页开始变的成熟，涵盖查看健身类书籍和加入我的健身计划等功能，能满足管理员和健身新手的实际需求。其界面设计更简洁直观，书籍分类清晰，搭配高清健身部位</w:t>
      </w:r>
    </w:p>
    <w:p w14:paraId="28106891">
      <w:pPr>
        <w:ind w:firstLine="480"/>
        <w:rPr>
          <w:rFonts w:eastAsia="宋体"/>
          <w:sz w:val="24"/>
        </w:rPr>
      </w:pPr>
      <w:r>
        <w:rPr>
          <w:rFonts w:hint="eastAsia" w:eastAsia="宋体"/>
          <w:sz w:val="24"/>
        </w:rPr>
        <w:t>训练视频与详细介绍，能让大家快速的掌握健身。</w:t>
      </w:r>
    </w:p>
    <w:p w14:paraId="73A0D228">
      <w:pPr>
        <w:ind w:firstLine="480"/>
        <w:rPr>
          <w:rFonts w:eastAsia="宋体"/>
          <w:sz w:val="24"/>
        </w:rPr>
      </w:pPr>
      <w:r>
        <w:rPr>
          <w:rFonts w:hint="eastAsia" w:eastAsia="宋体"/>
          <w:sz w:val="24"/>
        </w:rPr>
        <w:t>现状和趋势；</w:t>
      </w:r>
    </w:p>
    <w:p w14:paraId="2D9D5E6C">
      <w:pPr>
        <w:ind w:firstLine="480"/>
        <w:rPr>
          <w:rFonts w:eastAsia="宋体"/>
          <w:sz w:val="24"/>
        </w:rPr>
      </w:pPr>
      <w:r>
        <w:rPr>
          <w:rFonts w:hint="eastAsia" w:eastAsia="宋体"/>
          <w:sz w:val="24"/>
        </w:rPr>
        <w:t>(1).实际意义:提升训练水平，节省时间成本，享受个性化服务，便于反馈与评价，优化运营管理，提高服务效率，降低运营成本，增加了解健身的途径，顺应大家对健身热情的潮流。</w:t>
      </w:r>
    </w:p>
    <w:p w14:paraId="694906BE">
      <w:pPr>
        <w:ind w:firstLine="240" w:firstLineChars="100"/>
        <w:rPr>
          <w:rFonts w:eastAsia="宋体"/>
          <w:sz w:val="24"/>
        </w:rPr>
      </w:pPr>
      <w:r>
        <w:rPr>
          <w:rFonts w:hint="eastAsia" w:eastAsia="宋体"/>
          <w:sz w:val="24"/>
        </w:rPr>
        <w:t>（2）.应用前景：市场需求增长：对于健身人士改变，健身行业竞争推动。功能拓展升级：智能化，数据化。应用场景的扩大：大家对健身的认识让大家快速掌握健身缩小时间和金钱成本</w:t>
      </w:r>
    </w:p>
    <w:p w14:paraId="0132A046">
      <w:pPr>
        <w:ind w:firstLine="480"/>
        <w:rPr>
          <w:rFonts w:eastAsia="宋体"/>
          <w:sz w:val="24"/>
        </w:rPr>
      </w:pPr>
      <w:r>
        <w:rPr>
          <w:rFonts w:hint="eastAsia" w:eastAsia="宋体"/>
          <w:sz w:val="24"/>
        </w:rPr>
        <w:t>意义：</w:t>
      </w:r>
    </w:p>
    <w:p w14:paraId="3E08A4B0">
      <w:pPr>
        <w:ind w:firstLine="480"/>
        <w:rPr>
          <w:rFonts w:eastAsia="宋体"/>
          <w:sz w:val="24"/>
        </w:rPr>
      </w:pPr>
      <w:r>
        <w:rPr>
          <w:rFonts w:hint="eastAsia" w:eastAsia="宋体"/>
          <w:sz w:val="24"/>
        </w:rPr>
        <w:t>学术价值：完善理论体系：用户行为，推动技术创新；促进技术应用，探索技术融合，助力学科交叉，提供案例支持：为学术研究提供案例，验证和发展理论模型，洞察行业发展：了解行业需求和趋势，推动行业革新和创新。</w:t>
      </w:r>
    </w:p>
    <w:p w14:paraId="18EB2107">
      <w:pPr>
        <w:ind w:firstLine="480"/>
        <w:rPr>
          <w:rFonts w:eastAsia="宋体"/>
          <w:sz w:val="24"/>
        </w:rPr>
      </w:pPr>
      <w:r>
        <w:rPr>
          <w:rFonts w:hint="eastAsia" w:eastAsia="宋体"/>
          <w:sz w:val="24"/>
        </w:rPr>
        <w:t>解决实际问题：消费者端：节省时间，提升体验，享受优惠，获取便利服务。商家端：提高运营效率，精准营销，降低人力成本，菜品管理。</w:t>
      </w:r>
    </w:p>
    <w:p w14:paraId="5A0E5A07">
      <w:pPr>
        <w:ind w:firstLine="679" w:firstLineChars="283"/>
        <w:rPr>
          <w:rFonts w:eastAsia="宋体"/>
          <w:sz w:val="24"/>
        </w:rPr>
      </w:pPr>
      <w:r>
        <w:rPr>
          <w:rFonts w:hint="eastAsia" w:eastAsia="宋体"/>
          <w:sz w:val="24"/>
        </w:rPr>
        <w:t>应用价值：提升用户体验，降低时间成本，提升客户粘性，提高数据分析与优化。</w:t>
      </w:r>
    </w:p>
    <w:p w14:paraId="575FCFF8">
      <w:pPr>
        <w:ind w:firstLine="679" w:firstLineChars="283"/>
        <w:rPr>
          <w:rFonts w:eastAsia="宋体"/>
          <w:sz w:val="24"/>
        </w:rPr>
      </w:pPr>
      <w:r>
        <w:rPr>
          <w:rFonts w:hint="eastAsia" w:eastAsia="宋体"/>
          <w:sz w:val="24"/>
        </w:rPr>
        <w:t>社会效益：提升消费者体验，优化健身运营，推动健身行业的发展，促进社会就业和经济增长，符合人们对健身的要求。</w:t>
      </w:r>
    </w:p>
    <w:p w14:paraId="0F0B8EC5">
      <w:pPr>
        <w:ind w:firstLine="679" w:firstLineChars="283"/>
        <w:rPr>
          <w:rFonts w:eastAsia="宋体"/>
          <w:sz w:val="24"/>
        </w:rPr>
      </w:pPr>
      <w:r>
        <w:rPr>
          <w:rFonts w:hint="eastAsia" w:eastAsia="宋体"/>
          <w:sz w:val="24"/>
        </w:rPr>
        <w:t>对学科发展的帮助：促进计算机科学与软件开发进步，推动大数据与人工智能发展，助力健身行业数字化转型，优化配置资源与书籍的更新</w:t>
      </w:r>
    </w:p>
    <w:p w14:paraId="76403219">
      <w:pPr>
        <w:pStyle w:val="2"/>
        <w:spacing w:before="120" w:after="120"/>
        <w:ind w:firstLine="0" w:firstLineChars="0"/>
        <w:rPr>
          <w:rFonts w:eastAsia="宋体"/>
          <w:sz w:val="24"/>
        </w:rPr>
      </w:pPr>
      <w:bookmarkStart w:id="3" w:name="_Toc200573637"/>
      <w:bookmarkStart w:id="4" w:name="_Toc134"/>
      <w:r>
        <w:rPr>
          <w:rFonts w:hint="eastAsia" w:eastAsia="宋体"/>
          <w:sz w:val="24"/>
        </w:rPr>
        <w:t>二、文献综述</w:t>
      </w:r>
      <w:bookmarkEnd w:id="3"/>
      <w:bookmarkEnd w:id="4"/>
    </w:p>
    <w:p w14:paraId="75AE25AB">
      <w:pPr>
        <w:ind w:firstLine="480"/>
        <w:rPr>
          <w:rFonts w:hint="eastAsia" w:eastAsia="宋体"/>
          <w:sz w:val="24"/>
        </w:rPr>
      </w:pPr>
      <w:r>
        <w:rPr>
          <w:rFonts w:hint="eastAsia" w:eastAsia="宋体"/>
          <w:sz w:val="24"/>
        </w:rPr>
        <w:t>研究现状分析：国外研究现状：</w:t>
      </w:r>
    </w:p>
    <w:p w14:paraId="30CCD2BE">
      <w:pPr>
        <w:ind w:firstLine="480"/>
        <w:rPr>
          <w:rFonts w:eastAsia="宋体"/>
          <w:sz w:val="24"/>
        </w:rPr>
      </w:pPr>
      <w:r>
        <w:rPr>
          <w:rFonts w:hint="eastAsia" w:eastAsia="宋体"/>
          <w:sz w:val="24"/>
        </w:rPr>
        <w:t>类似的系统多以移动应用或网页平台的形式存在，如美国peloton的。健身人士能通过手机应用或网页学习健身，大大节约的时间和金钱成本。健身类应用相对成熟，结合移动互联网、大数据分析等技术手段，实现学习、制定健身计划、评价等全流程智能化。还采用机器学习、自然语言处理等技术，如通过构建机器学习模型预测用户对推荐内容的喜好，用自然语言处理技术提取关键词、理解用户意图，以提高推荐质量和精度。也会通过用户调查、模拟用户行为等方式改善用户体验。</w:t>
      </w:r>
    </w:p>
    <w:p w14:paraId="02123784">
      <w:pPr>
        <w:ind w:firstLine="480"/>
        <w:rPr>
          <w:rFonts w:eastAsia="宋体"/>
          <w:sz w:val="24"/>
        </w:rPr>
      </w:pPr>
      <w:r>
        <w:rPr>
          <w:rFonts w:hint="eastAsia" w:eastAsia="宋体"/>
          <w:sz w:val="24"/>
        </w:rPr>
        <w:t>国内研究现状：随着健身网页的普及和发展，越来越多的人开始在互联网学习健身。用户可通过健身书籍管理网站完成学习、制定计划等操作，无需下载额外软件。由于互联网群体庞大且有丰富社交功能能让大家交流有便于大家更好的学习健身交流，该系统互动性和分享性更强。国内健身行业纷纷引入智能的健身方法和饮食计划质量和效率，网站开发者和研究人员也积极探索基于HTNL框架设计与实现，这类系统可扩展性和灵活性高，能结合互联网使用特性提供便捷、个性化完成健身计划。主要涉及用户体验、系统设计和技术实现等方面，采用用户调查、问卷调查、用户测试、信息架构设计、数据库设计、前端开发、后端开发等技术，研究结论包括用户需求分析、系统功能分析、系统性能分析等。</w:t>
      </w:r>
    </w:p>
    <w:p w14:paraId="2E88ED10">
      <w:pPr>
        <w:ind w:firstLine="480"/>
        <w:rPr>
          <w:rFonts w:eastAsia="宋体"/>
          <w:sz w:val="24"/>
        </w:rPr>
      </w:pPr>
      <w:r>
        <w:rPr>
          <w:rFonts w:hint="eastAsia" w:eastAsia="宋体"/>
          <w:sz w:val="24"/>
        </w:rPr>
        <w:t>研究热点：功能完善与创新：个性化推荐系统，快速学习健身方法功能，社交互动功能用。用户体验优化：界面设计与操作便捷性，响应速度与稳定性。运营与营销模式：会员体系与营销活动，数据分析与精准营销。与健身行业的融合：整合健身资源，支持健身自主定制功能。技术实现与安全保障：采用先进的技术框架。</w:t>
      </w:r>
    </w:p>
    <w:p w14:paraId="65A06A52">
      <w:pPr>
        <w:ind w:firstLine="480"/>
        <w:rPr>
          <w:rFonts w:eastAsia="宋体"/>
          <w:sz w:val="24"/>
        </w:rPr>
      </w:pPr>
      <w:r>
        <w:rPr>
          <w:rFonts w:hint="eastAsia" w:eastAsia="宋体"/>
          <w:sz w:val="24"/>
        </w:rPr>
        <w:t>研究难点：技术实现层面：系统功能整合难题，技术兼容性挑战，数据获取与处理困境，系统性优化压力。用户需求把握层面：需求多样化与准确把握困难，用户体验平衡挑战。运营与营销层面：个性化推荐算法设计复杂，营销活动效果评估与优化。安全与隐私层面：数据安全与隐私保护压力。健身行业融合层面：适应大家不懂健身但是想了解健身。</w:t>
      </w:r>
    </w:p>
    <w:p w14:paraId="7770EBEB">
      <w:pPr>
        <w:ind w:firstLine="480"/>
        <w:rPr>
          <w:rFonts w:eastAsia="宋体"/>
          <w:sz w:val="24"/>
        </w:rPr>
      </w:pPr>
      <w:r>
        <w:rPr>
          <w:rFonts w:hint="eastAsia" w:eastAsia="宋体"/>
          <w:sz w:val="24"/>
        </w:rPr>
        <w:t>当前研究的空白和不足之处：数据与算法方面：数据深度挖掘不足。用户体验方面：特殊群体需求关注少，社交互动功能开发较少。系统整合与兼容性方面：跨平台兼容问题，与第三方系统对接困难。行业适配方面：不同健身行业适配不足，新兴健身模式研究空白。</w:t>
      </w:r>
    </w:p>
    <w:p w14:paraId="5FB3DB99">
      <w:pPr>
        <w:pStyle w:val="2"/>
        <w:spacing w:before="120" w:after="120"/>
        <w:ind w:firstLine="0" w:firstLineChars="0"/>
        <w:rPr>
          <w:rFonts w:eastAsia="宋体"/>
          <w:sz w:val="24"/>
        </w:rPr>
      </w:pPr>
      <w:bookmarkStart w:id="5" w:name="_Toc200573638"/>
      <w:bookmarkStart w:id="6" w:name="_Toc20971"/>
      <w:r>
        <w:rPr>
          <w:rFonts w:hint="eastAsia" w:eastAsia="宋体"/>
          <w:sz w:val="24"/>
        </w:rPr>
        <w:t>三、研究方法与内容</w:t>
      </w:r>
      <w:bookmarkEnd w:id="5"/>
      <w:bookmarkEnd w:id="6"/>
    </w:p>
    <w:p w14:paraId="3491222C">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研究方法：文献研究法，案列分析法，问卷调查法，访谈法，实验研究法。</w:t>
      </w:r>
    </w:p>
    <w:p w14:paraId="435D5260">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p>
    <w:p w14:paraId="6AA13C96">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技术路线：（1）.前端：</w:t>
      </w:r>
    </w:p>
    <w:p w14:paraId="27790832">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框架：选谷歌网站框架、Vue.js或React Native等，能高效构建界面与交互。</w:t>
      </w:r>
    </w:p>
    <w:p w14:paraId="45007419">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页面设计：设计书籍展示、“我的健身计划”、删除和加入，用HTML、CSS美化样式。</w:t>
      </w:r>
    </w:p>
    <w:p w14:paraId="777E479E">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交互逻辑：用JavaScript实现选择</w:t>
      </w:r>
      <w:r>
        <w:rPr>
          <w:rFonts w:hint="eastAsia" w:eastAsia="宋体"/>
          <w:sz w:val="24"/>
          <w:lang w:val="en-US" w:eastAsia="zh-CN"/>
        </w:rPr>
        <w:t>加入计划</w:t>
      </w:r>
      <w:r>
        <w:rPr>
          <w:rFonts w:hint="eastAsia" w:eastAsia="宋体"/>
          <w:sz w:val="24"/>
        </w:rPr>
        <w:t>、数量修改、总价计算等功能。</w:t>
      </w:r>
    </w:p>
    <w:p w14:paraId="428E6771">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(2).后端：</w:t>
      </w:r>
    </w:p>
    <w:p w14:paraId="1EA9F692">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语言和框架：用Python（Django、Flask）、Java（Spring Boot）或Node.js（Express）搭建服务器。</w:t>
      </w:r>
    </w:p>
    <w:p w14:paraId="54D35CAB">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数据库：用MySQL、MongoDB存储信息、用户订单等数据。</w:t>
      </w:r>
    </w:p>
    <w:p w14:paraId="78C9EB79">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接口开发：开发</w:t>
      </w:r>
      <w:r>
        <w:rPr>
          <w:rFonts w:hint="eastAsia" w:eastAsia="宋体"/>
          <w:sz w:val="24"/>
          <w:lang w:val="en-US" w:eastAsia="zh-CN"/>
        </w:rPr>
        <w:t>计划加入</w:t>
      </w:r>
      <w:r>
        <w:rPr>
          <w:rFonts w:hint="eastAsia" w:eastAsia="宋体"/>
          <w:sz w:val="24"/>
        </w:rPr>
        <w:t>、下单、支付回调等API接口。</w:t>
      </w:r>
    </w:p>
    <w:p w14:paraId="51EFB9A5">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eastAsia="宋体"/>
          <w:sz w:val="24"/>
        </w:rPr>
      </w:pPr>
      <w:r>
        <w:rPr>
          <w:rFonts w:hint="eastAsia" w:eastAsia="宋体"/>
          <w:sz w:val="24"/>
        </w:rPr>
        <w:t>(3).部署与运维：</w:t>
      </w:r>
    </w:p>
    <w:p w14:paraId="63A9EFBD">
      <w:pPr>
        <w:ind w:firstLine="960" w:firstLineChars="400"/>
        <w:rPr>
          <w:rFonts w:eastAsia="宋体"/>
          <w:sz w:val="24"/>
        </w:rPr>
      </w:pPr>
      <w:r>
        <w:rPr>
          <w:rFonts w:hint="eastAsia" w:eastAsia="宋体"/>
          <w:sz w:val="24"/>
        </w:rPr>
        <w:t>服务器：选腾讯云等云服务部署后端程序。</w:t>
      </w:r>
    </w:p>
    <w:p w14:paraId="599C58B1">
      <w:pPr>
        <w:ind w:firstLine="960" w:firstLineChars="400"/>
        <w:rPr>
          <w:rFonts w:eastAsia="宋体"/>
          <w:sz w:val="24"/>
        </w:rPr>
      </w:pPr>
      <w:r>
        <w:rPr>
          <w:rFonts w:hint="eastAsia" w:eastAsia="宋体"/>
          <w:sz w:val="24"/>
        </w:rPr>
        <w:t xml:space="preserve">小程序发布：完成开发测试后，在谷歌网站等发布上线。 </w:t>
      </w:r>
    </w:p>
    <w:p w14:paraId="2E29E957">
      <w:pPr>
        <w:ind w:firstLine="960" w:firstLineChars="400"/>
        <w:rPr>
          <w:rFonts w:eastAsia="宋体"/>
          <w:sz w:val="24"/>
        </w:rPr>
      </w:pPr>
      <w:r>
        <w:rPr>
          <w:rFonts w:hint="eastAsia" w:eastAsia="宋体"/>
          <w:sz w:val="24"/>
        </w:rPr>
        <w:t>监控维护：监控系统性能与稳定性，及时处理问题。</w:t>
      </w:r>
    </w:p>
    <w:p w14:paraId="18E96B4D">
      <w:pPr>
        <w:ind w:firstLine="480"/>
        <w:rPr>
          <w:rFonts w:eastAsia="宋体"/>
          <w:sz w:val="24"/>
        </w:rPr>
      </w:pPr>
      <w:r>
        <w:rPr>
          <w:rFonts w:hint="eastAsia" w:eastAsia="宋体"/>
          <w:sz w:val="24"/>
        </w:rPr>
        <w:t>数据来源：文献资料,实验数据等。</w:t>
      </w:r>
    </w:p>
    <w:p w14:paraId="4DC62165">
      <w:pPr>
        <w:ind w:firstLine="480"/>
        <w:rPr>
          <w:rFonts w:eastAsia="宋体"/>
          <w:sz w:val="24"/>
        </w:rPr>
      </w:pPr>
      <w:r>
        <w:rPr>
          <w:rFonts w:hint="eastAsia" w:eastAsia="宋体"/>
          <w:sz w:val="24"/>
        </w:rPr>
        <w:t>分析方法：功能分析法，对比分析法，对比分析法。</w:t>
      </w:r>
    </w:p>
    <w:p w14:paraId="541B6096">
      <w:pPr>
        <w:ind w:firstLine="480"/>
        <w:outlineLvl w:val="0"/>
        <w:rPr>
          <w:rFonts w:hint="eastAsia" w:eastAsia="宋体"/>
          <w:sz w:val="24"/>
        </w:rPr>
      </w:pPr>
      <w:bookmarkStart w:id="7" w:name="_Toc10493"/>
      <w:r>
        <w:rPr>
          <w:rFonts w:hint="eastAsia" w:eastAsia="宋体"/>
          <w:sz w:val="24"/>
        </w:rPr>
        <w:t>结论与建议：可以给些适合新手学习的书籍和训练计划</w:t>
      </w:r>
      <w:bookmarkEnd w:id="7"/>
    </w:p>
    <w:p w14:paraId="7A9C9371">
      <w:pPr>
        <w:ind w:firstLine="480"/>
        <w:rPr>
          <w:rFonts w:hint="eastAsia" w:eastAsia="宋体"/>
          <w:sz w:val="24"/>
        </w:rPr>
      </w:pPr>
    </w:p>
    <w:p w14:paraId="4D1370F9">
      <w:pPr>
        <w:pStyle w:val="2"/>
        <w:numPr>
          <w:ilvl w:val="0"/>
          <w:numId w:val="1"/>
        </w:numPr>
        <w:spacing w:before="120" w:after="120"/>
        <w:ind w:firstLine="0" w:firstLineChars="0"/>
        <w:rPr>
          <w:rFonts w:hint="eastAsia"/>
          <w:lang w:val="en-US" w:eastAsia="zh-CN"/>
        </w:rPr>
      </w:pPr>
      <w:r>
        <w:rPr>
          <w:rFonts w:hint="eastAsia"/>
          <w:lang w:val="en-US" w:eastAsia="zh-CN"/>
        </w:rPr>
        <w:t>系统功能需求</w:t>
      </w:r>
    </w:p>
    <w:p w14:paraId="41ABE011">
      <w:pPr>
        <w:pStyle w:val="8"/>
        <w:keepNext w:val="0"/>
        <w:keepLines w:val="0"/>
        <w:widowControl/>
        <w:suppressLineNumbers w:val="0"/>
        <w:ind w:left="0" w:leftChars="0" w:firstLine="0" w:firstLineChars="0"/>
        <w:jc w:val="left"/>
      </w:pPr>
      <w:r>
        <w:t>完整运行的运动健身管理网页系统，具备以下核心模块：</w:t>
      </w:r>
    </w:p>
    <w:p w14:paraId="7DD673BD">
      <w:pPr>
        <w:pStyle w:val="8"/>
        <w:keepNext w:val="0"/>
        <w:keepLines w:val="0"/>
        <w:widowControl/>
        <w:suppressLineNumbers w:val="0"/>
        <w:ind w:left="0" w:leftChars="0" w:firstLine="0" w:firstLineChars="0"/>
        <w:jc w:val="left"/>
      </w:pPr>
      <w:r>
        <w:rPr>
          <w:rStyle w:val="12"/>
        </w:rPr>
        <w:t>首页展示模块</w:t>
      </w:r>
      <w:r>
        <w:t>：展示健身理念、分类训练方法、饮食建议与身材成果图。</w:t>
      </w:r>
    </w:p>
    <w:p w14:paraId="7B08D027">
      <w:pPr>
        <w:pStyle w:val="8"/>
        <w:keepNext w:val="0"/>
        <w:keepLines w:val="0"/>
        <w:widowControl/>
        <w:suppressLineNumbers w:val="0"/>
        <w:ind w:left="0" w:leftChars="0" w:firstLine="0" w:firstLineChars="0"/>
        <w:jc w:val="left"/>
      </w:pPr>
      <w:r>
        <w:rPr>
          <w:rStyle w:val="12"/>
        </w:rPr>
        <w:t>健身书籍管理模块</w:t>
      </w:r>
      <w:r>
        <w:t>：包括书籍上架、下架、修改信息、分类浏览。</w:t>
      </w:r>
    </w:p>
    <w:p w14:paraId="299CB716">
      <w:pPr>
        <w:pStyle w:val="8"/>
        <w:keepNext w:val="0"/>
        <w:keepLines w:val="0"/>
        <w:widowControl/>
        <w:suppressLineNumbers w:val="0"/>
        <w:ind w:left="0" w:leftChars="0" w:firstLine="0" w:firstLineChars="0"/>
        <w:jc w:val="left"/>
      </w:pPr>
      <w:r>
        <w:rPr>
          <w:rStyle w:val="12"/>
        </w:rPr>
        <w:t>个性化训练计划模块</w:t>
      </w:r>
      <w:r>
        <w:t>：用户可根据身体部位、训练目标，自主组合书籍与计划。</w:t>
      </w:r>
    </w:p>
    <w:p w14:paraId="52305D11">
      <w:pPr>
        <w:pStyle w:val="8"/>
        <w:keepNext w:val="0"/>
        <w:keepLines w:val="0"/>
        <w:widowControl/>
        <w:suppressLineNumbers w:val="0"/>
        <w:ind w:left="0" w:leftChars="0" w:firstLine="0" w:firstLineChars="0"/>
        <w:jc w:val="left"/>
      </w:pPr>
      <w:r>
        <w:rPr>
          <w:rStyle w:val="12"/>
        </w:rPr>
        <w:t>计划加入与删除模块</w:t>
      </w:r>
      <w:r>
        <w:t>：支持“加入计划”、“删除计划”功能。</w:t>
      </w:r>
    </w:p>
    <w:p w14:paraId="62214674">
      <w:pPr>
        <w:pStyle w:val="8"/>
        <w:keepNext w:val="0"/>
        <w:keepLines w:val="0"/>
        <w:widowControl/>
        <w:suppressLineNumbers w:val="0"/>
        <w:ind w:left="0" w:leftChars="0" w:firstLine="0" w:firstLineChars="0"/>
        <w:jc w:val="left"/>
      </w:pPr>
      <w:r>
        <w:rPr>
          <w:rStyle w:val="12"/>
        </w:rPr>
        <w:t>书籍详情与评论模块</w:t>
      </w:r>
      <w:r>
        <w:t>：显示书籍封面、内容简介、训练建议。</w:t>
      </w:r>
    </w:p>
    <w:p w14:paraId="5867C096">
      <w:pPr>
        <w:pStyle w:val="8"/>
        <w:keepNext w:val="0"/>
        <w:keepLines w:val="0"/>
        <w:widowControl/>
        <w:suppressLineNumbers w:val="0"/>
        <w:ind w:left="0" w:leftChars="0" w:firstLine="0" w:firstLineChars="0"/>
      </w:pPr>
      <w:r>
        <w:rPr>
          <w:rStyle w:val="12"/>
        </w:rPr>
        <w:t>用户评价与点赞模块</w:t>
      </w:r>
      <w:r>
        <w:t>：支持用户评分与点赞机制。</w:t>
      </w:r>
    </w:p>
    <w:p w14:paraId="7346707F">
      <w:pPr>
        <w:pStyle w:val="8"/>
        <w:keepNext w:val="0"/>
        <w:keepLines w:val="0"/>
        <w:widowControl/>
        <w:suppressLineNumbers w:val="0"/>
        <w:ind w:left="0" w:leftChars="0" w:firstLine="0" w:firstLineChars="0"/>
        <w:rPr>
          <w:rFonts w:hint="eastAsia" w:eastAsia="宋体"/>
          <w:lang w:eastAsia="zh-CN"/>
        </w:rPr>
      </w:pPr>
      <w:r>
        <w:rPr>
          <w:rFonts w:hint="eastAsia" w:eastAsia="宋体"/>
          <w:lang w:eastAsia="zh-CN"/>
        </w:rPr>
        <w:drawing>
          <wp:inline distT="0" distB="0" distL="114300" distR="114300">
            <wp:extent cx="3429635" cy="8849360"/>
            <wp:effectExtent l="0" t="0" r="14605" b="5080"/>
            <wp:docPr id="1" name="图片 1" descr="Untitled diagram _ Mermaid Chart-2025-07-05-10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 diagram _ Mermaid Chart-2025-07-05-105810"/>
                    <pic:cNvPicPr>
                      <a:picLocks noChangeAspect="1"/>
                    </pic:cNvPicPr>
                  </pic:nvPicPr>
                  <pic:blipFill>
                    <a:blip r:embed="rId8"/>
                    <a:stretch>
                      <a:fillRect/>
                    </a:stretch>
                  </pic:blipFill>
                  <pic:spPr>
                    <a:xfrm>
                      <a:off x="0" y="0"/>
                      <a:ext cx="3429635" cy="8849360"/>
                    </a:xfrm>
                    <a:prstGeom prst="rect">
                      <a:avLst/>
                    </a:prstGeom>
                  </pic:spPr>
                </pic:pic>
              </a:graphicData>
            </a:graphic>
          </wp:inline>
        </w:drawing>
      </w:r>
    </w:p>
    <w:p w14:paraId="615E24BD">
      <w:pPr>
        <w:numPr>
          <w:ilvl w:val="0"/>
          <w:numId w:val="0"/>
        </w:numPr>
        <w:rPr>
          <w:rFonts w:hint="default"/>
          <w:lang w:val="en-US" w:eastAsia="zh-CN"/>
        </w:rPr>
      </w:pPr>
    </w:p>
    <w:p w14:paraId="5A196720">
      <w:pPr>
        <w:ind w:firstLine="480"/>
        <w:rPr>
          <w:rFonts w:hint="eastAsia" w:eastAsia="宋体"/>
          <w:sz w:val="24"/>
        </w:rPr>
      </w:pPr>
    </w:p>
    <w:p w14:paraId="11FC5839">
      <w:pPr>
        <w:pStyle w:val="2"/>
        <w:spacing w:before="120" w:after="120"/>
        <w:ind w:firstLine="0" w:firstLineChars="0"/>
      </w:pPr>
      <w:bookmarkStart w:id="8" w:name="_Toc200573639"/>
      <w:bookmarkStart w:id="9" w:name="_Toc883"/>
      <w:r>
        <w:rPr>
          <w:rFonts w:hint="eastAsia"/>
        </w:rPr>
        <w:t>四、预期成果与创新点</w:t>
      </w:r>
      <w:bookmarkEnd w:id="8"/>
      <w:bookmarkEnd w:id="9"/>
    </w:p>
    <w:p w14:paraId="221DBB38">
      <w:pPr>
        <w:ind w:firstLine="480"/>
      </w:pPr>
      <w:r>
        <w:rPr>
          <w:rFonts w:hint="eastAsia"/>
        </w:rPr>
        <w:t>预期成果：完成一个可运行的管理健身书籍的网站，包含核心功能（用户注册，书籍浏览搜索，健身计划管理，删除和加入计划，。完成开题报告，为后续研究提供基础</w:t>
      </w:r>
    </w:p>
    <w:p w14:paraId="69A41235">
      <w:pPr>
        <w:ind w:firstLine="480"/>
      </w:pPr>
      <w:r>
        <w:rPr>
          <w:rFonts w:hint="eastAsia"/>
        </w:rPr>
        <w:t>科学价值：提升健身学习效率，优化运营管理，推动行业数字化，减少时间和金钱成本</w:t>
      </w:r>
    </w:p>
    <w:p w14:paraId="565B644D">
      <w:pPr>
        <w:ind w:firstLine="480"/>
      </w:pPr>
      <w:r>
        <w:rPr>
          <w:rFonts w:hint="eastAsia"/>
        </w:rPr>
        <w:t>创新点：个性化制定，智能推荐，简华健身学习流程等。</w:t>
      </w:r>
    </w:p>
    <w:p w14:paraId="5C8294C3">
      <w:pPr>
        <w:ind w:firstLine="480"/>
      </w:pPr>
      <w:r>
        <w:rPr>
          <w:rFonts w:hint="eastAsia"/>
        </w:rPr>
        <w:t>应用价值:（1）.用户层面：便捷高效，减轻负担，节省时间成本等。</w:t>
      </w:r>
    </w:p>
    <w:p w14:paraId="6780545A">
      <w:pPr>
        <w:ind w:firstLine="480"/>
      </w:pPr>
      <w:r>
        <w:rPr>
          <w:rFonts w:hint="eastAsia"/>
        </w:rPr>
        <w:t xml:space="preserve">                 （2）.健身层面：提升运营效率，降低运营成本等。</w:t>
      </w:r>
    </w:p>
    <w:p w14:paraId="1D7A5F5E">
      <w:pPr>
        <w:ind w:firstLine="1440" w:firstLineChars="600"/>
      </w:pPr>
      <w:r>
        <w:rPr>
          <w:rFonts w:hint="eastAsia"/>
        </w:rPr>
        <w:t>（3）.社会层面：有助有大家的身体健康。</w:t>
      </w:r>
    </w:p>
    <w:p w14:paraId="18D13BCE">
      <w:pPr>
        <w:pStyle w:val="2"/>
        <w:spacing w:before="120" w:after="120"/>
        <w:ind w:firstLine="0" w:firstLineChars="0"/>
      </w:pPr>
      <w:bookmarkStart w:id="10" w:name="_Toc200573640"/>
      <w:bookmarkStart w:id="11" w:name="_Toc20672"/>
      <w:r>
        <w:rPr>
          <w:rFonts w:hint="eastAsia"/>
        </w:rPr>
        <w:t>五、研究计划与进度安排</w:t>
      </w:r>
      <w:bookmarkEnd w:id="10"/>
      <w:bookmarkEnd w:id="11"/>
    </w:p>
    <w:p w14:paraId="6A65FF40">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研究背景：背景：随着健身行业的快速增长，健身学习市场增长，移动互联网普及，软件开发技术进步，用户需要便捷，个性化。目的：满足各户的需求。重要性和意义：对健身人群提升生活便捷性，对健身行业推动商业模式创新。对社会发展推动行业智能化，高效发展，推动社会生活方式现代化。</w:t>
      </w:r>
    </w:p>
    <w:p w14:paraId="7F740B36">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研究方法：采用软件工程法进行系统的需求分析，设计与实现测试。通过梳理国内外关于个性化推荐算法的研究，为研究提供理论基础和支持。研究各类人群的需求。通过信息分析法和对比分析法对不同的算法健身书籍管理系统的优缺点进行比较和对系统的功能进行划分模块设计，以优化系统功能。</w:t>
      </w:r>
    </w:p>
    <w:p w14:paraId="7D88E1DA">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研究内容：健身书籍的行业运营效率和对顾客体验的影响。通过研究的为了保持身体健康的顾客，从而提出假设：1.对于健身入群是否降低时间成本和减少健身花销；2.对商家是否时间便捷，节约时间；如果商家人力成本降低，健身人群时间节省，便捷则说明健身书籍管理系统对运营效率和顾客有影响。</w:t>
      </w:r>
    </w:p>
    <w:p w14:paraId="36C4B0EE">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rPr>
        <w:t>研究进度安排：</w:t>
      </w:r>
    </w:p>
    <w:p w14:paraId="32C45954">
      <w:pPr>
        <w:keepNext w:val="0"/>
        <w:keepLines w:val="0"/>
        <w:pageBreakBefore w:val="0"/>
        <w:widowControl/>
        <w:kinsoku/>
        <w:wordWrap/>
        <w:overflowPunct/>
        <w:topLinePunct w:val="0"/>
        <w:autoSpaceDE/>
        <w:autoSpaceDN/>
        <w:bidi w:val="0"/>
        <w:adjustRightInd w:val="0"/>
        <w:snapToGrid w:val="0"/>
        <w:ind w:firstLine="480" w:firstLineChars="200"/>
        <w:textAlignment w:val="auto"/>
        <w:outlineLvl w:val="0"/>
      </w:pPr>
      <w:bookmarkStart w:id="12" w:name="_Toc8127"/>
      <w:r>
        <w:rPr>
          <w:rFonts w:hint="eastAsia"/>
        </w:rPr>
        <w:t>一、需求调研阶段（第1 - 2周）</w:t>
      </w:r>
      <w:bookmarkEnd w:id="12"/>
    </w:p>
    <w:p w14:paraId="33735FB9">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第1周：了解餐饮健身书籍管理系统功能需求、不足点和期望。收集现有健身书籍管理系统的资料，分析其优缺点。设计针对消费者的调查问卷，了解他们使用健身书籍管理的习惯和需求。</w:t>
      </w:r>
    </w:p>
    <w:p w14:paraId="7253BC28">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rPr>
        <w:t>第2周：发放并回收消费者调查问卷，对收集到的数据进行整理和分析。</w:t>
      </w:r>
    </w:p>
    <w:p w14:paraId="11664E7C">
      <w:pPr>
        <w:keepNext w:val="0"/>
        <w:keepLines w:val="0"/>
        <w:pageBreakBefore w:val="0"/>
        <w:widowControl/>
        <w:kinsoku/>
        <w:wordWrap/>
        <w:overflowPunct/>
        <w:topLinePunct w:val="0"/>
        <w:autoSpaceDE/>
        <w:autoSpaceDN/>
        <w:bidi w:val="0"/>
        <w:adjustRightInd w:val="0"/>
        <w:snapToGrid w:val="0"/>
        <w:ind w:firstLine="960" w:firstLineChars="400"/>
        <w:textAlignment w:val="auto"/>
      </w:pPr>
      <w:r>
        <w:rPr>
          <w:rFonts w:hint="eastAsia"/>
        </w:rPr>
        <w:t>总结需求调研的结果，形成需求文档，明确健身书籍管理系统的主要功能和特性。</w:t>
      </w:r>
    </w:p>
    <w:p w14:paraId="1CDD9994">
      <w:pPr>
        <w:keepNext w:val="0"/>
        <w:keepLines w:val="0"/>
        <w:pageBreakBefore w:val="0"/>
        <w:widowControl/>
        <w:kinsoku/>
        <w:wordWrap/>
        <w:overflowPunct/>
        <w:topLinePunct w:val="0"/>
        <w:autoSpaceDE/>
        <w:autoSpaceDN/>
        <w:bidi w:val="0"/>
        <w:adjustRightInd w:val="0"/>
        <w:snapToGrid w:val="0"/>
        <w:ind w:firstLine="480" w:firstLineChars="200"/>
        <w:textAlignment w:val="auto"/>
        <w:outlineLvl w:val="0"/>
      </w:pPr>
      <w:bookmarkStart w:id="13" w:name="_Toc26436"/>
      <w:r>
        <w:rPr>
          <w:rFonts w:hint="eastAsia"/>
        </w:rPr>
        <w:t>二、竞品分析阶段（第3 - 4周）</w:t>
      </w:r>
      <w:bookmarkEnd w:id="13"/>
    </w:p>
    <w:p w14:paraId="4A55FD9D">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第3周：选取市场上具有代表性的健身书籍管理系统进行详细分析，包括功能、界面设计、用户体验、等方面。对比不同书籍分析的不同点和劣势，找出市场空白和机会点。撰写竞品分析报告，提出、健身书籍管理系统的差异化竞争策略。</w:t>
      </w:r>
    </w:p>
    <w:p w14:paraId="019FCAD9">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第4周：确定点餐小程序的核心功能和特色功能。对需求文档进行进一步的完善和优化。</w:t>
      </w:r>
    </w:p>
    <w:p w14:paraId="6A358B05">
      <w:pPr>
        <w:keepNext w:val="0"/>
        <w:keepLines w:val="0"/>
        <w:pageBreakBefore w:val="0"/>
        <w:widowControl/>
        <w:kinsoku/>
        <w:wordWrap/>
        <w:overflowPunct/>
        <w:topLinePunct w:val="0"/>
        <w:autoSpaceDE/>
        <w:autoSpaceDN/>
        <w:bidi w:val="0"/>
        <w:adjustRightInd w:val="0"/>
        <w:snapToGrid w:val="0"/>
        <w:ind w:firstLine="480" w:firstLineChars="200"/>
        <w:textAlignment w:val="auto"/>
        <w:outlineLvl w:val="0"/>
      </w:pPr>
      <w:bookmarkStart w:id="14" w:name="_Toc10142"/>
      <w:r>
        <w:rPr>
          <w:rFonts w:hint="eastAsia"/>
        </w:rPr>
        <w:t>三、技术研究阶段（第5 - 6周）</w:t>
      </w:r>
      <w:bookmarkEnd w:id="14"/>
    </w:p>
    <w:p w14:paraId="021BE608">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rPr>
          <w:rFonts w:hint="eastAsia"/>
        </w:rPr>
      </w:pPr>
      <w:r>
        <w:rPr>
          <w:rFonts w:hint="eastAsia"/>
        </w:rPr>
        <w:t>第5周：研究开发点健身书籍系统的技术栈，包括前端开发框架、HTML、</w:t>
      </w:r>
    </w:p>
    <w:p w14:paraId="6076BC30">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JAVAscript数据库管理系统等。评估不同技术方案的可行性和成本，选择最适合的技术方案，并制定相应的解决方案。</w:t>
      </w:r>
    </w:p>
    <w:p w14:paraId="4FCA30FB">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rPr>
        <w:t>第6周：搭建健身书籍系统管理的环境，进行技术测试和验证。</w:t>
      </w:r>
    </w:p>
    <w:p w14:paraId="1AC5FD81">
      <w:pPr>
        <w:keepNext w:val="0"/>
        <w:keepLines w:val="0"/>
        <w:pageBreakBefore w:val="0"/>
        <w:widowControl/>
        <w:kinsoku/>
        <w:wordWrap/>
        <w:overflowPunct/>
        <w:topLinePunct w:val="0"/>
        <w:autoSpaceDE/>
        <w:autoSpaceDN/>
        <w:bidi w:val="0"/>
        <w:adjustRightInd w:val="0"/>
        <w:snapToGrid w:val="0"/>
        <w:ind w:firstLine="480" w:firstLineChars="200"/>
        <w:textAlignment w:val="auto"/>
        <w:outlineLvl w:val="0"/>
      </w:pPr>
      <w:bookmarkStart w:id="15" w:name="_Toc17541"/>
      <w:r>
        <w:rPr>
          <w:rFonts w:hint="eastAsia"/>
        </w:rPr>
        <w:t>四、设计阶段（第7 - 8周）</w:t>
      </w:r>
      <w:bookmarkEnd w:id="15"/>
    </w:p>
    <w:p w14:paraId="5415B74B">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第7周：根据需求进行书籍管理系统的UI设计和用户登录设计。设计网站的原型图，展示主要功能和页面布局。对原型图进行修改和完善，确保设计符合用户需求和审美标准。</w:t>
      </w:r>
    </w:p>
    <w:p w14:paraId="57616A8C">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第8周：完成健身管理系统的视觉设计，包括封面、字体大小、色彩等方面的设计。进行用户测试，收集用户对设计的反馈意见，对设计进行优化和调整。 输出设计文档，包括原型图、视觉设计稿、交互说明等，为开发阶段提供依据。</w:t>
      </w:r>
    </w:p>
    <w:p w14:paraId="4F41513A">
      <w:pPr>
        <w:keepNext w:val="0"/>
        <w:keepLines w:val="0"/>
        <w:pageBreakBefore w:val="0"/>
        <w:widowControl/>
        <w:kinsoku/>
        <w:wordWrap/>
        <w:overflowPunct/>
        <w:topLinePunct w:val="0"/>
        <w:autoSpaceDE/>
        <w:autoSpaceDN/>
        <w:bidi w:val="0"/>
        <w:adjustRightInd w:val="0"/>
        <w:snapToGrid w:val="0"/>
        <w:ind w:firstLine="480" w:firstLineChars="200"/>
        <w:textAlignment w:val="auto"/>
        <w:outlineLvl w:val="0"/>
      </w:pPr>
      <w:bookmarkStart w:id="16" w:name="_Toc11232"/>
      <w:r>
        <w:rPr>
          <w:rFonts w:hint="eastAsia"/>
        </w:rPr>
        <w:t>五、开发与测试阶段（第9 - 12周）</w:t>
      </w:r>
      <w:bookmarkEnd w:id="16"/>
    </w:p>
    <w:p w14:paraId="3290B1E6">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第9 - 10周：根据设计文档进行健身书籍管理系统的开发，实现页面布局、加入功能等。进行联调，确保网站系统的各项功能正常运行。</w:t>
      </w:r>
    </w:p>
    <w:p w14:paraId="4606CBC2">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第11周：对网站系统进行全面的测试，包括功能测试、性能测试、兼容性测试等。记录测试过程中发现的问题，并及时进行修复。对修复后的问题进行回归测试，确保问题得到彻底解决。</w:t>
      </w:r>
    </w:p>
    <w:p w14:paraId="1B00A6B1">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第12周：制定上线计划，包括服务器部署、域名注册、备案等工作。准备上线所需的资料和宣传素材。</w:t>
      </w:r>
    </w:p>
    <w:p w14:paraId="030795B8">
      <w:pPr>
        <w:keepNext w:val="0"/>
        <w:keepLines w:val="0"/>
        <w:pageBreakBefore w:val="0"/>
        <w:widowControl/>
        <w:kinsoku/>
        <w:wordWrap/>
        <w:overflowPunct/>
        <w:topLinePunct w:val="0"/>
        <w:autoSpaceDE/>
        <w:autoSpaceDN/>
        <w:bidi w:val="0"/>
        <w:adjustRightInd w:val="0"/>
        <w:snapToGrid w:val="0"/>
        <w:ind w:firstLine="480" w:firstLineChars="200"/>
        <w:textAlignment w:val="auto"/>
        <w:outlineLvl w:val="0"/>
      </w:pPr>
      <w:bookmarkStart w:id="17" w:name="_Toc29644"/>
      <w:r>
        <w:rPr>
          <w:rFonts w:hint="eastAsia"/>
        </w:rPr>
        <w:t>六、上线与推广阶段（第13周及以后）</w:t>
      </w:r>
      <w:bookmarkEnd w:id="17"/>
    </w:p>
    <w:p w14:paraId="79CA2C17">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第13周：按照上线计划将健身书籍管理系统正式上线发布。对上线后的网站进行监控和维护，及时处理出现的问题。开展线上线下的推广活动，吸引用户使用健身书籍网站。</w:t>
      </w:r>
    </w:p>
    <w:p w14:paraId="3FB0A28B">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后续：收集用户的反馈意见，对小程序进行持续的优化和改进。分析小程序的使用数据，了解用户行为和需求，为后续的功能开发和营销策略调整提供依据。</w:t>
      </w:r>
    </w:p>
    <w:p w14:paraId="40BC3E3B">
      <w:pPr>
        <w:keepNext w:val="0"/>
        <w:keepLines w:val="0"/>
        <w:pageBreakBefore w:val="0"/>
        <w:widowControl/>
        <w:kinsoku/>
        <w:wordWrap/>
        <w:overflowPunct/>
        <w:topLinePunct w:val="0"/>
        <w:autoSpaceDE/>
        <w:autoSpaceDN/>
        <w:bidi w:val="0"/>
        <w:adjustRightInd w:val="0"/>
        <w:snapToGrid w:val="0"/>
        <w:ind w:left="480" w:leftChars="200" w:firstLine="480" w:firstLineChars="200"/>
        <w:textAlignment w:val="auto"/>
      </w:pPr>
      <w:r>
        <w:rPr>
          <w:rFonts w:hint="eastAsia"/>
        </w:rPr>
        <w:t>预期成果：用户端减少时间和金钱成本；发布方可以扩大健身行业的人数同时进行大家了解健身的一些产品；</w:t>
      </w:r>
    </w:p>
    <w:p w14:paraId="425175CD">
      <w:pPr>
        <w:ind w:firstLine="480"/>
      </w:pPr>
    </w:p>
    <w:p w14:paraId="20940762"/>
    <w:p w14:paraId="0440593A">
      <w:pPr>
        <w:ind w:firstLine="0" w:firstLineChars="0"/>
        <w:jc w:val="both"/>
        <w:sectPr>
          <w:headerReference r:id="rId5" w:type="default"/>
          <w:footerReference r:id="rId6" w:type="default"/>
          <w:pgSz w:w="11906" w:h="16838"/>
          <w:pgMar w:top="1440" w:right="1800" w:bottom="1440" w:left="1800" w:header="708" w:footer="708" w:gutter="0"/>
          <w:pgNumType w:start="1"/>
          <w:cols w:space="708" w:num="1"/>
          <w:docGrid w:linePitch="360" w:charSpace="0"/>
        </w:sectPr>
      </w:pPr>
    </w:p>
    <w:p w14:paraId="5440F3C6">
      <w:pPr>
        <w:ind w:firstLine="0" w:firstLineChars="0"/>
        <w:jc w:val="both"/>
      </w:pPr>
    </w:p>
    <w:sectPr>
      <w:pgSz w:w="11906" w:h="16838"/>
      <w:pgMar w:top="1440" w:right="1800" w:bottom="1440" w:left="180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6320213"/>
      <w:docPartObj>
        <w:docPartGallery w:val="autotext"/>
      </w:docPartObj>
    </w:sdtPr>
    <w:sdtContent>
      <w:p w14:paraId="40CF00AD">
        <w:pPr>
          <w:pStyle w:val="5"/>
          <w:ind w:firstLine="360"/>
          <w:jc w:val="center"/>
        </w:pPr>
        <w:r>
          <w:fldChar w:fldCharType="begin"/>
        </w:r>
        <w:r>
          <w:instrText xml:space="preserve">PAGE   \* MERGEFORMAT</w:instrText>
        </w:r>
        <w:r>
          <w:fldChar w:fldCharType="separate"/>
        </w:r>
        <w:r>
          <w:rPr>
            <w:lang w:val="zh-CN"/>
          </w:rPr>
          <w:t>6</w:t>
        </w:r>
        <w:r>
          <w:fldChar w:fldCharType="end"/>
        </w:r>
      </w:p>
    </w:sdtContent>
  </w:sdt>
  <w:p w14:paraId="4CF03FDC">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F1313">
    <w:pPr>
      <w:pStyle w:val="6"/>
      <w:ind w:firstLine="880"/>
      <w:jc w:val="left"/>
    </w:pPr>
    <w:r>
      <w:rPr>
        <w:rFonts w:ascii="黑体" w:eastAsia="黑体" w:cs="Times New Roman"/>
        <w:kern w:val="2"/>
        <w:sz w:val="44"/>
        <w:szCs w:val="44"/>
      </w:rPr>
      <w:drawing>
        <wp:inline distT="0" distB="0" distL="0" distR="0">
          <wp:extent cx="1685925" cy="361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85925" cy="3619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47FFAD"/>
    <w:multiLevelType w:val="singleLevel"/>
    <w:tmpl w:val="F247FFA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D50"/>
    <w:rsid w:val="0004664C"/>
    <w:rsid w:val="00055E3F"/>
    <w:rsid w:val="000C6754"/>
    <w:rsid w:val="001717D9"/>
    <w:rsid w:val="001D0D8D"/>
    <w:rsid w:val="002016AA"/>
    <w:rsid w:val="002101B7"/>
    <w:rsid w:val="00237FA6"/>
    <w:rsid w:val="00242C37"/>
    <w:rsid w:val="00246536"/>
    <w:rsid w:val="00292B9C"/>
    <w:rsid w:val="002B3986"/>
    <w:rsid w:val="002F649B"/>
    <w:rsid w:val="003135A1"/>
    <w:rsid w:val="00321F19"/>
    <w:rsid w:val="00323B43"/>
    <w:rsid w:val="00381545"/>
    <w:rsid w:val="00382418"/>
    <w:rsid w:val="003D0D9D"/>
    <w:rsid w:val="003D37D8"/>
    <w:rsid w:val="00426133"/>
    <w:rsid w:val="004358AB"/>
    <w:rsid w:val="00491890"/>
    <w:rsid w:val="00492C77"/>
    <w:rsid w:val="004D32C7"/>
    <w:rsid w:val="004E4553"/>
    <w:rsid w:val="00510190"/>
    <w:rsid w:val="00534F3D"/>
    <w:rsid w:val="0057669F"/>
    <w:rsid w:val="00595F6C"/>
    <w:rsid w:val="005C6DF3"/>
    <w:rsid w:val="006261EF"/>
    <w:rsid w:val="00637E83"/>
    <w:rsid w:val="006C03AB"/>
    <w:rsid w:val="006D6149"/>
    <w:rsid w:val="00726161"/>
    <w:rsid w:val="00736FBB"/>
    <w:rsid w:val="00777BF1"/>
    <w:rsid w:val="007845B2"/>
    <w:rsid w:val="007E39FD"/>
    <w:rsid w:val="008B7726"/>
    <w:rsid w:val="008C4254"/>
    <w:rsid w:val="00980D22"/>
    <w:rsid w:val="009B0AC7"/>
    <w:rsid w:val="009C5917"/>
    <w:rsid w:val="009E5749"/>
    <w:rsid w:val="00A008D3"/>
    <w:rsid w:val="00A02D36"/>
    <w:rsid w:val="00A17573"/>
    <w:rsid w:val="00AA7602"/>
    <w:rsid w:val="00AB7265"/>
    <w:rsid w:val="00AF0663"/>
    <w:rsid w:val="00AF2DFC"/>
    <w:rsid w:val="00AF4C83"/>
    <w:rsid w:val="00B12046"/>
    <w:rsid w:val="00B14109"/>
    <w:rsid w:val="00B46E36"/>
    <w:rsid w:val="00BA2D23"/>
    <w:rsid w:val="00BB0ACA"/>
    <w:rsid w:val="00BC4BF1"/>
    <w:rsid w:val="00BF426F"/>
    <w:rsid w:val="00C621A7"/>
    <w:rsid w:val="00C71A82"/>
    <w:rsid w:val="00C86668"/>
    <w:rsid w:val="00C874A3"/>
    <w:rsid w:val="00CB1EB7"/>
    <w:rsid w:val="00CC21AF"/>
    <w:rsid w:val="00D12C07"/>
    <w:rsid w:val="00D31D50"/>
    <w:rsid w:val="00D34114"/>
    <w:rsid w:val="00D40F5E"/>
    <w:rsid w:val="00D442FB"/>
    <w:rsid w:val="00D54E83"/>
    <w:rsid w:val="00DC095D"/>
    <w:rsid w:val="00E170F0"/>
    <w:rsid w:val="00E705FF"/>
    <w:rsid w:val="00E95ABB"/>
    <w:rsid w:val="00F15ACE"/>
    <w:rsid w:val="00F32B0E"/>
    <w:rsid w:val="00F44E75"/>
    <w:rsid w:val="00F81F51"/>
    <w:rsid w:val="125308C6"/>
    <w:rsid w:val="14C01621"/>
    <w:rsid w:val="15DD476B"/>
    <w:rsid w:val="196813B4"/>
    <w:rsid w:val="24D171E9"/>
    <w:rsid w:val="3C4C65DE"/>
    <w:rsid w:val="52124B57"/>
    <w:rsid w:val="5C6C167B"/>
    <w:rsid w:val="62C901AB"/>
    <w:rsid w:val="7B892984"/>
    <w:rsid w:val="7FC23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0" w:line="240" w:lineRule="auto"/>
      <w:ind w:firstLine="200" w:firstLineChars="200"/>
    </w:pPr>
    <w:rPr>
      <w:rFonts w:ascii="Times New Roman" w:hAnsi="Times New Roman" w:eastAsia="宋体" w:cstheme="minorBidi"/>
      <w:sz w:val="24"/>
      <w:szCs w:val="22"/>
      <w:lang w:val="en-US" w:eastAsia="zh-CN" w:bidi="ar-SA"/>
    </w:rPr>
  </w:style>
  <w:style w:type="paragraph" w:styleId="2">
    <w:name w:val="heading 1"/>
    <w:basedOn w:val="1"/>
    <w:next w:val="1"/>
    <w:link w:val="16"/>
    <w:qFormat/>
    <w:uiPriority w:val="9"/>
    <w:pPr>
      <w:keepNext/>
      <w:keepLines/>
      <w:spacing w:before="50" w:beforeLines="50" w:after="50" w:afterLines="50"/>
      <w:outlineLvl w:val="0"/>
    </w:pPr>
    <w:rPr>
      <w:rFonts w:eastAsia="黑体"/>
      <w:b/>
      <w:bCs/>
      <w:kern w:val="44"/>
      <w:sz w:val="32"/>
      <w:szCs w:val="44"/>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8"/>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jc w:val="center"/>
    </w:pPr>
    <w:rPr>
      <w:sz w:val="18"/>
      <w:szCs w:val="18"/>
    </w:rPr>
  </w:style>
  <w:style w:type="paragraph" w:styleId="7">
    <w:name w:val="toc 1"/>
    <w:basedOn w:val="1"/>
    <w:next w:val="1"/>
    <w:autoRedefine/>
    <w:unhideWhenUsed/>
    <w:qFormat/>
    <w:uiPriority w:val="39"/>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customStyle="1" w:styleId="14">
    <w:name w:val="页眉 Char"/>
    <w:basedOn w:val="11"/>
    <w:link w:val="6"/>
    <w:qFormat/>
    <w:uiPriority w:val="99"/>
    <w:rPr>
      <w:rFonts w:ascii="Tahoma" w:hAnsi="Tahoma"/>
      <w:sz w:val="18"/>
      <w:szCs w:val="18"/>
    </w:rPr>
  </w:style>
  <w:style w:type="character" w:customStyle="1" w:styleId="15">
    <w:name w:val="页脚 Char"/>
    <w:basedOn w:val="11"/>
    <w:link w:val="5"/>
    <w:qFormat/>
    <w:uiPriority w:val="99"/>
    <w:rPr>
      <w:rFonts w:ascii="Tahoma" w:hAnsi="Tahoma"/>
      <w:sz w:val="18"/>
      <w:szCs w:val="18"/>
    </w:rPr>
  </w:style>
  <w:style w:type="character" w:customStyle="1" w:styleId="16">
    <w:name w:val="标题 1 Char"/>
    <w:basedOn w:val="11"/>
    <w:link w:val="2"/>
    <w:qFormat/>
    <w:uiPriority w:val="9"/>
    <w:rPr>
      <w:rFonts w:ascii="Times New Roman" w:hAnsi="Times New Roman" w:eastAsia="黑体"/>
      <w:b/>
      <w:bCs/>
      <w:kern w:val="44"/>
      <w:sz w:val="32"/>
      <w:szCs w:val="44"/>
    </w:rPr>
  </w:style>
  <w:style w:type="paragraph" w:customStyle="1" w:styleId="17">
    <w:name w:val="TOC Heading"/>
    <w:basedOn w:val="2"/>
    <w:next w:val="1"/>
    <w:unhideWhenUsed/>
    <w:qFormat/>
    <w:uiPriority w:val="39"/>
    <w:pPr>
      <w:adjustRightInd/>
      <w:snapToGrid/>
      <w:spacing w:before="240" w:beforeLines="0" w:after="0" w:afterLines="0" w:line="259" w:lineRule="auto"/>
      <w:ind w:firstLine="0" w:firstLineChars="0"/>
      <w:outlineLvl w:val="9"/>
    </w:pPr>
    <w:rPr>
      <w:rFonts w:asciiTheme="majorHAnsi" w:hAnsiTheme="majorHAnsi" w:eastAsiaTheme="majorEastAsia" w:cstheme="majorBidi"/>
      <w:b w:val="0"/>
      <w:bCs w:val="0"/>
      <w:color w:val="376092" w:themeColor="accent1" w:themeShade="BF"/>
      <w:kern w:val="0"/>
      <w:szCs w:val="32"/>
    </w:rPr>
  </w:style>
  <w:style w:type="character" w:customStyle="1" w:styleId="18">
    <w:name w:val="批注框文本 Char"/>
    <w:basedOn w:val="11"/>
    <w:link w:val="4"/>
    <w:semiHidden/>
    <w:qFormat/>
    <w:uiPriority w:val="99"/>
    <w:rPr>
      <w:rFonts w:ascii="Times New Roman" w:hAnsi="Times New Roman" w:eastAsia="宋体"/>
      <w:sz w:val="18"/>
      <w:szCs w:val="18"/>
    </w:rPr>
  </w:style>
  <w:style w:type="paragraph" w:customStyle="1" w:styleId="19">
    <w:name w:val="WPSOffice手动目录 1"/>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1294A-16DB-414A-AC4C-8DD17114AD4E}">
  <ds:schemaRefs/>
</ds:datastoreItem>
</file>

<file path=docProps/app.xml><?xml version="1.0" encoding="utf-8"?>
<Properties xmlns="http://schemas.openxmlformats.org/officeDocument/2006/extended-properties" xmlns:vt="http://schemas.openxmlformats.org/officeDocument/2006/docPropsVTypes">
  <Template>Normal</Template>
  <Company>QBPC</Company>
  <Pages>9</Pages>
  <Words>5167</Words>
  <Characters>5365</Characters>
  <Lines>61</Lines>
  <Paragraphs>17</Paragraphs>
  <TotalTime>15</TotalTime>
  <ScaleCrop>false</ScaleCrop>
  <LinksUpToDate>false</LinksUpToDate>
  <CharactersWithSpaces>5482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2025-06-22T07:38:00Z</dcterms:created>
  <dc:creator>xb21cn</dc:creator>
  <cp:lastModifiedBy>企业用户_288457760</cp:lastModifiedBy>
  <dcterms:modified xsi:type="dcterms:W3CDTF">2025-07-05T11:00:21Z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eyJoZGlkIjoiNjdmYWQyYjY1ZmVhOGRhNjI2ZWFjYWZjNDg0OTIwZTciLCJ1c2VySWQiOiIxNTc5Njc2MjMxIn0=</vt:lpwstr>
  </property>
  <property fmtid="{D5CDD505-2E9C-101B-9397-08002B2CF9AE}" pid="3" name="KSOProductBuildVer">
    <vt:lpwstr>2052-12.1.0.19770</vt:lpwstr>
  </property>
  <property fmtid="{D5CDD505-2E9C-101B-9397-08002B2CF9AE}" pid="4" name="ICV">
    <vt:lpwstr>DB88349FA58C4F9FB7678F9285EE315C_13</vt:lpwstr>
  </property>
</Properties>
</file>