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2A">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8"/>
        </w:rPr>
      </w:pPr>
      <w:r>
        <w:rPr>
          <w:rFonts w:ascii="Google Sans Text" w:hAnsi="Google Sans Text" w:eastAsia="宋体" w:cs="Google Sans Text"/>
          <w:b w:val="0"/>
          <w:i w:val="0"/>
          <w:color w:val="1B1C1D"/>
          <w:sz w:val="24"/>
          <w:szCs w:val="28"/>
          <w:rtl w:val="0"/>
        </w:rPr>
        <w:t>第 1 章 简介</w:t>
      </w:r>
    </w:p>
    <w:p w14:paraId="0000002C">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4"/>
        </w:rPr>
      </w:pPr>
      <w:r>
        <w:rPr>
          <w:rFonts w:ascii="Google Sans Text" w:hAnsi="Google Sans Text" w:eastAsia="宋体" w:cs="Google Sans Text"/>
          <w:b w:val="0"/>
          <w:i w:val="0"/>
          <w:color w:val="1B1C1D"/>
          <w:sz w:val="24"/>
          <w:szCs w:val="24"/>
          <w:rtl w:val="0"/>
        </w:rPr>
        <w:t>1.1 项目背景</w:t>
      </w:r>
    </w:p>
    <w:p w14:paraId="0000002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计划评审技术（Program Evaluation and Review Technique, PERT）是一种广泛应用于项目管理的网络分析技术，尤其适用于那些活动时间不确定的复杂项目。它通过对每个活动使用乐观、最可能和悲观三种时间估算，来计算活动的期望完成时间，并识别出决定项目总工期的“关键路径”。本项目旨在开发一个命令行的C++应用程序，以自动化PERT分析过程，为项目管理者提供快速、准确的决策支持。</w:t>
      </w:r>
    </w:p>
    <w:p w14:paraId="00000030">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4"/>
        </w:rPr>
      </w:pPr>
      <w:r>
        <w:rPr>
          <w:rFonts w:ascii="Google Sans Text" w:hAnsi="Google Sans Text" w:eastAsia="宋体" w:cs="Google Sans Text"/>
          <w:b w:val="0"/>
          <w:i w:val="0"/>
          <w:color w:val="1B1C1D"/>
          <w:sz w:val="24"/>
          <w:szCs w:val="24"/>
          <w:rtl w:val="0"/>
        </w:rPr>
        <w:t>1.2 开发环境</w:t>
      </w:r>
    </w:p>
    <w:p w14:paraId="00000031">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eastAsia="宋体"/>
          <w:b w:val="0"/>
          <w:sz w:val="24"/>
        </w:rPr>
      </w:pPr>
      <w:r>
        <w:rPr>
          <w:rFonts w:ascii="Google Sans Text" w:hAnsi="Google Sans Text" w:eastAsia="宋体" w:cs="Google Sans Text"/>
          <w:b w:val="0"/>
          <w:color w:val="1B1C1D"/>
          <w:sz w:val="24"/>
          <w:rtl w:val="0"/>
        </w:rPr>
        <w:t>操作系统</w:t>
      </w:r>
      <w:r>
        <w:rPr>
          <w:rFonts w:ascii="Google Sans Text" w:hAnsi="Google Sans Text" w:eastAsia="宋体" w:cs="Google Sans Text"/>
          <w:b w:val="0"/>
          <w:color w:val="1B1C1D"/>
          <w:sz w:val="24"/>
          <w:rtl w:val="0"/>
        </w:rPr>
        <w:t>: Windows 11</w:t>
      </w:r>
    </w:p>
    <w:p w14:paraId="00000032">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eastAsia="宋体"/>
          <w:b w:val="0"/>
          <w:sz w:val="24"/>
        </w:rPr>
      </w:pPr>
      <w:r>
        <w:rPr>
          <w:rFonts w:ascii="Google Sans Text" w:hAnsi="Google Sans Text" w:eastAsia="宋体" w:cs="Google Sans Text"/>
          <w:b w:val="0"/>
          <w:color w:val="1B1C1D"/>
          <w:sz w:val="24"/>
          <w:rtl w:val="0"/>
        </w:rPr>
        <w:t>编译器</w:t>
      </w:r>
      <w:r>
        <w:rPr>
          <w:rFonts w:ascii="Google Sans Text" w:hAnsi="Google Sans Text" w:eastAsia="宋体" w:cs="Google Sans Text"/>
          <w:b w:val="0"/>
          <w:color w:val="1B1C1D"/>
          <w:sz w:val="24"/>
          <w:rtl w:val="0"/>
        </w:rPr>
        <w:t>: MinGW-w64 (通过 MSYS2 安装的 g++ 编译器)</w:t>
      </w:r>
    </w:p>
    <w:p w14:paraId="00000034">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开发语言</w:t>
      </w:r>
      <w:r>
        <w:rPr>
          <w:rFonts w:ascii="Google Sans Text" w:hAnsi="Google Sans Text" w:eastAsia="宋体" w:cs="Google Sans Text"/>
          <w:b w:val="0"/>
          <w:color w:val="1B1C1D"/>
          <w:sz w:val="24"/>
          <w:rtl w:val="0"/>
        </w:rPr>
        <w:t>: C++</w:t>
      </w:r>
    </w:p>
    <w:p w14:paraId="00000037">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8"/>
        </w:rPr>
      </w:pPr>
      <w:r>
        <w:rPr>
          <w:rFonts w:ascii="Google Sans Text" w:hAnsi="Google Sans Text" w:eastAsia="宋体" w:cs="Google Sans Text"/>
          <w:b w:val="0"/>
          <w:i w:val="0"/>
          <w:color w:val="1B1C1D"/>
          <w:sz w:val="24"/>
          <w:szCs w:val="28"/>
          <w:rtl w:val="0"/>
        </w:rPr>
        <w:t>第 2 章 系统设计与实现</w:t>
      </w:r>
    </w:p>
    <w:p w14:paraId="00000039">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4"/>
        </w:rPr>
      </w:pPr>
      <w:r>
        <w:rPr>
          <w:rFonts w:ascii="Google Sans Text" w:hAnsi="Google Sans Text" w:eastAsia="宋体" w:cs="Google Sans Text"/>
          <w:b w:val="0"/>
          <w:i w:val="0"/>
          <w:color w:val="1B1C1D"/>
          <w:sz w:val="24"/>
          <w:szCs w:val="24"/>
          <w:rtl w:val="0"/>
        </w:rPr>
        <w:t>2.1 数据结构设计</w:t>
      </w:r>
    </w:p>
    <w:p w14:paraId="0000003A">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为了存储每个活动的相关信息，设计了一个名为 Activity 的类。其实例对象包含以下关键属性:</w:t>
      </w:r>
    </w:p>
    <w:p w14:paraId="0000003B">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eastAsia="宋体"/>
          <w:b w:val="0"/>
          <w:sz w:val="24"/>
        </w:rPr>
      </w:pPr>
      <w:r>
        <w:rPr>
          <w:rFonts w:ascii="Google Sans Text" w:hAnsi="Google Sans Text" w:eastAsia="宋体" w:cs="Google Sans Text"/>
          <w:b w:val="0"/>
          <w:color w:val="1B1C1D"/>
          <w:sz w:val="24"/>
          <w:rtl w:val="0"/>
        </w:rPr>
        <w:t>string name: 活动的名称。</w:t>
      </w:r>
    </w:p>
    <w:p w14:paraId="0000003C">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eastAsia="宋体"/>
          <w:b w:val="0"/>
          <w:sz w:val="24"/>
        </w:rPr>
      </w:pPr>
      <w:r>
        <w:rPr>
          <w:rFonts w:ascii="Google Sans Text" w:hAnsi="Google Sans Text" w:eastAsia="宋体" w:cs="Google Sans Text"/>
          <w:b w:val="0"/>
          <w:color w:val="1B1C1D"/>
          <w:sz w:val="24"/>
          <w:rtl w:val="0"/>
        </w:rPr>
        <w:t>vector&lt;string&gt; prev: 存储所有紧前活动名称的向量。</w:t>
      </w:r>
    </w:p>
    <w:p w14:paraId="0000003D">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eastAsia="宋体"/>
          <w:b w:val="0"/>
          <w:sz w:val="24"/>
        </w:rPr>
      </w:pPr>
      <w:r>
        <w:rPr>
          <w:rFonts w:ascii="Google Sans Text" w:hAnsi="Google Sans Text" w:eastAsia="宋体" w:cs="Google Sans Text"/>
          <w:b w:val="0"/>
          <w:color w:val="1B1C1D"/>
          <w:sz w:val="24"/>
          <w:rtl w:val="0"/>
        </w:rPr>
        <w:t>double a, m, b: 分别代表活动的乐观、最可能和悲观时间。</w:t>
      </w:r>
    </w:p>
    <w:p w14:paraId="0000003E">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eastAsia="宋体"/>
          <w:b w:val="0"/>
          <w:sz w:val="24"/>
        </w:rPr>
      </w:pPr>
      <w:r>
        <w:rPr>
          <w:rFonts w:ascii="Google Sans Text" w:hAnsi="Google Sans Text" w:eastAsia="宋体" w:cs="Google Sans Text"/>
          <w:b w:val="0"/>
          <w:color w:val="1B1C1D"/>
          <w:sz w:val="24"/>
          <w:rtl w:val="0"/>
        </w:rPr>
        <w:t>double te, sigma2: 计算得出的期望时间和方差。</w:t>
      </w:r>
    </w:p>
    <w:p w14:paraId="0000003F">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eastAsia="宋体"/>
          <w:b w:val="0"/>
          <w:sz w:val="24"/>
        </w:rPr>
      </w:pPr>
      <w:r>
        <w:rPr>
          <w:rFonts w:ascii="Google Sans Text" w:hAnsi="Google Sans Text" w:eastAsia="宋体" w:cs="Google Sans Text"/>
          <w:b w:val="0"/>
          <w:color w:val="1B1C1D"/>
          <w:sz w:val="24"/>
          <w:rtl w:val="0"/>
        </w:rPr>
        <w:t>double es, ef: 计算得出的最早开始时间和最早完成时间。</w:t>
      </w:r>
    </w:p>
    <w:p w14:paraId="00000040">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eastAsia="宋体"/>
          <w:b w:val="0"/>
          <w:sz w:val="24"/>
        </w:rPr>
      </w:pPr>
      <w:r>
        <w:rPr>
          <w:rFonts w:ascii="Google Sans Text" w:hAnsi="Google Sans Text" w:eastAsia="宋体" w:cs="Google Sans Text"/>
          <w:b w:val="0"/>
          <w:color w:val="1B1C1D"/>
          <w:sz w:val="24"/>
          <w:rtl w:val="0"/>
        </w:rPr>
        <w:t>double ls, lf: 计算得出的最晚开始时间和最晚完成时间。</w:t>
      </w:r>
    </w:p>
    <w:p w14:paraId="00000041">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eastAsia="宋体"/>
          <w:b w:val="0"/>
          <w:sz w:val="24"/>
        </w:rPr>
      </w:pPr>
      <w:r>
        <w:rPr>
          <w:rFonts w:ascii="Google Sans Text" w:hAnsi="Google Sans Text" w:eastAsia="宋体" w:cs="Google Sans Text"/>
          <w:b w:val="0"/>
          <w:color w:val="1B1C1D"/>
          <w:sz w:val="24"/>
          <w:rtl w:val="0"/>
        </w:rPr>
        <w:t>int slack: 计算得出的时差 (LS - ES)。</w:t>
      </w:r>
    </w:p>
    <w:p w14:paraId="00000042">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整个项目的所有活动都存储在 PERT 类的一个私有成员 vector&lt;Activity&gt; activities 中。</w:t>
      </w:r>
    </w:p>
    <w:p w14:paraId="0000004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p>
    <w:p w14:paraId="00000044">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4"/>
        </w:rPr>
      </w:pPr>
      <w:r>
        <w:rPr>
          <w:rFonts w:ascii="Google Sans Text" w:hAnsi="Google Sans Text" w:eastAsia="宋体" w:cs="Google Sans Text"/>
          <w:b w:val="0"/>
          <w:i w:val="0"/>
          <w:color w:val="1B1C1D"/>
          <w:sz w:val="24"/>
          <w:szCs w:val="24"/>
          <w:rtl w:val="0"/>
        </w:rPr>
        <w:t>2.2 核心算法实现</w:t>
      </w:r>
    </w:p>
    <w:p w14:paraId="0000004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i w:val="0"/>
          <w:color w:val="1B1C1D"/>
          <w:sz w:val="24"/>
          <w:szCs w:val="24"/>
        </w:rPr>
      </w:pPr>
    </w:p>
    <w:p w14:paraId="0000004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程序的核心计算严格遵循PERT方法的标准步骤。</w:t>
      </w:r>
    </w:p>
    <w:p w14:paraId="0000004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p>
    <w:p w14:paraId="00000048">
      <w:pPr>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18"/>
        </w:rPr>
      </w:pPr>
      <w:r>
        <w:rPr>
          <w:rFonts w:ascii="Google Sans Text" w:hAnsi="Google Sans Text" w:eastAsia="宋体" w:cs="Google Sans Text"/>
          <w:b w:val="0"/>
          <w:i w:val="0"/>
          <w:color w:val="1B1C1D"/>
          <w:sz w:val="24"/>
          <w:szCs w:val="18"/>
          <w:rtl w:val="0"/>
        </w:rPr>
        <w:t>2.2.1 期望时间与方差计算 (calculateTeSigma2)</w:t>
      </w:r>
    </w:p>
    <w:p w14:paraId="0000004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i w:val="0"/>
          <w:color w:val="1B1C1D"/>
          <w:sz w:val="24"/>
          <w:szCs w:val="18"/>
        </w:rPr>
      </w:pPr>
    </w:p>
    <w:p w14:paraId="0000004A">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此步骤遍历所有活动，应用PERT的加权平均公式来计算期望时间（te）和方差（sigma2）。</w:t>
      </w:r>
    </w:p>
    <w:p w14:paraId="0000004B">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eastAsia="宋体"/>
          <w:b w:val="0"/>
          <w:sz w:val="24"/>
        </w:rPr>
      </w:pPr>
      <w:r>
        <w:rPr>
          <w:rFonts w:ascii="Google Sans Text" w:hAnsi="Google Sans Text" w:eastAsia="宋体" w:cs="Google Sans Text"/>
          <w:b w:val="0"/>
          <w:color w:val="1B1C1D"/>
          <w:sz w:val="24"/>
          <w:rtl w:val="0"/>
        </w:rPr>
        <w:t>期望时间:</w:t>
      </w:r>
      <w:r>
        <w:rPr>
          <w:rFonts w:ascii="Arial" w:hAnsi="Arial" w:eastAsia="宋体" w:cs="Arial"/>
          <w:b w:val="0"/>
          <w:i w:val="0"/>
          <w:smallCaps w:val="0"/>
          <w:strike w:val="0"/>
          <w:color w:val="000000"/>
          <w:sz w:val="24"/>
          <w:szCs w:val="22"/>
          <w:u w:val="none"/>
          <w:shd w:val="clear" w:fill="auto"/>
          <w:vertAlign w:val="baseline"/>
          <w:rtl w:val="0"/>
        </w:rPr>
        <w:br w:type="textWrapping"/>
      </w:r>
      <w:r>
        <w:rPr>
          <w:rFonts w:ascii="Google Sans Text" w:hAnsi="Google Sans Text" w:eastAsia="宋体" w:cs="Google Sans Text"/>
          <w:b w:val="0"/>
          <w:color w:val="1B1C1D"/>
          <w:sz w:val="24"/>
          <w:rtl w:val="0"/>
        </w:rPr>
        <w:t>$$t_e = \frac{(a + 4m + b)}{6}$$</w:t>
      </w:r>
    </w:p>
    <w:p w14:paraId="0000004D">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方差:</w:t>
      </w:r>
      <w:r>
        <w:rPr>
          <w:rFonts w:ascii="Arial" w:hAnsi="Arial" w:eastAsia="宋体" w:cs="Arial"/>
          <w:b w:val="0"/>
          <w:i w:val="0"/>
          <w:smallCaps w:val="0"/>
          <w:strike w:val="0"/>
          <w:color w:val="000000"/>
          <w:sz w:val="24"/>
          <w:szCs w:val="22"/>
          <w:u w:val="none"/>
          <w:shd w:val="clear" w:fill="auto"/>
          <w:vertAlign w:val="baseline"/>
          <w:rtl w:val="0"/>
        </w:rPr>
        <w:br w:type="textWrapping"/>
      </w:r>
      <w:r>
        <w:rPr>
          <w:rFonts w:ascii="Google Sans Text" w:hAnsi="Google Sans Text" w:eastAsia="宋体" w:cs="Google Sans Text"/>
          <w:b w:val="0"/>
          <w:color w:val="1B1C1D"/>
          <w:sz w:val="24"/>
          <w:rtl w:val="0"/>
        </w:rPr>
        <w:t>$$\sigma^2 = (\frac{(b - a)}{6})^2$$</w:t>
      </w:r>
    </w:p>
    <w:p w14:paraId="0000004F">
      <w:pPr>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18"/>
        </w:rPr>
      </w:pPr>
      <w:r>
        <w:rPr>
          <w:rFonts w:ascii="Google Sans Text" w:hAnsi="Google Sans Text" w:eastAsia="宋体" w:cs="Google Sans Text"/>
          <w:b w:val="0"/>
          <w:i w:val="0"/>
          <w:color w:val="1B1C1D"/>
          <w:sz w:val="24"/>
          <w:szCs w:val="18"/>
          <w:rtl w:val="0"/>
        </w:rPr>
        <w:t>2.2.2 正向推算：计算ES与EF (calculateES_EF)</w:t>
      </w:r>
    </w:p>
    <w:p w14:paraId="00000050">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此步骤从项目的起始活动开始，按拓扑顺序计算每个活动的最早时间。</w:t>
      </w:r>
    </w:p>
    <w:p w14:paraId="00000051">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eastAsia="宋体"/>
          <w:b w:val="0"/>
          <w:sz w:val="24"/>
        </w:rPr>
      </w:pPr>
      <w:r>
        <w:rPr>
          <w:rFonts w:ascii="Google Sans Text" w:hAnsi="Google Sans Text" w:eastAsia="宋体" w:cs="Google Sans Text"/>
          <w:b w:val="0"/>
          <w:color w:val="1B1C1D"/>
          <w:sz w:val="24"/>
          <w:rtl w:val="0"/>
        </w:rPr>
        <w:t>最早开始时间 (ES)</w:t>
      </w:r>
      <w:r>
        <w:rPr>
          <w:rFonts w:ascii="Google Sans Text" w:hAnsi="Google Sans Text" w:eastAsia="宋体" w:cs="Google Sans Text"/>
          <w:b w:val="0"/>
          <w:color w:val="1B1C1D"/>
          <w:sz w:val="24"/>
          <w:rtl w:val="0"/>
        </w:rPr>
        <w:t>: 一个活动的最早开始时间等于其所有紧前活动的最早完成时间中的最大值。对于没有紧前活动的起始活动，其ES为0。</w:t>
      </w:r>
    </w:p>
    <w:p w14:paraId="00000052">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eastAsia="宋体"/>
          <w:b w:val="0"/>
          <w:sz w:val="24"/>
        </w:rPr>
      </w:pPr>
      <w:r>
        <w:rPr>
          <w:rFonts w:ascii="Google Sans Text" w:hAnsi="Google Sans Text" w:eastAsia="宋体" w:cs="Google Sans Text"/>
          <w:b w:val="0"/>
          <w:color w:val="1B1C1D"/>
          <w:sz w:val="24"/>
          <w:rtl w:val="0"/>
        </w:rPr>
        <w:t>最早完成时间 (EF)</w:t>
      </w:r>
      <w:r>
        <w:rPr>
          <w:rFonts w:ascii="Google Sans Text" w:hAnsi="Google Sans Text" w:eastAsia="宋体" w:cs="Google Sans Text"/>
          <w:b w:val="0"/>
          <w:color w:val="1B1C1D"/>
          <w:sz w:val="24"/>
          <w:rtl w:val="0"/>
        </w:rPr>
        <w:t>: EF = ES + te</w:t>
      </w:r>
    </w:p>
    <w:p w14:paraId="00000053">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ascii="Google Sans Text" w:hAnsi="Google Sans Text" w:eastAsia="宋体" w:cs="Google Sans Text"/>
          <w:b w:val="0"/>
          <w:color w:val="1B1C1D"/>
          <w:sz w:val="24"/>
        </w:rPr>
      </w:pPr>
    </w:p>
    <w:p w14:paraId="00000055">
      <w:pPr>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18"/>
        </w:rPr>
      </w:pPr>
      <w:r>
        <w:rPr>
          <w:rFonts w:ascii="Google Sans Text" w:hAnsi="Google Sans Text" w:eastAsia="宋体" w:cs="Google Sans Text"/>
          <w:b w:val="0"/>
          <w:i w:val="0"/>
          <w:color w:val="1B1C1D"/>
          <w:sz w:val="24"/>
          <w:szCs w:val="18"/>
          <w:rtl w:val="0"/>
        </w:rPr>
        <w:t>2.2.3 逆向推算：计算LS与LF (calculateLS_LF)</w:t>
      </w:r>
    </w:p>
    <w:p w14:paraId="00000056">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在完成正向推算后，此步骤从项目的结束活动开始，逆向计算每个活动的最晚时间。</w:t>
      </w:r>
    </w:p>
    <w:p w14:paraId="00000057">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eastAsia="宋体"/>
          <w:b w:val="0"/>
          <w:sz w:val="24"/>
        </w:rPr>
      </w:pPr>
      <w:r>
        <w:rPr>
          <w:rFonts w:ascii="Google Sans Text" w:hAnsi="Google Sans Text" w:eastAsia="宋体" w:cs="Google Sans Text"/>
          <w:b w:val="0"/>
          <w:color w:val="1B1C1D"/>
          <w:sz w:val="24"/>
          <w:rtl w:val="0"/>
        </w:rPr>
        <w:t>最晚完成时间 (LF)</w:t>
      </w:r>
      <w:r>
        <w:rPr>
          <w:rFonts w:ascii="Google Sans Text" w:hAnsi="Google Sans Text" w:eastAsia="宋体" w:cs="Google Sans Text"/>
          <w:b w:val="0"/>
          <w:color w:val="1B1C1D"/>
          <w:sz w:val="24"/>
          <w:rtl w:val="0"/>
        </w:rPr>
        <w:t>: 一个活动的最晚完成时间等于其所有紧后活动的最晚开始时间中的最小值。对于没有紧后活动的最终活动，其LF等于整个项目的最早完成时间（即所有活动EF中的最大值）。</w:t>
      </w:r>
    </w:p>
    <w:p w14:paraId="00000058">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eastAsia="宋体"/>
          <w:b w:val="0"/>
          <w:sz w:val="24"/>
        </w:rPr>
      </w:pPr>
      <w:r>
        <w:rPr>
          <w:rFonts w:ascii="Google Sans Text" w:hAnsi="Google Sans Text" w:eastAsia="宋体" w:cs="Google Sans Text"/>
          <w:b w:val="0"/>
          <w:color w:val="1B1C1D"/>
          <w:sz w:val="24"/>
          <w:rtl w:val="0"/>
        </w:rPr>
        <w:t>最晚开始时间 (LS)</w:t>
      </w:r>
      <w:r>
        <w:rPr>
          <w:rFonts w:ascii="Google Sans Text" w:hAnsi="Google Sans Text" w:eastAsia="宋体" w:cs="Google Sans Text"/>
          <w:b w:val="0"/>
          <w:color w:val="1B1C1D"/>
          <w:sz w:val="24"/>
          <w:rtl w:val="0"/>
        </w:rPr>
        <w:t>: LS = LF - te</w:t>
      </w:r>
    </w:p>
    <w:p w14:paraId="0000005A">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时差 (Slack)</w:t>
      </w:r>
      <w:r>
        <w:rPr>
          <w:rFonts w:ascii="Google Sans Text" w:hAnsi="Google Sans Text" w:eastAsia="宋体" w:cs="Google Sans Text"/>
          <w:b w:val="0"/>
          <w:color w:val="1B1C1D"/>
          <w:sz w:val="24"/>
          <w:rtl w:val="0"/>
        </w:rPr>
        <w:t>: Slack = LS - ES</w:t>
      </w:r>
    </w:p>
    <w:p w14:paraId="0000005C">
      <w:pPr>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18"/>
        </w:rPr>
      </w:pPr>
      <w:r>
        <w:rPr>
          <w:rFonts w:ascii="Google Sans Text" w:hAnsi="Google Sans Text" w:eastAsia="宋体" w:cs="Google Sans Text"/>
          <w:b w:val="0"/>
          <w:i w:val="0"/>
          <w:color w:val="1B1C1D"/>
          <w:sz w:val="24"/>
          <w:szCs w:val="18"/>
          <w:rtl w:val="0"/>
        </w:rPr>
        <w:t>2.2.4 关键路径的确定 (findCriticalPath)</w:t>
      </w:r>
    </w:p>
    <w:p w14:paraId="0000005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关键路径是由一系列时差（Slack）为0的活动组成的路径。程序首先找到时差为0的起始活动，然后通过依赖关系依次找出后续时差为0的活动，最终构成完整的关键路径。</w:t>
      </w:r>
    </w:p>
    <w:p w14:paraId="00000061">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8"/>
        </w:rPr>
      </w:pPr>
      <w:r>
        <w:rPr>
          <w:rFonts w:ascii="Google Sans Text" w:hAnsi="Google Sans Text" w:eastAsia="宋体" w:cs="Google Sans Text"/>
          <w:b w:val="0"/>
          <w:i w:val="0"/>
          <w:color w:val="1B1C1D"/>
          <w:sz w:val="24"/>
          <w:szCs w:val="28"/>
          <w:rtl w:val="0"/>
        </w:rPr>
        <w:t>第 3 章 运行与结果分析</w:t>
      </w:r>
    </w:p>
    <w:p w14:paraId="00000063">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4"/>
        </w:rPr>
      </w:pPr>
      <w:r>
        <w:rPr>
          <w:rFonts w:ascii="Google Sans Text" w:hAnsi="Google Sans Text" w:eastAsia="宋体" w:cs="Google Sans Text"/>
          <w:b w:val="0"/>
          <w:i w:val="0"/>
          <w:color w:val="1B1C1D"/>
          <w:sz w:val="24"/>
          <w:szCs w:val="24"/>
          <w:rtl w:val="0"/>
        </w:rPr>
        <w:t>3.1 编译与运行</w:t>
      </w:r>
    </w:p>
    <w:p w14:paraId="0000006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代码文件 main.cpp 和 PERT.cpp 通过 g++ 编译器进行编译，命令如下：</w:t>
      </w:r>
    </w:p>
    <w:p w14:paraId="00000067">
      <w:pPr>
        <w:pBdr>
          <w:top w:val="none" w:color="auto" w:sz="0" w:space="0"/>
          <w:left w:val="none" w:color="auto" w:sz="0" w:space="0"/>
          <w:bottom w:val="none" w:color="auto" w:sz="0" w:space="0"/>
          <w:right w:val="none" w:color="auto" w:sz="0" w:space="0"/>
          <w:between w:val="none" w:color="auto" w:sz="0" w:space="0"/>
        </w:pBdr>
        <w:shd w:val="clear" w:fill="auto"/>
        <w:spacing w:before="120" w:after="150" w:line="275" w:lineRule="auto"/>
        <w:ind w:left="240" w:right="120" w:firstLine="0"/>
        <w:rPr>
          <w:rFonts w:ascii="Google Sans Text" w:hAnsi="Google Sans Text" w:eastAsia="宋体" w:cs="Google Sans Text"/>
          <w:b w:val="0"/>
          <w:color w:val="444746"/>
          <w:sz w:val="24"/>
          <w:shd w:val="clear" w:fill="F0F4F9"/>
        </w:rPr>
      </w:pPr>
      <w:r>
        <w:rPr>
          <w:rFonts w:ascii="Google Sans Text" w:hAnsi="Google Sans Text" w:eastAsia="宋体" w:cs="Google Sans Text"/>
          <w:b w:val="0"/>
          <w:color w:val="444746"/>
          <w:sz w:val="24"/>
          <w:shd w:val="clear" w:fill="F0F4F9"/>
          <w:rtl w:val="0"/>
        </w:rPr>
        <w:t>Bash</w:t>
      </w:r>
    </w:p>
    <w:p w14:paraId="0000006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宋体" w:cs="Google Sans Text"/>
          <w:b w:val="0"/>
          <w:color w:val="444746"/>
          <w:sz w:val="24"/>
          <w:shd w:val="clear" w:fill="F0F4F9"/>
        </w:rPr>
      </w:pPr>
    </w:p>
    <w:p w14:paraId="0000006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宋体" w:cs="Google Sans Text"/>
          <w:b w:val="0"/>
          <w:color w:val="1B1C1D"/>
          <w:sz w:val="24"/>
          <w:shd w:val="clear" w:fill="F0F4F9"/>
        </w:rPr>
      </w:pPr>
      <w:r>
        <w:rPr>
          <w:rFonts w:ascii="Google Sans Text" w:hAnsi="Google Sans Text" w:eastAsia="宋体" w:cs="Google Sans Text"/>
          <w:b w:val="0"/>
          <w:color w:val="1B1C1D"/>
          <w:sz w:val="24"/>
          <w:shd w:val="clear" w:fill="F0F4F9"/>
          <w:rtl w:val="0"/>
        </w:rPr>
        <w:t>g++ main.cpp PERT.cpp -o PERT_run</w:t>
      </w:r>
      <w:r>
        <w:rPr>
          <w:rFonts w:ascii="Google Sans Text" w:hAnsi="Google Sans Text" w:eastAsia="宋体" w:cs="Google Sans Text"/>
          <w:b w:val="0"/>
          <w:color w:val="1B1C1D"/>
          <w:sz w:val="24"/>
          <w:shd w:val="clear" w:fill="F0F4F9"/>
          <w:rtl w:val="0"/>
        </w:rPr>
        <w:br w:type="textWrapping"/>
      </w:r>
    </w:p>
    <w:p w14:paraId="0000006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程序支持从文件读取数据。本次运行使用了 test.txt 文件，其内容如下：</w:t>
      </w:r>
    </w:p>
    <w:p w14:paraId="0000006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宋体" w:cs="Google Sans Text"/>
          <w:b w:val="0"/>
          <w:color w:val="1B1C1D"/>
          <w:sz w:val="24"/>
          <w:shd w:val="clear" w:fill="F0F4F9"/>
        </w:rPr>
      </w:pPr>
      <w:r>
        <w:rPr>
          <w:rFonts w:ascii="Google Sans Text" w:hAnsi="Google Sans Text" w:eastAsia="宋体" w:cs="Google Sans Text"/>
          <w:b w:val="0"/>
          <w:color w:val="1B1C1D"/>
          <w:sz w:val="24"/>
          <w:shd w:val="clear" w:fill="F0F4F9"/>
          <w:rtl w:val="0"/>
        </w:rPr>
        <w:t>A,0,1 2 3</w:t>
      </w:r>
      <w:r>
        <w:rPr>
          <w:rFonts w:ascii="Google Sans Text" w:hAnsi="Google Sans Text" w:eastAsia="宋体" w:cs="Google Sans Text"/>
          <w:b w:val="0"/>
          <w:color w:val="1B1C1D"/>
          <w:sz w:val="24"/>
          <w:shd w:val="clear" w:fill="F0F4F9"/>
          <w:rtl w:val="0"/>
        </w:rPr>
        <w:br w:type="textWrapping"/>
      </w:r>
      <w:r>
        <w:rPr>
          <w:rFonts w:ascii="Google Sans Text" w:hAnsi="Google Sans Text" w:eastAsia="宋体" w:cs="Google Sans Text"/>
          <w:b w:val="0"/>
          <w:color w:val="1B1C1D"/>
          <w:sz w:val="24"/>
          <w:shd w:val="clear" w:fill="F0F4F9"/>
          <w:rtl w:val="0"/>
        </w:rPr>
        <w:t>B,A,2 3 4</w:t>
      </w:r>
      <w:r>
        <w:rPr>
          <w:rFonts w:ascii="Google Sans Text" w:hAnsi="Google Sans Text" w:eastAsia="宋体" w:cs="Google Sans Text"/>
          <w:b w:val="0"/>
          <w:color w:val="1B1C1D"/>
          <w:sz w:val="24"/>
          <w:shd w:val="clear" w:fill="F0F4F9"/>
          <w:rtl w:val="0"/>
        </w:rPr>
        <w:br w:type="textWrapping"/>
      </w:r>
      <w:r>
        <w:rPr>
          <w:rFonts w:ascii="Google Sans Text" w:hAnsi="Google Sans Text" w:eastAsia="宋体" w:cs="Google Sans Text"/>
          <w:b w:val="0"/>
          <w:color w:val="1B1C1D"/>
          <w:sz w:val="24"/>
          <w:shd w:val="clear" w:fill="F0F4F9"/>
          <w:rtl w:val="0"/>
        </w:rPr>
        <w:t>C,A,1 1 1</w:t>
      </w:r>
      <w:r>
        <w:rPr>
          <w:rFonts w:ascii="Google Sans Text" w:hAnsi="Google Sans Text" w:eastAsia="宋体" w:cs="Google Sans Text"/>
          <w:b w:val="0"/>
          <w:color w:val="1B1C1D"/>
          <w:sz w:val="24"/>
          <w:shd w:val="clear" w:fill="F0F4F9"/>
          <w:rtl w:val="0"/>
        </w:rPr>
        <w:br w:type="textWrapping"/>
      </w:r>
    </w:p>
    <w:p w14:paraId="0000006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shd w:val="clear" w:fill="F0F4F9"/>
        </w:rPr>
      </w:pPr>
    </w:p>
    <w:p w14:paraId="00000071">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4"/>
        </w:rPr>
      </w:pPr>
      <w:r>
        <w:rPr>
          <w:rFonts w:ascii="Google Sans Text" w:hAnsi="Google Sans Text" w:eastAsia="宋体" w:cs="Google Sans Text"/>
          <w:b w:val="0"/>
          <w:i w:val="0"/>
          <w:color w:val="1B1C1D"/>
          <w:sz w:val="24"/>
          <w:szCs w:val="24"/>
          <w:rtl w:val="0"/>
        </w:rPr>
        <w:t>3.2 结果展示与分析</w:t>
      </w:r>
    </w:p>
    <w:p w14:paraId="0000007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程序运行后，输出结果清晰地展示了计算过程和最终结论。</w:t>
      </w:r>
    </w:p>
    <w:p w14:paraId="0000007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图 3-1 程序运行结果截图</w:t>
      </w:r>
    </w:p>
    <w:p w14:paraId="0000007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从截图中可以整理出详细的计算数据，如下表所示。</w:t>
      </w:r>
    </w:p>
    <w:p w14:paraId="0000007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表 3-1 PERT 计算结果详情</w:t>
      </w:r>
    </w:p>
    <w:tbl>
      <w:tblPr>
        <w:tblStyle w:val="13"/>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780"/>
        <w:gridCol w:w="780"/>
        <w:gridCol w:w="780"/>
        <w:gridCol w:w="780"/>
        <w:gridCol w:w="780"/>
        <w:gridCol w:w="780"/>
        <w:gridCol w:w="780"/>
        <w:gridCol w:w="780"/>
        <w:gridCol w:w="780"/>
        <w:gridCol w:w="780"/>
        <w:gridCol w:w="780"/>
        <w:gridCol w:w="780"/>
      </w:tblGrid>
      <w:tr w14:paraId="0F298E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6">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名称</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7">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紧前活动</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8">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a</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9">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m</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A">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b</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te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C">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sigma2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D">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bookmarkStart w:id="0" w:name="_GoBack"/>
            <w:bookmarkEnd w:id="0"/>
            <w:r>
              <w:rPr>
                <w:rFonts w:ascii="Google Sans Text" w:hAnsi="Google Sans Text" w:eastAsia="宋体" w:cs="Google Sans Text"/>
                <w:b w:val="0"/>
                <w:color w:val="1B1C1D"/>
                <w:sz w:val="24"/>
                <w:shd w:val="clear" w:fill="auto"/>
                <w:rtl w:val="0"/>
              </w:rPr>
              <w:t>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E">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EF</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7F">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LS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LF</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时差</w:t>
            </w:r>
          </w:p>
        </w:tc>
      </w:tr>
      <w:tr w14:paraId="34D9B5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A</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83">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无</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1.00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85">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2.00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86">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3.00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87">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2.00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0.11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0.00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2.00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0.00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8C">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2.00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8D">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0</w:t>
            </w:r>
          </w:p>
        </w:tc>
      </w:tr>
      <w:tr w14:paraId="542D10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8E">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B</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8F">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A</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0">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2.00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3.00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2">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4.00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3">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3.00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4">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0.11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5">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2.00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6">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5.00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7">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2.00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8">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5.00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9">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0</w:t>
            </w:r>
          </w:p>
        </w:tc>
      </w:tr>
      <w:tr w14:paraId="3E154F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A">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C</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B">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A</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C">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1.00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D">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1.00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E">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1.00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9F">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1.00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0">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0.00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1">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2.00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2">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3.00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3">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4.00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4">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5.00</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5">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Text" w:hAnsi="Google Sans Text" w:eastAsia="宋体" w:cs="Google Sans Text"/>
                <w:b w:val="0"/>
                <w:color w:val="1B1C1D"/>
                <w:sz w:val="24"/>
                <w:shd w:val="clear" w:fill="auto"/>
              </w:rPr>
            </w:pPr>
            <w:r>
              <w:rPr>
                <w:rFonts w:ascii="Google Sans Text" w:hAnsi="Google Sans Text" w:eastAsia="宋体" w:cs="Google Sans Text"/>
                <w:b w:val="0"/>
                <w:color w:val="1B1C1D"/>
                <w:sz w:val="24"/>
                <w:shd w:val="clear" w:fill="auto"/>
                <w:rtl w:val="0"/>
              </w:rPr>
              <w:t>2</w:t>
            </w:r>
          </w:p>
        </w:tc>
      </w:tr>
    </w:tbl>
    <w:p w14:paraId="4FA3372B">
      <w:pPr>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ascii="Google Sans Text" w:hAnsi="Google Sans Text" w:eastAsia="宋体" w:cs="Google Sans Text"/>
          <w:b w:val="0"/>
          <w:color w:val="1B1C1D"/>
          <w:sz w:val="24"/>
          <w:rtl w:val="0"/>
        </w:rPr>
      </w:pPr>
      <w:r>
        <w:rPr>
          <w:rFonts w:eastAsia="宋体"/>
          <w:b w:val="0"/>
          <w:sz w:val="24"/>
        </w:rPr>
        <w:drawing>
          <wp:inline distT="0" distB="0" distL="114300" distR="114300">
            <wp:extent cx="5939790" cy="4224655"/>
            <wp:effectExtent l="0" t="0" r="3810" b="1206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4"/>
                    <a:stretch>
                      <a:fillRect/>
                    </a:stretch>
                  </pic:blipFill>
                  <pic:spPr>
                    <a:xfrm>
                      <a:off x="0" y="0"/>
                      <a:ext cx="5939790" cy="4224655"/>
                    </a:xfrm>
                    <a:prstGeom prst="rect">
                      <a:avLst/>
                    </a:prstGeom>
                    <a:noFill/>
                    <a:ln>
                      <a:noFill/>
                    </a:ln>
                  </pic:spPr>
                </pic:pic>
              </a:graphicData>
            </a:graphic>
          </wp:inline>
        </w:drawing>
      </w:r>
    </w:p>
    <w:p w14:paraId="000000A6">
      <w:pPr>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分析</w:t>
      </w:r>
      <w:r>
        <w:rPr>
          <w:rFonts w:ascii="Google Sans Text" w:hAnsi="Google Sans Text" w:eastAsia="宋体" w:cs="Google Sans Text"/>
          <w:b w:val="0"/>
          <w:color w:val="1B1C1D"/>
          <w:sz w:val="24"/>
          <w:rtl w:val="0"/>
        </w:rPr>
        <w:t>:</w:t>
      </w:r>
    </w:p>
    <w:p w14:paraId="000000A7">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rPr>
          <w:rFonts w:eastAsia="宋体"/>
          <w:b w:val="0"/>
          <w:sz w:val="24"/>
        </w:rPr>
      </w:pPr>
      <w:r>
        <w:rPr>
          <w:rFonts w:ascii="Google Sans Text" w:hAnsi="Google Sans Text" w:eastAsia="宋体" w:cs="Google Sans Text"/>
          <w:b w:val="0"/>
          <w:color w:val="1B1C1D"/>
          <w:sz w:val="24"/>
          <w:rtl w:val="0"/>
        </w:rPr>
        <w:t>关键路径</w:t>
      </w:r>
      <w:r>
        <w:rPr>
          <w:rFonts w:ascii="Google Sans Text" w:hAnsi="Google Sans Text" w:eastAsia="宋体" w:cs="Google Sans Text"/>
          <w:b w:val="0"/>
          <w:color w:val="1B1C1D"/>
          <w:sz w:val="24"/>
          <w:rtl w:val="0"/>
        </w:rPr>
        <w:t>: 程序的计算结果显示，活动A和活动B的时差（Slack）均为0。因此，</w:t>
      </w:r>
      <w:r>
        <w:rPr>
          <w:rFonts w:ascii="Google Sans Text" w:hAnsi="Google Sans Text" w:eastAsia="宋体" w:cs="Google Sans Text"/>
          <w:b w:val="0"/>
          <w:color w:val="1B1C1D"/>
          <w:sz w:val="24"/>
          <w:rtl w:val="0"/>
        </w:rPr>
        <w:t>关键路径为 A → B</w:t>
      </w:r>
      <w:r>
        <w:rPr>
          <w:rFonts w:ascii="Google Sans Text" w:hAnsi="Google Sans Text" w:eastAsia="宋体" w:cs="Google Sans Text"/>
          <w:b w:val="0"/>
          <w:color w:val="1B1C1D"/>
          <w:sz w:val="24"/>
          <w:rtl w:val="0"/>
        </w:rPr>
        <w:t>。这意味着活动A和B是项目进度的关键，任何一个活动的延迟都将直接导致整个项目的延迟。</w:t>
      </w:r>
    </w:p>
    <w:p w14:paraId="000000A8">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rPr>
          <w:rFonts w:eastAsia="宋体"/>
          <w:b w:val="0"/>
          <w:sz w:val="24"/>
        </w:rPr>
      </w:pPr>
      <w:r>
        <w:rPr>
          <w:rFonts w:ascii="Google Sans Text" w:hAnsi="Google Sans Text" w:eastAsia="宋体" w:cs="Google Sans Text"/>
          <w:b w:val="0"/>
          <w:color w:val="1B1C1D"/>
          <w:sz w:val="24"/>
          <w:rtl w:val="0"/>
        </w:rPr>
        <w:t>项目总工期</w:t>
      </w:r>
      <w:r>
        <w:rPr>
          <w:rFonts w:ascii="Google Sans Text" w:hAnsi="Google Sans Text" w:eastAsia="宋体" w:cs="Google Sans Text"/>
          <w:b w:val="0"/>
          <w:color w:val="1B1C1D"/>
          <w:sz w:val="24"/>
          <w:rtl w:val="0"/>
        </w:rPr>
        <w:t>: 关键路径的总期望时间为路径上所有活动期望时间之和，即最后一个关键活动B的EF值，</w:t>
      </w:r>
      <w:r>
        <w:rPr>
          <w:rFonts w:ascii="Google Sans Text" w:hAnsi="Google Sans Text" w:eastAsia="宋体" w:cs="Google Sans Text"/>
          <w:b w:val="0"/>
          <w:color w:val="1B1C1D"/>
          <w:sz w:val="24"/>
          <w:rtl w:val="0"/>
        </w:rPr>
        <w:t>为5天</w:t>
      </w:r>
      <w:r>
        <w:rPr>
          <w:rFonts w:ascii="Google Sans Text" w:hAnsi="Google Sans Text" w:eastAsia="宋体" w:cs="Google Sans Text"/>
          <w:b w:val="0"/>
          <w:color w:val="1B1C1D"/>
          <w:sz w:val="24"/>
          <w:rtl w:val="0"/>
        </w:rPr>
        <w:t>。</w:t>
      </w:r>
    </w:p>
    <w:p w14:paraId="000000AA">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非关键活动</w:t>
      </w:r>
      <w:r>
        <w:rPr>
          <w:rFonts w:ascii="Google Sans Text" w:hAnsi="Google Sans Text" w:eastAsia="宋体" w:cs="Google Sans Text"/>
          <w:b w:val="0"/>
          <w:color w:val="1B1C1D"/>
          <w:sz w:val="24"/>
          <w:rtl w:val="0"/>
        </w:rPr>
        <w:t>: 活动C的时差为2。这表明活动C具有2天时间的浮动空间，即使它比计划延迟2天完成，也不会影响整个项目的最终完成日期（5天）。</w:t>
      </w:r>
    </w:p>
    <w:p w14:paraId="000000AC">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8"/>
        </w:rPr>
      </w:pPr>
      <w:r>
        <w:rPr>
          <w:rFonts w:ascii="Google Sans Text" w:hAnsi="Google Sans Text" w:eastAsia="宋体" w:cs="Google Sans Text"/>
          <w:b w:val="0"/>
          <w:i w:val="0"/>
          <w:color w:val="1B1C1D"/>
          <w:sz w:val="24"/>
          <w:szCs w:val="28"/>
          <w:rtl w:val="0"/>
        </w:rPr>
        <w:t>第 4 章 总结</w:t>
      </w:r>
    </w:p>
    <w:p w14:paraId="000000A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本项目成功地使用C++语言开发了一个功能完备的PERT分析工具。通过面向对象的思想，程序结构清晰，算法实现准确。测试结果表明，该程序能够正确地读取项目活动数据，精确地计算出各项PERT参数，并最终确定项目的关键路径和总期望工期。该工具的实现，不仅加深了对PERT项目管理方法的理解，也锻炼了C++编程和算法设计能力。</w:t>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Georgia">
    <w:panose1 w:val="02040502050405020303"/>
    <w:charset w:val="00"/>
    <w:family w:val="auto"/>
    <w:pitch w:val="default"/>
    <w:sig w:usb0="00000287" w:usb1="00000000" w:usb2="00000000" w:usb3="00000000" w:csb0="2000009F" w:csb1="00000000"/>
  </w:font>
  <w:font w:name="Google Sans Text">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PMingLiU">
    <w:altName w:val="Microsoft JhengHei UI"/>
    <w:panose1 w:val="02010601000101010101"/>
    <w:charset w:val="88"/>
    <w:family w:val="roman"/>
    <w:pitch w:val="default"/>
    <w:sig w:usb0="00000000" w:usb1="00000000" w:usb2="00000016" w:usb3="00000000" w:csb0="00100001" w:csb1="00000000"/>
  </w:font>
  <w:font w:name="DFKai-SB">
    <w:altName w:val="Microsoft JhengHei Light"/>
    <w:panose1 w:val="00000000000000000000"/>
    <w:charset w:val="88"/>
    <w:family w:val="script"/>
    <w:pitch w:val="default"/>
    <w:sig w:usb0="00000000" w:usb1="00000000" w:usb2="00000016" w:usb3="00000000" w:csb0="00100001" w:csb1="00000000"/>
  </w:font>
  <w:font w:name="Gulim">
    <w:altName w:val="Sarasa UI K"/>
    <w:panose1 w:val="020B0600000101010101"/>
    <w:charset w:val="81"/>
    <w:family w:val="swiss"/>
    <w:pitch w:val="default"/>
    <w:sig w:usb0="00000000" w:usb1="00000000" w:usb2="00000030" w:usb3="00000000" w:csb0="0008009F" w:csb1="00000000"/>
  </w:font>
  <w:font w:name="Sarasa UI K">
    <w:panose1 w:val="02000500000000000000"/>
    <w:charset w:val="81"/>
    <w:family w:val="auto"/>
    <w:pitch w:val="default"/>
    <w:sig w:usb0="F10002FF" w:usb1="69DFFDFF" w:usb2="0000001E" w:usb3="00100000" w:csb0="0028019F" w:csb1="00000000"/>
  </w:font>
  <w:font w:name="Microsoft JhengHei UI">
    <w:panose1 w:val="020B0604030504040204"/>
    <w:charset w:val="88"/>
    <w:family w:val="auto"/>
    <w:pitch w:val="default"/>
    <w:sig w:usb0="000002A7" w:usb1="28CF4400" w:usb2="00000016" w:usb3="00000000" w:csb0="00100009" w:csb1="00000000"/>
  </w:font>
  <w:font w:name="Microsoft JhengHei Light">
    <w:panose1 w:val="020B0304030504040204"/>
    <w:charset w:val="88"/>
    <w:family w:val="auto"/>
    <w:pitch w:val="default"/>
    <w:sig w:usb0="800002A7" w:usb1="28CF4400" w:usb2="00000016" w:usb3="00000000" w:csb0="00100009"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
    <w:nsid w:val="BF205925"/>
    <w:multiLevelType w:val="multilevel"/>
    <w:tmpl w:val="BF205925"/>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
    <w:nsid w:val="CF092B84"/>
    <w:multiLevelType w:val="multilevel"/>
    <w:tmpl w:val="CF092B84"/>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
    <w:nsid w:val="0053208E"/>
    <w:multiLevelType w:val="multilevel"/>
    <w:tmpl w:val="0053208E"/>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
    <w:nsid w:val="03D62ECE"/>
    <w:multiLevelType w:val="multilevel"/>
    <w:tmpl w:val="03D62ECE"/>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
    <w:nsid w:val="59ADCABA"/>
    <w:multiLevelType w:val="multilevel"/>
    <w:tmpl w:val="59ADCABA"/>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ompat>
    <w:useFELayout/>
    <w:compatSetting w:name="compatibilityMode" w:uri="http://schemas.microsoft.com/office/word" w:val="15"/>
  </w:compat>
  <w:rsids>
    <w:rsidRoot w:val="00000000"/>
    <w:rsid w:val="4061546E"/>
    <w:rsid w:val="560C4D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sz w:val="16"/>
      <w:szCs w:val="16"/>
    </w:rPr>
  </w:style>
  <w:style w:type="character" w:default="1" w:styleId="11">
    <w:name w:val="Default Paragraph Font"/>
    <w:semiHidden/>
    <w:unhideWhenUsed/>
    <w:qFormat/>
    <w:uiPriority w:val="1"/>
  </w:style>
  <w:style w:type="table" w:default="1" w:styleId="10">
    <w:name w:val="Normal Table"/>
    <w:semiHidden/>
    <w:qFormat/>
    <w:uiPriority w:val="0"/>
    <w:tblPr>
      <w:tblCellMar>
        <w:top w:w="0" w:type="dxa"/>
        <w:left w:w="108" w:type="dxa"/>
        <w:bottom w:w="0" w:type="dxa"/>
        <w:right w:w="108" w:type="dxa"/>
      </w:tblCellMar>
    </w:tblPr>
  </w:style>
  <w:style w:type="paragraph" w:styleId="8">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9">
    <w:name w:val="Title"/>
    <w:basedOn w:val="1"/>
    <w:next w:val="1"/>
    <w:qFormat/>
    <w:uiPriority w:val="0"/>
    <w:pPr>
      <w:keepNext/>
      <w:keepLines/>
      <w:pageBreakBefore w:val="0"/>
      <w:spacing w:before="480" w:after="120"/>
    </w:pPr>
    <w:rPr>
      <w:b/>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Words>1949</Words>
  <Characters>2597</Characters>
  <TotalTime>0</TotalTime>
  <ScaleCrop>false</ScaleCrop>
  <LinksUpToDate>false</LinksUpToDate>
  <CharactersWithSpaces>2761</CharactersWithSpaces>
  <Application>WPS Office_12.1.0.22525_F1E327BC-269C-435d-A152-05C5408002CA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2025-10-16T10:28:25Z</dcterms:created>
  <dc:creator>Administrator</dc:creator>
  <cp:lastModifiedBy>#%Code</cp:lastModifiedBy>
  <dcterms:modified xsi:type="dcterms:W3CDTF">2025-10-16T10:39:54Z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2052-12.1.0.22525</vt:lpwstr>
  </property>
  <property fmtid="{D5CDD505-2E9C-101B-9397-08002B2CF9AE}" pid="4" name="ICV">
    <vt:lpwstr>FD5151BF32D04B339EF505B5BCD49625_12</vt:lpwstr>
  </property>
</Properties>
</file>