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SCOUT REPORT</w:t>
        <w:br/>
      </w:r>
      <w:r>
        <w:rPr>
          <w:b/>
          <w:sz w:val="32"/>
        </w:rPr>
        <w:t>Phase 3 Completion &amp; Verification Report</w:t>
      </w:r>
    </w:p>
    <w:p>
      <w:pPr>
        <w:jc w:val="center"/>
      </w:pPr>
      <w:r>
        <w:rPr>
          <w:i/>
        </w:rPr>
        <w:t>Admin Crop Type CRUD • 8 August 2026</w:t>
      </w:r>
    </w:p>
    <w:p>
      <w:pPr>
        <w:pStyle w:val="Heading1"/>
      </w:pPr>
      <w:r>
        <w:t>1. Phase 3 Status</w:t>
      </w:r>
    </w:p>
    <w:p>
      <w:r>
        <w:t>Phase 3 is COMPLETE at source-code, focused-test, static-verification and regression-verification levels. The milestone implements the admin-only Crop Type CRUD layer while preserving the existing scout-facing reference read API.</w:t>
      </w:r>
    </w:p>
    <w:p>
      <w:pPr>
        <w:pStyle w:val="Heading1"/>
      </w:pPr>
      <w:r>
        <w:t>2. Implemented Endpoints</w:t>
      </w:r>
    </w:p>
    <w:p>
      <w:pPr>
        <w:pStyle w:val="ListBullet"/>
      </w:pPr>
      <w:r>
        <w:t>GET /api/admin/reference/crop-types</w:t>
      </w:r>
    </w:p>
    <w:p>
      <w:pPr>
        <w:pStyle w:val="ListBullet"/>
      </w:pPr>
      <w:r>
        <w:t>POST /api/admin/reference/crop-types</w:t>
      </w:r>
    </w:p>
    <w:p>
      <w:pPr>
        <w:pStyle w:val="ListBullet"/>
      </w:pPr>
      <w:r>
        <w:t>GET /api/admin/reference/crop-types/:id</w:t>
      </w:r>
    </w:p>
    <w:p>
      <w:pPr>
        <w:pStyle w:val="ListBullet"/>
      </w:pPr>
      <w:r>
        <w:t>PATCH /api/admin/reference/crop-types/:id</w:t>
      </w:r>
    </w:p>
    <w:p>
      <w:pPr>
        <w:pStyle w:val="ListBullet"/>
      </w:pPr>
      <w:r>
        <w:t>DELETE /api/admin/reference/crop-types/:id</w:t>
      </w:r>
    </w:p>
    <w:p>
      <w:pPr>
        <w:pStyle w:val="Heading1"/>
      </w:pPr>
      <w:r>
        <w:t>3. Security</w:t>
      </w:r>
    </w:p>
    <w:p>
      <w:r>
        <w:t>All crop-type admin routes reuse the existing authentication and admin-role middleware.</w:t>
      </w:r>
    </w:p>
    <w:p>
      <w:pPr>
        <w:pStyle w:val="ListBullet"/>
      </w:pPr>
      <w:r>
        <w:t>Anonymous → 401</w:t>
      </w:r>
    </w:p>
    <w:p>
      <w:pPr>
        <w:pStyle w:val="ListBullet"/>
      </w:pPr>
      <w:r>
        <w:t>Authenticated scout → 403</w:t>
      </w:r>
    </w:p>
    <w:p>
      <w:pPr>
        <w:pStyle w:val="ListBullet"/>
      </w:pPr>
      <w:r>
        <w:t>Admin → permitted</w:t>
      </w:r>
    </w:p>
    <w:p>
      <w:pPr>
        <w:pStyle w:val="Heading1"/>
      </w:pPr>
      <w:r>
        <w:t>4. Data Safety</w:t>
      </w:r>
    </w:p>
    <w:p>
      <w:r>
        <w:t>The schema defines crop_varieties.crop_type_id as a foreign key to crop_types.id with ON DELETE CASCADE. The implementation therefore locks the crop-type row, counts child varieties, and returns REFERENCE_IN_USE with HTTP 409 when varieties exist. Only unused crop types may be deleted.</w:t>
      </w:r>
    </w:p>
    <w:p>
      <w:r>
        <w:t>New crop types use the established server-generated CROP-### identifier convention with an advisory transaction lock.</w:t>
      </w:r>
    </w:p>
    <w:p>
      <w:pPr>
        <w:pStyle w:val="Heading1"/>
      </w:pPr>
      <w:r>
        <w:t>5. Verification</w:t>
      </w:r>
    </w:p>
    <w:p>
      <w:pPr>
        <w:pStyle w:val="ListBullet"/>
      </w:pPr>
      <w:r>
        <w:t>Phase 3 static verification: 22/22 passed.</w:t>
      </w:r>
    </w:p>
    <w:p>
      <w:pPr>
        <w:pStyle w:val="ListBullet"/>
      </w:pPr>
      <w:r>
        <w:t>Phase 3 focused tests: 6/6 passed.</w:t>
      </w:r>
    </w:p>
    <w:p>
      <w:pPr>
        <w:pStyle w:val="ListBullet"/>
      </w:pPr>
      <w:r>
        <w:t>Phase 1 regression after Phase 3: 29/29 passed.</w:t>
      </w:r>
    </w:p>
    <w:p>
      <w:pPr>
        <w:pStyle w:val="ListBullet"/>
      </w:pPr>
      <w:r>
        <w:t>Phase 2 regression after Phase 3: 28/28 passed.</w:t>
      </w:r>
    </w:p>
    <w:p>
      <w:pPr>
        <w:pStyle w:val="ListBullet"/>
      </w:pPr>
      <w:r>
        <w:t>Admin dashboard static regression: passed.</w:t>
      </w:r>
    </w:p>
    <w:p>
      <w:pPr>
        <w:pStyle w:val="ListBullet"/>
      </w:pPr>
      <w:r>
        <w:t>Scout-facing reference router: byte-for-byte unchanged from the Phase 1 baseline.</w:t>
      </w:r>
    </w:p>
    <w:p>
      <w:pPr>
        <w:pStyle w:val="ListBullet"/>
      </w:pPr>
      <w:r>
        <w:t>Node syntax checks for Phase 3 implementation and tests: passed.</w:t>
      </w:r>
    </w:p>
    <w:p>
      <w:pPr>
        <w:pStyle w:val="Heading1"/>
      </w:pPr>
      <w:r>
        <w:t>6. Full Test Suite</w:t>
      </w:r>
    </w:p>
    <w:p>
      <w:r>
        <w:t>npm test was attempted. It discovered 44 tests, with 30 passing and 14 failing. The failures are environment/dependency failures because the execution environment does not have the project's runtime dependencies installed; representative failures report MODULE_NOT_FOUND. The complete suite is therefore not claimed as green. The focused Phase 3 tests pass independently using controlled database/store mocks.</w:t>
      </w:r>
    </w:p>
    <w:p>
      <w:pPr>
        <w:pStyle w:val="Heading1"/>
      </w:pPr>
      <w:r>
        <w:t>7. Files Changed / Added</w:t>
      </w:r>
    </w:p>
    <w:p>
      <w:pPr>
        <w:pStyle w:val="ListBullet"/>
      </w:pPr>
      <w:r>
        <w:t>server/store.js</w:t>
      </w:r>
    </w:p>
    <w:p>
      <w:pPr>
        <w:pStyle w:val="ListBullet"/>
      </w:pPr>
      <w:r>
        <w:t>server/controllers/admin/reference.controller.js</w:t>
      </w:r>
    </w:p>
    <w:p>
      <w:pPr>
        <w:pStyle w:val="ListBullet"/>
      </w:pPr>
      <w:r>
        <w:t>server/routes/admin/reference.routes.js</w:t>
      </w:r>
    </w:p>
    <w:p>
      <w:pPr>
        <w:pStyle w:val="ListBullet"/>
      </w:pPr>
      <w:r>
        <w:t>package.json</w:t>
      </w:r>
    </w:p>
    <w:p>
      <w:pPr>
        <w:pStyle w:val="ListBullet"/>
      </w:pPr>
      <w:r>
        <w:t>server/crop-type.store.test.js</w:t>
      </w:r>
    </w:p>
    <w:p>
      <w:pPr>
        <w:pStyle w:val="ListBullet"/>
      </w:pPr>
      <w:r>
        <w:t>server/admin-crop-type.controller.test.js</w:t>
      </w:r>
    </w:p>
    <w:p>
      <w:pPr>
        <w:pStyle w:val="ListBullet"/>
      </w:pPr>
      <w:r>
        <w:t>scripts/verify-phase3.js</w:t>
      </w:r>
    </w:p>
    <w:p>
      <w:pPr>
        <w:pStyle w:val="ListBullet"/>
      </w:pPr>
      <w:r>
        <w:t>docs/admin-crud/22-PHASE3-COMPLETION-REPORT.md</w:t>
      </w:r>
    </w:p>
    <w:p>
      <w:pPr>
        <w:pStyle w:val="ListBullet"/>
      </w:pPr>
      <w:r>
        <w:t>docs/admin-crud/23-PHASE4-START-PACK.md</w:t>
      </w:r>
    </w:p>
    <w:p>
      <w:pPr>
        <w:pStyle w:val="ListBullet"/>
      </w:pPr>
      <w:r>
        <w:t>docs/admin-crud/PHASE3-UNIT-TEST-RESULT.txt</w:t>
      </w:r>
    </w:p>
    <w:p>
      <w:pPr>
        <w:pStyle w:val="ListBullet"/>
      </w:pPr>
      <w:r>
        <w:t>docs/admin-crud/PHASE3-FULL-TEST-ATTEMPT.txt</w:t>
      </w:r>
    </w:p>
    <w:p>
      <w:pPr>
        <w:pStyle w:val="ListBullet"/>
      </w:pPr>
      <w:r>
        <w:t>docs/admin-crud/PHASE1-REGRESSION-AFTER-PHASE3.txt</w:t>
      </w:r>
    </w:p>
    <w:p>
      <w:pPr>
        <w:pStyle w:val="ListBullet"/>
      </w:pPr>
      <w:r>
        <w:t>docs/admin-crud/PHASE2-REGRESSION-AFTER-PHASE3.txt</w:t>
      </w:r>
    </w:p>
    <w:p>
      <w:pPr>
        <w:pStyle w:val="Heading1"/>
      </w:pPr>
      <w:r>
        <w:t>8. Next Measure — Phase 4</w:t>
      </w:r>
    </w:p>
    <w:p>
      <w:r>
        <w:t>The next backend milestone is Admin Crop Variety CRUD.</w:t>
      </w:r>
    </w:p>
    <w:p>
      <w:pPr>
        <w:pStyle w:val="ListBullet"/>
      </w:pPr>
      <w:r>
        <w:t>GET /api/admin/reference/crop-types/:cropTypeId/varieties</w:t>
      </w:r>
    </w:p>
    <w:p>
      <w:pPr>
        <w:pStyle w:val="ListBullet"/>
      </w:pPr>
      <w:r>
        <w:t>POST /api/admin/reference/crop-types/:cropTypeId/varieties</w:t>
      </w:r>
    </w:p>
    <w:p>
      <w:pPr>
        <w:pStyle w:val="ListBullet"/>
      </w:pPr>
      <w:r>
        <w:t>GET /api/admin/reference/crop-types/:cropTypeId/varieties/:id</w:t>
      </w:r>
    </w:p>
    <w:p>
      <w:pPr>
        <w:pStyle w:val="ListBullet"/>
      </w:pPr>
      <w:r>
        <w:t>PATCH /api/admin/reference/crop-types/:cropTypeId/varieties/:id</w:t>
      </w:r>
    </w:p>
    <w:p>
      <w:pPr>
        <w:pStyle w:val="ListBullet"/>
      </w:pPr>
      <w:r>
        <w:t>DELETE /api/admin/reference/crop-types/:cropTypeId/varieties/:id</w:t>
      </w:r>
    </w:p>
    <w:p>
      <w:r>
        <w:t>Phase 4 must preserve GET /api/reference/crop-types/:id/varieties, respect the composite uniqueness constraint (crop_type_id, name), validate the parent crop type, and avoid silently moving varieties between crop types.</w:t>
      </w:r>
    </w:p>
    <w:p>
      <w:r>
        <w:t>The admin dashboard CRUD UI remains out of scope until the reference-data API layer is stabilized.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