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F436" w14:textId="02DB1581" w:rsidR="002A2517" w:rsidRDefault="002A2517" w:rsidP="002A2517">
      <w:pPr>
        <w:spacing w:before="150" w:after="0" w:line="360" w:lineRule="atLeast"/>
        <w:rPr>
          <w:rFonts w:ascii="Roboto" w:eastAsia="Times New Roman" w:hAnsi="Roboto" w:cs="Times New Roman"/>
          <w:color w:val="2B2B2B"/>
          <w:kern w:val="0"/>
          <w:sz w:val="30"/>
          <w:szCs w:val="30"/>
          <w14:ligatures w14:val="none"/>
        </w:rPr>
      </w:pPr>
      <w:r w:rsidRPr="002A2517">
        <w:rPr>
          <w:rFonts w:ascii="Roboto" w:eastAsia="Times New Roman" w:hAnsi="Roboto" w:cs="Times New Roman"/>
          <w:b/>
          <w:bCs/>
          <w:color w:val="2B2B2B"/>
          <w:kern w:val="0"/>
          <w:sz w:val="30"/>
          <w:szCs w:val="30"/>
          <w14:ligatures w14:val="none"/>
        </w:rPr>
        <w:t>Overview</w:t>
      </w:r>
    </w:p>
    <w:p w14:paraId="78F7280B" w14:textId="01A2DC5F" w:rsidR="002A2517" w:rsidRPr="002A2517" w:rsidRDefault="002A2517" w:rsidP="00CB52B4">
      <w:pPr>
        <w:spacing w:before="150" w:after="0" w:line="360" w:lineRule="atLeast"/>
        <w:ind w:left="720"/>
        <w:rPr>
          <w:rFonts w:ascii="Roboto" w:eastAsia="Times New Roman" w:hAnsi="Roboto" w:cs="Times New Roman"/>
          <w:color w:val="2B2B2B"/>
          <w:kern w:val="0"/>
          <w:sz w:val="30"/>
          <w:szCs w:val="30"/>
          <w14:ligatures w14:val="none"/>
        </w:rPr>
      </w:pPr>
      <w:r w:rsidRPr="002A2517">
        <w:rPr>
          <w:rFonts w:ascii="Roboto" w:eastAsia="Times New Roman" w:hAnsi="Roboto" w:cs="Times New Roman"/>
          <w:color w:val="2B2B2B"/>
          <w:lang w:eastAsia="en-AU"/>
        </w:rPr>
        <w:t>The non-profit foundation Alphabet Soup wants a tool that can help it select the applicants for funding with the best chance of success in their ventures. With our knowledge of machine learning and neural networks, we will use the features in the provided dataset to create a binary classifier that can predict whether applicants will be successful if funded by Alphabet Soup.</w:t>
      </w:r>
    </w:p>
    <w:p w14:paraId="5DE9F4FF" w14:textId="7368B12D" w:rsidR="002A2517" w:rsidRDefault="002A2517" w:rsidP="002A2517">
      <w:pPr>
        <w:spacing w:before="150" w:after="0" w:line="360" w:lineRule="atLeast"/>
        <w:rPr>
          <w:rFonts w:ascii="Roboto" w:eastAsia="Times New Roman" w:hAnsi="Roboto" w:cs="Times New Roman"/>
          <w:color w:val="2B2B2B"/>
          <w:kern w:val="0"/>
          <w:sz w:val="30"/>
          <w:szCs w:val="30"/>
          <w14:ligatures w14:val="none"/>
        </w:rPr>
      </w:pPr>
      <w:r w:rsidRPr="002A2517">
        <w:rPr>
          <w:rFonts w:ascii="Roboto" w:eastAsia="Times New Roman" w:hAnsi="Roboto" w:cs="Times New Roman"/>
          <w:b/>
          <w:bCs/>
          <w:color w:val="2B2B2B"/>
          <w:kern w:val="0"/>
          <w:sz w:val="30"/>
          <w:szCs w:val="30"/>
          <w14:ligatures w14:val="none"/>
        </w:rPr>
        <w:t>Results</w:t>
      </w:r>
      <w:r w:rsidRPr="002A2517">
        <w:rPr>
          <w:rFonts w:ascii="Roboto" w:eastAsia="Times New Roman" w:hAnsi="Roboto" w:cs="Times New Roman"/>
          <w:color w:val="2B2B2B"/>
          <w:kern w:val="0"/>
          <w:sz w:val="30"/>
          <w:szCs w:val="30"/>
          <w14:ligatures w14:val="none"/>
        </w:rPr>
        <w:t>:</w:t>
      </w:r>
    </w:p>
    <w:p w14:paraId="71BAE612" w14:textId="1B9C8D50" w:rsidR="002A2517" w:rsidRDefault="002A2517" w:rsidP="002A2517">
      <w:pPr>
        <w:spacing w:before="150" w:after="0" w:line="360" w:lineRule="atLeast"/>
        <w:rPr>
          <w:rFonts w:ascii="Roboto" w:eastAsia="Times New Roman" w:hAnsi="Roboto" w:cs="Times New Roman"/>
          <w:color w:val="2B2B2B"/>
          <w:lang w:eastAsia="en-AU"/>
        </w:rPr>
      </w:pPr>
      <w:r>
        <w:rPr>
          <w:rFonts w:ascii="Roboto" w:eastAsia="Times New Roman" w:hAnsi="Roboto" w:cs="Times New Roman"/>
          <w:color w:val="2B2B2B"/>
          <w:lang w:eastAsia="en-AU"/>
        </w:rPr>
        <w:t xml:space="preserve"> </w:t>
      </w:r>
      <w:r>
        <w:rPr>
          <w:rFonts w:ascii="Roboto" w:eastAsia="Times New Roman" w:hAnsi="Roboto" w:cs="Times New Roman"/>
          <w:color w:val="2B2B2B"/>
          <w:lang w:eastAsia="en-AU"/>
        </w:rPr>
        <w:t>Data Preprocessing</w:t>
      </w:r>
    </w:p>
    <w:p w14:paraId="2A193DAC" w14:textId="5E54C18F" w:rsidR="002A2517" w:rsidRPr="002A2517" w:rsidRDefault="002A2517" w:rsidP="002A2517">
      <w:pPr>
        <w:pStyle w:val="ListParagraph"/>
        <w:numPr>
          <w:ilvl w:val="0"/>
          <w:numId w:val="7"/>
        </w:numPr>
        <w:spacing w:before="100" w:beforeAutospacing="1" w:after="120" w:line="360" w:lineRule="atLeast"/>
        <w:rPr>
          <w:rFonts w:ascii="Roboto" w:eastAsia="Times New Roman" w:hAnsi="Roboto" w:cs="Times New Roman"/>
          <w:color w:val="2B2B2B"/>
          <w:lang w:eastAsia="en-AU"/>
        </w:rPr>
      </w:pPr>
      <w:r w:rsidRPr="002A2517">
        <w:rPr>
          <w:rFonts w:ascii="Roboto" w:eastAsia="Times New Roman" w:hAnsi="Roboto" w:cs="Times New Roman"/>
          <w:color w:val="2B2B2B"/>
          <w:lang w:eastAsia="en-AU"/>
        </w:rPr>
        <w:t xml:space="preserve">What variable(s) are the target(s) for your model? </w:t>
      </w:r>
    </w:p>
    <w:p w14:paraId="255FB026" w14:textId="58788D36" w:rsidR="002A2517" w:rsidRPr="002A2517" w:rsidRDefault="002A2517" w:rsidP="002A2517">
      <w:pPr>
        <w:pStyle w:val="ListParagraph"/>
        <w:numPr>
          <w:ilvl w:val="0"/>
          <w:numId w:val="8"/>
        </w:numPr>
        <w:spacing w:before="100" w:beforeAutospacing="1" w:after="120" w:line="360" w:lineRule="atLeast"/>
        <w:rPr>
          <w:rFonts w:ascii="Roboto" w:eastAsia="Times New Roman" w:hAnsi="Roboto" w:cs="Times New Roman"/>
          <w:color w:val="2B2B2B"/>
          <w:lang w:eastAsia="en-AU"/>
        </w:rPr>
      </w:pPr>
      <w:r w:rsidRPr="002A2517">
        <w:rPr>
          <w:rFonts w:ascii="Roboto" w:eastAsia="Times New Roman" w:hAnsi="Roboto" w:cs="Times New Roman"/>
          <w:color w:val="2B2B2B"/>
          <w:lang w:eastAsia="en-AU"/>
        </w:rPr>
        <w:t>In this case we will use “</w:t>
      </w:r>
      <w:r w:rsidRPr="002A2517">
        <w:rPr>
          <w:rFonts w:ascii="Roboto" w:eastAsia="Times New Roman" w:hAnsi="Roboto" w:cs="Times New Roman"/>
          <w:b/>
          <w:bCs/>
          <w:color w:val="2B2B2B"/>
          <w:lang w:eastAsia="en-AU"/>
        </w:rPr>
        <w:t>IS_SUCCESSFUL</w:t>
      </w:r>
      <w:r w:rsidRPr="002A2517">
        <w:rPr>
          <w:rFonts w:ascii="Roboto" w:eastAsia="Times New Roman" w:hAnsi="Roboto" w:cs="Times New Roman"/>
          <w:color w:val="2B2B2B"/>
          <w:lang w:eastAsia="en-AU"/>
        </w:rPr>
        <w:t>” variable as our target it is the main indicator to see if the money will be use effectively after applying our model</w:t>
      </w:r>
    </w:p>
    <w:p w14:paraId="62F57247" w14:textId="77777777" w:rsidR="002A2517" w:rsidRPr="002A2517" w:rsidRDefault="002A2517" w:rsidP="002A2517">
      <w:pPr>
        <w:pStyle w:val="ListParagraph"/>
        <w:numPr>
          <w:ilvl w:val="0"/>
          <w:numId w:val="7"/>
        </w:numPr>
        <w:spacing w:before="100" w:beforeAutospacing="1" w:after="120" w:line="360" w:lineRule="atLeast"/>
        <w:rPr>
          <w:rFonts w:ascii="Roboto" w:eastAsia="Times New Roman" w:hAnsi="Roboto" w:cs="Times New Roman"/>
          <w:color w:val="2B2B2B"/>
          <w:lang w:eastAsia="en-AU"/>
        </w:rPr>
      </w:pPr>
      <w:r w:rsidRPr="002A2517">
        <w:rPr>
          <w:rFonts w:ascii="Roboto" w:eastAsia="Times New Roman" w:hAnsi="Roboto" w:cs="Times New Roman"/>
          <w:color w:val="2B2B2B"/>
          <w:lang w:eastAsia="en-AU"/>
        </w:rPr>
        <w:t>What variable(s) are the features for your model? The rest of the data, excluding “</w:t>
      </w:r>
      <w:r w:rsidRPr="002A2517">
        <w:rPr>
          <w:rFonts w:ascii="Roboto" w:eastAsia="Times New Roman" w:hAnsi="Roboto" w:cs="Times New Roman"/>
          <w:b/>
          <w:bCs/>
          <w:color w:val="2B2B2B"/>
          <w:lang w:eastAsia="en-AU"/>
        </w:rPr>
        <w:t>EIN</w:t>
      </w:r>
      <w:r w:rsidRPr="002A2517">
        <w:rPr>
          <w:rFonts w:ascii="Roboto" w:eastAsia="Times New Roman" w:hAnsi="Roboto" w:cs="Times New Roman"/>
          <w:color w:val="2B2B2B"/>
          <w:lang w:eastAsia="en-AU"/>
        </w:rPr>
        <w:t>” and “</w:t>
      </w:r>
      <w:r w:rsidRPr="002A2517">
        <w:rPr>
          <w:rFonts w:ascii="Roboto" w:eastAsia="Times New Roman" w:hAnsi="Roboto" w:cs="Times New Roman"/>
          <w:b/>
          <w:bCs/>
          <w:color w:val="2B2B2B"/>
          <w:lang w:eastAsia="en-AU"/>
        </w:rPr>
        <w:t>NAME</w:t>
      </w:r>
      <w:r w:rsidRPr="002A2517">
        <w:rPr>
          <w:rFonts w:ascii="Roboto" w:eastAsia="Times New Roman" w:hAnsi="Roboto" w:cs="Times New Roman"/>
          <w:color w:val="2B2B2B"/>
          <w:lang w:eastAsia="en-AU"/>
        </w:rPr>
        <w:t>” will be used as our features:</w:t>
      </w:r>
    </w:p>
    <w:p w14:paraId="7D2DEAC7" w14:textId="16C70EEC" w:rsidR="002A2517" w:rsidRDefault="002A2517" w:rsidP="002A2517">
      <w:pPr>
        <w:pStyle w:val="ListParagraph"/>
        <w:numPr>
          <w:ilvl w:val="0"/>
          <w:numId w:val="9"/>
        </w:numPr>
        <w:spacing w:before="100" w:beforeAutospacing="1" w:after="120" w:line="360" w:lineRule="atLeast"/>
        <w:rPr>
          <w:rFonts w:ascii="Roboto" w:eastAsia="Times New Roman" w:hAnsi="Roboto" w:cs="Times New Roman"/>
          <w:color w:val="2B2B2B"/>
          <w:lang w:val="en-IN" w:eastAsia="en-IN" w:bidi="gu-IN"/>
        </w:rPr>
      </w:pPr>
      <w:r w:rsidRPr="002A2517">
        <w:rPr>
          <w:rFonts w:ascii="Roboto" w:eastAsia="Times New Roman" w:hAnsi="Roboto" w:cs="Times New Roman"/>
          <w:b/>
          <w:bCs/>
          <w:color w:val="2B2B2B"/>
          <w:lang w:val="en-IN" w:eastAsia="en-IN" w:bidi="gu-IN"/>
        </w:rPr>
        <w:t>APPLICATION_TYPE</w:t>
      </w:r>
      <w:r w:rsidRPr="002A2517">
        <w:rPr>
          <w:rFonts w:ascii="Roboto" w:eastAsia="Times New Roman" w:hAnsi="Roboto" w:cs="Times New Roman"/>
          <w:color w:val="2B2B2B"/>
          <w:lang w:val="en-IN" w:eastAsia="en-IN" w:bidi="gu-IN"/>
        </w:rPr>
        <w:t>—Alphabet Soup application type</w:t>
      </w:r>
    </w:p>
    <w:p w14:paraId="6594BE17" w14:textId="77777777" w:rsidR="002A2517" w:rsidRDefault="002A2517" w:rsidP="002A2517">
      <w:pPr>
        <w:pStyle w:val="ListParagraph"/>
        <w:numPr>
          <w:ilvl w:val="0"/>
          <w:numId w:val="9"/>
        </w:numPr>
        <w:spacing w:before="100" w:beforeAutospacing="1" w:after="120" w:line="360" w:lineRule="atLeast"/>
        <w:rPr>
          <w:rFonts w:ascii="Roboto" w:eastAsia="Times New Roman" w:hAnsi="Roboto" w:cs="Times New Roman"/>
          <w:color w:val="2B2B2B"/>
          <w:lang w:val="en-IN" w:eastAsia="en-IN" w:bidi="gu-IN"/>
        </w:rPr>
      </w:pPr>
      <w:r w:rsidRPr="002A2517">
        <w:rPr>
          <w:rFonts w:ascii="Roboto" w:eastAsia="Times New Roman" w:hAnsi="Roboto" w:cs="Times New Roman"/>
          <w:b/>
          <w:bCs/>
          <w:color w:val="2B2B2B"/>
          <w:lang w:val="en-IN" w:eastAsia="en-IN" w:bidi="gu-IN"/>
        </w:rPr>
        <w:t>AFFILIATION</w:t>
      </w:r>
      <w:r w:rsidRPr="002A2517">
        <w:rPr>
          <w:rFonts w:ascii="Roboto" w:eastAsia="Times New Roman" w:hAnsi="Roboto" w:cs="Times New Roman"/>
          <w:color w:val="2B2B2B"/>
          <w:lang w:val="en-IN" w:eastAsia="en-IN" w:bidi="gu-IN"/>
        </w:rPr>
        <w:t>—Affiliated sector of industry</w:t>
      </w:r>
    </w:p>
    <w:p w14:paraId="164D647B" w14:textId="77777777" w:rsidR="002A2517" w:rsidRDefault="002A2517" w:rsidP="002A2517">
      <w:pPr>
        <w:pStyle w:val="ListParagraph"/>
        <w:numPr>
          <w:ilvl w:val="0"/>
          <w:numId w:val="9"/>
        </w:numPr>
        <w:spacing w:before="100" w:beforeAutospacing="1" w:after="120" w:line="360" w:lineRule="atLeast"/>
        <w:rPr>
          <w:rFonts w:ascii="Roboto" w:eastAsia="Times New Roman" w:hAnsi="Roboto" w:cs="Times New Roman"/>
          <w:color w:val="2B2B2B"/>
          <w:lang w:val="en-IN" w:eastAsia="en-IN" w:bidi="gu-IN"/>
        </w:rPr>
      </w:pPr>
      <w:r w:rsidRPr="002A2517">
        <w:rPr>
          <w:rFonts w:ascii="Roboto" w:eastAsia="Times New Roman" w:hAnsi="Roboto" w:cs="Times New Roman"/>
          <w:b/>
          <w:bCs/>
          <w:color w:val="2B2B2B"/>
          <w:lang w:val="en-IN" w:eastAsia="en-IN" w:bidi="gu-IN"/>
        </w:rPr>
        <w:t>CLASSIFICATION</w:t>
      </w:r>
      <w:r w:rsidRPr="002A2517">
        <w:rPr>
          <w:rFonts w:ascii="Roboto" w:eastAsia="Times New Roman" w:hAnsi="Roboto" w:cs="Times New Roman"/>
          <w:color w:val="2B2B2B"/>
          <w:lang w:val="en-IN" w:eastAsia="en-IN" w:bidi="gu-IN"/>
        </w:rPr>
        <w:t>—Government organization classification</w:t>
      </w:r>
    </w:p>
    <w:p w14:paraId="32147A48" w14:textId="77777777" w:rsidR="002A2517" w:rsidRDefault="002A2517" w:rsidP="002A2517">
      <w:pPr>
        <w:pStyle w:val="ListParagraph"/>
        <w:numPr>
          <w:ilvl w:val="0"/>
          <w:numId w:val="9"/>
        </w:numPr>
        <w:spacing w:before="100" w:beforeAutospacing="1" w:after="120" w:line="360" w:lineRule="atLeast"/>
        <w:rPr>
          <w:rFonts w:ascii="Roboto" w:eastAsia="Times New Roman" w:hAnsi="Roboto" w:cs="Times New Roman"/>
          <w:color w:val="2B2B2B"/>
          <w:lang w:val="en-IN" w:eastAsia="en-IN" w:bidi="gu-IN"/>
        </w:rPr>
      </w:pPr>
      <w:r w:rsidRPr="002A2517">
        <w:rPr>
          <w:rFonts w:ascii="Roboto" w:eastAsia="Times New Roman" w:hAnsi="Roboto" w:cs="Times New Roman"/>
          <w:b/>
          <w:bCs/>
          <w:color w:val="2B2B2B"/>
          <w:lang w:val="en-IN" w:eastAsia="en-IN" w:bidi="gu-IN"/>
        </w:rPr>
        <w:t>USE_CASE</w:t>
      </w:r>
      <w:r w:rsidRPr="002A2517">
        <w:rPr>
          <w:rFonts w:ascii="Roboto" w:eastAsia="Times New Roman" w:hAnsi="Roboto" w:cs="Times New Roman"/>
          <w:color w:val="2B2B2B"/>
          <w:lang w:val="en-IN" w:eastAsia="en-IN" w:bidi="gu-IN"/>
        </w:rPr>
        <w:t xml:space="preserve">—Use case for </w:t>
      </w:r>
      <w:proofErr w:type="gramStart"/>
      <w:r w:rsidRPr="002A2517">
        <w:rPr>
          <w:rFonts w:ascii="Roboto" w:eastAsia="Times New Roman" w:hAnsi="Roboto" w:cs="Times New Roman"/>
          <w:color w:val="2B2B2B"/>
          <w:lang w:val="en-IN" w:eastAsia="en-IN" w:bidi="gu-IN"/>
        </w:rPr>
        <w:t>funding</w:t>
      </w:r>
      <w:proofErr w:type="gramEnd"/>
    </w:p>
    <w:p w14:paraId="56A3ED74" w14:textId="77777777" w:rsidR="002A2517" w:rsidRDefault="002A2517" w:rsidP="002A2517">
      <w:pPr>
        <w:pStyle w:val="ListParagraph"/>
        <w:numPr>
          <w:ilvl w:val="0"/>
          <w:numId w:val="9"/>
        </w:numPr>
        <w:spacing w:before="100" w:beforeAutospacing="1" w:after="120" w:line="360" w:lineRule="atLeast"/>
        <w:rPr>
          <w:rFonts w:ascii="Roboto" w:eastAsia="Times New Roman" w:hAnsi="Roboto" w:cs="Times New Roman"/>
          <w:color w:val="2B2B2B"/>
          <w:lang w:val="en-IN" w:eastAsia="en-IN" w:bidi="gu-IN"/>
        </w:rPr>
      </w:pPr>
      <w:r w:rsidRPr="002A2517">
        <w:rPr>
          <w:rFonts w:ascii="Roboto" w:eastAsia="Times New Roman" w:hAnsi="Roboto" w:cs="Times New Roman"/>
          <w:b/>
          <w:bCs/>
          <w:color w:val="2B2B2B"/>
          <w:lang w:val="en-IN" w:eastAsia="en-IN" w:bidi="gu-IN"/>
        </w:rPr>
        <w:t>ORGANIZATION</w:t>
      </w:r>
      <w:r w:rsidRPr="002A2517">
        <w:rPr>
          <w:rFonts w:ascii="Roboto" w:eastAsia="Times New Roman" w:hAnsi="Roboto" w:cs="Times New Roman"/>
          <w:color w:val="2B2B2B"/>
          <w:lang w:val="en-IN" w:eastAsia="en-IN" w:bidi="gu-IN"/>
        </w:rPr>
        <w:t>—Organization type</w:t>
      </w:r>
    </w:p>
    <w:p w14:paraId="1709F02D" w14:textId="734FBD3F" w:rsidR="002A2517" w:rsidRDefault="002A2517" w:rsidP="002A2517">
      <w:pPr>
        <w:pStyle w:val="ListParagraph"/>
        <w:numPr>
          <w:ilvl w:val="0"/>
          <w:numId w:val="9"/>
        </w:numPr>
        <w:spacing w:before="100" w:beforeAutospacing="1" w:after="120" w:line="360" w:lineRule="atLeast"/>
        <w:rPr>
          <w:rFonts w:ascii="Roboto" w:eastAsia="Times New Roman" w:hAnsi="Roboto" w:cs="Times New Roman"/>
          <w:color w:val="2B2B2B"/>
          <w:lang w:val="en-IN" w:eastAsia="en-IN" w:bidi="gu-IN"/>
        </w:rPr>
      </w:pPr>
      <w:r w:rsidRPr="002A2517">
        <w:rPr>
          <w:rFonts w:ascii="Roboto" w:eastAsia="Times New Roman" w:hAnsi="Roboto" w:cs="Times New Roman"/>
          <w:b/>
          <w:bCs/>
          <w:color w:val="2B2B2B"/>
          <w:lang w:val="en-IN" w:eastAsia="en-IN" w:bidi="gu-IN"/>
        </w:rPr>
        <w:t>STATUS</w:t>
      </w:r>
      <w:r w:rsidRPr="002A2517">
        <w:rPr>
          <w:rFonts w:ascii="Roboto" w:eastAsia="Times New Roman" w:hAnsi="Roboto" w:cs="Times New Roman"/>
          <w:color w:val="2B2B2B"/>
          <w:lang w:val="en-IN" w:eastAsia="en-IN" w:bidi="gu-IN"/>
        </w:rPr>
        <w:t>—Active status</w:t>
      </w:r>
    </w:p>
    <w:p w14:paraId="55A4F6B4" w14:textId="77777777" w:rsidR="002A2517" w:rsidRDefault="002A2517" w:rsidP="002A2517">
      <w:pPr>
        <w:pStyle w:val="ListParagraph"/>
        <w:numPr>
          <w:ilvl w:val="0"/>
          <w:numId w:val="9"/>
        </w:numPr>
        <w:spacing w:before="100" w:beforeAutospacing="1" w:after="120" w:line="360" w:lineRule="atLeast"/>
        <w:rPr>
          <w:rFonts w:ascii="Roboto" w:eastAsia="Times New Roman" w:hAnsi="Roboto" w:cs="Times New Roman"/>
          <w:color w:val="2B2B2B"/>
          <w:lang w:val="en-IN" w:eastAsia="en-IN" w:bidi="gu-IN"/>
        </w:rPr>
      </w:pPr>
      <w:r w:rsidRPr="002A2517">
        <w:rPr>
          <w:rFonts w:ascii="Roboto" w:eastAsia="Times New Roman" w:hAnsi="Roboto" w:cs="Times New Roman"/>
          <w:b/>
          <w:bCs/>
          <w:color w:val="2B2B2B"/>
          <w:lang w:val="en-IN" w:eastAsia="en-IN" w:bidi="gu-IN"/>
        </w:rPr>
        <w:t>INCOME_AMT</w:t>
      </w:r>
      <w:r w:rsidRPr="002A2517">
        <w:rPr>
          <w:rFonts w:ascii="Roboto" w:eastAsia="Times New Roman" w:hAnsi="Roboto" w:cs="Times New Roman"/>
          <w:color w:val="2B2B2B"/>
          <w:lang w:val="en-IN" w:eastAsia="en-IN" w:bidi="gu-IN"/>
        </w:rPr>
        <w:t>—Income classification</w:t>
      </w:r>
    </w:p>
    <w:p w14:paraId="5A783EB5" w14:textId="77777777" w:rsidR="002A2517" w:rsidRDefault="002A2517" w:rsidP="002A2517">
      <w:pPr>
        <w:pStyle w:val="ListParagraph"/>
        <w:numPr>
          <w:ilvl w:val="0"/>
          <w:numId w:val="9"/>
        </w:numPr>
        <w:spacing w:before="100" w:beforeAutospacing="1" w:after="120" w:line="360" w:lineRule="atLeast"/>
        <w:rPr>
          <w:rFonts w:ascii="Roboto" w:eastAsia="Times New Roman" w:hAnsi="Roboto" w:cs="Times New Roman"/>
          <w:color w:val="2B2B2B"/>
          <w:lang w:val="en-IN" w:eastAsia="en-IN" w:bidi="gu-IN"/>
        </w:rPr>
      </w:pPr>
      <w:r w:rsidRPr="002A2517">
        <w:rPr>
          <w:rFonts w:ascii="Roboto" w:eastAsia="Times New Roman" w:hAnsi="Roboto" w:cs="Times New Roman"/>
          <w:b/>
          <w:bCs/>
          <w:color w:val="2B2B2B"/>
          <w:lang w:val="en-IN" w:eastAsia="en-IN" w:bidi="gu-IN"/>
        </w:rPr>
        <w:t>SPECIAL_CONSIDERATIONS</w:t>
      </w:r>
      <w:r w:rsidRPr="002A2517">
        <w:rPr>
          <w:rFonts w:ascii="Roboto" w:eastAsia="Times New Roman" w:hAnsi="Roboto" w:cs="Times New Roman"/>
          <w:color w:val="2B2B2B"/>
          <w:lang w:val="en-IN" w:eastAsia="en-IN" w:bidi="gu-IN"/>
        </w:rPr>
        <w:t>—Special considerations for application</w:t>
      </w:r>
    </w:p>
    <w:p w14:paraId="07E9D4D2" w14:textId="69C8E14D" w:rsidR="002A2517" w:rsidRPr="002A2517" w:rsidRDefault="002A2517" w:rsidP="002A2517">
      <w:pPr>
        <w:pStyle w:val="ListParagraph"/>
        <w:numPr>
          <w:ilvl w:val="0"/>
          <w:numId w:val="9"/>
        </w:numPr>
        <w:spacing w:before="100" w:beforeAutospacing="1" w:after="120" w:line="360" w:lineRule="atLeast"/>
        <w:rPr>
          <w:rFonts w:ascii="Roboto" w:eastAsia="Times New Roman" w:hAnsi="Roboto" w:cs="Times New Roman"/>
          <w:color w:val="2B2B2B"/>
          <w:lang w:val="en-IN" w:eastAsia="en-IN" w:bidi="gu-IN"/>
        </w:rPr>
      </w:pPr>
      <w:r w:rsidRPr="002A2517">
        <w:rPr>
          <w:rFonts w:ascii="Roboto" w:eastAsia="Times New Roman" w:hAnsi="Roboto" w:cs="Times New Roman"/>
          <w:b/>
          <w:bCs/>
          <w:color w:val="2B2B2B"/>
          <w:lang w:val="en-IN" w:eastAsia="en-IN" w:bidi="gu-IN"/>
        </w:rPr>
        <w:t>ASK_AMT</w:t>
      </w:r>
      <w:r w:rsidRPr="002A2517">
        <w:rPr>
          <w:rFonts w:ascii="Roboto" w:eastAsia="Times New Roman" w:hAnsi="Roboto" w:cs="Times New Roman"/>
          <w:color w:val="2B2B2B"/>
          <w:lang w:val="en-IN" w:eastAsia="en-IN" w:bidi="gu-IN"/>
        </w:rPr>
        <w:t xml:space="preserve">—Funding amount </w:t>
      </w:r>
      <w:proofErr w:type="gramStart"/>
      <w:r w:rsidRPr="002A2517">
        <w:rPr>
          <w:rFonts w:ascii="Roboto" w:eastAsia="Times New Roman" w:hAnsi="Roboto" w:cs="Times New Roman"/>
          <w:color w:val="2B2B2B"/>
          <w:lang w:val="en-IN" w:eastAsia="en-IN" w:bidi="gu-IN"/>
        </w:rPr>
        <w:t>requested</w:t>
      </w:r>
      <w:proofErr w:type="gramEnd"/>
    </w:p>
    <w:p w14:paraId="30962ABF" w14:textId="77777777" w:rsidR="002A2517" w:rsidRPr="002A2517" w:rsidRDefault="002A2517" w:rsidP="002A2517">
      <w:pPr>
        <w:pStyle w:val="ListParagraph"/>
        <w:numPr>
          <w:ilvl w:val="0"/>
          <w:numId w:val="7"/>
        </w:numPr>
        <w:spacing w:before="100" w:beforeAutospacing="1" w:after="100" w:afterAutospacing="1" w:line="360" w:lineRule="atLeast"/>
        <w:rPr>
          <w:rFonts w:ascii="Roboto" w:eastAsia="Times New Roman" w:hAnsi="Roboto" w:cs="Times New Roman"/>
          <w:color w:val="2B2B2B"/>
          <w:lang w:val="en-AU" w:eastAsia="en-AU"/>
        </w:rPr>
      </w:pPr>
      <w:r w:rsidRPr="002A2517">
        <w:rPr>
          <w:rFonts w:ascii="Roboto" w:eastAsia="Times New Roman" w:hAnsi="Roboto" w:cs="Times New Roman"/>
          <w:color w:val="2B2B2B"/>
          <w:lang w:eastAsia="en-AU"/>
        </w:rPr>
        <w:t xml:space="preserve">What variable(s) should be removed from the input data because they are neither targets nor features? </w:t>
      </w:r>
    </w:p>
    <w:p w14:paraId="3690CC11" w14:textId="27A9AC0C" w:rsidR="002A2517" w:rsidRPr="002A2517" w:rsidRDefault="002A2517" w:rsidP="002A2517">
      <w:pPr>
        <w:pStyle w:val="ListParagraph"/>
        <w:numPr>
          <w:ilvl w:val="0"/>
          <w:numId w:val="8"/>
        </w:numPr>
        <w:spacing w:before="100" w:beforeAutospacing="1" w:after="100" w:afterAutospacing="1" w:line="360" w:lineRule="atLeast"/>
        <w:rPr>
          <w:rFonts w:ascii="Roboto" w:eastAsia="Times New Roman" w:hAnsi="Roboto" w:cs="Times New Roman"/>
          <w:color w:val="2B2B2B"/>
          <w:lang w:eastAsia="en-AU"/>
        </w:rPr>
      </w:pPr>
      <w:r w:rsidRPr="002A2517">
        <w:rPr>
          <w:rFonts w:ascii="Roboto" w:eastAsia="Times New Roman" w:hAnsi="Roboto" w:cs="Times New Roman"/>
          <w:color w:val="2B2B2B"/>
          <w:lang w:eastAsia="en-AU"/>
        </w:rPr>
        <w:t>“</w:t>
      </w:r>
      <w:r w:rsidRPr="002A2517">
        <w:rPr>
          <w:rFonts w:ascii="Roboto" w:eastAsia="Times New Roman" w:hAnsi="Roboto" w:cs="Times New Roman"/>
          <w:b/>
          <w:bCs/>
          <w:color w:val="2B2B2B"/>
          <w:lang w:eastAsia="en-AU"/>
        </w:rPr>
        <w:t>EIN</w:t>
      </w:r>
      <w:r w:rsidRPr="002A2517">
        <w:rPr>
          <w:rFonts w:ascii="Roboto" w:eastAsia="Times New Roman" w:hAnsi="Roboto" w:cs="Times New Roman"/>
          <w:color w:val="2B2B2B"/>
          <w:lang w:eastAsia="en-AU"/>
        </w:rPr>
        <w:t>” and “</w:t>
      </w:r>
      <w:r w:rsidRPr="002A2517">
        <w:rPr>
          <w:rFonts w:ascii="Roboto" w:eastAsia="Times New Roman" w:hAnsi="Roboto" w:cs="Times New Roman"/>
          <w:b/>
          <w:bCs/>
          <w:color w:val="2B2B2B"/>
          <w:lang w:eastAsia="en-AU"/>
        </w:rPr>
        <w:t>NAME</w:t>
      </w:r>
      <w:r w:rsidRPr="002A2517">
        <w:rPr>
          <w:rFonts w:ascii="Roboto" w:eastAsia="Times New Roman" w:hAnsi="Roboto" w:cs="Times New Roman"/>
          <w:color w:val="2B2B2B"/>
          <w:lang w:eastAsia="en-AU"/>
        </w:rPr>
        <w:t>” will be removed as it is an identification column.</w:t>
      </w:r>
    </w:p>
    <w:p w14:paraId="6BF17A98" w14:textId="77777777" w:rsidR="002A2517" w:rsidRDefault="002A2517" w:rsidP="002A2517">
      <w:pPr>
        <w:pStyle w:val="ListParagraph"/>
        <w:numPr>
          <w:ilvl w:val="0"/>
          <w:numId w:val="7"/>
        </w:numPr>
        <w:spacing w:before="150" w:after="0" w:line="360" w:lineRule="atLeast"/>
        <w:rPr>
          <w:rFonts w:ascii="Roboto" w:eastAsia="Times New Roman" w:hAnsi="Roboto" w:cs="Times New Roman"/>
          <w:color w:val="2B2B2B"/>
          <w:lang w:eastAsia="en-AU"/>
        </w:rPr>
      </w:pPr>
      <w:r w:rsidRPr="002A2517">
        <w:rPr>
          <w:rFonts w:ascii="Roboto" w:eastAsia="Times New Roman" w:hAnsi="Roboto" w:cs="Times New Roman"/>
          <w:color w:val="2B2B2B"/>
          <w:lang w:eastAsia="en-AU"/>
        </w:rPr>
        <w:t>Compiling, Training, and Evaluating the Model</w:t>
      </w:r>
    </w:p>
    <w:p w14:paraId="44A43067" w14:textId="0CF3A419" w:rsidR="002A2517" w:rsidRPr="00CB52B4" w:rsidRDefault="002A2517" w:rsidP="00E4083E">
      <w:pPr>
        <w:pStyle w:val="ListParagraph"/>
        <w:numPr>
          <w:ilvl w:val="0"/>
          <w:numId w:val="11"/>
        </w:numPr>
        <w:spacing w:before="100" w:beforeAutospacing="1" w:after="120" w:line="240" w:lineRule="auto"/>
        <w:rPr>
          <w:rFonts w:ascii="Roboto" w:eastAsia="Times New Roman" w:hAnsi="Roboto" w:cs="Times New Roman"/>
          <w:color w:val="2B2B2B"/>
          <w:lang w:eastAsia="en-AU"/>
        </w:rPr>
      </w:pPr>
      <w:r w:rsidRPr="00CB52B4">
        <w:rPr>
          <w:rFonts w:ascii="Roboto" w:eastAsia="Times New Roman" w:hAnsi="Roboto" w:cs="Times New Roman"/>
          <w:color w:val="2B2B2B"/>
          <w:lang w:eastAsia="en-AU"/>
        </w:rPr>
        <w:t>How many neurons, layers, and activation functions did you select for your neural network model, and why?</w:t>
      </w:r>
    </w:p>
    <w:p w14:paraId="69E1C34C" w14:textId="44732DD7" w:rsidR="002A2517" w:rsidRPr="00CB52B4" w:rsidRDefault="002A2517" w:rsidP="00E4083E">
      <w:pPr>
        <w:numPr>
          <w:ilvl w:val="2"/>
          <w:numId w:val="5"/>
        </w:numPr>
        <w:spacing w:before="100" w:beforeAutospacing="1" w:after="120" w:line="240" w:lineRule="auto"/>
        <w:rPr>
          <w:rFonts w:ascii="Roboto" w:eastAsia="Times New Roman" w:hAnsi="Roboto" w:cs="Times New Roman"/>
          <w:color w:val="2B2B2B"/>
          <w:lang w:eastAsia="en-AU"/>
        </w:rPr>
      </w:pPr>
      <w:r w:rsidRPr="00CB52B4">
        <w:rPr>
          <w:rFonts w:ascii="Roboto" w:eastAsia="Times New Roman" w:hAnsi="Roboto" w:cs="Times New Roman"/>
          <w:color w:val="2B2B2B"/>
          <w:lang w:eastAsia="en-AU"/>
        </w:rPr>
        <w:t>For the first model,</w:t>
      </w:r>
      <w:r w:rsidR="00C55742" w:rsidRPr="00CB52B4">
        <w:rPr>
          <w:rFonts w:ascii="Roboto" w:eastAsia="Times New Roman" w:hAnsi="Roboto" w:cs="Times New Roman"/>
          <w:color w:val="2B2B2B"/>
          <w:lang w:eastAsia="en-AU"/>
        </w:rPr>
        <w:t xml:space="preserve"> two hidden</w:t>
      </w:r>
      <w:r w:rsidRPr="00CB52B4">
        <w:rPr>
          <w:rFonts w:ascii="Roboto" w:eastAsia="Times New Roman" w:hAnsi="Roboto" w:cs="Times New Roman"/>
          <w:color w:val="2B2B2B"/>
          <w:lang w:eastAsia="en-AU"/>
        </w:rPr>
        <w:t xml:space="preserve"> layers with 80 and 30 neurons. </w:t>
      </w:r>
    </w:p>
    <w:p w14:paraId="150E1952" w14:textId="72DFCDC9" w:rsidR="002A2517" w:rsidRPr="00CB52B4" w:rsidRDefault="002A2517" w:rsidP="00E4083E">
      <w:pPr>
        <w:pStyle w:val="ListParagraph"/>
        <w:numPr>
          <w:ilvl w:val="0"/>
          <w:numId w:val="11"/>
        </w:numPr>
        <w:spacing w:before="100" w:beforeAutospacing="1" w:after="120" w:line="240" w:lineRule="auto"/>
        <w:rPr>
          <w:rFonts w:ascii="Roboto" w:eastAsia="Times New Roman" w:hAnsi="Roboto" w:cs="Times New Roman"/>
          <w:color w:val="2B2B2B"/>
          <w:lang w:eastAsia="en-AU"/>
        </w:rPr>
      </w:pPr>
      <w:r w:rsidRPr="00CB52B4">
        <w:rPr>
          <w:rFonts w:ascii="Roboto" w:eastAsia="Times New Roman" w:hAnsi="Roboto" w:cs="Times New Roman"/>
          <w:color w:val="2B2B2B"/>
          <w:lang w:eastAsia="en-AU"/>
        </w:rPr>
        <w:t xml:space="preserve">Were you able to achieve the target </w:t>
      </w:r>
      <w:r w:rsidR="00CB52B4" w:rsidRPr="00CB52B4">
        <w:rPr>
          <w:rFonts w:ascii="Roboto" w:eastAsia="Times New Roman" w:hAnsi="Roboto" w:cs="Times New Roman"/>
          <w:color w:val="2B2B2B"/>
          <w:lang w:eastAsia="en-AU"/>
        </w:rPr>
        <w:t>model’s</w:t>
      </w:r>
      <w:r w:rsidRPr="00CB52B4">
        <w:rPr>
          <w:rFonts w:ascii="Roboto" w:eastAsia="Times New Roman" w:hAnsi="Roboto" w:cs="Times New Roman"/>
          <w:color w:val="2B2B2B"/>
          <w:lang w:eastAsia="en-AU"/>
        </w:rPr>
        <w:t xml:space="preserve"> performance? </w:t>
      </w:r>
    </w:p>
    <w:p w14:paraId="58EE290B" w14:textId="55A8C7C8" w:rsidR="002A2517" w:rsidRDefault="00C55742" w:rsidP="00E4083E">
      <w:pPr>
        <w:numPr>
          <w:ilvl w:val="2"/>
          <w:numId w:val="5"/>
        </w:numPr>
        <w:spacing w:before="100" w:beforeAutospacing="1" w:after="120" w:line="240" w:lineRule="auto"/>
        <w:rPr>
          <w:rFonts w:ascii="Roboto" w:eastAsia="Times New Roman" w:hAnsi="Roboto" w:cs="Times New Roman"/>
          <w:color w:val="2B2B2B"/>
          <w:lang w:eastAsia="en-AU"/>
        </w:rPr>
      </w:pPr>
      <w:r>
        <w:rPr>
          <w:rFonts w:ascii="Roboto" w:eastAsia="Times New Roman" w:hAnsi="Roboto" w:cs="Times New Roman"/>
          <w:color w:val="2B2B2B"/>
          <w:lang w:eastAsia="en-AU"/>
        </w:rPr>
        <w:t xml:space="preserve">Not achieved, </w:t>
      </w:r>
      <w:r w:rsidR="00CB52B4">
        <w:rPr>
          <w:rFonts w:ascii="Roboto" w:eastAsia="Times New Roman" w:hAnsi="Roboto" w:cs="Times New Roman"/>
          <w:color w:val="2B2B2B"/>
          <w:lang w:eastAsia="en-AU"/>
        </w:rPr>
        <w:t>first</w:t>
      </w:r>
      <w:r w:rsidR="002A2517">
        <w:rPr>
          <w:rFonts w:ascii="Roboto" w:eastAsia="Times New Roman" w:hAnsi="Roboto" w:cs="Times New Roman"/>
          <w:color w:val="2B2B2B"/>
          <w:lang w:eastAsia="en-AU"/>
        </w:rPr>
        <w:t xml:space="preserve"> mo</w:t>
      </w:r>
      <w:r>
        <w:rPr>
          <w:rFonts w:ascii="Roboto" w:eastAsia="Times New Roman" w:hAnsi="Roboto" w:cs="Times New Roman"/>
          <w:color w:val="2B2B2B"/>
          <w:lang w:eastAsia="en-AU"/>
        </w:rPr>
        <w:t>del</w:t>
      </w:r>
      <w:r w:rsidR="002A2517">
        <w:rPr>
          <w:rFonts w:ascii="Roboto" w:eastAsia="Times New Roman" w:hAnsi="Roboto" w:cs="Times New Roman"/>
          <w:color w:val="2B2B2B"/>
          <w:lang w:eastAsia="en-AU"/>
        </w:rPr>
        <w:t xml:space="preserve"> </w:t>
      </w:r>
      <w:r>
        <w:rPr>
          <w:rFonts w:ascii="Roboto" w:eastAsia="Times New Roman" w:hAnsi="Roboto" w:cs="Times New Roman"/>
          <w:color w:val="2B2B2B"/>
          <w:lang w:eastAsia="en-AU"/>
        </w:rPr>
        <w:t xml:space="preserve">around </w:t>
      </w:r>
      <w:r w:rsidR="002A2517">
        <w:rPr>
          <w:rFonts w:ascii="Roboto" w:eastAsia="Times New Roman" w:hAnsi="Roboto" w:cs="Times New Roman"/>
          <w:color w:val="2B2B2B"/>
          <w:lang w:eastAsia="en-AU"/>
        </w:rPr>
        <w:t>73% accuracy which is close to the target result 75%</w:t>
      </w:r>
    </w:p>
    <w:p w14:paraId="43A9650F" w14:textId="77777777" w:rsidR="002A2517" w:rsidRDefault="002A2517" w:rsidP="002A2517">
      <w:pPr>
        <w:numPr>
          <w:ilvl w:val="1"/>
          <w:numId w:val="5"/>
        </w:numPr>
        <w:spacing w:before="100" w:beforeAutospacing="1" w:after="100" w:afterAutospacing="1" w:line="360" w:lineRule="atLeast"/>
        <w:rPr>
          <w:rFonts w:ascii="Roboto" w:eastAsia="Times New Roman" w:hAnsi="Roboto" w:cs="Times New Roman"/>
          <w:color w:val="2B2B2B"/>
          <w:lang w:eastAsia="en-AU"/>
        </w:rPr>
      </w:pPr>
      <w:r>
        <w:rPr>
          <w:rFonts w:ascii="Roboto" w:eastAsia="Times New Roman" w:hAnsi="Roboto" w:cs="Times New Roman"/>
          <w:color w:val="2B2B2B"/>
          <w:lang w:eastAsia="en-AU"/>
        </w:rPr>
        <w:lastRenderedPageBreak/>
        <w:t>What steps did you take in your attempts to increase model performance?</w:t>
      </w:r>
    </w:p>
    <w:p w14:paraId="45B8019B" w14:textId="4E063C72" w:rsidR="002A2517" w:rsidRPr="00C55742" w:rsidRDefault="00CB52B4" w:rsidP="00C55742">
      <w:pPr>
        <w:numPr>
          <w:ilvl w:val="2"/>
          <w:numId w:val="5"/>
        </w:numPr>
        <w:spacing w:before="100" w:beforeAutospacing="1" w:after="100" w:afterAutospacing="1" w:line="360" w:lineRule="atLeast"/>
        <w:rPr>
          <w:rFonts w:ascii="Roboto" w:eastAsia="Times New Roman" w:hAnsi="Roboto" w:cs="Times New Roman"/>
          <w:color w:val="2B2B2B"/>
          <w:lang w:eastAsia="en-AU"/>
        </w:rPr>
      </w:pPr>
      <w:r>
        <w:rPr>
          <w:rFonts w:ascii="Roboto" w:eastAsia="Times New Roman" w:hAnsi="Roboto" w:cs="Times New Roman"/>
          <w:color w:val="2B2B2B"/>
          <w:lang w:eastAsia="en-AU"/>
        </w:rPr>
        <w:t>A</w:t>
      </w:r>
      <w:r w:rsidR="002A2517" w:rsidRPr="00C55742">
        <w:rPr>
          <w:rFonts w:ascii="Roboto" w:eastAsia="Times New Roman" w:hAnsi="Roboto" w:cs="Times New Roman"/>
          <w:color w:val="2B2B2B"/>
          <w:lang w:eastAsia="en-AU"/>
        </w:rPr>
        <w:t>dd more neurons to a hidden layer.</w:t>
      </w:r>
    </w:p>
    <w:p w14:paraId="3F2283BB" w14:textId="77777777" w:rsidR="002A2517" w:rsidRDefault="002A2517" w:rsidP="002A2517">
      <w:pPr>
        <w:numPr>
          <w:ilvl w:val="2"/>
          <w:numId w:val="5"/>
        </w:numPr>
        <w:spacing w:before="100" w:beforeAutospacing="1" w:after="100" w:afterAutospacing="1" w:line="360" w:lineRule="atLeast"/>
        <w:rPr>
          <w:rFonts w:ascii="Roboto" w:eastAsia="Times New Roman" w:hAnsi="Roboto" w:cs="Times New Roman"/>
          <w:color w:val="2B2B2B"/>
          <w:lang w:eastAsia="en-AU"/>
        </w:rPr>
      </w:pPr>
      <w:r>
        <w:rPr>
          <w:rFonts w:ascii="Roboto" w:eastAsia="Times New Roman" w:hAnsi="Roboto" w:cs="Times New Roman"/>
          <w:color w:val="2B2B2B"/>
          <w:lang w:eastAsia="en-AU"/>
        </w:rPr>
        <w:t>Add more hidden layers.</w:t>
      </w:r>
    </w:p>
    <w:p w14:paraId="2A247068" w14:textId="77777777" w:rsidR="002A2517" w:rsidRDefault="002A2517" w:rsidP="002A2517">
      <w:pPr>
        <w:numPr>
          <w:ilvl w:val="2"/>
          <w:numId w:val="5"/>
        </w:numPr>
        <w:spacing w:before="100" w:beforeAutospacing="1" w:after="100" w:afterAutospacing="1" w:line="360" w:lineRule="atLeast"/>
        <w:rPr>
          <w:rFonts w:ascii="Roboto" w:eastAsia="Times New Roman" w:hAnsi="Roboto" w:cs="Times New Roman"/>
          <w:color w:val="2B2B2B"/>
          <w:lang w:eastAsia="en-AU"/>
        </w:rPr>
      </w:pPr>
      <w:r>
        <w:rPr>
          <w:rFonts w:ascii="Roboto" w:eastAsia="Times New Roman" w:hAnsi="Roboto" w:cs="Times New Roman"/>
          <w:color w:val="2B2B2B"/>
          <w:lang w:eastAsia="en-AU"/>
        </w:rPr>
        <w:t>Use different activation functions for the hidden layers.</w:t>
      </w:r>
    </w:p>
    <w:p w14:paraId="52F90698" w14:textId="0BBDAA52" w:rsidR="002A2517" w:rsidRDefault="002A2517" w:rsidP="002A2517">
      <w:pPr>
        <w:numPr>
          <w:ilvl w:val="2"/>
          <w:numId w:val="5"/>
        </w:numPr>
        <w:spacing w:before="100" w:beforeAutospacing="1" w:after="100" w:afterAutospacing="1" w:line="360" w:lineRule="atLeast"/>
        <w:rPr>
          <w:rFonts w:ascii="Roboto" w:eastAsia="Times New Roman" w:hAnsi="Roboto" w:cs="Times New Roman"/>
          <w:color w:val="2B2B2B"/>
          <w:lang w:eastAsia="en-AU"/>
        </w:rPr>
      </w:pPr>
      <w:r>
        <w:rPr>
          <w:rFonts w:ascii="Roboto" w:eastAsia="Times New Roman" w:hAnsi="Roboto" w:cs="Times New Roman"/>
          <w:color w:val="2B2B2B"/>
          <w:lang w:eastAsia="en-AU"/>
        </w:rPr>
        <w:t>Add or reduce the number of epochs.</w:t>
      </w:r>
    </w:p>
    <w:p w14:paraId="367ED3A1" w14:textId="77777777" w:rsidR="002A2517" w:rsidRDefault="002A2517" w:rsidP="002A2517">
      <w:pPr>
        <w:numPr>
          <w:ilvl w:val="0"/>
          <w:numId w:val="10"/>
        </w:numPr>
        <w:spacing w:before="100" w:beforeAutospacing="1" w:after="100" w:afterAutospacing="1" w:line="360" w:lineRule="atLeast"/>
        <w:rPr>
          <w:rFonts w:ascii="Roboto" w:eastAsia="Times New Roman" w:hAnsi="Roboto" w:cs="Times New Roman"/>
          <w:color w:val="2B2B2B"/>
          <w:lang w:eastAsia="en-AU"/>
        </w:rPr>
      </w:pPr>
      <w:r>
        <w:rPr>
          <w:rFonts w:ascii="Roboto" w:eastAsia="Times New Roman" w:hAnsi="Roboto" w:cs="Times New Roman"/>
          <w:b/>
          <w:bCs/>
          <w:color w:val="2B2B2B"/>
          <w:lang w:eastAsia="en-AU"/>
        </w:rPr>
        <w:t>Summary</w:t>
      </w:r>
      <w:r>
        <w:rPr>
          <w:rFonts w:ascii="Roboto" w:eastAsia="Times New Roman" w:hAnsi="Roboto" w:cs="Times New Roman"/>
          <w:color w:val="2B2B2B"/>
          <w:lang w:eastAsia="en-AU"/>
        </w:rPr>
        <w:t xml:space="preserve">: </w:t>
      </w:r>
    </w:p>
    <w:p w14:paraId="3A899C3C" w14:textId="1BC22219" w:rsidR="002A2517" w:rsidRDefault="002A2517" w:rsidP="002A2517">
      <w:pPr>
        <w:numPr>
          <w:ilvl w:val="1"/>
          <w:numId w:val="4"/>
        </w:numPr>
        <w:spacing w:before="150" w:after="0" w:line="360" w:lineRule="atLeast"/>
        <w:rPr>
          <w:rFonts w:ascii="Roboto" w:eastAsia="Times New Roman" w:hAnsi="Roboto" w:cs="Times New Roman"/>
          <w:color w:val="2B2B2B"/>
          <w:lang w:eastAsia="en-AU"/>
        </w:rPr>
      </w:pPr>
      <w:r>
        <w:rPr>
          <w:rFonts w:ascii="Roboto" w:eastAsia="Times New Roman" w:hAnsi="Roboto" w:cs="Times New Roman"/>
          <w:color w:val="2B2B2B"/>
          <w:lang w:eastAsia="en-AU"/>
        </w:rPr>
        <w:t xml:space="preserve">After </w:t>
      </w:r>
      <w:r w:rsidR="00CB52B4">
        <w:rPr>
          <w:rFonts w:ascii="Roboto" w:eastAsia="Times New Roman" w:hAnsi="Roboto" w:cs="Times New Roman"/>
          <w:color w:val="2B2B2B"/>
          <w:lang w:eastAsia="en-AU"/>
        </w:rPr>
        <w:t xml:space="preserve">the three attempts </w:t>
      </w:r>
      <w:r>
        <w:rPr>
          <w:rFonts w:ascii="Roboto" w:eastAsia="Times New Roman" w:hAnsi="Roboto" w:cs="Times New Roman"/>
          <w:color w:val="2B2B2B"/>
          <w:lang w:eastAsia="en-AU"/>
        </w:rPr>
        <w:t xml:space="preserve">above, </w:t>
      </w:r>
      <w:r w:rsidR="00CB52B4">
        <w:rPr>
          <w:rFonts w:ascii="Roboto" w:eastAsia="Times New Roman" w:hAnsi="Roboto" w:cs="Times New Roman"/>
          <w:color w:val="2B2B2B"/>
          <w:lang w:eastAsia="en-AU"/>
        </w:rPr>
        <w:t xml:space="preserve">only </w:t>
      </w:r>
      <w:r>
        <w:rPr>
          <w:rFonts w:ascii="Roboto" w:eastAsia="Times New Roman" w:hAnsi="Roboto" w:cs="Times New Roman"/>
          <w:color w:val="2B2B2B"/>
          <w:lang w:eastAsia="en-AU"/>
        </w:rPr>
        <w:t xml:space="preserve">achieved the targeted results (75%). </w:t>
      </w:r>
    </w:p>
    <w:p w14:paraId="3F11BA16" w14:textId="77777777" w:rsidR="002A2517" w:rsidRDefault="002A2517"/>
    <w:sectPr w:rsidR="002A2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20F2F"/>
    <w:multiLevelType w:val="hybridMultilevel"/>
    <w:tmpl w:val="65E203E6"/>
    <w:lvl w:ilvl="0" w:tplc="04090005">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1FA21A7"/>
    <w:multiLevelType w:val="hybridMultilevel"/>
    <w:tmpl w:val="1B5028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6287B"/>
    <w:multiLevelType w:val="hybridMultilevel"/>
    <w:tmpl w:val="D82A4C64"/>
    <w:lvl w:ilvl="0" w:tplc="04090001">
      <w:start w:val="1"/>
      <w:numFmt w:val="bullet"/>
      <w:lvlText w:val=""/>
      <w:lvlJc w:val="left"/>
      <w:pPr>
        <w:ind w:left="1594" w:hanging="360"/>
      </w:pPr>
      <w:rPr>
        <w:rFonts w:ascii="Symbol" w:hAnsi="Symbol" w:hint="default"/>
      </w:rPr>
    </w:lvl>
    <w:lvl w:ilvl="1" w:tplc="04090003" w:tentative="1">
      <w:start w:val="1"/>
      <w:numFmt w:val="bullet"/>
      <w:lvlText w:val="o"/>
      <w:lvlJc w:val="left"/>
      <w:pPr>
        <w:ind w:left="2314" w:hanging="360"/>
      </w:pPr>
      <w:rPr>
        <w:rFonts w:ascii="Courier New" w:hAnsi="Courier New" w:cs="Courier New" w:hint="default"/>
      </w:rPr>
    </w:lvl>
    <w:lvl w:ilvl="2" w:tplc="04090005" w:tentative="1">
      <w:start w:val="1"/>
      <w:numFmt w:val="bullet"/>
      <w:lvlText w:val=""/>
      <w:lvlJc w:val="left"/>
      <w:pPr>
        <w:ind w:left="3034" w:hanging="360"/>
      </w:pPr>
      <w:rPr>
        <w:rFonts w:ascii="Wingdings" w:hAnsi="Wingdings" w:hint="default"/>
      </w:rPr>
    </w:lvl>
    <w:lvl w:ilvl="3" w:tplc="04090001" w:tentative="1">
      <w:start w:val="1"/>
      <w:numFmt w:val="bullet"/>
      <w:lvlText w:val=""/>
      <w:lvlJc w:val="left"/>
      <w:pPr>
        <w:ind w:left="3754" w:hanging="360"/>
      </w:pPr>
      <w:rPr>
        <w:rFonts w:ascii="Symbol" w:hAnsi="Symbol" w:hint="default"/>
      </w:rPr>
    </w:lvl>
    <w:lvl w:ilvl="4" w:tplc="04090003" w:tentative="1">
      <w:start w:val="1"/>
      <w:numFmt w:val="bullet"/>
      <w:lvlText w:val="o"/>
      <w:lvlJc w:val="left"/>
      <w:pPr>
        <w:ind w:left="4474" w:hanging="360"/>
      </w:pPr>
      <w:rPr>
        <w:rFonts w:ascii="Courier New" w:hAnsi="Courier New" w:cs="Courier New" w:hint="default"/>
      </w:rPr>
    </w:lvl>
    <w:lvl w:ilvl="5" w:tplc="04090005" w:tentative="1">
      <w:start w:val="1"/>
      <w:numFmt w:val="bullet"/>
      <w:lvlText w:val=""/>
      <w:lvlJc w:val="left"/>
      <w:pPr>
        <w:ind w:left="5194" w:hanging="360"/>
      </w:pPr>
      <w:rPr>
        <w:rFonts w:ascii="Wingdings" w:hAnsi="Wingdings" w:hint="default"/>
      </w:rPr>
    </w:lvl>
    <w:lvl w:ilvl="6" w:tplc="04090001" w:tentative="1">
      <w:start w:val="1"/>
      <w:numFmt w:val="bullet"/>
      <w:lvlText w:val=""/>
      <w:lvlJc w:val="left"/>
      <w:pPr>
        <w:ind w:left="5914" w:hanging="360"/>
      </w:pPr>
      <w:rPr>
        <w:rFonts w:ascii="Symbol" w:hAnsi="Symbol" w:hint="default"/>
      </w:rPr>
    </w:lvl>
    <w:lvl w:ilvl="7" w:tplc="04090003" w:tentative="1">
      <w:start w:val="1"/>
      <w:numFmt w:val="bullet"/>
      <w:lvlText w:val="o"/>
      <w:lvlJc w:val="left"/>
      <w:pPr>
        <w:ind w:left="6634" w:hanging="360"/>
      </w:pPr>
      <w:rPr>
        <w:rFonts w:ascii="Courier New" w:hAnsi="Courier New" w:cs="Courier New" w:hint="default"/>
      </w:rPr>
    </w:lvl>
    <w:lvl w:ilvl="8" w:tplc="04090005" w:tentative="1">
      <w:start w:val="1"/>
      <w:numFmt w:val="bullet"/>
      <w:lvlText w:val=""/>
      <w:lvlJc w:val="left"/>
      <w:pPr>
        <w:ind w:left="7354" w:hanging="360"/>
      </w:pPr>
      <w:rPr>
        <w:rFonts w:ascii="Wingdings" w:hAnsi="Wingdings" w:hint="default"/>
      </w:rPr>
    </w:lvl>
  </w:abstractNum>
  <w:abstractNum w:abstractNumId="3" w15:restartNumberingAfterBreak="0">
    <w:nsid w:val="4EBC41AD"/>
    <w:multiLevelType w:val="multilevel"/>
    <w:tmpl w:val="7AF0A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011BB"/>
    <w:multiLevelType w:val="multilevel"/>
    <w:tmpl w:val="DCBA7B9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5A56B80"/>
    <w:multiLevelType w:val="multilevel"/>
    <w:tmpl w:val="EE6A02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76146C4"/>
    <w:multiLevelType w:val="hybridMultilevel"/>
    <w:tmpl w:val="1FDA7A0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753" w:hanging="360"/>
      </w:pPr>
      <w:rPr>
        <w:rFonts w:ascii="Courier New" w:hAnsi="Courier New" w:cs="Courier New" w:hint="default"/>
      </w:rPr>
    </w:lvl>
    <w:lvl w:ilvl="2" w:tplc="04090005" w:tentative="1">
      <w:start w:val="1"/>
      <w:numFmt w:val="bullet"/>
      <w:lvlText w:val=""/>
      <w:lvlJc w:val="left"/>
      <w:pPr>
        <w:ind w:left="3473" w:hanging="360"/>
      </w:pPr>
      <w:rPr>
        <w:rFonts w:ascii="Wingdings" w:hAnsi="Wingdings" w:hint="default"/>
      </w:rPr>
    </w:lvl>
    <w:lvl w:ilvl="3" w:tplc="04090001" w:tentative="1">
      <w:start w:val="1"/>
      <w:numFmt w:val="bullet"/>
      <w:lvlText w:val=""/>
      <w:lvlJc w:val="left"/>
      <w:pPr>
        <w:ind w:left="4193" w:hanging="360"/>
      </w:pPr>
      <w:rPr>
        <w:rFonts w:ascii="Symbol" w:hAnsi="Symbol" w:hint="default"/>
      </w:rPr>
    </w:lvl>
    <w:lvl w:ilvl="4" w:tplc="04090003" w:tentative="1">
      <w:start w:val="1"/>
      <w:numFmt w:val="bullet"/>
      <w:lvlText w:val="o"/>
      <w:lvlJc w:val="left"/>
      <w:pPr>
        <w:ind w:left="4913" w:hanging="360"/>
      </w:pPr>
      <w:rPr>
        <w:rFonts w:ascii="Courier New" w:hAnsi="Courier New" w:cs="Courier New" w:hint="default"/>
      </w:rPr>
    </w:lvl>
    <w:lvl w:ilvl="5" w:tplc="04090005" w:tentative="1">
      <w:start w:val="1"/>
      <w:numFmt w:val="bullet"/>
      <w:lvlText w:val=""/>
      <w:lvlJc w:val="left"/>
      <w:pPr>
        <w:ind w:left="5633" w:hanging="360"/>
      </w:pPr>
      <w:rPr>
        <w:rFonts w:ascii="Wingdings" w:hAnsi="Wingdings" w:hint="default"/>
      </w:rPr>
    </w:lvl>
    <w:lvl w:ilvl="6" w:tplc="04090001" w:tentative="1">
      <w:start w:val="1"/>
      <w:numFmt w:val="bullet"/>
      <w:lvlText w:val=""/>
      <w:lvlJc w:val="left"/>
      <w:pPr>
        <w:ind w:left="6353" w:hanging="360"/>
      </w:pPr>
      <w:rPr>
        <w:rFonts w:ascii="Symbol" w:hAnsi="Symbol" w:hint="default"/>
      </w:rPr>
    </w:lvl>
    <w:lvl w:ilvl="7" w:tplc="04090003" w:tentative="1">
      <w:start w:val="1"/>
      <w:numFmt w:val="bullet"/>
      <w:lvlText w:val="o"/>
      <w:lvlJc w:val="left"/>
      <w:pPr>
        <w:ind w:left="7073" w:hanging="360"/>
      </w:pPr>
      <w:rPr>
        <w:rFonts w:ascii="Courier New" w:hAnsi="Courier New" w:cs="Courier New" w:hint="default"/>
      </w:rPr>
    </w:lvl>
    <w:lvl w:ilvl="8" w:tplc="04090005" w:tentative="1">
      <w:start w:val="1"/>
      <w:numFmt w:val="bullet"/>
      <w:lvlText w:val=""/>
      <w:lvlJc w:val="left"/>
      <w:pPr>
        <w:ind w:left="7793" w:hanging="360"/>
      </w:pPr>
      <w:rPr>
        <w:rFonts w:ascii="Wingdings" w:hAnsi="Wingdings" w:hint="default"/>
      </w:rPr>
    </w:lvl>
  </w:abstractNum>
  <w:abstractNum w:abstractNumId="7" w15:restartNumberingAfterBreak="0">
    <w:nsid w:val="6BBC4C3C"/>
    <w:multiLevelType w:val="multilevel"/>
    <w:tmpl w:val="9EDC0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32A75"/>
    <w:multiLevelType w:val="multilevel"/>
    <w:tmpl w:val="E8665096"/>
    <w:lvl w:ilvl="0">
      <w:start w:val="3"/>
      <w:numFmt w:val="decimal"/>
      <w:lvlText w:val="%1."/>
      <w:lvlJc w:val="left"/>
      <w:pPr>
        <w:tabs>
          <w:tab w:val="num" w:pos="630"/>
        </w:tabs>
        <w:ind w:left="630" w:hanging="360"/>
      </w:pPr>
    </w:lvl>
    <w:lvl w:ilvl="1">
      <w:start w:val="1"/>
      <w:numFmt w:val="decimal"/>
      <w:lvlText w:val="%2."/>
      <w:lvlJc w:val="left"/>
      <w:pPr>
        <w:tabs>
          <w:tab w:val="num" w:pos="1350"/>
        </w:tabs>
        <w:ind w:left="1350" w:hanging="360"/>
      </w:pPr>
    </w:lvl>
    <w:lvl w:ilvl="2">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9" w15:restartNumberingAfterBreak="0">
    <w:nsid w:val="76310B08"/>
    <w:multiLevelType w:val="multilevel"/>
    <w:tmpl w:val="E368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076DC8"/>
    <w:multiLevelType w:val="hybridMultilevel"/>
    <w:tmpl w:val="7F16E3A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3023" w:hanging="360"/>
      </w:pPr>
      <w:rPr>
        <w:rFonts w:ascii="Courier New" w:hAnsi="Courier New" w:cs="Courier New" w:hint="default"/>
      </w:rPr>
    </w:lvl>
    <w:lvl w:ilvl="2" w:tplc="04090005" w:tentative="1">
      <w:start w:val="1"/>
      <w:numFmt w:val="bullet"/>
      <w:lvlText w:val=""/>
      <w:lvlJc w:val="left"/>
      <w:pPr>
        <w:ind w:left="3743" w:hanging="360"/>
      </w:pPr>
      <w:rPr>
        <w:rFonts w:ascii="Wingdings" w:hAnsi="Wingdings" w:hint="default"/>
      </w:rPr>
    </w:lvl>
    <w:lvl w:ilvl="3" w:tplc="04090001" w:tentative="1">
      <w:start w:val="1"/>
      <w:numFmt w:val="bullet"/>
      <w:lvlText w:val=""/>
      <w:lvlJc w:val="left"/>
      <w:pPr>
        <w:ind w:left="4463" w:hanging="360"/>
      </w:pPr>
      <w:rPr>
        <w:rFonts w:ascii="Symbol" w:hAnsi="Symbol" w:hint="default"/>
      </w:rPr>
    </w:lvl>
    <w:lvl w:ilvl="4" w:tplc="04090003" w:tentative="1">
      <w:start w:val="1"/>
      <w:numFmt w:val="bullet"/>
      <w:lvlText w:val="o"/>
      <w:lvlJc w:val="left"/>
      <w:pPr>
        <w:ind w:left="5183" w:hanging="360"/>
      </w:pPr>
      <w:rPr>
        <w:rFonts w:ascii="Courier New" w:hAnsi="Courier New" w:cs="Courier New" w:hint="default"/>
      </w:rPr>
    </w:lvl>
    <w:lvl w:ilvl="5" w:tplc="04090005" w:tentative="1">
      <w:start w:val="1"/>
      <w:numFmt w:val="bullet"/>
      <w:lvlText w:val=""/>
      <w:lvlJc w:val="left"/>
      <w:pPr>
        <w:ind w:left="5903" w:hanging="360"/>
      </w:pPr>
      <w:rPr>
        <w:rFonts w:ascii="Wingdings" w:hAnsi="Wingdings" w:hint="default"/>
      </w:rPr>
    </w:lvl>
    <w:lvl w:ilvl="6" w:tplc="04090001" w:tentative="1">
      <w:start w:val="1"/>
      <w:numFmt w:val="bullet"/>
      <w:lvlText w:val=""/>
      <w:lvlJc w:val="left"/>
      <w:pPr>
        <w:ind w:left="6623" w:hanging="360"/>
      </w:pPr>
      <w:rPr>
        <w:rFonts w:ascii="Symbol" w:hAnsi="Symbol" w:hint="default"/>
      </w:rPr>
    </w:lvl>
    <w:lvl w:ilvl="7" w:tplc="04090003" w:tentative="1">
      <w:start w:val="1"/>
      <w:numFmt w:val="bullet"/>
      <w:lvlText w:val="o"/>
      <w:lvlJc w:val="left"/>
      <w:pPr>
        <w:ind w:left="7343" w:hanging="360"/>
      </w:pPr>
      <w:rPr>
        <w:rFonts w:ascii="Courier New" w:hAnsi="Courier New" w:cs="Courier New" w:hint="default"/>
      </w:rPr>
    </w:lvl>
    <w:lvl w:ilvl="8" w:tplc="04090005" w:tentative="1">
      <w:start w:val="1"/>
      <w:numFmt w:val="bullet"/>
      <w:lvlText w:val=""/>
      <w:lvlJc w:val="left"/>
      <w:pPr>
        <w:ind w:left="8063" w:hanging="360"/>
      </w:pPr>
      <w:rPr>
        <w:rFonts w:ascii="Wingdings" w:hAnsi="Wingdings" w:hint="default"/>
      </w:rPr>
    </w:lvl>
  </w:abstractNum>
  <w:num w:numId="1" w16cid:durableId="974531935">
    <w:abstractNumId w:val="9"/>
  </w:num>
  <w:num w:numId="2" w16cid:durableId="1676421525">
    <w:abstractNumId w:val="3"/>
  </w:num>
  <w:num w:numId="3" w16cid:durableId="2107731651">
    <w:abstractNumId w:val="8"/>
  </w:num>
  <w:num w:numId="4" w16cid:durableId="83403169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1392018">
    <w:abstractNumId w:val="7"/>
    <w:lvlOverride w:ilvl="0"/>
    <w:lvlOverride w:ilvl="1"/>
    <w:lvlOverride w:ilvl="2"/>
    <w:lvlOverride w:ilvl="3"/>
    <w:lvlOverride w:ilvl="4"/>
    <w:lvlOverride w:ilvl="5"/>
    <w:lvlOverride w:ilvl="6"/>
    <w:lvlOverride w:ilvl="7"/>
    <w:lvlOverride w:ilvl="8"/>
  </w:num>
  <w:num w:numId="6" w16cid:durableId="86849933">
    <w:abstractNumId w:val="0"/>
  </w:num>
  <w:num w:numId="7" w16cid:durableId="648872847">
    <w:abstractNumId w:val="1"/>
  </w:num>
  <w:num w:numId="8" w16cid:durableId="1069310898">
    <w:abstractNumId w:val="10"/>
  </w:num>
  <w:num w:numId="9" w16cid:durableId="1610045888">
    <w:abstractNumId w:val="6"/>
  </w:num>
  <w:num w:numId="10" w16cid:durableId="1916355946">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4564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17"/>
    <w:rsid w:val="002A2517"/>
    <w:rsid w:val="003634EE"/>
    <w:rsid w:val="007608DC"/>
    <w:rsid w:val="00C55742"/>
    <w:rsid w:val="00CB52B4"/>
    <w:rsid w:val="00E40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F58E"/>
  <w15:chartTrackingRefBased/>
  <w15:docId w15:val="{50391A91-8143-4FD4-9D1F-AE1F6C5CC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5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2517"/>
    <w:rPr>
      <w:b/>
      <w:bCs/>
    </w:rPr>
  </w:style>
  <w:style w:type="paragraph" w:styleId="ListParagraph">
    <w:name w:val="List Paragraph"/>
    <w:basedOn w:val="Normal"/>
    <w:uiPriority w:val="34"/>
    <w:qFormat/>
    <w:rsid w:val="002A2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1996">
      <w:bodyDiv w:val="1"/>
      <w:marLeft w:val="0"/>
      <w:marRight w:val="0"/>
      <w:marTop w:val="0"/>
      <w:marBottom w:val="0"/>
      <w:divBdr>
        <w:top w:val="none" w:sz="0" w:space="0" w:color="auto"/>
        <w:left w:val="none" w:sz="0" w:space="0" w:color="auto"/>
        <w:bottom w:val="none" w:sz="0" w:space="0" w:color="auto"/>
        <w:right w:val="none" w:sz="0" w:space="0" w:color="auto"/>
      </w:divBdr>
    </w:div>
    <w:div w:id="799961925">
      <w:bodyDiv w:val="1"/>
      <w:marLeft w:val="0"/>
      <w:marRight w:val="0"/>
      <w:marTop w:val="0"/>
      <w:marBottom w:val="0"/>
      <w:divBdr>
        <w:top w:val="none" w:sz="0" w:space="0" w:color="auto"/>
        <w:left w:val="none" w:sz="0" w:space="0" w:color="auto"/>
        <w:bottom w:val="none" w:sz="0" w:space="0" w:color="auto"/>
        <w:right w:val="none" w:sz="0" w:space="0" w:color="auto"/>
      </w:divBdr>
    </w:div>
    <w:div w:id="1987732732">
      <w:bodyDiv w:val="1"/>
      <w:marLeft w:val="0"/>
      <w:marRight w:val="0"/>
      <w:marTop w:val="0"/>
      <w:marBottom w:val="0"/>
      <w:divBdr>
        <w:top w:val="none" w:sz="0" w:space="0" w:color="auto"/>
        <w:left w:val="none" w:sz="0" w:space="0" w:color="auto"/>
        <w:bottom w:val="none" w:sz="0" w:space="0" w:color="auto"/>
        <w:right w:val="none" w:sz="0" w:space="0" w:color="auto"/>
      </w:divBdr>
    </w:div>
    <w:div w:id="205986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Fesseha Habtiymer</dc:creator>
  <cp:keywords/>
  <dc:description/>
  <cp:lastModifiedBy>Fesseha Habtiymer</cp:lastModifiedBy>
  <cp:revision>2</cp:revision>
  <dcterms:created xsi:type="dcterms:W3CDTF">2024-01-30T03:21:00Z</dcterms:created>
  <dcterms:modified xsi:type="dcterms:W3CDTF">2024-01-30T04:30:00Z</dcterms:modified>
</cp:coreProperties>
</file>