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4CC" w:rsidRDefault="0056198E">
      <w:bookmarkStart w:id="0" w:name="_GoBack"/>
      <w:r>
        <w:rPr>
          <w:rFonts w:ascii="微软雅黑" w:eastAsia="微软雅黑" w:hAnsi="微软雅黑" w:hint="eastAsia"/>
          <w:b/>
          <w:noProof/>
          <w:sz w:val="84"/>
          <w:szCs w:val="84"/>
        </w:rPr>
        <w:drawing>
          <wp:anchor distT="0" distB="0" distL="114935" distR="114935" simplePos="0" relativeHeight="251658240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-914400</wp:posOffset>
            </wp:positionV>
            <wp:extent cx="7597140" cy="10774680"/>
            <wp:effectExtent l="0" t="0" r="3810" b="7620"/>
            <wp:wrapNone/>
            <wp:docPr id="5" name="图片 5" descr="15097685_201648551000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097685_201648551000_2"/>
                    <pic:cNvPicPr>
                      <a:picLocks noChangeAspect="1"/>
                    </pic:cNvPicPr>
                  </pic:nvPicPr>
                  <pic:blipFill>
                    <a:blip r:embed="rId9"/>
                    <a:srcRect r="-338" b="2194"/>
                    <a:stretch>
                      <a:fillRect/>
                    </a:stretch>
                  </pic:blipFill>
                  <pic:spPr>
                    <a:xfrm>
                      <a:off x="0" y="0"/>
                      <a:ext cx="7597140" cy="1077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hint="eastAsia"/>
          <w:noProof/>
        </w:rPr>
        <w:drawing>
          <wp:inline distT="0" distB="0" distL="114300" distR="114300">
            <wp:extent cx="2920365" cy="1833880"/>
            <wp:effectExtent l="0" t="0" r="635" b="7620"/>
            <wp:docPr id="18" name="图片 18" descr="IMG_20190526_172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0190526_172154"/>
                    <pic:cNvPicPr>
                      <a:picLocks noChangeAspect="1"/>
                    </pic:cNvPicPr>
                  </pic:nvPicPr>
                  <pic:blipFill>
                    <a:blip r:embed="rId10"/>
                    <a:srcRect t="18199" b="14035"/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1833880"/>
                    </a:xfrm>
                    <a:prstGeom prst="horizontalScroll">
                      <a:avLst/>
                    </a:prstGeom>
                  </pic:spPr>
                </pic:pic>
              </a:graphicData>
            </a:graphic>
          </wp:inline>
        </w:drawing>
      </w:r>
    </w:p>
    <w:p w:rsidR="008544CC" w:rsidRDefault="008544CC">
      <w:pPr>
        <w:rPr>
          <w:rFonts w:ascii="楷体" w:eastAsia="楷体" w:hAnsi="楷体" w:cs="楷体"/>
          <w:sz w:val="84"/>
          <w:szCs w:val="84"/>
        </w:rPr>
      </w:pPr>
    </w:p>
    <w:p w:rsidR="008544CC" w:rsidRDefault="0056198E">
      <w:pPr>
        <w:jc w:val="center"/>
        <w:rPr>
          <w:rFonts w:ascii="楷体" w:eastAsia="楷体" w:hAnsi="楷体" w:cs="楷体"/>
          <w:sz w:val="84"/>
          <w:szCs w:val="84"/>
        </w:rPr>
      </w:pPr>
      <w:r>
        <w:rPr>
          <w:rFonts w:ascii="楷体" w:eastAsia="楷体" w:hAnsi="楷体" w:cs="楷体" w:hint="eastAsia"/>
          <w:sz w:val="84"/>
          <w:szCs w:val="84"/>
        </w:rPr>
        <w:t xml:space="preserve"> </w:t>
      </w:r>
      <w:r>
        <w:rPr>
          <w:rFonts w:ascii="楷体" w:eastAsia="楷体" w:hAnsi="楷体" w:cs="楷体" w:hint="eastAsia"/>
          <w:sz w:val="84"/>
          <w:szCs w:val="84"/>
        </w:rPr>
        <w:t>蜀味文化</w:t>
      </w:r>
      <w:r>
        <w:rPr>
          <w:rFonts w:ascii="楷体" w:eastAsia="楷体" w:hAnsi="楷体" w:cs="楷体" w:hint="eastAsia"/>
          <w:sz w:val="84"/>
          <w:szCs w:val="84"/>
        </w:rPr>
        <w:t>--</w:t>
      </w:r>
      <w:r>
        <w:rPr>
          <w:rFonts w:ascii="楷体" w:eastAsia="楷体" w:hAnsi="楷体" w:cs="楷体" w:hint="eastAsia"/>
          <w:sz w:val="84"/>
          <w:szCs w:val="84"/>
        </w:rPr>
        <w:t>项目概要</w:t>
      </w:r>
    </w:p>
    <w:p w:rsidR="008544CC" w:rsidRDefault="008544CC">
      <w:pPr>
        <w:jc w:val="center"/>
      </w:pPr>
    </w:p>
    <w:p w:rsidR="008544CC" w:rsidRDefault="008544CC">
      <w:pPr>
        <w:jc w:val="center"/>
      </w:pPr>
    </w:p>
    <w:p w:rsidR="008544CC" w:rsidRDefault="008544CC">
      <w:pPr>
        <w:jc w:val="center"/>
      </w:pPr>
    </w:p>
    <w:p w:rsidR="008544CC" w:rsidRDefault="008544CC">
      <w:pPr>
        <w:jc w:val="center"/>
      </w:pPr>
    </w:p>
    <w:p w:rsidR="008544CC" w:rsidRDefault="008544CC">
      <w:pPr>
        <w:jc w:val="center"/>
      </w:pPr>
    </w:p>
    <w:p w:rsidR="008544CC" w:rsidRDefault="008544CC">
      <w:pPr>
        <w:jc w:val="center"/>
      </w:pPr>
    </w:p>
    <w:p w:rsidR="008544CC" w:rsidRDefault="008544CC">
      <w:pPr>
        <w:jc w:val="center"/>
      </w:pPr>
    </w:p>
    <w:p w:rsidR="008544CC" w:rsidRDefault="008544CC">
      <w:pPr>
        <w:jc w:val="center"/>
      </w:pPr>
    </w:p>
    <w:p w:rsidR="008544CC" w:rsidRDefault="008544CC">
      <w:pPr>
        <w:jc w:val="center"/>
      </w:pPr>
    </w:p>
    <w:p w:rsidR="008544CC" w:rsidRDefault="008544CC">
      <w:pPr>
        <w:jc w:val="center"/>
      </w:pPr>
    </w:p>
    <w:p w:rsidR="008544CC" w:rsidRDefault="008544CC">
      <w:pPr>
        <w:jc w:val="center"/>
      </w:pPr>
    </w:p>
    <w:p w:rsidR="008544CC" w:rsidRDefault="008544CC">
      <w:pPr>
        <w:jc w:val="center"/>
      </w:pPr>
    </w:p>
    <w:p w:rsidR="008544CC" w:rsidRDefault="008544CC">
      <w:pPr>
        <w:jc w:val="center"/>
      </w:pPr>
    </w:p>
    <w:p w:rsidR="008544CC" w:rsidRDefault="008544CC">
      <w:pPr>
        <w:jc w:val="center"/>
        <w:rPr>
          <w:rFonts w:ascii="微软雅黑" w:eastAsia="微软雅黑" w:hAnsi="微软雅黑"/>
          <w:b/>
          <w:sz w:val="84"/>
          <w:szCs w:val="84"/>
        </w:rPr>
      </w:pPr>
    </w:p>
    <w:p w:rsidR="008544CC" w:rsidRPr="007F1DE1" w:rsidRDefault="0056198E">
      <w:pPr>
        <w:jc w:val="both"/>
        <w:rPr>
          <w:b/>
        </w:rPr>
      </w:pPr>
      <w:r>
        <w:rPr>
          <w:sz w:val="84"/>
          <w:szCs w:val="84"/>
        </w:rPr>
        <w:br w:type="page"/>
      </w:r>
      <w:r w:rsidRPr="007F1DE1">
        <w:rPr>
          <w:rFonts w:hint="eastAsia"/>
          <w:b/>
          <w:sz w:val="28"/>
          <w:szCs w:val="28"/>
        </w:rPr>
        <w:lastRenderedPageBreak/>
        <w:t>目标问题</w:t>
      </w:r>
      <w:r w:rsidR="007F1DE1">
        <w:rPr>
          <w:rFonts w:hint="eastAsia"/>
          <w:b/>
          <w:sz w:val="28"/>
          <w:szCs w:val="28"/>
        </w:rPr>
        <w:t>：</w:t>
      </w:r>
    </w:p>
    <w:p w:rsidR="008544CC" w:rsidRDefault="0056198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过去，由于农村经济发展相对落后，许多文化没有得到应有的发展，加之重视不够，人们对乡土文化的认识与了解很有限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现如今，乡土文化教育已成为热门教育话题，引起了社会各界对其发展的关注，故而亟待出现一个资料完整、页面精良的乡土文化教育网站。</w:t>
      </w:r>
    </w:p>
    <w:p w:rsidR="008544CC" w:rsidRDefault="0056198E">
      <w:pPr>
        <w:pStyle w:val="1"/>
        <w:numPr>
          <w:ilvl w:val="0"/>
          <w:numId w:val="1"/>
        </w:numPr>
      </w:pPr>
      <w:r>
        <w:rPr>
          <w:rFonts w:hint="eastAsia"/>
        </w:rPr>
        <w:t>思路、实施方案及亮点</w:t>
      </w:r>
    </w:p>
    <w:p w:rsidR="008544CC" w:rsidRDefault="0056198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．解决思路</w:t>
      </w:r>
    </w:p>
    <w:p w:rsidR="008544CC" w:rsidRDefault="0056198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设计一个能兼容各类数据（文字、图片、视频、音频等）、页面流畅美观的系统。用户随时浏览查阅资料，可注册成为系统用户。每当用户想从本网站分享时，系统与其他第三方平台联动实现实时共享。系统为用户提供在下浏览视频功能，将传统教学与互联网环境相兼容。系统及时获取川剧实时资讯，进而推荐给用户，达到信息及时共享。系统为用户提供后台数据分析，对当下热门川菜馆进行实时排序（评分标准基于客户评价值、月销量和食品安全系统测定值综合），为用户提供多样可靠的美食攻略，并提供在线地图导航。</w:t>
      </w:r>
    </w:p>
    <w:p w:rsidR="008544CC" w:rsidRDefault="0056198E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实施方案</w:t>
      </w:r>
    </w:p>
    <w:p w:rsidR="008544CC" w:rsidRDefault="0056198E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平</w:t>
      </w:r>
      <w:r>
        <w:rPr>
          <w:rFonts w:hint="eastAsia"/>
          <w:sz w:val="24"/>
          <w:szCs w:val="24"/>
        </w:rPr>
        <w:t>台面向</w:t>
      </w:r>
      <w:r>
        <w:rPr>
          <w:rFonts w:hint="eastAsia"/>
          <w:sz w:val="24"/>
          <w:szCs w:val="24"/>
        </w:rPr>
        <w:t>网站</w:t>
      </w:r>
      <w:r>
        <w:rPr>
          <w:rFonts w:hint="eastAsia"/>
          <w:sz w:val="24"/>
          <w:szCs w:val="24"/>
        </w:rPr>
        <w:t>用户，主要分为客户</w:t>
      </w:r>
      <w:r>
        <w:rPr>
          <w:rFonts w:hint="eastAsia"/>
          <w:sz w:val="24"/>
          <w:szCs w:val="24"/>
        </w:rPr>
        <w:t>端和服务器端两部分，</w:t>
      </w:r>
      <w:r>
        <w:rPr>
          <w:rFonts w:ascii="宋体" w:hAnsi="宋体" w:cs="宋体"/>
          <w:kern w:val="0"/>
          <w:sz w:val="24"/>
          <w:szCs w:val="24"/>
        </w:rPr>
        <w:t>客户端开发语言</w:t>
      </w:r>
      <w:r>
        <w:rPr>
          <w:rFonts w:ascii="宋体" w:hAnsi="宋体" w:cs="宋体"/>
          <w:kern w:val="0"/>
          <w:sz w:val="24"/>
          <w:szCs w:val="24"/>
        </w:rPr>
        <w:t>html5</w:t>
      </w:r>
      <w:r>
        <w:rPr>
          <w:rFonts w:ascii="宋体" w:hAnsi="宋体" w:cs="宋体"/>
          <w:kern w:val="0"/>
          <w:sz w:val="24"/>
          <w:szCs w:val="24"/>
        </w:rPr>
        <w:t>，服务器端开发平台</w:t>
      </w:r>
      <w:r>
        <w:rPr>
          <w:rFonts w:ascii="宋体" w:hAnsi="宋体" w:cs="宋体"/>
          <w:kern w:val="0"/>
          <w:sz w:val="24"/>
          <w:szCs w:val="24"/>
        </w:rPr>
        <w:t>windows,</w:t>
      </w:r>
      <w:r>
        <w:rPr>
          <w:rFonts w:ascii="宋体" w:hAnsi="宋体" w:cs="宋体"/>
          <w:kern w:val="0"/>
          <w:sz w:val="24"/>
          <w:szCs w:val="24"/>
        </w:rPr>
        <w:t>开发语言</w:t>
      </w:r>
      <w:r>
        <w:rPr>
          <w:rFonts w:ascii="宋体" w:hAnsi="宋体" w:cs="宋体"/>
          <w:kern w:val="0"/>
          <w:sz w:val="24"/>
          <w:szCs w:val="24"/>
        </w:rPr>
        <w:t>Java</w:t>
      </w:r>
      <w:r>
        <w:rPr>
          <w:rFonts w:ascii="宋体" w:hAnsi="宋体" w:cs="宋体"/>
          <w:kern w:val="0"/>
          <w:sz w:val="24"/>
          <w:szCs w:val="24"/>
        </w:rPr>
        <w:t>，数据库</w:t>
      </w:r>
      <w:r>
        <w:rPr>
          <w:rFonts w:ascii="宋体" w:hAnsi="宋体" w:cs="宋体"/>
          <w:kern w:val="0"/>
          <w:sz w:val="24"/>
          <w:szCs w:val="24"/>
        </w:rPr>
        <w:t>Mysql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8544CC" w:rsidRDefault="0056198E">
      <w:pPr>
        <w:pStyle w:val="11"/>
        <w:spacing w:afterLines="50" w:after="156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客户端的用户分为平台管理员</w:t>
      </w:r>
      <w:r>
        <w:rPr>
          <w:rFonts w:hint="eastAsia"/>
          <w:sz w:val="24"/>
          <w:szCs w:val="24"/>
        </w:rPr>
        <w:t>和用户</w:t>
      </w:r>
      <w:r>
        <w:rPr>
          <w:rFonts w:hint="eastAsia"/>
          <w:sz w:val="24"/>
          <w:szCs w:val="24"/>
        </w:rPr>
        <w:t>，平台具体运作功能</w:t>
      </w:r>
      <w:r>
        <w:rPr>
          <w:sz w:val="24"/>
          <w:szCs w:val="24"/>
        </w:rPr>
        <w:t>与流程</w:t>
      </w:r>
      <w:r>
        <w:rPr>
          <w:rFonts w:hint="eastAsia"/>
          <w:sz w:val="24"/>
          <w:szCs w:val="24"/>
        </w:rPr>
        <w:t>如下：</w:t>
      </w:r>
    </w:p>
    <w:p w:rsidR="008544CC" w:rsidRDefault="0056198E">
      <w:pPr>
        <w:pStyle w:val="11"/>
        <w:numPr>
          <w:ilvl w:val="0"/>
          <w:numId w:val="2"/>
        </w:numPr>
        <w:spacing w:afterLines="50" w:after="156" w:line="360" w:lineRule="auto"/>
        <w:ind w:leftChars="-90" w:left="144" w:firstLineChars="0" w:hanging="333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平台管理员：</w:t>
      </w:r>
      <w:r>
        <w:rPr>
          <w:rFonts w:ascii="宋体" w:hAnsi="宋体" w:hint="eastAsia"/>
          <w:sz w:val="24"/>
          <w:szCs w:val="24"/>
        </w:rPr>
        <w:t>主要进行</w:t>
      </w:r>
      <w:r>
        <w:rPr>
          <w:rFonts w:ascii="宋体" w:hAnsi="宋体" w:hint="eastAsia"/>
          <w:sz w:val="24"/>
          <w:szCs w:val="24"/>
        </w:rPr>
        <w:t>各类资料的上传</w:t>
      </w:r>
      <w:r>
        <w:rPr>
          <w:rFonts w:hint="eastAsia"/>
          <w:sz w:val="24"/>
          <w:szCs w:val="24"/>
        </w:rPr>
        <w:t>及审核、</w:t>
      </w:r>
      <w:r>
        <w:rPr>
          <w:rFonts w:hint="eastAsia"/>
          <w:sz w:val="24"/>
          <w:szCs w:val="24"/>
        </w:rPr>
        <w:t>用户注册</w:t>
      </w:r>
      <w:r>
        <w:rPr>
          <w:rFonts w:hint="eastAsia"/>
          <w:sz w:val="24"/>
          <w:szCs w:val="24"/>
        </w:rPr>
        <w:t>&amp;</w:t>
      </w:r>
      <w:r>
        <w:rPr>
          <w:rFonts w:hint="eastAsia"/>
          <w:sz w:val="24"/>
          <w:szCs w:val="24"/>
        </w:rPr>
        <w:t>登录的信息维护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网络安全管理、用户信息</w:t>
      </w:r>
      <w:r>
        <w:rPr>
          <w:rFonts w:hint="eastAsia"/>
          <w:sz w:val="24"/>
          <w:szCs w:val="24"/>
        </w:rPr>
        <w:t>管理、会员管理等平台维护工作。</w:t>
      </w:r>
    </w:p>
    <w:p w:rsidR="008544CC" w:rsidRDefault="0056198E">
      <w:pPr>
        <w:pStyle w:val="11"/>
        <w:numPr>
          <w:ilvl w:val="0"/>
          <w:numId w:val="2"/>
        </w:numPr>
        <w:spacing w:afterLines="50" w:after="156" w:line="360" w:lineRule="auto"/>
        <w:ind w:leftChars="-90" w:left="144" w:firstLineChars="0" w:hanging="333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用户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bCs/>
          <w:sz w:val="24"/>
          <w:szCs w:val="24"/>
        </w:rPr>
        <w:t>在蜀味文化网站进行注册后即可成为网站用户。用户可实现登录、分享、在线阅览、留言板留言、地图导航等功能，也可以对自己感兴趣的资料进行收藏转载。</w:t>
      </w:r>
    </w:p>
    <w:p w:rsidR="008544CC" w:rsidRDefault="0056198E">
      <w:pPr>
        <w:pStyle w:val="2"/>
      </w:pPr>
      <w:r>
        <w:rPr>
          <w:rFonts w:hint="eastAsia"/>
        </w:rPr>
        <w:lastRenderedPageBreak/>
        <w:t>3.</w:t>
      </w:r>
      <w:r>
        <w:t>亮点</w:t>
      </w:r>
    </w:p>
    <w:p w:rsidR="008544CC" w:rsidRDefault="0056198E">
      <w:pPr>
        <w:pStyle w:val="11"/>
        <w:numPr>
          <w:ilvl w:val="0"/>
          <w:numId w:val="3"/>
        </w:numPr>
        <w:spacing w:line="360" w:lineRule="auto"/>
        <w:ind w:firstLineChars="0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全方位多角度的资料库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:</w:t>
      </w:r>
      <w:r>
        <w:rPr>
          <w:rFonts w:asciiTheme="minorEastAsia" w:eastAsiaTheme="minorEastAsia" w:hAnsiTheme="minorEastAsia" w:hint="eastAsia"/>
          <w:sz w:val="24"/>
          <w:szCs w:val="24"/>
        </w:rPr>
        <w:t>网站提供了多角度多方位的四川各类文化，涵盖了川菜、川剧、三星堆遗迹、蜀锦、蜀绣、历史名人等重要历史文化资料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8544CC" w:rsidRDefault="0056198E">
      <w:pPr>
        <w:pStyle w:val="11"/>
        <w:numPr>
          <w:ilvl w:val="0"/>
          <w:numId w:val="3"/>
        </w:numPr>
        <w:spacing w:line="360" w:lineRule="auto"/>
        <w:ind w:firstLineChars="0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bCs/>
          <w:sz w:val="24"/>
          <w:szCs w:val="24"/>
        </w:rPr>
        <w:t>视频文字教学相结合</w:t>
      </w:r>
      <w:r>
        <w:rPr>
          <w:rFonts w:asciiTheme="minorEastAsia" w:eastAsiaTheme="minorEastAsia" w:hAnsiTheme="minorEastAsia" w:hint="eastAsia"/>
          <w:sz w:val="24"/>
          <w:szCs w:val="24"/>
        </w:rPr>
        <w:t>：在川菜教学界面，系统支持文字解说及短视频教学相结合的模式，寓教于乐，为用户提供一个高效便捷的教学环境；</w:t>
      </w:r>
    </w:p>
    <w:p w:rsidR="008544CC" w:rsidRDefault="0056198E">
      <w:pPr>
        <w:pStyle w:val="11"/>
        <w:numPr>
          <w:ilvl w:val="0"/>
          <w:numId w:val="3"/>
        </w:numPr>
        <w:spacing w:line="360" w:lineRule="auto"/>
        <w:ind w:firstLineChars="0"/>
        <w:jc w:val="both"/>
        <w:rPr>
          <w:rFonts w:asciiTheme="minorEastAsia" w:eastAsiaTheme="minorEastAsia" w:hAnsi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bCs/>
          <w:sz w:val="24"/>
          <w:szCs w:val="24"/>
        </w:rPr>
        <w:t>图文结合：</w:t>
      </w:r>
      <w:r>
        <w:rPr>
          <w:rFonts w:asciiTheme="minorEastAsia" w:eastAsiaTheme="minorEastAsia" w:hAnsiTheme="minorEastAsia" w:hint="eastAsia"/>
          <w:sz w:val="24"/>
          <w:szCs w:val="24"/>
        </w:rPr>
        <w:t>在历史名人模块，系统为每位人物都配以高清人物图像；在川剧模块，系统提供最新川剧舞台剧照，方便用户进行下载观赏；</w:t>
      </w:r>
    </w:p>
    <w:p w:rsidR="008544CC" w:rsidRDefault="0056198E">
      <w:pPr>
        <w:pStyle w:val="11"/>
        <w:numPr>
          <w:ilvl w:val="0"/>
          <w:numId w:val="3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b/>
          <w:sz w:val="24"/>
          <w:szCs w:val="24"/>
        </w:rPr>
        <w:t>模糊搜索</w:t>
      </w:r>
      <w:r>
        <w:rPr>
          <w:rFonts w:asciiTheme="minorEastAsia" w:eastAsiaTheme="minorEastAsia" w:hAnsiTheme="minorEastAsia" w:hint="eastAsia"/>
          <w:sz w:val="24"/>
          <w:szCs w:val="24"/>
        </w:rPr>
        <w:t>:</w:t>
      </w:r>
      <w:r>
        <w:rPr>
          <w:rFonts w:asciiTheme="minorEastAsia" w:eastAsiaTheme="minorEastAsia" w:hAnsiTheme="minorEastAsia" w:hint="eastAsia"/>
          <w:sz w:val="24"/>
          <w:szCs w:val="24"/>
        </w:rPr>
        <w:t>通过目标关键词的同义词匹配所有相关</w:t>
      </w:r>
      <w:r>
        <w:rPr>
          <w:rFonts w:asciiTheme="minorEastAsia" w:eastAsiaTheme="minorEastAsia" w:hAnsiTheme="minorEastAsia"/>
          <w:sz w:val="24"/>
          <w:szCs w:val="24"/>
        </w:rPr>
        <w:t>信息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8544CC" w:rsidRDefault="0056198E">
      <w:pPr>
        <w:pStyle w:val="11"/>
        <w:numPr>
          <w:ilvl w:val="0"/>
          <w:numId w:val="3"/>
        </w:numPr>
        <w:spacing w:line="360" w:lineRule="auto"/>
        <w:ind w:firstLineChars="0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b/>
          <w:sz w:val="24"/>
          <w:szCs w:val="24"/>
        </w:rPr>
        <w:t>支持多种形式上传图片</w:t>
      </w:r>
      <w:r>
        <w:rPr>
          <w:rFonts w:asciiTheme="minorEastAsia" w:eastAsiaTheme="minorEastAsia" w:hAnsiTheme="minorEastAsia" w:hint="eastAsia"/>
          <w:sz w:val="24"/>
          <w:szCs w:val="24"/>
        </w:rPr>
        <w:t>:</w:t>
      </w:r>
      <w:r>
        <w:rPr>
          <w:rFonts w:asciiTheme="minorEastAsia" w:eastAsiaTheme="minorEastAsia" w:hAnsiTheme="minorEastAsia" w:hint="eastAsia"/>
          <w:sz w:val="24"/>
          <w:szCs w:val="24"/>
        </w:rPr>
        <w:t>平台用户可以选择直接拍照或上传本地照片；</w:t>
      </w:r>
    </w:p>
    <w:p w:rsidR="008544CC" w:rsidRDefault="0056198E">
      <w:pPr>
        <w:pStyle w:val="11"/>
        <w:numPr>
          <w:ilvl w:val="0"/>
          <w:numId w:val="3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GPS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定位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:</w:t>
      </w:r>
      <w:r>
        <w:rPr>
          <w:rFonts w:asciiTheme="minorEastAsia" w:eastAsiaTheme="minorEastAsia" w:hAnsiTheme="minorEastAsia" w:hint="eastAsia"/>
          <w:sz w:val="24"/>
          <w:szCs w:val="24"/>
        </w:rPr>
        <w:t>获取</w:t>
      </w:r>
      <w:r>
        <w:rPr>
          <w:rFonts w:asciiTheme="minorEastAsia" w:eastAsiaTheme="minorEastAsia" w:hAnsiTheme="minorEastAsia"/>
          <w:sz w:val="24"/>
          <w:szCs w:val="24"/>
        </w:rPr>
        <w:t>用户定位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 w:hint="eastAsia"/>
          <w:sz w:val="24"/>
          <w:szCs w:val="24"/>
        </w:rPr>
        <w:t>用户可以进行在线地图导航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8544CC" w:rsidRDefault="0056198E">
      <w:pPr>
        <w:pStyle w:val="11"/>
        <w:numPr>
          <w:ilvl w:val="0"/>
          <w:numId w:val="3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bCs/>
          <w:sz w:val="24"/>
          <w:szCs w:val="24"/>
        </w:rPr>
        <w:t>留言板</w:t>
      </w:r>
      <w:r>
        <w:rPr>
          <w:rFonts w:asciiTheme="minorEastAsia" w:eastAsiaTheme="minorEastAsia" w:hAnsiTheme="minorEastAsia" w:hint="eastAsia"/>
          <w:sz w:val="24"/>
          <w:szCs w:val="24"/>
        </w:rPr>
        <w:t>:</w:t>
      </w:r>
      <w:r>
        <w:rPr>
          <w:rFonts w:asciiTheme="minorEastAsia" w:eastAsiaTheme="minorEastAsia" w:hAnsiTheme="minorEastAsia" w:hint="eastAsia"/>
          <w:sz w:val="24"/>
          <w:szCs w:val="24"/>
        </w:rPr>
        <w:t>在系统下方页面，用户可对感兴趣的问题进行在线留言，也可以选择回复其他用户的留言。留言内容将在通过后台管理员审核无问题后展示在系统留言板上；</w:t>
      </w:r>
    </w:p>
    <w:p w:rsidR="008544CC" w:rsidRDefault="0056198E">
      <w:pPr>
        <w:pStyle w:val="11"/>
        <w:numPr>
          <w:ilvl w:val="0"/>
          <w:numId w:val="3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实时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推送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:</w:t>
      </w:r>
      <w:r>
        <w:rPr>
          <w:rFonts w:asciiTheme="minorEastAsia" w:eastAsiaTheme="minorEastAsia" w:hAnsiTheme="minorEastAsia" w:hint="eastAsia"/>
          <w:sz w:val="24"/>
          <w:szCs w:val="24"/>
        </w:rPr>
        <w:t>系统致力于获取最新的实时资讯，进而在相应界面为用户推送，使用户能及时有效</w:t>
      </w:r>
      <w:r>
        <w:rPr>
          <w:rFonts w:asciiTheme="minorEastAsia" w:eastAsiaTheme="minorEastAsia" w:hAnsiTheme="minorEastAsia" w:hint="eastAsia"/>
          <w:sz w:val="24"/>
          <w:szCs w:val="24"/>
        </w:rPr>
        <w:t>的了解到最新动态新闻；</w:t>
      </w:r>
    </w:p>
    <w:p w:rsidR="008544CC" w:rsidRDefault="0056198E">
      <w:pPr>
        <w:pStyle w:val="11"/>
        <w:numPr>
          <w:ilvl w:val="0"/>
          <w:numId w:val="3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数据挖掘与智能推荐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  <w:r>
        <w:rPr>
          <w:rFonts w:asciiTheme="minorEastAsia" w:eastAsiaTheme="minorEastAsia" w:hAnsiTheme="minorEastAsia" w:hint="eastAsia"/>
          <w:sz w:val="24"/>
          <w:szCs w:val="24"/>
        </w:rPr>
        <w:t>在推荐</w:t>
      </w:r>
      <w:r>
        <w:rPr>
          <w:rFonts w:asciiTheme="minorEastAsia" w:eastAsiaTheme="minorEastAsia" w:hAnsiTheme="minorEastAsia" w:hint="eastAsia"/>
          <w:sz w:val="24"/>
          <w:szCs w:val="24"/>
        </w:rPr>
        <w:t>模块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 w:hint="eastAsia"/>
          <w:sz w:val="24"/>
          <w:szCs w:val="24"/>
        </w:rPr>
        <w:t>系统</w:t>
      </w:r>
      <w:r>
        <w:rPr>
          <w:rFonts w:asciiTheme="minorEastAsia" w:eastAsiaTheme="minorEastAsia" w:hAnsiTheme="minorEastAsia" w:hint="eastAsia"/>
          <w:sz w:val="24"/>
          <w:szCs w:val="24"/>
        </w:rPr>
        <w:t>对当下热门川菜馆进行实时排序（评分标准基于客户评价值、月销量和食品安全系统测定值综合），用户可方便的查看餐馆介绍和评价，找到心仪的餐馆即可</w:t>
      </w:r>
      <w:r>
        <w:rPr>
          <w:rFonts w:asciiTheme="minorEastAsia" w:eastAsiaTheme="minorEastAsia" w:hAnsiTheme="minorEastAsia" w:hint="eastAsia"/>
          <w:sz w:val="24"/>
          <w:szCs w:val="24"/>
        </w:rPr>
        <w:t>使用</w:t>
      </w:r>
      <w:r>
        <w:rPr>
          <w:rFonts w:asciiTheme="minorEastAsia" w:eastAsiaTheme="minorEastAsia" w:hAnsiTheme="minorEastAsia" w:hint="eastAsia"/>
          <w:sz w:val="24"/>
          <w:szCs w:val="24"/>
        </w:rPr>
        <w:t>地图导航到达该店。</w:t>
      </w:r>
    </w:p>
    <w:p w:rsidR="008544CC" w:rsidRDefault="008544CC">
      <w:pPr>
        <w:spacing w:line="360" w:lineRule="auto"/>
        <w:rPr>
          <w:sz w:val="24"/>
          <w:szCs w:val="24"/>
        </w:rPr>
      </w:pPr>
    </w:p>
    <w:sectPr w:rsidR="008544CC">
      <w:headerReference w:type="default" r:id="rId11"/>
      <w:pgSz w:w="11906" w:h="16838"/>
      <w:pgMar w:top="1440" w:right="1800" w:bottom="1440" w:left="1800" w:header="850" w:footer="10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98E" w:rsidRDefault="0056198E">
      <w:r>
        <w:separator/>
      </w:r>
    </w:p>
  </w:endnote>
  <w:endnote w:type="continuationSeparator" w:id="0">
    <w:p w:rsidR="0056198E" w:rsidRDefault="00561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98E" w:rsidRDefault="0056198E">
      <w:r>
        <w:separator/>
      </w:r>
    </w:p>
  </w:footnote>
  <w:footnote w:type="continuationSeparator" w:id="0">
    <w:p w:rsidR="0056198E" w:rsidRDefault="005619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44CC" w:rsidRDefault="0056198E">
    <w:pPr>
      <w:pStyle w:val="a7"/>
      <w:pBdr>
        <w:bottom w:val="single" w:sz="6" w:space="0" w:color="auto"/>
      </w:pBdr>
    </w:pPr>
    <w:r>
      <w:rPr>
        <w:rFonts w:hint="eastAsia"/>
        <w:sz w:val="28"/>
        <w:szCs w:val="28"/>
      </w:rPr>
      <w:t>蜀味文化</w:t>
    </w:r>
    <w:r>
      <w:ptab w:relativeTo="margin" w:alignment="center" w:leader="none"/>
    </w:r>
    <w:r>
      <w:t xml:space="preserve">                                          </w:t>
    </w:r>
    <w:r>
      <w:rPr>
        <w:rFonts w:asciiTheme="majorEastAsia" w:eastAsiaTheme="majorEastAsia" w:hAnsiTheme="majorEastAsia" w:hint="eastAsia"/>
        <w:sz w:val="28"/>
        <w:szCs w:val="28"/>
      </w:rPr>
      <w:t xml:space="preserve">  </w:t>
    </w:r>
    <w:r>
      <w:rPr>
        <w:rFonts w:asciiTheme="majorEastAsia" w:eastAsiaTheme="majorEastAsia" w:hAnsiTheme="majorEastAsia" w:hint="eastAsia"/>
        <w:sz w:val="28"/>
        <w:szCs w:val="28"/>
      </w:rPr>
      <w:t>项目</w:t>
    </w:r>
    <w:r>
      <w:rPr>
        <w:rFonts w:asciiTheme="majorEastAsia" w:eastAsiaTheme="majorEastAsia" w:hAnsiTheme="majorEastAsia" w:hint="eastAsia"/>
        <w:sz w:val="28"/>
        <w:szCs w:val="28"/>
      </w:rPr>
      <w:t>概要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22FD"/>
    <w:multiLevelType w:val="multilevel"/>
    <w:tmpl w:val="03FD22FD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5E760EF3"/>
    <w:multiLevelType w:val="multilevel"/>
    <w:tmpl w:val="5E760EF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7E1509D"/>
    <w:multiLevelType w:val="multilevel"/>
    <w:tmpl w:val="77E1509D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3ACB"/>
    <w:rsid w:val="00001E65"/>
    <w:rsid w:val="000032A9"/>
    <w:rsid w:val="000169BD"/>
    <w:rsid w:val="0004416F"/>
    <w:rsid w:val="00052E74"/>
    <w:rsid w:val="00074E0D"/>
    <w:rsid w:val="00087502"/>
    <w:rsid w:val="000903BC"/>
    <w:rsid w:val="00092412"/>
    <w:rsid w:val="000943DE"/>
    <w:rsid w:val="000C452C"/>
    <w:rsid w:val="001054C4"/>
    <w:rsid w:val="00141C6D"/>
    <w:rsid w:val="00152538"/>
    <w:rsid w:val="00156F8D"/>
    <w:rsid w:val="00191D7D"/>
    <w:rsid w:val="001C59B5"/>
    <w:rsid w:val="001D2C16"/>
    <w:rsid w:val="001E0B50"/>
    <w:rsid w:val="001E1872"/>
    <w:rsid w:val="001E65C7"/>
    <w:rsid w:val="001F73C5"/>
    <w:rsid w:val="002101EA"/>
    <w:rsid w:val="00220BF2"/>
    <w:rsid w:val="002223E7"/>
    <w:rsid w:val="00234E85"/>
    <w:rsid w:val="0025719F"/>
    <w:rsid w:val="00264D33"/>
    <w:rsid w:val="0027356A"/>
    <w:rsid w:val="0027412E"/>
    <w:rsid w:val="00280F3B"/>
    <w:rsid w:val="00293527"/>
    <w:rsid w:val="00294021"/>
    <w:rsid w:val="00296A5F"/>
    <w:rsid w:val="002B2FCB"/>
    <w:rsid w:val="002C0283"/>
    <w:rsid w:val="002C121D"/>
    <w:rsid w:val="002C1478"/>
    <w:rsid w:val="002F4722"/>
    <w:rsid w:val="0030174C"/>
    <w:rsid w:val="00315788"/>
    <w:rsid w:val="00350159"/>
    <w:rsid w:val="00350D78"/>
    <w:rsid w:val="00364A95"/>
    <w:rsid w:val="00364C7F"/>
    <w:rsid w:val="00372E0A"/>
    <w:rsid w:val="00383DB4"/>
    <w:rsid w:val="003951CC"/>
    <w:rsid w:val="003A51A5"/>
    <w:rsid w:val="003C041C"/>
    <w:rsid w:val="003C52DB"/>
    <w:rsid w:val="003D3FF4"/>
    <w:rsid w:val="003E3ACB"/>
    <w:rsid w:val="003E4B76"/>
    <w:rsid w:val="003E7EEB"/>
    <w:rsid w:val="004074DF"/>
    <w:rsid w:val="004316CA"/>
    <w:rsid w:val="00451545"/>
    <w:rsid w:val="0046297F"/>
    <w:rsid w:val="004679A5"/>
    <w:rsid w:val="004923F9"/>
    <w:rsid w:val="004A71C4"/>
    <w:rsid w:val="004B5259"/>
    <w:rsid w:val="004D5D1D"/>
    <w:rsid w:val="00502B6D"/>
    <w:rsid w:val="005152EE"/>
    <w:rsid w:val="00520042"/>
    <w:rsid w:val="00540FFA"/>
    <w:rsid w:val="0056198E"/>
    <w:rsid w:val="00576D08"/>
    <w:rsid w:val="00580113"/>
    <w:rsid w:val="005954F9"/>
    <w:rsid w:val="005A32DC"/>
    <w:rsid w:val="005B729D"/>
    <w:rsid w:val="005E416E"/>
    <w:rsid w:val="005F0365"/>
    <w:rsid w:val="005F1685"/>
    <w:rsid w:val="005F328D"/>
    <w:rsid w:val="005F3FB3"/>
    <w:rsid w:val="00622B03"/>
    <w:rsid w:val="00623C98"/>
    <w:rsid w:val="00647E70"/>
    <w:rsid w:val="00657348"/>
    <w:rsid w:val="00663F9B"/>
    <w:rsid w:val="00676B89"/>
    <w:rsid w:val="00677ADF"/>
    <w:rsid w:val="00693666"/>
    <w:rsid w:val="006A5353"/>
    <w:rsid w:val="006B0682"/>
    <w:rsid w:val="006B51AD"/>
    <w:rsid w:val="006C4E0B"/>
    <w:rsid w:val="006D0217"/>
    <w:rsid w:val="006E1A85"/>
    <w:rsid w:val="006E24F3"/>
    <w:rsid w:val="006E3E9A"/>
    <w:rsid w:val="0075770C"/>
    <w:rsid w:val="007803E1"/>
    <w:rsid w:val="00781E74"/>
    <w:rsid w:val="0079118D"/>
    <w:rsid w:val="0079313B"/>
    <w:rsid w:val="0079549A"/>
    <w:rsid w:val="007A7081"/>
    <w:rsid w:val="007D1FA8"/>
    <w:rsid w:val="007D3356"/>
    <w:rsid w:val="007E54F9"/>
    <w:rsid w:val="007F1DE1"/>
    <w:rsid w:val="007F5E05"/>
    <w:rsid w:val="00804601"/>
    <w:rsid w:val="008544CC"/>
    <w:rsid w:val="00876034"/>
    <w:rsid w:val="008826A8"/>
    <w:rsid w:val="00886DCF"/>
    <w:rsid w:val="00886EFD"/>
    <w:rsid w:val="008923A5"/>
    <w:rsid w:val="008B643F"/>
    <w:rsid w:val="008C71EF"/>
    <w:rsid w:val="008E7505"/>
    <w:rsid w:val="0091604B"/>
    <w:rsid w:val="00921226"/>
    <w:rsid w:val="00947FBE"/>
    <w:rsid w:val="0095451E"/>
    <w:rsid w:val="009560D6"/>
    <w:rsid w:val="00966642"/>
    <w:rsid w:val="00971143"/>
    <w:rsid w:val="009726AD"/>
    <w:rsid w:val="00975772"/>
    <w:rsid w:val="009A4654"/>
    <w:rsid w:val="009B5AE6"/>
    <w:rsid w:val="009B7D29"/>
    <w:rsid w:val="009C5E11"/>
    <w:rsid w:val="009C6820"/>
    <w:rsid w:val="009E007B"/>
    <w:rsid w:val="009F6C2D"/>
    <w:rsid w:val="00A01A6B"/>
    <w:rsid w:val="00A14508"/>
    <w:rsid w:val="00A149A9"/>
    <w:rsid w:val="00A32840"/>
    <w:rsid w:val="00A344AD"/>
    <w:rsid w:val="00A3479D"/>
    <w:rsid w:val="00A45BAB"/>
    <w:rsid w:val="00A76BDE"/>
    <w:rsid w:val="00AA12F2"/>
    <w:rsid w:val="00AB2E46"/>
    <w:rsid w:val="00AD2C48"/>
    <w:rsid w:val="00AF13CD"/>
    <w:rsid w:val="00B21DF9"/>
    <w:rsid w:val="00B22108"/>
    <w:rsid w:val="00B22D57"/>
    <w:rsid w:val="00B301FC"/>
    <w:rsid w:val="00B572C5"/>
    <w:rsid w:val="00B61157"/>
    <w:rsid w:val="00B676C3"/>
    <w:rsid w:val="00B75630"/>
    <w:rsid w:val="00B94D2B"/>
    <w:rsid w:val="00B95F73"/>
    <w:rsid w:val="00BB047D"/>
    <w:rsid w:val="00BB4E90"/>
    <w:rsid w:val="00BB659F"/>
    <w:rsid w:val="00BC2DDF"/>
    <w:rsid w:val="00BE2310"/>
    <w:rsid w:val="00BE4091"/>
    <w:rsid w:val="00C011F4"/>
    <w:rsid w:val="00C101FA"/>
    <w:rsid w:val="00C35345"/>
    <w:rsid w:val="00C63272"/>
    <w:rsid w:val="00C86B10"/>
    <w:rsid w:val="00C955C5"/>
    <w:rsid w:val="00C96D26"/>
    <w:rsid w:val="00CB33FC"/>
    <w:rsid w:val="00CC0FB5"/>
    <w:rsid w:val="00CE0600"/>
    <w:rsid w:val="00CF0FAA"/>
    <w:rsid w:val="00CF2682"/>
    <w:rsid w:val="00D02099"/>
    <w:rsid w:val="00D16C89"/>
    <w:rsid w:val="00D22353"/>
    <w:rsid w:val="00D269B6"/>
    <w:rsid w:val="00D50893"/>
    <w:rsid w:val="00D55D5C"/>
    <w:rsid w:val="00D61B0A"/>
    <w:rsid w:val="00D70CB1"/>
    <w:rsid w:val="00D81842"/>
    <w:rsid w:val="00DA1DB3"/>
    <w:rsid w:val="00DA7416"/>
    <w:rsid w:val="00DC30BB"/>
    <w:rsid w:val="00DD4A2D"/>
    <w:rsid w:val="00E010EE"/>
    <w:rsid w:val="00E1253C"/>
    <w:rsid w:val="00E15706"/>
    <w:rsid w:val="00E22C31"/>
    <w:rsid w:val="00E23B41"/>
    <w:rsid w:val="00E336FA"/>
    <w:rsid w:val="00E66684"/>
    <w:rsid w:val="00E91137"/>
    <w:rsid w:val="00E95D07"/>
    <w:rsid w:val="00EB60C6"/>
    <w:rsid w:val="00EC785A"/>
    <w:rsid w:val="00ED1DD1"/>
    <w:rsid w:val="00EE1074"/>
    <w:rsid w:val="00F01FA4"/>
    <w:rsid w:val="00F03FA1"/>
    <w:rsid w:val="00F147F9"/>
    <w:rsid w:val="00F6411D"/>
    <w:rsid w:val="00F801A9"/>
    <w:rsid w:val="00F82649"/>
    <w:rsid w:val="00F917EB"/>
    <w:rsid w:val="00FA0A4A"/>
    <w:rsid w:val="00FA32FB"/>
    <w:rsid w:val="00FB11FD"/>
    <w:rsid w:val="00FB61EB"/>
    <w:rsid w:val="00FD44E3"/>
    <w:rsid w:val="00FE060C"/>
    <w:rsid w:val="00FE1D68"/>
    <w:rsid w:val="00FE2D98"/>
    <w:rsid w:val="02953A3C"/>
    <w:rsid w:val="08F571F1"/>
    <w:rsid w:val="2B067EA1"/>
    <w:rsid w:val="2BCD4B60"/>
    <w:rsid w:val="2E042266"/>
    <w:rsid w:val="6A45114D"/>
    <w:rsid w:val="6C396B9B"/>
    <w:rsid w:val="6FBF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45423"/>
  <w15:docId w15:val="{90779A88-BA3B-411C-89F1-1D58C800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widowControl w:val="0"/>
      <w:jc w:val="both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2">
    <w:name w:val="无间隔1"/>
    <w:uiPriority w:val="1"/>
    <w:qFormat/>
    <w:rPr>
      <w:rFonts w:ascii="Calibri" w:hAnsi="Calibri"/>
      <w:kern w:val="2"/>
      <w:sz w:val="21"/>
      <w:szCs w:val="22"/>
    </w:rPr>
  </w:style>
  <w:style w:type="paragraph" w:customStyle="1" w:styleId="110">
    <w:name w:val="列出段落11"/>
    <w:basedOn w:val="a"/>
    <w:uiPriority w:val="34"/>
    <w:qFormat/>
    <w:pPr>
      <w:ind w:firstLine="420"/>
    </w:pPr>
    <w:rPr>
      <w:rFonts w:ascii="Times New Roman" w:hAnsi="Times New Roman"/>
    </w:rPr>
  </w:style>
  <w:style w:type="paragraph" w:customStyle="1" w:styleId="21">
    <w:name w:val="列出段落2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E4FBBB-045B-4863-B9F0-BA1DA73CD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172</Words>
  <Characters>987</Characters>
  <Application>Microsoft Office Word</Application>
  <DocSecurity>0</DocSecurity>
  <Lines>8</Lines>
  <Paragraphs>2</Paragraphs>
  <ScaleCrop>false</ScaleCrop>
  <Company>winos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pfx</dc:creator>
  <cp:lastModifiedBy>yangyang xi</cp:lastModifiedBy>
  <cp:revision>150</cp:revision>
  <dcterms:created xsi:type="dcterms:W3CDTF">2017-04-24T11:15:00Z</dcterms:created>
  <dcterms:modified xsi:type="dcterms:W3CDTF">2019-06-19T05:54:00Z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