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472" w:rsidRPr="00BB3472" w:rsidRDefault="00BB3472" w:rsidP="00BB3472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Times New Roman" w:hAnsi="Arial" w:cs="Arial"/>
          <w:b/>
          <w:bCs/>
          <w:color w:val="333333"/>
          <w:kern w:val="0"/>
          <w:sz w:val="21"/>
          <w:szCs w:val="21"/>
        </w:rPr>
      </w:pPr>
      <w:proofErr w:type="spellStart"/>
      <w:r w:rsidRPr="00BB3472">
        <w:rPr>
          <w:rFonts w:ascii="Wawati SC Regular" w:eastAsia="Times New Roman" w:hAnsi="Wawati SC Regular" w:cs="Wawati SC Regular"/>
          <w:b/>
          <w:bCs/>
          <w:color w:val="333333"/>
          <w:kern w:val="0"/>
          <w:sz w:val="21"/>
          <w:szCs w:val="21"/>
        </w:rPr>
        <w:t>需求分析的格式</w:t>
      </w:r>
      <w:proofErr w:type="spellEnd"/>
    </w:p>
    <w:p w:rsidR="00BB3472" w:rsidRPr="00BB3472" w:rsidRDefault="00BB3472" w:rsidP="00BB347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B3472">
        <w:rPr>
          <w:rFonts w:ascii="Arial" w:eastAsia="宋体" w:hAnsi="Arial" w:cs="Arial"/>
          <w:color w:val="333333"/>
          <w:kern w:val="0"/>
          <w:sz w:val="20"/>
          <w:szCs w:val="20"/>
        </w:rPr>
        <w:t>需求分析要对目标系统提出完整的、准确的、清晰的和具体的要求。</w:t>
      </w:r>
    </w:p>
    <w:p w:rsidR="00BB3472" w:rsidRPr="00BB3472" w:rsidRDefault="00BB3472" w:rsidP="00BB347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BB3472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1</w:t>
      </w:r>
      <w:r w:rsidRPr="00BB3472">
        <w:rPr>
          <w:rFonts w:ascii="Arial" w:eastAsia="宋体" w:hAnsi="Arial" w:cs="Arial"/>
          <w:color w:val="333333"/>
          <w:kern w:val="0"/>
          <w:sz w:val="20"/>
          <w:szCs w:val="20"/>
        </w:rPr>
        <w:t>．综合需求：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4"/>
        <w:gridCol w:w="2980"/>
        <w:gridCol w:w="4052"/>
      </w:tblGrid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项目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备注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）功能要求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描述软件用来做什么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能够进行度量衡的相互转换，如：长度公制之间的转换，公制和英制的转换等。能够添加或创建新的度量衡。能够按照用户自己的需要进行排序。能够作为其他软件的插件或辅助工具使用。能够知道度量衡所应用的范围，如：国家，行业等。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）性能要求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软件能达到什么性能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数据的最大存储量，数据的转换要有连续性，软件对每项操作的响应时间，更新处理时间，数据转换和传送时间，软件的输入输出数据精度，软件失败和成功的定义。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）运行要求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软件能正常运行在微软中文版</w:t>
            </w: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WINDOWS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系列的可以独立运行的安装包或可执行文件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开发软件的开发工具清单。是否需要外部存储器和数据通信接口。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）升级要求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是否可以升级，是否可以进行扩充。是否容易进行维护。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能够作为什么软件的插件或辅助工具使用。如何添加新的公式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）对应关系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用户需求和软件功能的对应关系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说明每一个模块对应实现什么功能。</w:t>
            </w:r>
          </w:p>
        </w:tc>
      </w:tr>
    </w:tbl>
    <w:p w:rsidR="00BB3472" w:rsidRPr="00BB3472" w:rsidRDefault="00BB3472" w:rsidP="00BB347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B3472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2</w:t>
      </w:r>
      <w:r w:rsidRPr="00BB3472">
        <w:rPr>
          <w:rFonts w:ascii="Arial" w:eastAsia="宋体" w:hAnsi="Arial" w:cs="Arial"/>
          <w:color w:val="333333"/>
          <w:kern w:val="0"/>
          <w:sz w:val="20"/>
          <w:szCs w:val="20"/>
        </w:rPr>
        <w:t>．数据要求：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"/>
        <w:gridCol w:w="2789"/>
        <w:gridCol w:w="4212"/>
      </w:tblGrid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项目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备注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）数据输入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来源、准确性、取值范围、格式、非法值的处理、出错信息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 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）数据输出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目的地、准确性、数值范围、格式、非法值的处理、出错信息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输出的数据可以修改，如：</w:t>
            </w: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米</w:t>
            </w: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=100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厘米</w:t>
            </w: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=1000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毫米，将</w:t>
            </w: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100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厘米改为</w:t>
            </w: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90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厘米时，相应的</w:t>
            </w: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米就自动改为</w:t>
            </w: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0.9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米，</w:t>
            </w: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1000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毫米变为</w:t>
            </w: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900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毫米。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）数据存储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最大存储量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 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）数据的安全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lastRenderedPageBreak/>
              <w:t>性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lastRenderedPageBreak/>
              <w:t>访问的权限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 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lastRenderedPageBreak/>
              <w:t>5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）数据备份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能否导入和导出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可以将输出的数据保存为文本格式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）数据流图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在分析过程中得出的数据流图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 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）数据筛选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能够将选择的几个度量单位进行汇总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 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）主要算法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简要描述软件的主要算法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BB3472" w:rsidRPr="00BB3472" w:rsidRDefault="00BB3472" w:rsidP="00BB347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B3472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3</w:t>
      </w:r>
      <w:r w:rsidRPr="00BB3472">
        <w:rPr>
          <w:rFonts w:ascii="Arial" w:eastAsia="宋体" w:hAnsi="Arial" w:cs="Arial"/>
          <w:color w:val="333333"/>
          <w:kern w:val="0"/>
          <w:sz w:val="20"/>
          <w:szCs w:val="20"/>
        </w:rPr>
        <w:t>．界面要求：请参照</w:t>
      </w:r>
      <w:r w:rsidRPr="00BB3472">
        <w:rPr>
          <w:rFonts w:ascii="Arial" w:eastAsia="宋体" w:hAnsi="Arial" w:cs="Arial"/>
          <w:color w:val="333333"/>
          <w:kern w:val="0"/>
          <w:sz w:val="20"/>
          <w:szCs w:val="20"/>
        </w:rPr>
        <w:t>“</w:t>
      </w:r>
      <w:r w:rsidRPr="00BB3472">
        <w:rPr>
          <w:rFonts w:ascii="Arial" w:eastAsia="宋体" w:hAnsi="Arial" w:cs="Arial"/>
          <w:color w:val="333333"/>
          <w:kern w:val="0"/>
          <w:sz w:val="20"/>
          <w:szCs w:val="20"/>
        </w:rPr>
        <w:t>界面样式图</w:t>
      </w:r>
      <w:r w:rsidRPr="00BB3472">
        <w:rPr>
          <w:rFonts w:ascii="Arial" w:eastAsia="宋体" w:hAnsi="Arial" w:cs="Arial"/>
          <w:color w:val="333333"/>
          <w:kern w:val="0"/>
          <w:sz w:val="20"/>
          <w:szCs w:val="20"/>
        </w:rPr>
        <w:t>”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"/>
        <w:gridCol w:w="2833"/>
        <w:gridCol w:w="4150"/>
      </w:tblGrid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项目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备注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）软件名称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为软件起一个名字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可以发挥自己的想象力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）功能模块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有几个功能模块，分别是什么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 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）颜色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采用什么底色，窗口是什么颜色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 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）字体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字型、大小，字间距，颜色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 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）按钮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颜色、字型、大小、样式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 </w:t>
            </w:r>
          </w:p>
        </w:tc>
      </w:tr>
    </w:tbl>
    <w:p w:rsidR="00BB3472" w:rsidRPr="00BB3472" w:rsidRDefault="00BB3472" w:rsidP="00BB3472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kern w:val="0"/>
          <w:sz w:val="21"/>
          <w:szCs w:val="21"/>
        </w:rPr>
      </w:pPr>
      <w:r w:rsidRPr="00BB3472">
        <w:rPr>
          <w:rFonts w:ascii="Times New Roman" w:eastAsia="宋体" w:hAnsi="Times New Roman" w:cs="Times New Roman"/>
          <w:color w:val="333333"/>
          <w:kern w:val="0"/>
          <w:sz w:val="20"/>
          <w:szCs w:val="20"/>
        </w:rPr>
        <w:t>4</w:t>
      </w:r>
      <w:r w:rsidRPr="00BB3472">
        <w:rPr>
          <w:rFonts w:ascii="Arial" w:eastAsia="宋体" w:hAnsi="Arial" w:cs="Arial"/>
          <w:color w:val="333333"/>
          <w:kern w:val="0"/>
          <w:sz w:val="20"/>
          <w:szCs w:val="20"/>
        </w:rPr>
        <w:t>．软件描述：从用户的角度来描述软件，相当于一份初步的用户手册。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2"/>
        <w:gridCol w:w="2805"/>
        <w:gridCol w:w="4189"/>
      </w:tblGrid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项目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备注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）功能描述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能实现，不能实现什么需求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应用范围。什么人员可以使用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）性能描述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 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最低配置，操作系统，需要安装什么辅助软件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）操作步骤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如何使用软件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主要步骤和方法</w:t>
            </w:r>
          </w:p>
        </w:tc>
      </w:tr>
      <w:tr w:rsidR="00BB3472" w:rsidRPr="00BB3472" w:rsidTr="00BB3472">
        <w:tc>
          <w:tcPr>
            <w:tcW w:w="20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</w:t>
            </w: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）用户责任</w:t>
            </w:r>
          </w:p>
        </w:tc>
        <w:tc>
          <w:tcPr>
            <w:tcW w:w="4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用户在操作过程中的注意事项</w:t>
            </w:r>
          </w:p>
        </w:tc>
        <w:tc>
          <w:tcPr>
            <w:tcW w:w="6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B3472" w:rsidRPr="00BB3472" w:rsidRDefault="00BB3472" w:rsidP="00BB3472">
            <w:pPr>
              <w:widowControl/>
              <w:spacing w:before="100" w:beforeAutospacing="1" w:after="100" w:afterAutospacing="1"/>
              <w:jc w:val="left"/>
              <w:rPr>
                <w:rFonts w:ascii="Times" w:eastAsia="宋体" w:hAnsi="Times" w:cs="Times New Roman"/>
                <w:kern w:val="0"/>
                <w:sz w:val="20"/>
                <w:szCs w:val="20"/>
              </w:rPr>
            </w:pPr>
            <w:r w:rsidRPr="00BB3472">
              <w:rPr>
                <w:rFonts w:ascii="Times" w:eastAsia="宋体" w:hAnsi="Times" w:cs="Times New Roman"/>
                <w:kern w:val="0"/>
                <w:sz w:val="20"/>
                <w:szCs w:val="20"/>
              </w:rPr>
              <w:t>出现问题时如何解决</w:t>
            </w:r>
          </w:p>
        </w:tc>
      </w:tr>
    </w:tbl>
    <w:p w:rsidR="00A33FC5" w:rsidRDefault="00A33FC5">
      <w:pPr>
        <w:rPr>
          <w:rFonts w:hint="eastAsia"/>
        </w:rPr>
      </w:pPr>
      <w:bookmarkStart w:id="0" w:name="_GoBack"/>
      <w:bookmarkEnd w:id="0"/>
    </w:p>
    <w:sectPr w:rsidR="00A33FC5" w:rsidSect="00A33FC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awati SC Regular">
    <w:panose1 w:val="040B0500000000000000"/>
    <w:charset w:val="00"/>
    <w:family w:val="auto"/>
    <w:pitch w:val="variable"/>
    <w:sig w:usb0="A00002FF" w:usb1="38CF7CFB" w:usb2="00000016" w:usb3="00000000" w:csb0="0004000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472"/>
    <w:rsid w:val="00A33FC5"/>
    <w:rsid w:val="00BB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CBA3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B3472"/>
    <w:pPr>
      <w:widowControl/>
      <w:spacing w:before="100" w:beforeAutospacing="1" w:after="100" w:afterAutospacing="1"/>
      <w:jc w:val="left"/>
      <w:outlineLvl w:val="3"/>
    </w:pPr>
    <w:rPr>
      <w:rFonts w:ascii="Times" w:eastAsia="宋体" w:hAnsi="Times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B3472"/>
    <w:rPr>
      <w:rFonts w:ascii="Times" w:eastAsia="宋体" w:hAnsi="Times" w:cs="Times New Roman"/>
      <w:b/>
      <w:bCs/>
      <w:kern w:val="0"/>
    </w:rPr>
  </w:style>
  <w:style w:type="paragraph" w:styleId="a3">
    <w:name w:val="Normal (Web)"/>
    <w:basedOn w:val="a"/>
    <w:uiPriority w:val="99"/>
    <w:unhideWhenUsed/>
    <w:rsid w:val="00BB3472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BB3472"/>
    <w:pPr>
      <w:widowControl/>
      <w:spacing w:before="100" w:beforeAutospacing="1" w:after="100" w:afterAutospacing="1"/>
      <w:jc w:val="left"/>
      <w:outlineLvl w:val="3"/>
    </w:pPr>
    <w:rPr>
      <w:rFonts w:ascii="Times" w:eastAsia="宋体" w:hAnsi="Times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B3472"/>
    <w:rPr>
      <w:rFonts w:ascii="Times" w:eastAsia="宋体" w:hAnsi="Times" w:cs="Times New Roman"/>
      <w:b/>
      <w:bCs/>
      <w:kern w:val="0"/>
    </w:rPr>
  </w:style>
  <w:style w:type="paragraph" w:styleId="a3">
    <w:name w:val="Normal (Web)"/>
    <w:basedOn w:val="a"/>
    <w:uiPriority w:val="99"/>
    <w:unhideWhenUsed/>
    <w:rsid w:val="00BB3472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907</Characters>
  <Application>Microsoft Macintosh Word</Application>
  <DocSecurity>0</DocSecurity>
  <Lines>7</Lines>
  <Paragraphs>2</Paragraphs>
  <ScaleCrop>false</ScaleCrop>
  <Company>UCSB</Company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</dc:creator>
  <cp:keywords/>
  <dc:description/>
  <cp:lastModifiedBy>hilton</cp:lastModifiedBy>
  <cp:revision>1</cp:revision>
  <dcterms:created xsi:type="dcterms:W3CDTF">2015-10-08T17:08:00Z</dcterms:created>
  <dcterms:modified xsi:type="dcterms:W3CDTF">2015-10-08T17:08:00Z</dcterms:modified>
</cp:coreProperties>
</file>