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62F" w:rsidRPr="00B26C47" w:rsidRDefault="0093262F" w:rsidP="0093262F">
      <w:pPr>
        <w:rPr>
          <w:b/>
          <w:sz w:val="28"/>
        </w:rPr>
      </w:pPr>
      <w:r>
        <w:rPr>
          <w:b/>
          <w:sz w:val="28"/>
        </w:rPr>
        <w:t>RCS Curve Comparison</w:t>
      </w:r>
    </w:p>
    <w:p w:rsidR="0093262F" w:rsidRDefault="0093262F" w:rsidP="0093262F">
      <w:r>
        <w:t xml:space="preserve">Created by Fisher Ankney, </w:t>
      </w:r>
      <w:hyperlink r:id="rId4" w:history="1">
        <w:r w:rsidRPr="004B5534">
          <w:rPr>
            <w:rStyle w:val="Hyperlink"/>
          </w:rPr>
          <w:t>fisherankney@gmail.com</w:t>
        </w:r>
      </w:hyperlink>
      <w:r>
        <w:t>, February 13, 2017</w:t>
      </w:r>
    </w:p>
    <w:p w:rsidR="009D3C12" w:rsidRDefault="009D3C12" w:rsidP="0093262F">
      <w:r>
        <w:t>Updated February 23, 2017</w:t>
      </w:r>
      <w:bookmarkStart w:id="0" w:name="_GoBack"/>
      <w:bookmarkEnd w:id="0"/>
    </w:p>
    <w:p w:rsidR="0093262F" w:rsidRDefault="0093262F" w:rsidP="0093262F"/>
    <w:p w:rsidR="0093262F" w:rsidRPr="00676D2E" w:rsidRDefault="0093262F" w:rsidP="0093262F">
      <w:r w:rsidRPr="005C5605">
        <w:rPr>
          <w:b/>
          <w:i/>
        </w:rPr>
        <w:t xml:space="preserve">Description – </w:t>
      </w:r>
      <w:r w:rsidR="00676D2E">
        <w:rPr>
          <w:b/>
          <w:i/>
        </w:rPr>
        <w:br/>
      </w:r>
      <w:r w:rsidR="00676D2E">
        <w:t xml:space="preserve">Compare the RCS curves for each of the three sites. Evaluate any trends between age and growth found between the three curves. </w:t>
      </w:r>
    </w:p>
    <w:p w:rsidR="00792B12" w:rsidRDefault="00792B12" w:rsidP="00792B12">
      <w:pPr>
        <w:rPr>
          <w:b/>
          <w:i/>
        </w:rPr>
      </w:pPr>
    </w:p>
    <w:p w:rsidR="00792B12" w:rsidRDefault="00792B12" w:rsidP="00792B12">
      <w:r>
        <w:rPr>
          <w:b/>
          <w:i/>
        </w:rPr>
        <w:br/>
      </w:r>
      <w:r w:rsidR="0093262F" w:rsidRPr="005C5605">
        <w:rPr>
          <w:b/>
          <w:i/>
        </w:rPr>
        <w:t>Sources</w:t>
      </w:r>
      <w:r w:rsidR="0093262F" w:rsidRPr="005C5605">
        <w:rPr>
          <w:b/>
        </w:rPr>
        <w:t xml:space="preserve"> –</w:t>
      </w:r>
      <w:r w:rsidRPr="00792B12">
        <w:t xml:space="preserve"> </w:t>
      </w:r>
    </w:p>
    <w:p w:rsidR="002B6D13" w:rsidRDefault="002B6D13" w:rsidP="00792B12">
      <w:r>
        <w:t xml:space="preserve">RCS curves are created in the CRUST program, found in Greater Missouri River / anaylsis / Tree Rings / Tree Ring Analysis Programs. Input files for the crust program must be copied to “ … “ / CRUSTv1 / data. The formatting is very specific; in order to achieve a .pth and .raw file extension, simply save the file as “yourfilename.pth”, with the quotation marks in the notepad text editor. </w:t>
      </w:r>
      <w:r w:rsidR="00E46F46">
        <w:t xml:space="preserve">Any data ran through the crust program must also be added to the file “ … “ / CRUSTv1 / CRUST / ars. The format for such additions is ../data/filename.raw. </w:t>
      </w:r>
    </w:p>
    <w:p w:rsidR="00E46F46" w:rsidRDefault="00E46F46" w:rsidP="00792B12"/>
    <w:p w:rsidR="00792B12" w:rsidRPr="00E46F46" w:rsidRDefault="00792B12" w:rsidP="00792B12">
      <w:pPr>
        <w:rPr>
          <w:i/>
        </w:rPr>
      </w:pPr>
      <w:r w:rsidRPr="00E46F46">
        <w:rPr>
          <w:i/>
        </w:rPr>
        <w:t>rcs_compare.xls</w:t>
      </w:r>
    </w:p>
    <w:p w:rsidR="0093262F" w:rsidRDefault="0093262F" w:rsidP="0093262F">
      <w:r w:rsidRPr="005C5605">
        <w:rPr>
          <w:b/>
        </w:rPr>
        <w:t xml:space="preserve"> </w:t>
      </w:r>
    </w:p>
    <w:p w:rsidR="0093262F" w:rsidRPr="005C5605" w:rsidRDefault="0093262F" w:rsidP="0093262F">
      <w:pPr>
        <w:rPr>
          <w:b/>
          <w:i/>
        </w:rPr>
      </w:pPr>
      <w:r w:rsidRPr="005C5605">
        <w:rPr>
          <w:b/>
          <w:i/>
        </w:rPr>
        <w:t xml:space="preserve">Scripts – </w:t>
      </w:r>
    </w:p>
    <w:p w:rsidR="0093262F" w:rsidRPr="00730E69" w:rsidRDefault="00E93824" w:rsidP="0093262F">
      <w:pPr>
        <w:rPr>
          <w:i/>
        </w:rPr>
      </w:pPr>
      <w:r w:rsidRPr="00730E69">
        <w:rPr>
          <w:i/>
        </w:rPr>
        <w:t>rcs_compare_script.R</w:t>
      </w:r>
    </w:p>
    <w:p w:rsidR="00CC6EB3" w:rsidRDefault="00CC6EB3" w:rsidP="0093262F">
      <w:pPr>
        <w:rPr>
          <w:i/>
        </w:rPr>
      </w:pPr>
    </w:p>
    <w:p w:rsidR="0093262F" w:rsidRPr="005C5605" w:rsidRDefault="0093262F" w:rsidP="0093262F">
      <w:pPr>
        <w:rPr>
          <w:b/>
          <w:i/>
        </w:rPr>
      </w:pPr>
      <w:r w:rsidRPr="005C5605">
        <w:rPr>
          <w:b/>
          <w:i/>
        </w:rPr>
        <w:t xml:space="preserve">Results – </w:t>
      </w:r>
    </w:p>
    <w:p w:rsidR="0093262F" w:rsidRDefault="00F23028" w:rsidP="0093262F">
      <w:r w:rsidRPr="001664D3">
        <w:t>rcs_compare_plot.png</w:t>
      </w:r>
    </w:p>
    <w:p w:rsidR="001664D3" w:rsidRDefault="001664D3" w:rsidP="0093262F"/>
    <w:p w:rsidR="001664D3" w:rsidRDefault="001664D3" w:rsidP="0093262F"/>
    <w:p w:rsidR="001664D3" w:rsidRDefault="001664D3" w:rsidP="0093262F"/>
    <w:p w:rsidR="001664D3" w:rsidRDefault="001664D3" w:rsidP="0093262F"/>
    <w:p w:rsidR="001664D3" w:rsidRDefault="001664D3" w:rsidP="0093262F"/>
    <w:p w:rsidR="001664D3" w:rsidRDefault="001664D3" w:rsidP="0093262F"/>
    <w:p w:rsidR="001664D3" w:rsidRDefault="001664D3" w:rsidP="0093262F"/>
    <w:p w:rsidR="001664D3" w:rsidRDefault="001664D3" w:rsidP="0093262F">
      <w:pPr>
        <w:sectPr w:rsidR="001664D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664D3" w:rsidRPr="001664D3" w:rsidRDefault="001664D3" w:rsidP="0093262F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-539115</wp:posOffset>
            </wp:positionH>
            <wp:positionV relativeFrom="paragraph">
              <wp:posOffset>9525</wp:posOffset>
            </wp:positionV>
            <wp:extent cx="9226913" cy="4343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6" t="12859" r="3545" b="16224"/>
                    <a:stretch/>
                  </pic:blipFill>
                  <pic:spPr bwMode="auto">
                    <a:xfrm>
                      <a:off x="0" y="0"/>
                      <a:ext cx="9226913" cy="434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262F" w:rsidRDefault="0093262F" w:rsidP="0093262F"/>
    <w:p w:rsidR="0093262F" w:rsidRDefault="0093262F" w:rsidP="0093262F"/>
    <w:p w:rsidR="0093262F" w:rsidRDefault="0093262F" w:rsidP="0093262F"/>
    <w:p w:rsidR="006450BE" w:rsidRDefault="006450BE"/>
    <w:sectPr w:rsidR="006450BE" w:rsidSect="001664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2F"/>
    <w:rsid w:val="001664D3"/>
    <w:rsid w:val="002B6D13"/>
    <w:rsid w:val="006450BE"/>
    <w:rsid w:val="00676D2E"/>
    <w:rsid w:val="00730E69"/>
    <w:rsid w:val="00792B12"/>
    <w:rsid w:val="0093262F"/>
    <w:rsid w:val="00974ACF"/>
    <w:rsid w:val="009D3C12"/>
    <w:rsid w:val="00CC6EB3"/>
    <w:rsid w:val="00E46F46"/>
    <w:rsid w:val="00E93824"/>
    <w:rsid w:val="00F2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82B37-589F-4466-937C-0BDA6F2C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6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fisherankne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Ankney, Fisher R</dc:creator>
  <cp:keywords/>
  <dc:description/>
  <cp:lastModifiedBy>Ankney, Fisher R</cp:lastModifiedBy>
  <cp:revision>12</cp:revision>
  <dcterms:created xsi:type="dcterms:W3CDTF">2017-02-13T23:12:00Z</dcterms:created>
  <dcterms:modified xsi:type="dcterms:W3CDTF">2017-02-23T18:49:00Z</dcterms:modified>
</cp:coreProperties>
</file>