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1515177"/>
    <w:p w14:paraId="0EA89EAC" w14:textId="4B3FF060" w:rsidR="00852A97" w:rsidRPr="00E019AB" w:rsidRDefault="003741E7" w:rsidP="00E019AB">
      <w:pPr>
        <w:spacing w:before="240" w:after="600"/>
        <w:rPr>
          <w:rFonts w:asciiTheme="majorHAnsi" w:hAnsiTheme="majorHAnsi" w:cstheme="majorHAnsi"/>
          <w:b/>
          <w:bCs/>
          <w:caps/>
          <w:color w:val="215197"/>
          <w:sz w:val="28"/>
          <w:szCs w:val="28"/>
        </w:rPr>
      </w:pPr>
      <w:r w:rsidRPr="003741E7">
        <w:rPr>
          <w:rFonts w:asciiTheme="majorHAnsi" w:hAnsiTheme="majorHAnsi" w:cstheme="majorHAnsi"/>
          <w:b/>
          <w:bCs/>
          <w:caps/>
          <w:noProof/>
          <w:color w:val="215197"/>
          <w:sz w:val="28"/>
          <w:szCs w:val="28"/>
        </w:rPr>
        <mc:AlternateContent>
          <mc:Choice Requires="wps">
            <w:drawing>
              <wp:anchor distT="0" distB="0" distL="114300" distR="114300" simplePos="0" relativeHeight="251659264" behindDoc="1" locked="0" layoutInCell="1" allowOverlap="1" wp14:anchorId="05472903" wp14:editId="0399C81B">
                <wp:simplePos x="0" y="0"/>
                <wp:positionH relativeFrom="column">
                  <wp:posOffset>246062</wp:posOffset>
                </wp:positionH>
                <wp:positionV relativeFrom="paragraph">
                  <wp:posOffset>-1156017</wp:posOffset>
                </wp:positionV>
                <wp:extent cx="537210" cy="2849880"/>
                <wp:effectExtent l="5715" t="0" r="1905" b="1905"/>
                <wp:wrapNone/>
                <wp:docPr id="26" name="Rechteck: obere Ecken abgerundet 26"/>
                <wp:cNvGraphicFramePr/>
                <a:graphic xmlns:a="http://schemas.openxmlformats.org/drawingml/2006/main">
                  <a:graphicData uri="http://schemas.microsoft.com/office/word/2010/wordprocessingShape">
                    <wps:wsp>
                      <wps:cNvSpPr/>
                      <wps:spPr>
                        <a:xfrm rot="5400000">
                          <a:off x="0" y="0"/>
                          <a:ext cx="537210" cy="2849880"/>
                        </a:xfrm>
                        <a:prstGeom prst="round2SameRect">
                          <a:avLst>
                            <a:gd name="adj1" fmla="val 50000"/>
                            <a:gd name="adj2" fmla="val 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8BAD2" id="Rechteck: obere Ecken abgerundet 26" o:spid="_x0000_s1026" style="position:absolute;margin-left:19.35pt;margin-top:-91pt;width:42.3pt;height:224.4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284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" path="m268605,r,c416951,,537210,120259,537210,268605r,2581275l537210,2849880,,2849880r,l,268605c,120259,120259,,268605,xe" fillcolor="#f2f2f2 [3052]" stroked="f" strokeweight="1pt">
                <v:stroke joinstyle="miter"/>
                <v:path arrowok="t" o:connecttype="custom" o:connectlocs="268605,0;268605,0;537210,268605;537210,2849880;537210,2849880;0,2849880;0,2849880;0,268605;268605,0" o:connectangles="0,0,0,0,0,0,0,0,0"/>
              </v:shape>
            </w:pict>
          </mc:Fallback>
        </mc:AlternateContent>
      </w:r>
      <w:r w:rsidRPr="003741E7">
        <w:rPr>
          <w:rFonts w:asciiTheme="majorHAnsi" w:hAnsiTheme="majorHAnsi" w:cstheme="majorHAnsi"/>
          <w:b/>
          <w:bCs/>
          <w:caps/>
          <w:noProof/>
          <w:color w:val="215197"/>
          <w:sz w:val="28"/>
          <w:szCs w:val="28"/>
        </w:rPr>
        <mc:AlternateContent>
          <mc:Choice Requires="wps">
            <w:drawing>
              <wp:anchor distT="0" distB="0" distL="114300" distR="114300" simplePos="0" relativeHeight="251660288" behindDoc="0" locked="0" layoutInCell="1" allowOverlap="1" wp14:anchorId="259523AA" wp14:editId="070C594A">
                <wp:simplePos x="0" y="0"/>
                <wp:positionH relativeFrom="column">
                  <wp:posOffset>-523240</wp:posOffset>
                </wp:positionH>
                <wp:positionV relativeFrom="paragraph">
                  <wp:posOffset>59055</wp:posOffset>
                </wp:positionV>
                <wp:extent cx="413385" cy="424180"/>
                <wp:effectExtent l="0" t="0" r="5715" b="0"/>
                <wp:wrapNone/>
                <wp:docPr id="2" name="Oval 30"/>
                <wp:cNvGraphicFramePr/>
                <a:graphic xmlns:a="http://schemas.openxmlformats.org/drawingml/2006/main">
                  <a:graphicData uri="http://schemas.microsoft.com/office/word/2010/wordprocessingShape">
                    <wps:wsp>
                      <wps:cNvSpPr/>
                      <wps:spPr>
                        <a:xfrm>
                          <a:off x="0" y="0"/>
                          <a:ext cx="413385" cy="424180"/>
                        </a:xfrm>
                        <a:prstGeom prst="ellipse">
                          <a:avLst/>
                        </a:prstGeom>
                        <a:solidFill>
                          <a:srgbClr val="21519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2BE273" w14:textId="77777777" w:rsidR="008650BB" w:rsidRPr="008430F4" w:rsidRDefault="008650BB" w:rsidP="008650BB">
                            <w:pPr>
                              <w:widowControl w:val="0"/>
                              <w:spacing w:after="0" w:line="240" w:lineRule="auto"/>
                              <w:jc w:val="center"/>
                              <w:rPr>
                                <w:color w:val="FFFFFF" w:themeColor="background1"/>
                                <w:sz w:val="44"/>
                                <w:szCs w:val="44"/>
                              </w:rPr>
                            </w:pPr>
                            <w:r>
                              <w:rPr>
                                <w:rFonts w:ascii="Material Icons" w:hAnsi="Material Icons"/>
                                <w:color w:val="FFFFFF" w:themeColor="background1"/>
                                <w:sz w:val="44"/>
                                <w:szCs w:val="44"/>
                              </w:rPr>
                              <w:t></w:t>
                            </w:r>
                          </w:p>
                          <w:p w14:paraId="38EEBC48" w14:textId="79D69C02" w:rsidR="003741E7" w:rsidRPr="008430F4" w:rsidRDefault="003741E7" w:rsidP="003741E7">
                            <w:pPr>
                              <w:widowControl w:val="0"/>
                              <w:spacing w:after="0" w:line="240" w:lineRule="auto"/>
                              <w:jc w:val="center"/>
                              <w:rPr>
                                <w:color w:val="FFFFFF" w:themeColor="background1"/>
                                <w:sz w:val="44"/>
                                <w:szCs w:val="44"/>
                              </w:rPr>
                            </w:pP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523AA" id="Oval 30" o:spid="_x0000_s1026" style="position:absolute;margin-left:-41.2pt;margin-top:4.65pt;width:32.55pt;height:33.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" fillcolor="#215197" stroked="f" strokeweight="1pt">
                <v:stroke joinstyle="miter"/>
                <v:textbox inset="0,0,0,0">
                  <w:txbxContent>
                    <w:p w14:paraId="392BE273" w14:textId="77777777" w:rsidR="008650BB" w:rsidRPr="008430F4" w:rsidRDefault="008650BB" w:rsidP="008650BB">
                      <w:pPr>
                        <w:widowControl w:val="0"/>
                        <w:spacing w:after="0" w:line="240" w:lineRule="auto"/>
                        <w:jc w:val="center"/>
                        <w:rPr>
                          <w:color w:val="FFFFFF" w:themeColor="background1"/>
                          <w:sz w:val="44"/>
                          <w:szCs w:val="44"/>
                        </w:rPr>
                      </w:pPr>
                      <w:r>
                        <w:rPr>
                          <w:rFonts w:ascii="Material Icons" w:hAnsi="Material Icons"/>
                          <w:color w:val="FFFFFF" w:themeColor="background1"/>
                          <w:sz w:val="44"/>
                          <w:szCs w:val="44"/>
                        </w:rPr>
                        <w:t></w:t>
                      </w:r>
                    </w:p>
                    <w:p w14:paraId="38EEBC48" w14:textId="79D69C02" w:rsidR="003741E7" w:rsidRPr="008430F4" w:rsidRDefault="003741E7" w:rsidP="003741E7">
                      <w:pPr>
                        <w:widowControl w:val="0"/>
                        <w:spacing w:after="0" w:line="240" w:lineRule="auto"/>
                        <w:jc w:val="center"/>
                        <w:rPr>
                          <w:color w:val="FFFFFF" w:themeColor="background1"/>
                          <w:sz w:val="44"/>
                          <w:szCs w:val="44"/>
                        </w:rPr>
                      </w:pPr>
                    </w:p>
                  </w:txbxContent>
                </v:textbox>
              </v:oval>
            </w:pict>
          </mc:Fallback>
        </mc:AlternateContent>
      </w:r>
      <w:r w:rsidRPr="003741E7">
        <w:rPr>
          <w:rFonts w:asciiTheme="majorHAnsi" w:hAnsiTheme="majorHAnsi" w:cstheme="majorHAnsi"/>
          <w:b/>
          <w:bCs/>
          <w:caps/>
          <w:noProof/>
          <w:color w:val="215197"/>
          <w:sz w:val="28"/>
          <w:szCs w:val="28"/>
        </w:rPr>
        <mc:AlternateContent>
          <mc:Choice Requires="wps">
            <w:drawing>
              <wp:anchor distT="0" distB="0" distL="114300" distR="114300" simplePos="0" relativeHeight="251661312" behindDoc="1" locked="0" layoutInCell="1" allowOverlap="1" wp14:anchorId="5D9FD750" wp14:editId="14FF2F7B">
                <wp:simplePos x="0" y="0"/>
                <wp:positionH relativeFrom="column">
                  <wp:posOffset>-749300</wp:posOffset>
                </wp:positionH>
                <wp:positionV relativeFrom="paragraph">
                  <wp:posOffset>-160655</wp:posOffset>
                </wp:positionV>
                <wp:extent cx="537210" cy="847725"/>
                <wp:effectExtent l="0" t="2858" r="0" b="0"/>
                <wp:wrapNone/>
                <wp:docPr id="3" name="Rechteck: obere Ecken abgerundet 3"/>
                <wp:cNvGraphicFramePr/>
                <a:graphic xmlns:a="http://schemas.openxmlformats.org/drawingml/2006/main">
                  <a:graphicData uri="http://schemas.microsoft.com/office/word/2010/wordprocessingShape">
                    <wps:wsp>
                      <wps:cNvSpPr/>
                      <wps:spPr>
                        <a:xfrm rot="5400000">
                          <a:off x="0" y="0"/>
                          <a:ext cx="537210" cy="847725"/>
                        </a:xfrm>
                        <a:prstGeom prst="round2SameRect">
                          <a:avLst>
                            <a:gd name="adj1" fmla="val 50000"/>
                            <a:gd name="adj2" fmla="val 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9884D" id="Rechteck: obere Ecken abgerundet 3" o:spid="_x0000_s1026" style="position:absolute;margin-left:-59pt;margin-top:-12.65pt;width:42.3pt;height:66.75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84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" path="m268605,r,c416951,,537210,120259,537210,268605r,579120l537210,847725,,847725r,l,268605c,120259,120259,,268605,xe" fillcolor="#d8d8d8 [2732]" stroked="f" strokeweight="1pt">
                <v:stroke joinstyle="miter"/>
                <v:path arrowok="t" o:connecttype="custom" o:connectlocs="268605,0;268605,0;537210,268605;537210,847725;537210,847725;0,847725;0,847725;0,268605;268605,0" o:connectangles="0,0,0,0,0,0,0,0,0"/>
              </v:shape>
            </w:pict>
          </mc:Fallback>
        </mc:AlternateContent>
      </w:r>
      <w:r w:rsidR="0046329A">
        <w:rPr>
          <w:rFonts w:asciiTheme="majorHAnsi" w:hAnsiTheme="majorHAnsi" w:cstheme="majorHAnsi"/>
          <w:b/>
          <w:bCs/>
          <w:caps/>
          <w:color w:val="215197"/>
          <w:sz w:val="28"/>
          <w:szCs w:val="28"/>
        </w:rPr>
        <w:t>Research</w:t>
      </w:r>
      <w:r w:rsidR="005B2EC4" w:rsidRPr="00E019AB">
        <w:rPr>
          <w:rFonts w:asciiTheme="majorHAnsi" w:hAnsiTheme="majorHAnsi" w:cstheme="majorHAnsi"/>
          <w:b/>
          <w:bCs/>
          <w:caps/>
          <w:color w:val="215197"/>
          <w:sz w:val="28"/>
          <w:szCs w:val="28"/>
        </w:rPr>
        <w:t xml:space="preserve"> </w:t>
      </w:r>
      <w:bookmarkEnd w:id="0"/>
      <w:r w:rsidR="0046329A">
        <w:rPr>
          <w:rFonts w:asciiTheme="majorHAnsi" w:hAnsiTheme="majorHAnsi" w:cstheme="majorHAnsi"/>
          <w:b/>
          <w:bCs/>
          <w:caps/>
          <w:color w:val="215197"/>
          <w:sz w:val="28"/>
          <w:szCs w:val="28"/>
        </w:rPr>
        <w:t>Articles</w:t>
      </w:r>
    </w:p>
    <w:p w14:paraId="7A763354" w14:textId="5AFF96D2"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A Generalization of the Pearson Correlation to Riemannian Manifolds</w:t>
      </w:r>
    </w:p>
    <w:p w14:paraId="239C1F25" w14:textId="514EFD91" w:rsidR="005B2EC4" w:rsidRPr="00894566" w:rsidRDefault="00852A97" w:rsidP="00E26FAF">
      <w:pPr>
        <w:keepNext/>
        <w:keepLines/>
        <w:spacing w:after="120"/>
        <w:rPr>
          <w:rFonts w:ascii="Arial Narrow" w:hAnsi="Arial Narrow"/>
          <w:sz w:val="18"/>
          <w:szCs w:val="18"/>
        </w:rPr>
      </w:pPr>
      <w:r w:rsidRPr="00894566">
        <w:rPr>
          <w:rFonts w:ascii="Arial Narrow" w:hAnsi="Arial Narrow"/>
          <w:sz w:val="18"/>
          <w:szCs w:val="18"/>
        </w:rPr>
        <w:t xml:space="preserve">Role: </w:t>
      </w:r>
      <w:r w:rsidR="0046329A" w:rsidRPr="00894566">
        <w:rPr>
          <w:rFonts w:ascii="Arial Narrow" w:hAnsi="Arial Narrow"/>
          <w:sz w:val="18"/>
          <w:szCs w:val="18"/>
        </w:rPr>
        <w:t xml:space="preserve">Primary </w:t>
      </w:r>
      <w:r w:rsidR="00EA1B30" w:rsidRPr="00894566">
        <w:rPr>
          <w:rFonts w:ascii="Arial Narrow" w:hAnsi="Arial Narrow"/>
          <w:sz w:val="18"/>
          <w:szCs w:val="18"/>
        </w:rPr>
        <w:t>A</w:t>
      </w:r>
      <w:r w:rsidR="005B2EC4" w:rsidRPr="00894566">
        <w:rPr>
          <w:rFonts w:ascii="Arial Narrow" w:hAnsi="Arial Narrow"/>
          <w:sz w:val="18"/>
          <w:szCs w:val="18"/>
        </w:rPr>
        <w:t xml:space="preserve">uthor, Affiliation: </w:t>
      </w:r>
      <w:r w:rsidR="00BA4F94" w:rsidRPr="00894566">
        <w:rPr>
          <w:rFonts w:ascii="Arial Narrow" w:hAnsi="Arial Narrow"/>
          <w:sz w:val="18"/>
          <w:szCs w:val="18"/>
        </w:rPr>
        <w:t>Universität Heidelberg</w:t>
      </w:r>
      <w:r w:rsidR="007744EC" w:rsidRPr="00894566">
        <w:rPr>
          <w:rFonts w:ascii="Arial Narrow" w:hAnsi="Arial Narrow"/>
          <w:sz w:val="18"/>
          <w:szCs w:val="18"/>
        </w:rPr>
        <w:t xml:space="preserve">; </w:t>
      </w:r>
      <w:proofErr w:type="spellStart"/>
      <w:r w:rsidR="00BA4F94" w:rsidRPr="00894566">
        <w:rPr>
          <w:rFonts w:ascii="Arial Narrow" w:hAnsi="Arial Narrow"/>
          <w:sz w:val="18"/>
          <w:szCs w:val="18"/>
        </w:rPr>
        <w:t>Mathematisches</w:t>
      </w:r>
      <w:proofErr w:type="spellEnd"/>
      <w:r w:rsidR="00BA4F94" w:rsidRPr="00894566">
        <w:rPr>
          <w:rFonts w:ascii="Arial Narrow" w:hAnsi="Arial Narrow"/>
          <w:sz w:val="18"/>
          <w:szCs w:val="18"/>
        </w:rPr>
        <w:t xml:space="preserve"> </w:t>
      </w:r>
      <w:proofErr w:type="spellStart"/>
      <w:r w:rsidR="00BA4F94" w:rsidRPr="00894566">
        <w:rPr>
          <w:rFonts w:ascii="Arial Narrow" w:hAnsi="Arial Narrow"/>
          <w:sz w:val="18"/>
          <w:szCs w:val="18"/>
        </w:rPr>
        <w:t>Institut</w:t>
      </w:r>
      <w:proofErr w:type="spellEnd"/>
    </w:p>
    <w:p w14:paraId="37638B36" w14:textId="3B620A4F"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Statistics Theory (math.ST); Differential Geometry (</w:t>
      </w:r>
      <w:proofErr w:type="spellStart"/>
      <w:r w:rsidRPr="00E019AB">
        <w:rPr>
          <w:rFonts w:ascii="Arial Narrow" w:hAnsi="Arial Narrow"/>
          <w:sz w:val="18"/>
          <w:szCs w:val="18"/>
        </w:rPr>
        <w:t>math.DG</w:t>
      </w:r>
      <w:proofErr w:type="spellEnd"/>
      <w:r w:rsidRPr="00E019AB">
        <w:rPr>
          <w:rFonts w:ascii="Arial Narrow" w:hAnsi="Arial Narrow"/>
          <w:sz w:val="18"/>
          <w:szCs w:val="18"/>
        </w:rPr>
        <w:t>), MSC classes: 62H20</w:t>
      </w:r>
    </w:p>
    <w:p w14:paraId="00E05603" w14:textId="2BEE24D1" w:rsidR="005B2EC4" w:rsidRPr="00E019AB" w:rsidRDefault="005B2EC4" w:rsidP="00E26FAF">
      <w:pPr>
        <w:keepNext/>
        <w:keepLines/>
        <w:spacing w:after="120"/>
        <w:rPr>
          <w:rStyle w:val="pv-accomplishment-entitydate"/>
          <w:rFonts w:ascii="Arial Narrow" w:hAnsi="Arial Narrow"/>
          <w:sz w:val="18"/>
          <w:szCs w:val="18"/>
        </w:rPr>
      </w:pPr>
      <w:r w:rsidRPr="00E019AB">
        <w:rPr>
          <w:rFonts w:ascii="Arial Narrow" w:hAnsi="Arial Narrow"/>
          <w:sz w:val="18"/>
          <w:szCs w:val="18"/>
        </w:rPr>
        <w:t xml:space="preserve">Publication date of current revision (Rev. 3): </w:t>
      </w:r>
      <w:r w:rsidRPr="00E019AB">
        <w:rPr>
          <w:rStyle w:val="pv-accomplishment-entitydate"/>
          <w:rFonts w:ascii="Arial Narrow" w:hAnsi="Arial Narrow"/>
          <w:sz w:val="18"/>
          <w:szCs w:val="18"/>
        </w:rPr>
        <w:t>7 Mai 2020</w:t>
      </w:r>
      <w:r w:rsidR="00A40088" w:rsidRPr="00E019AB">
        <w:rPr>
          <w:rStyle w:val="pv-accomplishment-entitydate"/>
          <w:rFonts w:ascii="Arial Narrow" w:hAnsi="Arial Narrow"/>
          <w:sz w:val="18"/>
          <w:szCs w:val="18"/>
        </w:rPr>
        <w:t xml:space="preserve">, Date of </w:t>
      </w:r>
      <w:r w:rsidR="0065226F" w:rsidRPr="00E019AB">
        <w:rPr>
          <w:rStyle w:val="pv-accomplishment-entitydate"/>
          <w:rFonts w:ascii="Arial Narrow" w:hAnsi="Arial Narrow"/>
          <w:sz w:val="18"/>
          <w:szCs w:val="18"/>
        </w:rPr>
        <w:t>latest</w:t>
      </w:r>
      <w:r w:rsidR="00A40088" w:rsidRPr="00E019AB">
        <w:rPr>
          <w:rStyle w:val="pv-accomplishment-entitydate"/>
          <w:rFonts w:ascii="Arial Narrow" w:hAnsi="Arial Narrow"/>
          <w:sz w:val="18"/>
          <w:szCs w:val="18"/>
        </w:rPr>
        <w:t xml:space="preserve"> review: 20 Jun</w:t>
      </w:r>
      <w:r w:rsidR="00C8353B" w:rsidRPr="00E019AB">
        <w:rPr>
          <w:rStyle w:val="pv-accomplishment-entitydate"/>
          <w:rFonts w:ascii="Arial Narrow" w:hAnsi="Arial Narrow"/>
          <w:sz w:val="18"/>
          <w:szCs w:val="18"/>
        </w:rPr>
        <w:t>e</w:t>
      </w:r>
      <w:r w:rsidR="00A40088" w:rsidRPr="00E019AB">
        <w:rPr>
          <w:rStyle w:val="pv-accomplishment-entitydate"/>
          <w:rFonts w:ascii="Arial Narrow" w:hAnsi="Arial Narrow"/>
          <w:sz w:val="18"/>
          <w:szCs w:val="18"/>
        </w:rPr>
        <w:t xml:space="preserve"> 2020</w:t>
      </w:r>
    </w:p>
    <w:p w14:paraId="6A15DB7C" w14:textId="1871EAD1" w:rsidR="00986ED6" w:rsidRPr="00E019AB" w:rsidRDefault="00986ED6" w:rsidP="00986ED6">
      <w:pPr>
        <w:keepNext/>
        <w:keepLines/>
        <w:spacing w:after="120"/>
        <w:rPr>
          <w:rFonts w:ascii="Arial Narrow" w:hAnsi="Arial Narrow"/>
          <w:sz w:val="18"/>
          <w:szCs w:val="18"/>
          <w:lang w:val="it-IT"/>
        </w:rPr>
      </w:pPr>
      <w:r w:rsidRPr="00E019AB">
        <w:rPr>
          <w:rStyle w:val="pv-accomplishment-entitydate"/>
          <w:rFonts w:ascii="Arial Narrow" w:hAnsi="Arial Narrow"/>
          <w:sz w:val="18"/>
          <w:szCs w:val="18"/>
          <w:lang w:val="it-IT"/>
        </w:rPr>
        <w:t xml:space="preserve">URI: </w:t>
      </w:r>
      <w:hyperlink r:id="rId7" w:history="1">
        <w:r w:rsidRPr="00E019AB">
          <w:rPr>
            <w:rStyle w:val="Hyperlink"/>
            <w:rFonts w:ascii="Arial Narrow" w:hAnsi="Arial Narrow"/>
            <w:sz w:val="18"/>
            <w:szCs w:val="18"/>
            <w:lang w:val="it-IT"/>
          </w:rPr>
          <w:t>https://arxiv.org/abs/2006.04215</w:t>
        </w:r>
      </w:hyperlink>
    </w:p>
    <w:p w14:paraId="32C7A5D1" w14:textId="168CB301" w:rsidR="003D77A5" w:rsidRPr="00E019AB" w:rsidRDefault="003D77A5" w:rsidP="00F57D52">
      <w:pPr>
        <w:keepNext/>
        <w:keepLines/>
        <w:spacing w:after="120"/>
        <w:ind w:left="567" w:right="567"/>
        <w:jc w:val="both"/>
        <w:rPr>
          <w:rStyle w:val="pv-accomplishment-entitydate"/>
          <w:rFonts w:ascii="Arial Narrow" w:hAnsi="Arial Narrow"/>
          <w:sz w:val="18"/>
          <w:szCs w:val="18"/>
        </w:rPr>
      </w:pPr>
      <w:r w:rsidRPr="00157AA0">
        <w:rPr>
          <w:rStyle w:val="pv-accomplishment-entitydate"/>
          <w:rFonts w:ascii="Arial Narrow" w:hAnsi="Arial Narrow"/>
          <w:b/>
          <w:bCs/>
          <w:sz w:val="18"/>
          <w:szCs w:val="18"/>
        </w:rPr>
        <w:t>Abstract</w:t>
      </w:r>
      <w:r w:rsidR="00986ED6" w:rsidRPr="00E019AB">
        <w:rPr>
          <w:rStyle w:val="pv-accomplishment-entitydate"/>
          <w:rFonts w:ascii="Arial Narrow" w:hAnsi="Arial Narrow"/>
          <w:sz w:val="18"/>
          <w:szCs w:val="18"/>
        </w:rPr>
        <w:t>:</w:t>
      </w:r>
      <w:r w:rsidR="00984962" w:rsidRPr="00E019AB">
        <w:rPr>
          <w:rStyle w:val="pv-accomplishment-entitydate"/>
          <w:rFonts w:ascii="Arial Narrow" w:hAnsi="Arial Narrow"/>
          <w:sz w:val="18"/>
          <w:szCs w:val="18"/>
        </w:rPr>
        <w:t xml:space="preserve"> </w:t>
      </w:r>
      <w:r w:rsidRPr="00E019AB">
        <w:rPr>
          <w:rStyle w:val="pv-accomplishment-entitydate"/>
          <w:rFonts w:ascii="Arial Narrow" w:hAnsi="Arial Narrow"/>
          <w:i/>
          <w:iCs/>
          <w:sz w:val="18"/>
          <w:szCs w:val="18"/>
        </w:rPr>
        <w:t>The increasing application of deep-learning is accompanied by a shift towards highly non-linear statistical models. In terms of their geometry it is natural to identify these models with Riemannian manifolds. The further analysis of the statistical models therefore raises the issue of a correlation measure, that in the cutting planes of the tangent spaces equals the respective Pearson correlation and extends to a correlation measure that is normalized with respect to the underlying manifold. In this purpose the article reconstitutes elementary properties of the Pearson correlation to successively derive a linear generalization to multiple dimensions and thereupon a nonlinear generalization to principal manifolds,</w:t>
      </w:r>
      <w:r w:rsidR="007625E2" w:rsidRPr="00E019AB">
        <w:rPr>
          <w:rStyle w:val="pv-accomplishment-entitydate"/>
          <w:rFonts w:ascii="Arial Narrow" w:hAnsi="Arial Narrow"/>
          <w:i/>
          <w:iCs/>
          <w:sz w:val="18"/>
          <w:szCs w:val="18"/>
        </w:rPr>
        <w:t xml:space="preserve"> termed </w:t>
      </w:r>
      <w:r w:rsidRPr="00E019AB">
        <w:rPr>
          <w:rStyle w:val="pv-accomplishment-entitydate"/>
          <w:rFonts w:ascii="Arial Narrow" w:hAnsi="Arial Narrow"/>
          <w:i/>
          <w:iCs/>
          <w:sz w:val="18"/>
          <w:szCs w:val="18"/>
        </w:rPr>
        <w:t>Riemann-Pearson Correlation</w:t>
      </w:r>
    </w:p>
    <w:p w14:paraId="5A463655" w14:textId="77777777" w:rsidR="005B2EC4" w:rsidRPr="00E019AB" w:rsidRDefault="005B2EC4" w:rsidP="00E26FAF">
      <w:pPr>
        <w:spacing w:after="120" w:line="240" w:lineRule="auto"/>
        <w:rPr>
          <w:rFonts w:ascii="Arial Narrow" w:hAnsi="Arial Narrow"/>
          <w:sz w:val="16"/>
          <w:szCs w:val="16"/>
        </w:rPr>
      </w:pPr>
    </w:p>
    <w:p w14:paraId="529F49C6" w14:textId="77777777"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Applications of Structural Statistics: Geometrical Inference in Exponential Families</w:t>
      </w:r>
    </w:p>
    <w:p w14:paraId="43DE042D" w14:textId="50CFF3CD" w:rsidR="005B2EC4" w:rsidRPr="00894566" w:rsidRDefault="00852A97" w:rsidP="00E26FAF">
      <w:pPr>
        <w:keepNext/>
        <w:keepLines/>
        <w:spacing w:after="120"/>
        <w:rPr>
          <w:rFonts w:ascii="Arial Narrow" w:hAnsi="Arial Narrow"/>
          <w:sz w:val="18"/>
          <w:szCs w:val="18"/>
        </w:rPr>
      </w:pPr>
      <w:r w:rsidRPr="00894566">
        <w:rPr>
          <w:rFonts w:ascii="Arial Narrow" w:hAnsi="Arial Narrow"/>
          <w:sz w:val="18"/>
          <w:szCs w:val="18"/>
        </w:rPr>
        <w:t xml:space="preserve">Role: </w:t>
      </w:r>
      <w:r w:rsidR="0046329A" w:rsidRPr="00894566">
        <w:rPr>
          <w:rFonts w:ascii="Arial Narrow" w:hAnsi="Arial Narrow"/>
          <w:sz w:val="18"/>
          <w:szCs w:val="18"/>
        </w:rPr>
        <w:t xml:space="preserve">Primary </w:t>
      </w:r>
      <w:r w:rsidR="00EA1B30" w:rsidRPr="00894566">
        <w:rPr>
          <w:rFonts w:ascii="Arial Narrow" w:hAnsi="Arial Narrow"/>
          <w:sz w:val="18"/>
          <w:szCs w:val="18"/>
        </w:rPr>
        <w:t>Author</w:t>
      </w:r>
      <w:r w:rsidR="005B2EC4" w:rsidRPr="00894566">
        <w:rPr>
          <w:rFonts w:ascii="Arial Narrow" w:hAnsi="Arial Narrow"/>
          <w:sz w:val="18"/>
          <w:szCs w:val="18"/>
        </w:rPr>
        <w:t xml:space="preserve">, Affiliation: </w:t>
      </w:r>
      <w:r w:rsidR="00BA4F94" w:rsidRPr="00894566">
        <w:rPr>
          <w:rFonts w:ascii="Arial Narrow" w:hAnsi="Arial Narrow"/>
          <w:sz w:val="18"/>
          <w:szCs w:val="18"/>
        </w:rPr>
        <w:t>Universität Heidelberg</w:t>
      </w:r>
      <w:r w:rsidR="007744EC" w:rsidRPr="00894566">
        <w:rPr>
          <w:rFonts w:ascii="Arial Narrow" w:hAnsi="Arial Narrow"/>
          <w:sz w:val="18"/>
          <w:szCs w:val="18"/>
        </w:rPr>
        <w:t xml:space="preserve">; </w:t>
      </w:r>
      <w:r w:rsidR="00BA4F94" w:rsidRPr="00894566">
        <w:rPr>
          <w:rFonts w:ascii="Arial Narrow" w:hAnsi="Arial Narrow"/>
          <w:sz w:val="18"/>
          <w:szCs w:val="18"/>
        </w:rPr>
        <w:t>Mathematisches Institut</w:t>
      </w:r>
    </w:p>
    <w:p w14:paraId="3753049F" w14:textId="77777777"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Statistics Theory (math.ST), MSC classes: 62G07</w:t>
      </w:r>
    </w:p>
    <w:p w14:paraId="06E50C2D" w14:textId="3905C41E" w:rsidR="005B2EC4" w:rsidRPr="00E019AB" w:rsidRDefault="00852A97" w:rsidP="00E26FAF">
      <w:pPr>
        <w:keepNext/>
        <w:keepLines/>
        <w:spacing w:after="120"/>
        <w:rPr>
          <w:rStyle w:val="pv-accomplishment-entitydate"/>
          <w:rFonts w:ascii="Arial Narrow" w:hAnsi="Arial Narrow"/>
          <w:sz w:val="18"/>
          <w:szCs w:val="18"/>
        </w:rPr>
      </w:pPr>
      <w:r w:rsidRPr="00E019AB">
        <w:rPr>
          <w:rFonts w:ascii="Arial Narrow" w:hAnsi="Arial Narrow"/>
          <w:sz w:val="18"/>
          <w:szCs w:val="18"/>
        </w:rPr>
        <w:t>Publication date of current revision</w:t>
      </w:r>
      <w:r w:rsidR="005B2EC4" w:rsidRPr="00E019AB">
        <w:rPr>
          <w:rFonts w:ascii="Arial Narrow" w:hAnsi="Arial Narrow"/>
          <w:sz w:val="18"/>
          <w:szCs w:val="18"/>
        </w:rPr>
        <w:t xml:space="preserve"> (Rev. 2): </w:t>
      </w:r>
      <w:r w:rsidR="005B2EC4" w:rsidRPr="00E019AB">
        <w:rPr>
          <w:rStyle w:val="pv-accomplishment-entitydate"/>
          <w:rFonts w:ascii="Arial Narrow" w:hAnsi="Arial Narrow"/>
          <w:sz w:val="18"/>
          <w:szCs w:val="18"/>
        </w:rPr>
        <w:t>19 Apr</w:t>
      </w:r>
      <w:r w:rsidR="00C340F3" w:rsidRPr="00E019AB">
        <w:rPr>
          <w:rStyle w:val="pv-accomplishment-entitydate"/>
          <w:rFonts w:ascii="Arial Narrow" w:hAnsi="Arial Narrow"/>
          <w:sz w:val="18"/>
          <w:szCs w:val="18"/>
        </w:rPr>
        <w:t>il</w:t>
      </w:r>
      <w:r w:rsidR="005B2EC4" w:rsidRPr="00E019AB">
        <w:rPr>
          <w:rStyle w:val="pv-accomplishment-entitydate"/>
          <w:rFonts w:ascii="Arial Narrow" w:hAnsi="Arial Narrow"/>
          <w:sz w:val="18"/>
          <w:szCs w:val="18"/>
        </w:rPr>
        <w:t xml:space="preserve"> 2020</w:t>
      </w:r>
      <w:r w:rsidR="004914A4" w:rsidRPr="00E019AB">
        <w:rPr>
          <w:rStyle w:val="pv-accomplishment-entitydate"/>
          <w:rFonts w:ascii="Arial Narrow" w:hAnsi="Arial Narrow"/>
          <w:sz w:val="18"/>
          <w:szCs w:val="18"/>
        </w:rPr>
        <w:t>, Date of latest review: 20 Jun</w:t>
      </w:r>
      <w:r w:rsidR="00C8353B" w:rsidRPr="00E019AB">
        <w:rPr>
          <w:rStyle w:val="pv-accomplishment-entitydate"/>
          <w:rFonts w:ascii="Arial Narrow" w:hAnsi="Arial Narrow"/>
          <w:sz w:val="18"/>
          <w:szCs w:val="18"/>
        </w:rPr>
        <w:t>e</w:t>
      </w:r>
      <w:r w:rsidR="004914A4" w:rsidRPr="00E019AB">
        <w:rPr>
          <w:rStyle w:val="pv-accomplishment-entitydate"/>
          <w:rFonts w:ascii="Arial Narrow" w:hAnsi="Arial Narrow"/>
          <w:sz w:val="18"/>
          <w:szCs w:val="18"/>
        </w:rPr>
        <w:t xml:space="preserve"> 2020</w:t>
      </w:r>
    </w:p>
    <w:p w14:paraId="2D4184B9" w14:textId="5DC853F7" w:rsidR="00984962" w:rsidRPr="00E019AB" w:rsidRDefault="00984962" w:rsidP="00E26FAF">
      <w:pPr>
        <w:keepNext/>
        <w:keepLines/>
        <w:spacing w:after="120"/>
        <w:rPr>
          <w:rStyle w:val="pv-accomplishment-entitydate"/>
          <w:rFonts w:ascii="Arial Narrow" w:hAnsi="Arial Narrow"/>
          <w:sz w:val="18"/>
          <w:szCs w:val="18"/>
          <w:lang w:val="it-IT"/>
        </w:rPr>
      </w:pPr>
      <w:r w:rsidRPr="00E019AB">
        <w:rPr>
          <w:rStyle w:val="pv-accomplishment-entitydate"/>
          <w:rFonts w:ascii="Arial Narrow" w:hAnsi="Arial Narrow"/>
          <w:sz w:val="18"/>
          <w:szCs w:val="18"/>
          <w:lang w:val="it-IT"/>
        </w:rPr>
        <w:t>URI:</w:t>
      </w:r>
      <w:r w:rsidRPr="00E019AB">
        <w:rPr>
          <w:rFonts w:ascii="Arial Narrow" w:hAnsi="Arial Narrow"/>
          <w:sz w:val="18"/>
          <w:szCs w:val="18"/>
          <w:lang w:val="it-IT"/>
        </w:rPr>
        <w:t xml:space="preserve"> </w:t>
      </w:r>
      <w:r w:rsidR="00076927">
        <w:fldChar w:fldCharType="begin"/>
      </w:r>
      <w:r w:rsidR="00076927" w:rsidRPr="00894566">
        <w:rPr>
          <w:lang w:val="it-IT"/>
        </w:rPr>
        <w:instrText xml:space="preserve"> HYPERLINK "https://arxiv.org/abs/2004.08909" </w:instrText>
      </w:r>
      <w:r w:rsidR="00076927">
        <w:fldChar w:fldCharType="separate"/>
      </w:r>
      <w:r w:rsidRPr="00E019AB">
        <w:rPr>
          <w:rStyle w:val="Hyperlink"/>
          <w:rFonts w:ascii="Arial Narrow" w:hAnsi="Arial Narrow"/>
          <w:sz w:val="18"/>
          <w:szCs w:val="18"/>
          <w:lang w:val="it-IT"/>
        </w:rPr>
        <w:t>https://arxiv.org/abs/2004.08909</w:t>
      </w:r>
      <w:r w:rsidR="00076927">
        <w:rPr>
          <w:rStyle w:val="Hyperlink"/>
          <w:rFonts w:ascii="Arial Narrow" w:hAnsi="Arial Narrow"/>
          <w:sz w:val="18"/>
          <w:szCs w:val="18"/>
          <w:lang w:val="it-IT"/>
        </w:rPr>
        <w:fldChar w:fldCharType="end"/>
      </w:r>
    </w:p>
    <w:p w14:paraId="19EA3625" w14:textId="2768A4B9" w:rsidR="003D77A5" w:rsidRPr="00E019AB" w:rsidRDefault="003D77A5" w:rsidP="00F57D52">
      <w:pPr>
        <w:keepNext/>
        <w:keepLines/>
        <w:spacing w:after="120"/>
        <w:ind w:left="567" w:right="567"/>
        <w:jc w:val="both"/>
        <w:rPr>
          <w:rStyle w:val="pv-accomplishment-entitydate"/>
          <w:rFonts w:ascii="Arial Narrow" w:hAnsi="Arial Narrow"/>
          <w:sz w:val="18"/>
          <w:szCs w:val="18"/>
        </w:rPr>
      </w:pPr>
      <w:r w:rsidRPr="00157AA0">
        <w:rPr>
          <w:rStyle w:val="pv-accomplishment-entitydate"/>
          <w:rFonts w:ascii="Arial Narrow" w:hAnsi="Arial Narrow"/>
          <w:b/>
          <w:bCs/>
          <w:sz w:val="18"/>
          <w:szCs w:val="18"/>
        </w:rPr>
        <w:t>Abstract</w:t>
      </w:r>
      <w:r w:rsidR="00984962" w:rsidRPr="00E019AB">
        <w:rPr>
          <w:rStyle w:val="pv-accomplishment-entitydate"/>
          <w:rFonts w:ascii="Arial Narrow" w:hAnsi="Arial Narrow"/>
          <w:sz w:val="18"/>
          <w:szCs w:val="18"/>
        </w:rPr>
        <w:t xml:space="preserve">: </w:t>
      </w:r>
      <w:r w:rsidRPr="00E019AB">
        <w:rPr>
          <w:rStyle w:val="pv-accomplishment-entitydate"/>
          <w:rFonts w:ascii="Arial Narrow" w:hAnsi="Arial Narrow"/>
          <w:i/>
          <w:iCs/>
          <w:sz w:val="18"/>
          <w:szCs w:val="18"/>
        </w:rPr>
        <w:t xml:space="preserve">Exponential families comprise a broad class of statistical models and parametric families like normal distributions, binomial distributions, gamma distributions or exponential distributions. Thereby the formal representation of its probability distributions induces a confined intrinsic structure, which appears to be that of a dually flat statistical manifold. Conversely it can be shown, that any dually flat statistical manifold, which is given by a regular Bregman divergence uniquely induced a regular exponential family, such that exponential families may - with some restrictions - be regarded as a universal representation of dually flat statistical manifolds. This article reviews the pioneering work of </w:t>
      </w:r>
      <w:proofErr w:type="spellStart"/>
      <w:r w:rsidRPr="00E019AB">
        <w:rPr>
          <w:rStyle w:val="pv-accomplishment-entitydate"/>
          <w:rFonts w:ascii="Arial Narrow" w:hAnsi="Arial Narrow"/>
          <w:i/>
          <w:iCs/>
          <w:sz w:val="18"/>
          <w:szCs w:val="18"/>
        </w:rPr>
        <w:t>Shun'ichi</w:t>
      </w:r>
      <w:proofErr w:type="spellEnd"/>
      <w:r w:rsidRPr="00E019AB">
        <w:rPr>
          <w:rStyle w:val="pv-accomplishment-entitydate"/>
          <w:rFonts w:ascii="Arial Narrow" w:hAnsi="Arial Narrow"/>
          <w:i/>
          <w:iCs/>
          <w:sz w:val="18"/>
          <w:szCs w:val="18"/>
        </w:rPr>
        <w:t xml:space="preserve"> Amari about the intrinsic structure of exponential families in terms of structural statistics.</w:t>
      </w:r>
    </w:p>
    <w:p w14:paraId="4AC6540F" w14:textId="77777777" w:rsidR="005B2EC4" w:rsidRPr="00E019AB" w:rsidRDefault="005B2EC4" w:rsidP="00E26FAF">
      <w:pPr>
        <w:spacing w:after="120" w:line="240" w:lineRule="auto"/>
        <w:rPr>
          <w:rFonts w:ascii="Arial Narrow" w:hAnsi="Arial Narrow"/>
          <w:sz w:val="16"/>
          <w:szCs w:val="16"/>
        </w:rPr>
      </w:pPr>
    </w:p>
    <w:p w14:paraId="3593999E" w14:textId="77777777"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Foundations of Structural Statistics: Statistical Manifolds</w:t>
      </w:r>
    </w:p>
    <w:p w14:paraId="7A7917E3" w14:textId="11803F98" w:rsidR="005B2EC4" w:rsidRPr="00894566" w:rsidRDefault="00852A97" w:rsidP="00E26FAF">
      <w:pPr>
        <w:keepNext/>
        <w:keepLines/>
        <w:spacing w:after="120"/>
        <w:rPr>
          <w:rFonts w:ascii="Arial Narrow" w:hAnsi="Arial Narrow"/>
          <w:sz w:val="18"/>
          <w:szCs w:val="18"/>
        </w:rPr>
      </w:pPr>
      <w:r w:rsidRPr="00894566">
        <w:rPr>
          <w:rFonts w:ascii="Arial Narrow" w:hAnsi="Arial Narrow"/>
          <w:sz w:val="18"/>
          <w:szCs w:val="18"/>
        </w:rPr>
        <w:t xml:space="preserve">Role: </w:t>
      </w:r>
      <w:r w:rsidR="003628C5" w:rsidRPr="00894566">
        <w:rPr>
          <w:rFonts w:ascii="Arial Narrow" w:hAnsi="Arial Narrow"/>
          <w:sz w:val="18"/>
          <w:szCs w:val="18"/>
        </w:rPr>
        <w:t xml:space="preserve">Primary </w:t>
      </w:r>
      <w:r w:rsidR="00EA1B30" w:rsidRPr="00894566">
        <w:rPr>
          <w:rFonts w:ascii="Arial Narrow" w:hAnsi="Arial Narrow"/>
          <w:sz w:val="18"/>
          <w:szCs w:val="18"/>
        </w:rPr>
        <w:t>Author</w:t>
      </w:r>
      <w:r w:rsidR="005B2EC4" w:rsidRPr="00894566">
        <w:rPr>
          <w:rFonts w:ascii="Arial Narrow" w:hAnsi="Arial Narrow"/>
          <w:sz w:val="18"/>
          <w:szCs w:val="18"/>
        </w:rPr>
        <w:t>, Affiliation: Universität Heidelberg</w:t>
      </w:r>
      <w:r w:rsidR="007744EC" w:rsidRPr="00894566">
        <w:rPr>
          <w:rFonts w:ascii="Arial Narrow" w:hAnsi="Arial Narrow"/>
          <w:sz w:val="18"/>
          <w:szCs w:val="18"/>
        </w:rPr>
        <w:t xml:space="preserve">; </w:t>
      </w:r>
      <w:r w:rsidRPr="00894566">
        <w:rPr>
          <w:rFonts w:ascii="Arial Narrow" w:hAnsi="Arial Narrow"/>
          <w:sz w:val="18"/>
          <w:szCs w:val="18"/>
        </w:rPr>
        <w:t>Mathematisches Institut</w:t>
      </w:r>
    </w:p>
    <w:p w14:paraId="12966956" w14:textId="77777777"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Statistics Theory (math.ST); Information Theory (cs.IT), MSC classes: 62A01</w:t>
      </w:r>
    </w:p>
    <w:p w14:paraId="2F53C41C" w14:textId="4EC9A929" w:rsidR="005B2EC4" w:rsidRPr="00E019AB" w:rsidRDefault="00852A97" w:rsidP="00E26FAF">
      <w:pPr>
        <w:keepNext/>
        <w:keepLines/>
        <w:spacing w:after="120"/>
        <w:rPr>
          <w:rStyle w:val="pv-accomplishment-entitydate"/>
          <w:rFonts w:ascii="Arial Narrow" w:hAnsi="Arial Narrow"/>
          <w:sz w:val="18"/>
          <w:szCs w:val="18"/>
        </w:rPr>
      </w:pPr>
      <w:r w:rsidRPr="00E019AB">
        <w:rPr>
          <w:rFonts w:ascii="Arial Narrow" w:hAnsi="Arial Narrow"/>
          <w:sz w:val="18"/>
          <w:szCs w:val="18"/>
        </w:rPr>
        <w:t xml:space="preserve">Publication date of current revision </w:t>
      </w:r>
      <w:r w:rsidR="005B2EC4" w:rsidRPr="00E019AB">
        <w:rPr>
          <w:rFonts w:ascii="Arial Narrow" w:hAnsi="Arial Narrow"/>
          <w:sz w:val="18"/>
          <w:szCs w:val="18"/>
        </w:rPr>
        <w:t xml:space="preserve">(Rev. 2): </w:t>
      </w:r>
      <w:r w:rsidR="005B2EC4" w:rsidRPr="00E019AB">
        <w:rPr>
          <w:rStyle w:val="pv-accomplishment-entitydate"/>
          <w:rFonts w:ascii="Arial Narrow" w:hAnsi="Arial Narrow"/>
          <w:sz w:val="18"/>
          <w:szCs w:val="18"/>
        </w:rPr>
        <w:t>18 Feb 2020</w:t>
      </w:r>
      <w:r w:rsidR="00FA2913" w:rsidRPr="00E019AB">
        <w:rPr>
          <w:rStyle w:val="pv-accomplishment-entitydate"/>
          <w:rFonts w:ascii="Arial Narrow" w:hAnsi="Arial Narrow"/>
          <w:sz w:val="18"/>
          <w:szCs w:val="18"/>
        </w:rPr>
        <w:t>, Date of latest review: 20 Jun</w:t>
      </w:r>
      <w:r w:rsidR="00C8353B" w:rsidRPr="00E019AB">
        <w:rPr>
          <w:rStyle w:val="pv-accomplishment-entitydate"/>
          <w:rFonts w:ascii="Arial Narrow" w:hAnsi="Arial Narrow"/>
          <w:sz w:val="18"/>
          <w:szCs w:val="18"/>
        </w:rPr>
        <w:t>e</w:t>
      </w:r>
      <w:r w:rsidR="00FA2913" w:rsidRPr="00E019AB">
        <w:rPr>
          <w:rStyle w:val="pv-accomplishment-entitydate"/>
          <w:rFonts w:ascii="Arial Narrow" w:hAnsi="Arial Narrow"/>
          <w:sz w:val="18"/>
          <w:szCs w:val="18"/>
        </w:rPr>
        <w:t xml:space="preserve"> 2020</w:t>
      </w:r>
    </w:p>
    <w:p w14:paraId="296B7B1D" w14:textId="1EDCB55F" w:rsidR="00984962" w:rsidRPr="00E019AB" w:rsidRDefault="00984962" w:rsidP="00E26FAF">
      <w:pPr>
        <w:keepNext/>
        <w:keepLines/>
        <w:spacing w:after="120"/>
        <w:rPr>
          <w:rStyle w:val="pv-accomplishment-entitydate"/>
          <w:rFonts w:ascii="Arial Narrow" w:hAnsi="Arial Narrow"/>
          <w:sz w:val="18"/>
          <w:szCs w:val="18"/>
          <w:lang w:val="it-IT"/>
        </w:rPr>
      </w:pPr>
      <w:r w:rsidRPr="00E019AB">
        <w:rPr>
          <w:rStyle w:val="pv-accomplishment-entitydate"/>
          <w:rFonts w:ascii="Arial Narrow" w:hAnsi="Arial Narrow"/>
          <w:sz w:val="18"/>
          <w:szCs w:val="18"/>
          <w:lang w:val="it-IT"/>
        </w:rPr>
        <w:t>URI:</w:t>
      </w:r>
      <w:r w:rsidRPr="00E019AB">
        <w:rPr>
          <w:rFonts w:ascii="Arial Narrow" w:hAnsi="Arial Narrow"/>
          <w:sz w:val="18"/>
          <w:szCs w:val="18"/>
          <w:lang w:val="it-IT"/>
        </w:rPr>
        <w:t xml:space="preserve"> </w:t>
      </w:r>
      <w:r w:rsidR="00076927">
        <w:fldChar w:fldCharType="begin"/>
      </w:r>
      <w:r w:rsidR="00076927" w:rsidRPr="00894566">
        <w:rPr>
          <w:lang w:val="it-IT"/>
        </w:rPr>
        <w:instrText xml:space="preserve"> HYPERLINK "https://arxiv.org/abs/2002.07424" </w:instrText>
      </w:r>
      <w:r w:rsidR="00076927">
        <w:fldChar w:fldCharType="separate"/>
      </w:r>
      <w:r w:rsidRPr="00E019AB">
        <w:rPr>
          <w:rStyle w:val="Hyperlink"/>
          <w:rFonts w:ascii="Arial Narrow" w:hAnsi="Arial Narrow"/>
          <w:sz w:val="18"/>
          <w:szCs w:val="18"/>
          <w:lang w:val="it-IT"/>
        </w:rPr>
        <w:t>https://arxiv.org/abs/2002.07424</w:t>
      </w:r>
      <w:r w:rsidR="00076927">
        <w:rPr>
          <w:rStyle w:val="Hyperlink"/>
          <w:rFonts w:ascii="Arial Narrow" w:hAnsi="Arial Narrow"/>
          <w:sz w:val="18"/>
          <w:szCs w:val="18"/>
          <w:lang w:val="it-IT"/>
        </w:rPr>
        <w:fldChar w:fldCharType="end"/>
      </w:r>
    </w:p>
    <w:p w14:paraId="7B21C479" w14:textId="3B0921AA" w:rsidR="004B2616" w:rsidRPr="00E019AB" w:rsidRDefault="004B2616" w:rsidP="00F57D52">
      <w:pPr>
        <w:keepNext/>
        <w:keepLines/>
        <w:spacing w:after="120"/>
        <w:ind w:left="567" w:right="567"/>
        <w:jc w:val="both"/>
        <w:rPr>
          <w:rStyle w:val="pv-accomplishment-entitydate"/>
          <w:rFonts w:ascii="Arial Narrow" w:hAnsi="Arial Narrow"/>
          <w:sz w:val="18"/>
          <w:szCs w:val="18"/>
        </w:rPr>
      </w:pPr>
      <w:r w:rsidRPr="00157AA0">
        <w:rPr>
          <w:rStyle w:val="pv-accomplishment-entitydate"/>
          <w:rFonts w:ascii="Arial Narrow" w:hAnsi="Arial Narrow"/>
          <w:b/>
          <w:bCs/>
          <w:sz w:val="18"/>
          <w:szCs w:val="18"/>
        </w:rPr>
        <w:t>Abstract</w:t>
      </w:r>
      <w:r w:rsidRPr="00E019AB">
        <w:rPr>
          <w:rStyle w:val="pv-accomplishment-entitydate"/>
          <w:rFonts w:ascii="Arial Narrow" w:hAnsi="Arial Narrow"/>
          <w:sz w:val="18"/>
          <w:szCs w:val="18"/>
        </w:rPr>
        <w:t xml:space="preserve">: </w:t>
      </w:r>
      <w:r w:rsidRPr="00E019AB">
        <w:rPr>
          <w:rStyle w:val="pv-accomplishment-entitydate"/>
          <w:rFonts w:ascii="Arial Narrow" w:hAnsi="Arial Narrow"/>
          <w:i/>
          <w:iCs/>
          <w:sz w:val="18"/>
          <w:szCs w:val="18"/>
        </w:rPr>
        <w:t xml:space="preserve">Upon a consistent topological statistical theory the application of structural statistics requires a quantification of the proximity structure of model spaces. An important tool to study these structures are Pseudo-Riemannian metrices, which in the category of statistical models are induced by statistical divergences. The present article extends the notation of topological statistical models by a differential structure to statistical manifolds and introduces the differential geometric foundations to study distribution families by their differential-, Riemannian- and </w:t>
      </w:r>
      <w:proofErr w:type="spellStart"/>
      <w:r w:rsidRPr="00E019AB">
        <w:rPr>
          <w:rStyle w:val="pv-accomplishment-entitydate"/>
          <w:rFonts w:ascii="Arial Narrow" w:hAnsi="Arial Narrow"/>
          <w:i/>
          <w:iCs/>
          <w:sz w:val="18"/>
          <w:szCs w:val="18"/>
        </w:rPr>
        <w:t>symplectic</w:t>
      </w:r>
      <w:proofErr w:type="spellEnd"/>
      <w:r w:rsidRPr="00E019AB">
        <w:rPr>
          <w:rStyle w:val="pv-accomplishment-entitydate"/>
          <w:rFonts w:ascii="Arial Narrow" w:hAnsi="Arial Narrow"/>
          <w:i/>
          <w:iCs/>
          <w:sz w:val="18"/>
          <w:szCs w:val="18"/>
        </w:rPr>
        <w:t xml:space="preserve"> geometry.</w:t>
      </w:r>
    </w:p>
    <w:p w14:paraId="35401C19" w14:textId="77777777" w:rsidR="005B2EC4" w:rsidRPr="00E019AB" w:rsidRDefault="005B2EC4" w:rsidP="00E26FAF">
      <w:pPr>
        <w:spacing w:after="120" w:line="240" w:lineRule="auto"/>
        <w:rPr>
          <w:rFonts w:ascii="Arial Narrow" w:hAnsi="Arial Narrow"/>
          <w:sz w:val="16"/>
          <w:szCs w:val="16"/>
        </w:rPr>
      </w:pPr>
    </w:p>
    <w:p w14:paraId="7782BCE7" w14:textId="77777777"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lastRenderedPageBreak/>
        <w:t>Foundations of Structural Statistics: Topological Statistical Theory</w:t>
      </w:r>
    </w:p>
    <w:p w14:paraId="6D95D13E" w14:textId="33E52F9A" w:rsidR="005B2EC4" w:rsidRPr="00894566" w:rsidRDefault="00852A97" w:rsidP="00E26FAF">
      <w:pPr>
        <w:keepNext/>
        <w:keepLines/>
        <w:spacing w:after="120"/>
        <w:rPr>
          <w:rFonts w:ascii="Arial Narrow" w:hAnsi="Arial Narrow"/>
          <w:sz w:val="18"/>
          <w:szCs w:val="18"/>
        </w:rPr>
      </w:pPr>
      <w:r w:rsidRPr="00894566">
        <w:rPr>
          <w:rFonts w:ascii="Arial Narrow" w:hAnsi="Arial Narrow"/>
          <w:sz w:val="18"/>
          <w:szCs w:val="18"/>
        </w:rPr>
        <w:t xml:space="preserve">Role: </w:t>
      </w:r>
      <w:r w:rsidR="00D83651" w:rsidRPr="00894566">
        <w:rPr>
          <w:rFonts w:ascii="Arial Narrow" w:hAnsi="Arial Narrow"/>
          <w:sz w:val="18"/>
          <w:szCs w:val="18"/>
        </w:rPr>
        <w:t xml:space="preserve">Primary </w:t>
      </w:r>
      <w:r w:rsidR="00EA1B30" w:rsidRPr="00894566">
        <w:rPr>
          <w:rFonts w:ascii="Arial Narrow" w:hAnsi="Arial Narrow"/>
          <w:sz w:val="18"/>
          <w:szCs w:val="18"/>
        </w:rPr>
        <w:t>Author</w:t>
      </w:r>
      <w:r w:rsidR="005B2EC4" w:rsidRPr="00894566">
        <w:rPr>
          <w:rFonts w:ascii="Arial Narrow" w:hAnsi="Arial Narrow"/>
          <w:sz w:val="18"/>
          <w:szCs w:val="18"/>
        </w:rPr>
        <w:t xml:space="preserve">, Affiliation: </w:t>
      </w:r>
      <w:r w:rsidR="00BA4F94" w:rsidRPr="00894566">
        <w:rPr>
          <w:rFonts w:ascii="Arial Narrow" w:hAnsi="Arial Narrow"/>
          <w:sz w:val="18"/>
          <w:szCs w:val="18"/>
        </w:rPr>
        <w:t>Universität Heidelberg</w:t>
      </w:r>
      <w:r w:rsidR="007744EC" w:rsidRPr="00894566">
        <w:rPr>
          <w:rFonts w:ascii="Arial Narrow" w:hAnsi="Arial Narrow"/>
          <w:sz w:val="18"/>
          <w:szCs w:val="18"/>
        </w:rPr>
        <w:t xml:space="preserve">; </w:t>
      </w:r>
      <w:r w:rsidR="00BA4F94" w:rsidRPr="00894566">
        <w:rPr>
          <w:rFonts w:ascii="Arial Narrow" w:hAnsi="Arial Narrow"/>
          <w:sz w:val="18"/>
          <w:szCs w:val="18"/>
        </w:rPr>
        <w:t>Mathematisches Institut</w:t>
      </w:r>
    </w:p>
    <w:p w14:paraId="278923F2" w14:textId="77777777"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Statistics Theory (math.ST);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5334CE75" w14:textId="2FA7DA4F" w:rsidR="005B2EC4" w:rsidRPr="00E019AB" w:rsidRDefault="00852A97" w:rsidP="00E26FAF">
      <w:pPr>
        <w:keepNext/>
        <w:keepLines/>
        <w:spacing w:after="120"/>
        <w:rPr>
          <w:rStyle w:val="pv-accomplishment-entitydate"/>
          <w:rFonts w:ascii="Arial Narrow" w:hAnsi="Arial Narrow"/>
          <w:sz w:val="18"/>
          <w:szCs w:val="18"/>
        </w:rPr>
      </w:pPr>
      <w:r w:rsidRPr="00E019AB">
        <w:rPr>
          <w:rFonts w:ascii="Arial Narrow" w:hAnsi="Arial Narrow"/>
          <w:sz w:val="18"/>
          <w:szCs w:val="18"/>
        </w:rPr>
        <w:t xml:space="preserve">Publication date of current revision </w:t>
      </w:r>
      <w:r w:rsidR="005B2EC4" w:rsidRPr="00E019AB">
        <w:rPr>
          <w:rFonts w:ascii="Arial Narrow" w:hAnsi="Arial Narrow"/>
          <w:sz w:val="18"/>
          <w:szCs w:val="18"/>
        </w:rPr>
        <w:t xml:space="preserve">(Rev. 3): </w:t>
      </w:r>
      <w:r w:rsidR="005B2EC4" w:rsidRPr="00E019AB">
        <w:rPr>
          <w:rStyle w:val="pv-accomplishment-entitydate"/>
          <w:rFonts w:ascii="Arial Narrow" w:hAnsi="Arial Narrow"/>
          <w:sz w:val="18"/>
          <w:szCs w:val="18"/>
        </w:rPr>
        <w:t>21 De</w:t>
      </w:r>
      <w:r w:rsidR="00C340F3" w:rsidRPr="00E019AB">
        <w:rPr>
          <w:rStyle w:val="pv-accomplishment-entitydate"/>
          <w:rFonts w:ascii="Arial Narrow" w:hAnsi="Arial Narrow"/>
          <w:sz w:val="18"/>
          <w:szCs w:val="18"/>
        </w:rPr>
        <w:t>cember</w:t>
      </w:r>
      <w:r w:rsidR="005B2EC4" w:rsidRPr="00E019AB">
        <w:rPr>
          <w:rStyle w:val="pv-accomplishment-entitydate"/>
          <w:rFonts w:ascii="Arial Narrow" w:hAnsi="Arial Narrow"/>
          <w:sz w:val="18"/>
          <w:szCs w:val="18"/>
        </w:rPr>
        <w:t xml:space="preserve"> 2019</w:t>
      </w:r>
      <w:r w:rsidR="00857931" w:rsidRPr="00E019AB">
        <w:rPr>
          <w:rStyle w:val="pv-accomplishment-entitydate"/>
          <w:rFonts w:ascii="Arial Narrow" w:hAnsi="Arial Narrow"/>
          <w:sz w:val="18"/>
          <w:szCs w:val="18"/>
        </w:rPr>
        <w:t>, Date of latest review: 20 Jun</w:t>
      </w:r>
      <w:r w:rsidR="00C8353B" w:rsidRPr="00E019AB">
        <w:rPr>
          <w:rStyle w:val="pv-accomplishment-entitydate"/>
          <w:rFonts w:ascii="Arial Narrow" w:hAnsi="Arial Narrow"/>
          <w:sz w:val="18"/>
          <w:szCs w:val="18"/>
        </w:rPr>
        <w:t>e</w:t>
      </w:r>
      <w:r w:rsidR="00857931" w:rsidRPr="00E019AB">
        <w:rPr>
          <w:rStyle w:val="pv-accomplishment-entitydate"/>
          <w:rFonts w:ascii="Arial Narrow" w:hAnsi="Arial Narrow"/>
          <w:sz w:val="18"/>
          <w:szCs w:val="18"/>
        </w:rPr>
        <w:t xml:space="preserve"> 2020</w:t>
      </w:r>
    </w:p>
    <w:p w14:paraId="556EE4DC" w14:textId="58A11FD6" w:rsidR="00984962" w:rsidRPr="00E019AB" w:rsidRDefault="00984962" w:rsidP="00E26FAF">
      <w:pPr>
        <w:keepNext/>
        <w:keepLines/>
        <w:spacing w:after="120"/>
        <w:rPr>
          <w:rStyle w:val="pv-accomplishment-entitydate"/>
          <w:rFonts w:ascii="Arial Narrow" w:hAnsi="Arial Narrow"/>
          <w:sz w:val="18"/>
          <w:szCs w:val="18"/>
          <w:lang w:val="it-IT"/>
        </w:rPr>
      </w:pPr>
      <w:r w:rsidRPr="00E019AB">
        <w:rPr>
          <w:rStyle w:val="pv-accomplishment-entitydate"/>
          <w:rFonts w:ascii="Arial Narrow" w:hAnsi="Arial Narrow"/>
          <w:sz w:val="18"/>
          <w:szCs w:val="18"/>
          <w:lang w:val="it-IT"/>
        </w:rPr>
        <w:t xml:space="preserve">URI: </w:t>
      </w:r>
      <w:r w:rsidR="00076927">
        <w:fldChar w:fldCharType="begin"/>
      </w:r>
      <w:r w:rsidR="00076927" w:rsidRPr="00894566">
        <w:rPr>
          <w:lang w:val="it-IT"/>
        </w:rPr>
        <w:instrText xml:space="preserve"> HYPERLINK "https://arxiv.org/abs/1912.10266" </w:instrText>
      </w:r>
      <w:r w:rsidR="00076927">
        <w:fldChar w:fldCharType="separate"/>
      </w:r>
      <w:r w:rsidRPr="00E019AB">
        <w:rPr>
          <w:rStyle w:val="Hyperlink"/>
          <w:rFonts w:ascii="Arial Narrow" w:hAnsi="Arial Narrow"/>
          <w:sz w:val="18"/>
          <w:szCs w:val="18"/>
          <w:lang w:val="it-IT"/>
        </w:rPr>
        <w:t>https://arxiv.org/abs/1912.10266</w:t>
      </w:r>
      <w:r w:rsidR="00076927">
        <w:rPr>
          <w:rStyle w:val="Hyperlink"/>
          <w:rFonts w:ascii="Arial Narrow" w:hAnsi="Arial Narrow"/>
          <w:sz w:val="18"/>
          <w:szCs w:val="18"/>
          <w:lang w:val="it-IT"/>
        </w:rPr>
        <w:fldChar w:fldCharType="end"/>
      </w:r>
    </w:p>
    <w:p w14:paraId="1039A77A" w14:textId="3FC0DCD1" w:rsidR="00DC3A89" w:rsidRPr="00E019AB" w:rsidRDefault="00DC3A89" w:rsidP="00F57D52">
      <w:pPr>
        <w:keepNext/>
        <w:keepLines/>
        <w:spacing w:after="120"/>
        <w:ind w:left="567" w:right="567"/>
        <w:jc w:val="both"/>
        <w:rPr>
          <w:rStyle w:val="pv-accomplishment-entitydate"/>
          <w:rFonts w:ascii="Arial Narrow" w:hAnsi="Arial Narrow"/>
          <w:sz w:val="18"/>
          <w:szCs w:val="18"/>
        </w:rPr>
      </w:pPr>
      <w:r w:rsidRPr="00157AA0">
        <w:rPr>
          <w:rStyle w:val="pv-accomplishment-entitydate"/>
          <w:rFonts w:ascii="Arial Narrow" w:hAnsi="Arial Narrow"/>
          <w:b/>
          <w:bCs/>
          <w:sz w:val="18"/>
          <w:szCs w:val="18"/>
        </w:rPr>
        <w:t>Abstract</w:t>
      </w:r>
      <w:r w:rsidRPr="00E019AB">
        <w:rPr>
          <w:rStyle w:val="pv-accomplishment-entitydate"/>
          <w:rFonts w:ascii="Arial Narrow" w:hAnsi="Arial Narrow"/>
          <w:sz w:val="18"/>
          <w:szCs w:val="18"/>
        </w:rPr>
        <w:t xml:space="preserve">: </w:t>
      </w:r>
      <w:r w:rsidRPr="00E019AB">
        <w:rPr>
          <w:rStyle w:val="pv-accomplishment-entitydate"/>
          <w:rFonts w:ascii="Arial Narrow" w:hAnsi="Arial Narrow"/>
          <w:i/>
          <w:iCs/>
          <w:sz w:val="18"/>
          <w:szCs w:val="18"/>
        </w:rPr>
        <w:t>Topological statistical theory provides the foundation for a modern mathematical reformulation of classical statistical theory: Structural Statistics emphasizes the structural assumptions that accompany distribution families and the set of structure preserving transformations between them, given by their statistical morphisms. The resulting language is designed to integrate complicated structured model spaces like deep-learning models and to close the gap to topology and differential geometry. To preserve the compatibility to classical statistics the language comprises corresponding concepts for standard information criteria like sufficiency and completeness.</w:t>
      </w:r>
    </w:p>
    <w:p w14:paraId="7D465697" w14:textId="21DECB1E" w:rsidR="005B2EC4" w:rsidRPr="00E019AB" w:rsidRDefault="005B2EC4" w:rsidP="00E26FAF">
      <w:pPr>
        <w:spacing w:after="120" w:line="240" w:lineRule="auto"/>
        <w:rPr>
          <w:rFonts w:ascii="Arial Narrow" w:hAnsi="Arial Narrow"/>
          <w:sz w:val="16"/>
          <w:szCs w:val="16"/>
        </w:rPr>
      </w:pPr>
    </w:p>
    <w:p w14:paraId="0E74DA57" w14:textId="64E417B0" w:rsidR="005B2EC4" w:rsidRPr="00CB1E18" w:rsidRDefault="00157AA0" w:rsidP="00E26FAF">
      <w:pPr>
        <w:keepNext/>
        <w:keepLines/>
        <w:spacing w:after="120"/>
        <w:rPr>
          <w:rFonts w:ascii="Arial Narrow" w:hAnsi="Arial Narrow"/>
          <w:b/>
          <w:bCs/>
          <w:sz w:val="20"/>
          <w:szCs w:val="20"/>
        </w:rPr>
      </w:pPr>
      <w:r w:rsidRPr="006B49BB">
        <w:rPr>
          <w:rFonts w:asciiTheme="majorHAnsi" w:hAnsiTheme="majorHAnsi" w:cstheme="majorHAnsi"/>
          <w:b/>
          <w:bCs/>
          <w:caps/>
          <w:noProof/>
          <w:color w:val="215197"/>
          <w:sz w:val="28"/>
          <w:szCs w:val="28"/>
        </w:rPr>
        <mc:AlternateContent>
          <mc:Choice Requires="wps">
            <w:drawing>
              <wp:anchor distT="0" distB="0" distL="114300" distR="114300" simplePos="0" relativeHeight="251663360" behindDoc="1" locked="0" layoutInCell="1" allowOverlap="1" wp14:anchorId="1A58C7C1" wp14:editId="134B45CD">
                <wp:simplePos x="0" y="0"/>
                <wp:positionH relativeFrom="column">
                  <wp:posOffset>1195388</wp:posOffset>
                </wp:positionH>
                <wp:positionV relativeFrom="paragraph">
                  <wp:posOffset>58819</wp:posOffset>
                </wp:positionV>
                <wp:extent cx="537210" cy="4717415"/>
                <wp:effectExtent l="5397" t="0" r="1588" b="1587"/>
                <wp:wrapNone/>
                <wp:docPr id="1" name="Rechteck: obere Ecken abgerundet 1"/>
                <wp:cNvGraphicFramePr/>
                <a:graphic xmlns:a="http://schemas.openxmlformats.org/drawingml/2006/main">
                  <a:graphicData uri="http://schemas.microsoft.com/office/word/2010/wordprocessingShape">
                    <wps:wsp>
                      <wps:cNvSpPr/>
                      <wps:spPr>
                        <a:xfrm rot="5400000">
                          <a:off x="0" y="0"/>
                          <a:ext cx="537210" cy="4717415"/>
                        </a:xfrm>
                        <a:prstGeom prst="round2SameRect">
                          <a:avLst>
                            <a:gd name="adj1" fmla="val 50000"/>
                            <a:gd name="adj2" fmla="val 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DE1A8" id="Rechteck: obere Ecken abgerundet 1" o:spid="_x0000_s1026" style="position:absolute;margin-left:94.15pt;margin-top:4.65pt;width:42.3pt;height:371.45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4717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" path="m268605,r,c416951,,537210,120259,537210,268605r,4448810l537210,4717415,,4717415r,l,268605c,120259,120259,,268605,xe" fillcolor="#f2f2f2 [3052]" stroked="f" strokeweight="1pt">
                <v:stroke joinstyle="miter"/>
                <v:path arrowok="t" o:connecttype="custom" o:connectlocs="268605,0;268605,0;537210,268605;537210,4717415;537210,4717415;0,4717415;0,4717415;0,268605;268605,0" o:connectangles="0,0,0,0,0,0,0,0,0"/>
              </v:shape>
            </w:pict>
          </mc:Fallback>
        </mc:AlternateContent>
      </w:r>
      <w:r w:rsidR="005B2EC4" w:rsidRPr="00CB1E18">
        <w:rPr>
          <w:rFonts w:ascii="Arial Narrow" w:hAnsi="Arial Narrow"/>
          <w:b/>
          <w:bCs/>
          <w:sz w:val="20"/>
          <w:szCs w:val="20"/>
        </w:rPr>
        <w:t>Principal Manifold Based Correlation Analysis</w:t>
      </w:r>
      <w:r w:rsidR="00EA1B30" w:rsidRPr="00CB1E18">
        <w:rPr>
          <w:rFonts w:ascii="Arial Narrow" w:hAnsi="Arial Narrow"/>
          <w:b/>
          <w:bCs/>
          <w:sz w:val="20"/>
          <w:szCs w:val="20"/>
        </w:rPr>
        <w:t xml:space="preserve"> </w:t>
      </w:r>
      <w:r w:rsidR="005B2EC4" w:rsidRPr="00CB1E18">
        <w:rPr>
          <w:rFonts w:ascii="Arial Narrow" w:hAnsi="Arial Narrow"/>
          <w:b/>
          <w:bCs/>
          <w:sz w:val="20"/>
          <w:szCs w:val="20"/>
        </w:rPr>
        <w:t>applied to Gene Regulation Analysis</w:t>
      </w:r>
      <w:r w:rsidR="00BD5E82">
        <w:rPr>
          <w:rFonts w:ascii="Arial Narrow" w:hAnsi="Arial Narrow"/>
          <w:b/>
          <w:bCs/>
          <w:sz w:val="20"/>
          <w:szCs w:val="20"/>
        </w:rPr>
        <w:t xml:space="preserve"> of Glioblastoma Multiforme</w:t>
      </w:r>
    </w:p>
    <w:p w14:paraId="33E8FC45" w14:textId="14DB69B2" w:rsidR="005B2EC4" w:rsidRPr="00E019AB" w:rsidRDefault="00852A97"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w:t>
      </w:r>
      <w:r w:rsidR="00810F57">
        <w:rPr>
          <w:rFonts w:ascii="Arial Narrow" w:hAnsi="Arial Narrow"/>
          <w:sz w:val="18"/>
          <w:szCs w:val="18"/>
          <w:lang w:val="de-DE"/>
        </w:rPr>
        <w:t xml:space="preserve">Primary </w:t>
      </w:r>
      <w:proofErr w:type="spellStart"/>
      <w:r w:rsidR="00EA1B30" w:rsidRPr="00E019AB">
        <w:rPr>
          <w:rFonts w:ascii="Arial Narrow" w:hAnsi="Arial Narrow"/>
          <w:sz w:val="18"/>
          <w:szCs w:val="18"/>
          <w:lang w:val="de-DE"/>
        </w:rPr>
        <w:t>Author</w:t>
      </w:r>
      <w:proofErr w:type="spellEnd"/>
      <w:r w:rsidR="005B2EC4" w:rsidRPr="00E019AB">
        <w:rPr>
          <w:rFonts w:ascii="Arial Narrow" w:hAnsi="Arial Narrow"/>
          <w:sz w:val="18"/>
          <w:szCs w:val="18"/>
          <w:lang w:val="de-DE"/>
        </w:rPr>
        <w:t xml:space="preserve">, Affiliation: </w:t>
      </w:r>
      <w:r w:rsidR="00C92BB1" w:rsidRPr="00E019AB">
        <w:rPr>
          <w:rFonts w:ascii="Arial Narrow" w:hAnsi="Arial Narrow"/>
          <w:sz w:val="18"/>
          <w:szCs w:val="18"/>
          <w:lang w:val="de-DE"/>
        </w:rPr>
        <w:t>Universität Heidelberg</w:t>
      </w:r>
      <w:r w:rsidR="00BA4F94" w:rsidRPr="00E019AB">
        <w:rPr>
          <w:rFonts w:ascii="Arial Narrow" w:hAnsi="Arial Narrow"/>
          <w:sz w:val="18"/>
          <w:szCs w:val="18"/>
          <w:lang w:val="de-DE"/>
        </w:rPr>
        <w:t>,</w:t>
      </w:r>
      <w:r w:rsidR="00C92BB1" w:rsidRPr="00E019AB">
        <w:rPr>
          <w:rFonts w:ascii="Arial Narrow" w:hAnsi="Arial Narrow"/>
          <w:sz w:val="18"/>
          <w:szCs w:val="18"/>
          <w:lang w:val="de-DE"/>
        </w:rPr>
        <w:t xml:space="preserve"> Deutsches Krebsforschungszentrum</w:t>
      </w:r>
      <w:r w:rsidR="00BA4F94" w:rsidRPr="00E019AB">
        <w:rPr>
          <w:rFonts w:ascii="Arial Narrow" w:hAnsi="Arial Narrow"/>
          <w:sz w:val="18"/>
          <w:szCs w:val="18"/>
          <w:lang w:val="de-DE"/>
        </w:rPr>
        <w:t xml:space="preserve"> (DKFZ)</w:t>
      </w:r>
    </w:p>
    <w:p w14:paraId="0C22B38B" w14:textId="4EB850BE"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w:t>
      </w:r>
      <w:r w:rsidR="00E457D4" w:rsidRPr="00E019AB">
        <w:rPr>
          <w:rFonts w:ascii="Arial Narrow" w:hAnsi="Arial Narrow"/>
          <w:sz w:val="18"/>
          <w:szCs w:val="18"/>
        </w:rPr>
        <w:t xml:space="preserve"> </w:t>
      </w:r>
      <w:r w:rsidRPr="00E019AB">
        <w:rPr>
          <w:rFonts w:ascii="Arial Narrow" w:hAnsi="Arial Narrow"/>
          <w:sz w:val="18"/>
          <w:szCs w:val="18"/>
        </w:rPr>
        <w:t>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w:t>
      </w:r>
      <w:r w:rsidR="00E457D4" w:rsidRPr="00E019AB">
        <w:rPr>
          <w:rFonts w:ascii="Arial Narrow" w:hAnsi="Arial Narrow"/>
          <w:sz w:val="18"/>
          <w:szCs w:val="18"/>
        </w:rPr>
        <w:t>; Gene Regulation (q-bio.MN)</w:t>
      </w:r>
      <w:r w:rsidRPr="00E019AB">
        <w:rPr>
          <w:rFonts w:ascii="Arial Narrow" w:hAnsi="Arial Narrow"/>
          <w:sz w:val="18"/>
          <w:szCs w:val="18"/>
        </w:rPr>
        <w:t>, MSC classes: 62A01</w:t>
      </w:r>
    </w:p>
    <w:p w14:paraId="2A4E921F" w14:textId="564D7505" w:rsidR="005B2EC4" w:rsidRPr="00E019AB" w:rsidRDefault="00852A97" w:rsidP="00E26FAF">
      <w:pPr>
        <w:keepNext/>
        <w:keepLines/>
        <w:spacing w:after="120"/>
        <w:rPr>
          <w:rStyle w:val="pv-accomplishment-entitydate"/>
          <w:rFonts w:ascii="Arial Narrow" w:hAnsi="Arial Narrow"/>
          <w:sz w:val="18"/>
          <w:szCs w:val="18"/>
        </w:rPr>
      </w:pPr>
      <w:r w:rsidRPr="00E019AB">
        <w:rPr>
          <w:rFonts w:ascii="Arial Narrow" w:hAnsi="Arial Narrow"/>
          <w:sz w:val="18"/>
          <w:szCs w:val="18"/>
        </w:rPr>
        <w:t>Publication date</w:t>
      </w:r>
      <w:r w:rsidR="005B2EC4" w:rsidRPr="00E019AB">
        <w:rPr>
          <w:rFonts w:ascii="Arial Narrow" w:hAnsi="Arial Narrow"/>
          <w:sz w:val="18"/>
          <w:szCs w:val="18"/>
        </w:rPr>
        <w:t xml:space="preserve">: </w:t>
      </w:r>
      <w:r w:rsidR="005B2EC4" w:rsidRPr="00E019AB">
        <w:rPr>
          <w:rStyle w:val="pv-accomplishment-entitydate"/>
          <w:rFonts w:ascii="Arial Narrow" w:hAnsi="Arial Narrow"/>
          <w:sz w:val="18"/>
          <w:szCs w:val="18"/>
        </w:rPr>
        <w:t>1 Sept</w:t>
      </w:r>
      <w:r w:rsidR="00C340F3" w:rsidRPr="00E019AB">
        <w:rPr>
          <w:rStyle w:val="pv-accomplishment-entitydate"/>
          <w:rFonts w:ascii="Arial Narrow" w:hAnsi="Arial Narrow"/>
          <w:sz w:val="18"/>
          <w:szCs w:val="18"/>
        </w:rPr>
        <w:t>ember</w:t>
      </w:r>
      <w:r w:rsidR="005B2EC4" w:rsidRPr="00E019AB">
        <w:rPr>
          <w:rStyle w:val="pv-accomplishment-entitydate"/>
          <w:rFonts w:ascii="Arial Narrow" w:hAnsi="Arial Narrow"/>
          <w:sz w:val="18"/>
          <w:szCs w:val="18"/>
        </w:rPr>
        <w:t xml:space="preserve"> 2017</w:t>
      </w:r>
    </w:p>
    <w:p w14:paraId="2B8F20DD" w14:textId="05330E9A" w:rsidR="00984962" w:rsidRPr="00E019AB" w:rsidRDefault="00984962" w:rsidP="00E26FAF">
      <w:pPr>
        <w:keepNext/>
        <w:keepLines/>
        <w:spacing w:after="120"/>
        <w:rPr>
          <w:rStyle w:val="pv-accomplishment-entitydate"/>
          <w:rFonts w:ascii="Arial Narrow" w:hAnsi="Arial Narrow"/>
          <w:sz w:val="18"/>
          <w:szCs w:val="18"/>
        </w:rPr>
      </w:pPr>
      <w:r w:rsidRPr="00E019AB">
        <w:rPr>
          <w:rStyle w:val="pv-accomplishment-entitydate"/>
          <w:rFonts w:ascii="Arial Narrow" w:hAnsi="Arial Narrow"/>
          <w:sz w:val="18"/>
          <w:szCs w:val="18"/>
        </w:rPr>
        <w:t xml:space="preserve">URI: </w:t>
      </w:r>
      <w:hyperlink r:id="rId8" w:history="1">
        <w:r w:rsidR="00CF2439" w:rsidRPr="00504139">
          <w:rPr>
            <w:rStyle w:val="Hyperlink"/>
            <w:rFonts w:ascii="Arial Narrow" w:hAnsi="Arial Narrow"/>
            <w:sz w:val="18"/>
            <w:szCs w:val="18"/>
          </w:rPr>
          <w:t>https://t.ly/XrGhm</w:t>
        </w:r>
      </w:hyperlink>
    </w:p>
    <w:p w14:paraId="2C1FAA6B" w14:textId="50DD998D" w:rsidR="00474BDA" w:rsidRPr="00E019AB" w:rsidRDefault="00677D7C" w:rsidP="00F57D52">
      <w:pPr>
        <w:keepNext/>
        <w:keepLines/>
        <w:spacing w:after="120"/>
        <w:ind w:left="567" w:right="567"/>
        <w:jc w:val="both"/>
        <w:rPr>
          <w:rStyle w:val="pv-accomplishment-entitydate"/>
          <w:rFonts w:ascii="Arial Narrow" w:hAnsi="Arial Narrow"/>
          <w:sz w:val="18"/>
          <w:szCs w:val="18"/>
        </w:rPr>
      </w:pPr>
      <w:r w:rsidRPr="00157AA0">
        <w:rPr>
          <w:rFonts w:asciiTheme="majorHAnsi" w:hAnsiTheme="majorHAnsi" w:cstheme="majorHAnsi"/>
          <w:b/>
          <w:bCs/>
          <w:caps/>
          <w:noProof/>
          <w:color w:val="215197"/>
          <w:sz w:val="28"/>
          <w:szCs w:val="28"/>
        </w:rPr>
        <mc:AlternateContent>
          <mc:Choice Requires="wps">
            <w:drawing>
              <wp:anchor distT="0" distB="0" distL="114300" distR="114300" simplePos="0" relativeHeight="251665408" behindDoc="1" locked="0" layoutInCell="1" allowOverlap="1" wp14:anchorId="55DE3389" wp14:editId="5430CCF9">
                <wp:simplePos x="0" y="0"/>
                <wp:positionH relativeFrom="column">
                  <wp:posOffset>-738187</wp:posOffset>
                </wp:positionH>
                <wp:positionV relativeFrom="paragraph">
                  <wp:posOffset>888129</wp:posOffset>
                </wp:positionV>
                <wp:extent cx="537210" cy="847725"/>
                <wp:effectExtent l="0" t="2858" r="0" b="0"/>
                <wp:wrapNone/>
                <wp:docPr id="5" name="Rechteck: obere Ecken abgerundet 5"/>
                <wp:cNvGraphicFramePr/>
                <a:graphic xmlns:a="http://schemas.openxmlformats.org/drawingml/2006/main">
                  <a:graphicData uri="http://schemas.microsoft.com/office/word/2010/wordprocessingShape">
                    <wps:wsp>
                      <wps:cNvSpPr/>
                      <wps:spPr>
                        <a:xfrm rot="5400000">
                          <a:off x="0" y="0"/>
                          <a:ext cx="537210" cy="847725"/>
                        </a:xfrm>
                        <a:prstGeom prst="round2SameRect">
                          <a:avLst>
                            <a:gd name="adj1" fmla="val 50000"/>
                            <a:gd name="adj2" fmla="val 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D034F" id="Rechteck: obere Ecken abgerundet 5" o:spid="_x0000_s1026" style="position:absolute;margin-left:-58.1pt;margin-top:69.95pt;width:42.3pt;height:66.75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84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" path="m268605,r,c416951,,537210,120259,537210,268605r,579120l537210,847725,,847725r,l,268605c,120259,120259,,268605,xe" fillcolor="#d8d8d8 [2732]" stroked="f" strokeweight="1pt">
                <v:stroke joinstyle="miter"/>
                <v:path arrowok="t" o:connecttype="custom" o:connectlocs="268605,0;268605,0;537210,268605;537210,847725;537210,847725;0,847725;0,847725;0,268605;268605,0" o:connectangles="0,0,0,0,0,0,0,0,0"/>
              </v:shape>
            </w:pict>
          </mc:Fallback>
        </mc:AlternateContent>
      </w:r>
      <w:r w:rsidR="00474BDA" w:rsidRPr="00157AA0">
        <w:rPr>
          <w:rStyle w:val="pv-accomplishment-entitydate"/>
          <w:rFonts w:ascii="Arial Narrow" w:hAnsi="Arial Narrow"/>
          <w:b/>
          <w:bCs/>
          <w:sz w:val="18"/>
          <w:szCs w:val="18"/>
        </w:rPr>
        <w:t>Abstract</w:t>
      </w:r>
      <w:r w:rsidR="00474BDA" w:rsidRPr="00E019AB">
        <w:rPr>
          <w:rStyle w:val="pv-accomplishment-entitydate"/>
          <w:rFonts w:ascii="Arial Narrow" w:hAnsi="Arial Narrow"/>
          <w:sz w:val="18"/>
          <w:szCs w:val="18"/>
        </w:rPr>
        <w:t xml:space="preserve">: </w:t>
      </w:r>
      <w:r w:rsidR="004E179B" w:rsidRPr="00E019AB">
        <w:rPr>
          <w:rStyle w:val="pv-accomplishment-entitydate"/>
          <w:rFonts w:ascii="Arial Narrow" w:hAnsi="Arial Narrow"/>
          <w:i/>
          <w:iCs/>
          <w:sz w:val="18"/>
          <w:szCs w:val="18"/>
        </w:rPr>
        <w:t xml:space="preserve">Gene regulation analysis is a challenging task, which requires the consideration of intricate dependency structures. These structures, however, frequently are only selectively understood in terms of parametric relationships, which also impedes the derivation of meaningful correlation measures. The present thesis addresses this issue by introducing a generalized correlation measure, which is based on principal manifolds. This is motivated by recent advances within the approximation of principal manifolds by deep structured Energy Base Models. </w:t>
      </w:r>
      <w:r w:rsidR="007744EC" w:rsidRPr="00E019AB">
        <w:rPr>
          <w:rStyle w:val="pv-accomplishment-entitydate"/>
          <w:rFonts w:ascii="Arial Narrow" w:hAnsi="Arial Narrow"/>
          <w:i/>
          <w:iCs/>
          <w:sz w:val="18"/>
          <w:szCs w:val="18"/>
        </w:rPr>
        <w:t>Finally,</w:t>
      </w:r>
      <w:r w:rsidR="004E179B" w:rsidRPr="00E019AB">
        <w:rPr>
          <w:rStyle w:val="pv-accomplishment-entitydate"/>
          <w:rFonts w:ascii="Arial Narrow" w:hAnsi="Arial Narrow"/>
          <w:i/>
          <w:iCs/>
          <w:sz w:val="18"/>
          <w:szCs w:val="18"/>
        </w:rPr>
        <w:t xml:space="preserve"> the application of this approach is demonstrated for gene regulation analysis of cDNA microarray data of Glioblastoma Multiforme.</w:t>
      </w:r>
    </w:p>
    <w:p w14:paraId="3A9D3C9A" w14:textId="1F411F4D" w:rsidR="00A853FD" w:rsidRPr="006800C2" w:rsidRDefault="00677D7C" w:rsidP="00E26FAF">
      <w:pPr>
        <w:spacing w:after="120"/>
        <w:rPr>
          <w:rFonts w:ascii="Arial Narrow" w:hAnsi="Arial Narrow"/>
          <w:sz w:val="16"/>
          <w:szCs w:val="16"/>
        </w:rPr>
      </w:pPr>
      <w:r w:rsidRPr="006B49BB">
        <w:rPr>
          <w:rFonts w:asciiTheme="majorHAnsi" w:hAnsiTheme="majorHAnsi" w:cstheme="majorHAnsi"/>
          <w:b/>
          <w:bCs/>
          <w:caps/>
          <w:noProof/>
          <w:color w:val="215197"/>
          <w:sz w:val="28"/>
          <w:szCs w:val="28"/>
        </w:rPr>
        <mc:AlternateContent>
          <mc:Choice Requires="wps">
            <w:drawing>
              <wp:anchor distT="0" distB="0" distL="114300" distR="114300" simplePos="0" relativeHeight="251664384" behindDoc="0" locked="0" layoutInCell="1" allowOverlap="1" wp14:anchorId="5CDCD91C" wp14:editId="6864A41D">
                <wp:simplePos x="0" y="0"/>
                <wp:positionH relativeFrom="column">
                  <wp:posOffset>-513633</wp:posOffset>
                </wp:positionH>
                <wp:positionV relativeFrom="paragraph">
                  <wp:posOffset>177165</wp:posOffset>
                </wp:positionV>
                <wp:extent cx="413385" cy="424180"/>
                <wp:effectExtent l="0" t="0" r="5715" b="0"/>
                <wp:wrapNone/>
                <wp:docPr id="4" name="Oval 30"/>
                <wp:cNvGraphicFramePr/>
                <a:graphic xmlns:a="http://schemas.openxmlformats.org/drawingml/2006/main">
                  <a:graphicData uri="http://schemas.microsoft.com/office/word/2010/wordprocessingShape">
                    <wps:wsp>
                      <wps:cNvSpPr/>
                      <wps:spPr>
                        <a:xfrm>
                          <a:off x="0" y="0"/>
                          <a:ext cx="413385" cy="424180"/>
                        </a:xfrm>
                        <a:prstGeom prst="ellipse">
                          <a:avLst/>
                        </a:prstGeom>
                        <a:solidFill>
                          <a:srgbClr val="21519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30785F" w14:textId="4741EB61" w:rsidR="006B49BB" w:rsidRPr="008430F4" w:rsidRDefault="0064712D" w:rsidP="006B49BB">
                            <w:pPr>
                              <w:widowControl w:val="0"/>
                              <w:spacing w:after="0" w:line="240" w:lineRule="auto"/>
                              <w:jc w:val="center"/>
                              <w:rPr>
                                <w:color w:val="FFFFFF" w:themeColor="background1"/>
                                <w:sz w:val="44"/>
                                <w:szCs w:val="44"/>
                              </w:rPr>
                            </w:pPr>
                            <w:r>
                              <w:rPr>
                                <w:rFonts w:ascii="Material Icons" w:hAnsi="Material Icons"/>
                                <w:color w:val="FFFFFF" w:themeColor="background1"/>
                                <w:sz w:val="44"/>
                                <w:szCs w:val="44"/>
                              </w:rPr>
                              <w:t></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CD91C" id="_x0000_s1027" style="position:absolute;margin-left:-40.45pt;margin-top:13.95pt;width:32.55pt;height:33.4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" fillcolor="#215197" stroked="f" strokeweight="1pt">
                <v:stroke joinstyle="miter"/>
                <v:textbox inset="0,0,0,0">
                  <w:txbxContent>
                    <w:p w14:paraId="4130785F" w14:textId="4741EB61" w:rsidR="006B49BB" w:rsidRPr="008430F4" w:rsidRDefault="0064712D" w:rsidP="006B49BB">
                      <w:pPr>
                        <w:widowControl w:val="0"/>
                        <w:spacing w:after="0" w:line="240" w:lineRule="auto"/>
                        <w:jc w:val="center"/>
                        <w:rPr>
                          <w:color w:val="FFFFFF" w:themeColor="background1"/>
                          <w:sz w:val="44"/>
                          <w:szCs w:val="44"/>
                        </w:rPr>
                      </w:pPr>
                      <w:r>
                        <w:rPr>
                          <w:rFonts w:ascii="Material Icons" w:hAnsi="Material Icons"/>
                          <w:color w:val="FFFFFF" w:themeColor="background1"/>
                          <w:sz w:val="44"/>
                          <w:szCs w:val="44"/>
                        </w:rPr>
                        <w:t></w:t>
                      </w:r>
                    </w:p>
                  </w:txbxContent>
                </v:textbox>
              </v:oval>
            </w:pict>
          </mc:Fallback>
        </mc:AlternateContent>
      </w:r>
    </w:p>
    <w:p w14:paraId="2D6502C9" w14:textId="456E85BA" w:rsidR="005B2EC4" w:rsidRPr="00E019AB" w:rsidRDefault="005B2EC4" w:rsidP="00E019AB">
      <w:pPr>
        <w:spacing w:before="240" w:after="600"/>
        <w:rPr>
          <w:rFonts w:asciiTheme="majorHAnsi" w:hAnsiTheme="majorHAnsi" w:cstheme="majorHAnsi"/>
          <w:b/>
          <w:bCs/>
          <w:caps/>
          <w:color w:val="215197"/>
          <w:sz w:val="28"/>
          <w:szCs w:val="28"/>
        </w:rPr>
      </w:pPr>
      <w:r w:rsidRPr="00E019AB">
        <w:rPr>
          <w:rFonts w:asciiTheme="majorHAnsi" w:hAnsiTheme="majorHAnsi" w:cstheme="majorHAnsi"/>
          <w:b/>
          <w:bCs/>
          <w:caps/>
          <w:color w:val="215197"/>
          <w:sz w:val="28"/>
          <w:szCs w:val="28"/>
        </w:rPr>
        <w:t xml:space="preserve">Talks at </w:t>
      </w:r>
      <w:r w:rsidR="00260BC9" w:rsidRPr="00E019AB">
        <w:rPr>
          <w:rFonts w:asciiTheme="majorHAnsi" w:hAnsiTheme="majorHAnsi" w:cstheme="majorHAnsi"/>
          <w:b/>
          <w:bCs/>
          <w:caps/>
          <w:color w:val="215197"/>
          <w:sz w:val="28"/>
          <w:szCs w:val="28"/>
        </w:rPr>
        <w:t>s</w:t>
      </w:r>
      <w:r w:rsidRPr="00E019AB">
        <w:rPr>
          <w:rFonts w:asciiTheme="majorHAnsi" w:hAnsiTheme="majorHAnsi" w:cstheme="majorHAnsi"/>
          <w:b/>
          <w:bCs/>
          <w:caps/>
          <w:color w:val="215197"/>
          <w:sz w:val="28"/>
          <w:szCs w:val="28"/>
        </w:rPr>
        <w:t xml:space="preserve">cientific </w:t>
      </w:r>
      <w:r w:rsidR="00157AA0">
        <w:rPr>
          <w:rFonts w:asciiTheme="majorHAnsi" w:hAnsiTheme="majorHAnsi" w:cstheme="majorHAnsi"/>
          <w:b/>
          <w:bCs/>
          <w:caps/>
          <w:color w:val="215197"/>
          <w:sz w:val="28"/>
          <w:szCs w:val="28"/>
        </w:rPr>
        <w:t xml:space="preserve">and expert </w:t>
      </w:r>
      <w:r w:rsidR="00260BC9" w:rsidRPr="00E019AB">
        <w:rPr>
          <w:rFonts w:asciiTheme="majorHAnsi" w:hAnsiTheme="majorHAnsi" w:cstheme="majorHAnsi"/>
          <w:b/>
          <w:bCs/>
          <w:caps/>
          <w:color w:val="215197"/>
          <w:sz w:val="28"/>
          <w:szCs w:val="28"/>
        </w:rPr>
        <w:t>c</w:t>
      </w:r>
      <w:r w:rsidRPr="00E019AB">
        <w:rPr>
          <w:rFonts w:asciiTheme="majorHAnsi" w:hAnsiTheme="majorHAnsi" w:cstheme="majorHAnsi"/>
          <w:b/>
          <w:bCs/>
          <w:caps/>
          <w:color w:val="215197"/>
          <w:sz w:val="28"/>
          <w:szCs w:val="28"/>
        </w:rPr>
        <w:t>onferences</w:t>
      </w:r>
    </w:p>
    <w:p w14:paraId="5E3A5C3D" w14:textId="77777777" w:rsidR="00157AA0" w:rsidRPr="00CB1E18" w:rsidRDefault="00157AA0" w:rsidP="00157AA0">
      <w:pPr>
        <w:keepNext/>
        <w:keepLines/>
        <w:spacing w:after="120"/>
        <w:rPr>
          <w:rFonts w:ascii="Arial Narrow" w:hAnsi="Arial Narrow"/>
          <w:b/>
          <w:bCs/>
          <w:sz w:val="20"/>
          <w:szCs w:val="20"/>
        </w:rPr>
      </w:pPr>
      <w:r w:rsidRPr="00CB1E18">
        <w:rPr>
          <w:rFonts w:ascii="Arial Narrow" w:hAnsi="Arial Narrow"/>
          <w:b/>
          <w:bCs/>
          <w:sz w:val="20"/>
          <w:szCs w:val="20"/>
        </w:rPr>
        <w:t>Attention please! Attention Mechanism in Neural Networks</w:t>
      </w:r>
    </w:p>
    <w:p w14:paraId="7FF186EB"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Event: 4</w:t>
      </w:r>
      <w:r w:rsidRPr="00E019AB">
        <w:rPr>
          <w:rFonts w:ascii="Arial Narrow" w:hAnsi="Arial Narrow"/>
          <w:sz w:val="18"/>
          <w:szCs w:val="18"/>
          <w:vertAlign w:val="superscript"/>
        </w:rPr>
        <w:t>th</w:t>
      </w:r>
      <w:r w:rsidRPr="00E019AB">
        <w:rPr>
          <w:rFonts w:ascii="Arial Narrow" w:hAnsi="Arial Narrow"/>
          <w:sz w:val="18"/>
          <w:szCs w:val="18"/>
        </w:rPr>
        <w:t xml:space="preserve"> </w:t>
      </w:r>
      <w:proofErr w:type="spellStart"/>
      <w:r w:rsidRPr="00E019AB">
        <w:rPr>
          <w:rFonts w:ascii="Arial Narrow" w:hAnsi="Arial Narrow"/>
          <w:sz w:val="18"/>
          <w:szCs w:val="18"/>
        </w:rPr>
        <w:t>PyData</w:t>
      </w:r>
      <w:proofErr w:type="spellEnd"/>
      <w:r w:rsidRPr="00E019AB">
        <w:rPr>
          <w:rFonts w:ascii="Arial Narrow" w:hAnsi="Arial Narrow"/>
          <w:sz w:val="18"/>
          <w:szCs w:val="18"/>
        </w:rPr>
        <w:t xml:space="preserve"> Conference 2019, Heidelberg, Germany</w:t>
      </w:r>
    </w:p>
    <w:p w14:paraId="6FD1E1C0"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Role: Speaker, Affiliation: frootlab.org</w:t>
      </w:r>
    </w:p>
    <w:p w14:paraId="61CE70AB"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Subjects: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47C53BF1"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Date of talk: 21 November 2019</w:t>
      </w:r>
    </w:p>
    <w:p w14:paraId="5AACB827"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 xml:space="preserve">URI: </w:t>
      </w:r>
      <w:hyperlink r:id="rId9" w:history="1">
        <w:r w:rsidRPr="00E019AB">
          <w:rPr>
            <w:rStyle w:val="Hyperlink"/>
            <w:rFonts w:ascii="Arial Narrow" w:hAnsi="Arial Narrow"/>
            <w:sz w:val="18"/>
            <w:szCs w:val="18"/>
          </w:rPr>
          <w:t>https://www.slideshare.net/PatrickMichl1/attention-please-attention-mechanism-in-neural-networks-218825708</w:t>
        </w:r>
      </w:hyperlink>
    </w:p>
    <w:p w14:paraId="2F21A356" w14:textId="28632F9B" w:rsidR="00157AA0" w:rsidRDefault="00157AA0" w:rsidP="00157AA0">
      <w:pPr>
        <w:spacing w:after="120" w:line="240" w:lineRule="auto"/>
        <w:rPr>
          <w:rFonts w:ascii="Arial Narrow" w:hAnsi="Arial Narrow"/>
          <w:sz w:val="16"/>
          <w:szCs w:val="16"/>
        </w:rPr>
      </w:pPr>
    </w:p>
    <w:p w14:paraId="30BE8694" w14:textId="77777777" w:rsidR="00157AA0" w:rsidRPr="00CB1E18" w:rsidRDefault="00157AA0" w:rsidP="00157AA0">
      <w:pPr>
        <w:keepNext/>
        <w:keepLines/>
        <w:spacing w:after="120"/>
        <w:rPr>
          <w:rFonts w:ascii="Arial Narrow" w:hAnsi="Arial Narrow"/>
          <w:b/>
          <w:bCs/>
          <w:sz w:val="20"/>
          <w:szCs w:val="20"/>
          <w:lang w:val="de-DE"/>
        </w:rPr>
      </w:pPr>
      <w:r w:rsidRPr="00CB1E18">
        <w:rPr>
          <w:rFonts w:ascii="Arial Narrow" w:hAnsi="Arial Narrow"/>
          <w:b/>
          <w:bCs/>
          <w:sz w:val="20"/>
          <w:szCs w:val="20"/>
          <w:lang w:val="de-DE"/>
        </w:rPr>
        <w:t>Anwendungen nichtlinearer Korrelationsanalyse in der Open Source Analyse (OSINT)</w:t>
      </w:r>
    </w:p>
    <w:p w14:paraId="183DA187"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 xml:space="preserve">Event: Corporate Workshop, </w:t>
      </w:r>
      <w:proofErr w:type="spellStart"/>
      <w:r w:rsidRPr="00E019AB">
        <w:rPr>
          <w:rFonts w:ascii="Arial Narrow" w:hAnsi="Arial Narrow"/>
          <w:sz w:val="18"/>
          <w:szCs w:val="18"/>
        </w:rPr>
        <w:t>Pullach</w:t>
      </w:r>
      <w:proofErr w:type="spellEnd"/>
      <w:r w:rsidRPr="00E019AB">
        <w:rPr>
          <w:rFonts w:ascii="Arial Narrow" w:hAnsi="Arial Narrow"/>
          <w:sz w:val="18"/>
          <w:szCs w:val="18"/>
        </w:rPr>
        <w:t xml:space="preserve"> </w:t>
      </w:r>
      <w:proofErr w:type="spellStart"/>
      <w:r w:rsidRPr="00E019AB">
        <w:rPr>
          <w:rFonts w:ascii="Arial Narrow" w:hAnsi="Arial Narrow"/>
          <w:sz w:val="18"/>
          <w:szCs w:val="18"/>
        </w:rPr>
        <w:t>im</w:t>
      </w:r>
      <w:proofErr w:type="spellEnd"/>
      <w:r w:rsidRPr="00E019AB">
        <w:rPr>
          <w:rFonts w:ascii="Arial Narrow" w:hAnsi="Arial Narrow"/>
          <w:sz w:val="18"/>
          <w:szCs w:val="18"/>
        </w:rPr>
        <w:t xml:space="preserve"> </w:t>
      </w:r>
      <w:proofErr w:type="spellStart"/>
      <w:r w:rsidRPr="00E019AB">
        <w:rPr>
          <w:rFonts w:ascii="Arial Narrow" w:hAnsi="Arial Narrow"/>
          <w:sz w:val="18"/>
          <w:szCs w:val="18"/>
        </w:rPr>
        <w:t>Isartal</w:t>
      </w:r>
      <w:proofErr w:type="spellEnd"/>
      <w:r w:rsidRPr="00E019AB">
        <w:rPr>
          <w:rFonts w:ascii="Arial Narrow" w:hAnsi="Arial Narrow"/>
          <w:sz w:val="18"/>
          <w:szCs w:val="18"/>
        </w:rPr>
        <w:t>, Germany</w:t>
      </w:r>
    </w:p>
    <w:p w14:paraId="0F6A6FA5"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Role: Speaker, Affiliation: External / Freelance Data Scientist</w:t>
      </w:r>
    </w:p>
    <w:p w14:paraId="0149B7E1"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Subjects: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041FE94A" w14:textId="77777777" w:rsidR="00157AA0" w:rsidRPr="00E019AB" w:rsidRDefault="00157AA0" w:rsidP="00157AA0">
      <w:pPr>
        <w:keepNext/>
        <w:keepLines/>
        <w:spacing w:after="120"/>
        <w:rPr>
          <w:rFonts w:ascii="Arial Narrow" w:hAnsi="Arial Narrow"/>
          <w:sz w:val="18"/>
          <w:szCs w:val="18"/>
        </w:rPr>
      </w:pPr>
      <w:r w:rsidRPr="00E019AB">
        <w:rPr>
          <w:rFonts w:ascii="Arial Narrow" w:hAnsi="Arial Narrow"/>
          <w:sz w:val="18"/>
          <w:szCs w:val="18"/>
        </w:rPr>
        <w:t>Date of talk: 8 June 2019</w:t>
      </w:r>
    </w:p>
    <w:p w14:paraId="6739D573" w14:textId="77777777" w:rsidR="00157AA0" w:rsidRPr="006800C2" w:rsidRDefault="00157AA0" w:rsidP="00157AA0">
      <w:pPr>
        <w:spacing w:after="120" w:line="240" w:lineRule="auto"/>
        <w:rPr>
          <w:rFonts w:ascii="Arial Narrow" w:hAnsi="Arial Narrow"/>
          <w:sz w:val="16"/>
          <w:szCs w:val="16"/>
        </w:rPr>
      </w:pPr>
    </w:p>
    <w:p w14:paraId="10008C7C" w14:textId="381CB1D3"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lastRenderedPageBreak/>
        <w:t>Structure Learning with deep neural networks rev</w:t>
      </w:r>
      <w:r w:rsidR="00260BC9" w:rsidRPr="00CB1E18">
        <w:rPr>
          <w:rFonts w:ascii="Arial Narrow" w:hAnsi="Arial Narrow"/>
          <w:b/>
          <w:bCs/>
          <w:sz w:val="20"/>
          <w:szCs w:val="20"/>
        </w:rPr>
        <w:t>isited</w:t>
      </w:r>
    </w:p>
    <w:p w14:paraId="001A2799" w14:textId="74018202" w:rsidR="005B2EC4" w:rsidRPr="00E019AB" w:rsidRDefault="00BA4F94" w:rsidP="00E26FAF">
      <w:pPr>
        <w:keepNext/>
        <w:keepLines/>
        <w:spacing w:after="120"/>
        <w:rPr>
          <w:rFonts w:ascii="Arial Narrow" w:hAnsi="Arial Narrow"/>
          <w:sz w:val="18"/>
          <w:szCs w:val="18"/>
        </w:rPr>
      </w:pPr>
      <w:r w:rsidRPr="00E019AB">
        <w:rPr>
          <w:rFonts w:ascii="Arial Narrow" w:hAnsi="Arial Narrow"/>
          <w:sz w:val="18"/>
          <w:szCs w:val="18"/>
        </w:rPr>
        <w:t xml:space="preserve">Event: </w:t>
      </w:r>
      <w:r w:rsidR="005B2EC4" w:rsidRPr="00E019AB">
        <w:rPr>
          <w:rFonts w:ascii="Arial Narrow" w:hAnsi="Arial Narrow"/>
          <w:sz w:val="18"/>
          <w:szCs w:val="18"/>
        </w:rPr>
        <w:t>7</w:t>
      </w:r>
      <w:r w:rsidR="005B2EC4" w:rsidRPr="00E019AB">
        <w:rPr>
          <w:rFonts w:ascii="Arial Narrow" w:hAnsi="Arial Narrow"/>
          <w:sz w:val="18"/>
          <w:szCs w:val="18"/>
          <w:vertAlign w:val="superscript"/>
        </w:rPr>
        <w:t>th</w:t>
      </w:r>
      <w:r w:rsidR="005B2EC4" w:rsidRPr="00E019AB">
        <w:rPr>
          <w:rFonts w:ascii="Arial Narrow" w:hAnsi="Arial Narrow"/>
          <w:sz w:val="18"/>
          <w:szCs w:val="18"/>
        </w:rPr>
        <w:t xml:space="preserve"> Network Modeling Workshop 2014, Heidelberg, Germany</w:t>
      </w:r>
    </w:p>
    <w:p w14:paraId="066DD50E" w14:textId="5B0282D6" w:rsidR="005B2EC4" w:rsidRPr="00E019AB" w:rsidRDefault="00EA1B30"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Speaker, </w:t>
      </w:r>
      <w:r w:rsidR="005B2EC4" w:rsidRPr="00E019AB">
        <w:rPr>
          <w:rFonts w:ascii="Arial Narrow" w:hAnsi="Arial Narrow"/>
          <w:sz w:val="18"/>
          <w:szCs w:val="18"/>
          <w:lang w:val="de-DE"/>
        </w:rPr>
        <w:t>Affiliation: Deutsches Krebsforschungszentrum (DKFZ)</w:t>
      </w:r>
    </w:p>
    <w:p w14:paraId="3E931D9B" w14:textId="09785BB3"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Gene Regulation (q-bio.MN);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6962A66F" w14:textId="355B8524" w:rsidR="00AE2660" w:rsidRPr="00E019AB" w:rsidRDefault="00AE2660" w:rsidP="00E26FAF">
      <w:pPr>
        <w:keepNext/>
        <w:keepLines/>
        <w:spacing w:after="120"/>
        <w:rPr>
          <w:rFonts w:ascii="Arial Narrow" w:hAnsi="Arial Narrow"/>
          <w:sz w:val="18"/>
          <w:szCs w:val="18"/>
        </w:rPr>
      </w:pPr>
      <w:r w:rsidRPr="00E019AB">
        <w:rPr>
          <w:rFonts w:ascii="Arial Narrow" w:hAnsi="Arial Narrow"/>
          <w:sz w:val="18"/>
          <w:szCs w:val="18"/>
        </w:rPr>
        <w:t>Date of talk: 28 Februar</w:t>
      </w:r>
      <w:r w:rsidR="00C340F3" w:rsidRPr="00E019AB">
        <w:rPr>
          <w:rFonts w:ascii="Arial Narrow" w:hAnsi="Arial Narrow"/>
          <w:sz w:val="18"/>
          <w:szCs w:val="18"/>
        </w:rPr>
        <w:t>y</w:t>
      </w:r>
      <w:r w:rsidRPr="00E019AB">
        <w:rPr>
          <w:rFonts w:ascii="Arial Narrow" w:hAnsi="Arial Narrow"/>
          <w:sz w:val="18"/>
          <w:szCs w:val="18"/>
        </w:rPr>
        <w:t xml:space="preserve"> 2014</w:t>
      </w:r>
    </w:p>
    <w:p w14:paraId="2CE388E8" w14:textId="7821831B" w:rsidR="005B2EC4" w:rsidRPr="00E019AB" w:rsidRDefault="00BA00C2" w:rsidP="00E26FAF">
      <w:pPr>
        <w:keepNext/>
        <w:keepLines/>
        <w:spacing w:after="120"/>
        <w:rPr>
          <w:rFonts w:ascii="Arial Narrow" w:hAnsi="Arial Narrow"/>
          <w:sz w:val="18"/>
          <w:szCs w:val="18"/>
        </w:rPr>
      </w:pPr>
      <w:r w:rsidRPr="00E019AB">
        <w:rPr>
          <w:rFonts w:ascii="Arial Narrow" w:hAnsi="Arial Narrow"/>
          <w:sz w:val="18"/>
          <w:szCs w:val="18"/>
        </w:rPr>
        <w:t xml:space="preserve">URI: </w:t>
      </w:r>
      <w:hyperlink r:id="rId10" w:history="1">
        <w:r w:rsidRPr="00E019AB">
          <w:rPr>
            <w:rStyle w:val="Hyperlink"/>
            <w:rFonts w:ascii="Arial Narrow" w:hAnsi="Arial Narrow"/>
            <w:sz w:val="18"/>
            <w:szCs w:val="18"/>
          </w:rPr>
          <w:t>https://www.slideshare.net/PatrickMichl1/structure-learning-with-deep-neuronal-networks-218824948</w:t>
        </w:r>
      </w:hyperlink>
    </w:p>
    <w:p w14:paraId="3007E574" w14:textId="77777777" w:rsidR="005B2EC4" w:rsidRPr="006800C2" w:rsidRDefault="005B2EC4" w:rsidP="00E26FAF">
      <w:pPr>
        <w:spacing w:after="120" w:line="240" w:lineRule="auto"/>
        <w:rPr>
          <w:rFonts w:ascii="Arial Narrow" w:hAnsi="Arial Narrow"/>
          <w:sz w:val="16"/>
          <w:szCs w:val="16"/>
        </w:rPr>
      </w:pPr>
    </w:p>
    <w:p w14:paraId="39FA5D52" w14:textId="77777777"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Structure Learning with deep neural networks</w:t>
      </w:r>
    </w:p>
    <w:p w14:paraId="54DAE5E2" w14:textId="3CF500AD" w:rsidR="005B2EC4" w:rsidRPr="00E019AB" w:rsidRDefault="00BA4F94" w:rsidP="00E26FAF">
      <w:pPr>
        <w:keepNext/>
        <w:keepLines/>
        <w:spacing w:after="120"/>
        <w:rPr>
          <w:rFonts w:ascii="Arial Narrow" w:hAnsi="Arial Narrow"/>
          <w:sz w:val="18"/>
          <w:szCs w:val="18"/>
        </w:rPr>
      </w:pPr>
      <w:r w:rsidRPr="00E019AB">
        <w:rPr>
          <w:rFonts w:ascii="Arial Narrow" w:hAnsi="Arial Narrow"/>
          <w:sz w:val="18"/>
          <w:szCs w:val="18"/>
        </w:rPr>
        <w:t xml:space="preserve">Event: </w:t>
      </w:r>
      <w:r w:rsidR="005B2EC4" w:rsidRPr="00E019AB">
        <w:rPr>
          <w:rFonts w:ascii="Arial Narrow" w:hAnsi="Arial Narrow"/>
          <w:sz w:val="18"/>
          <w:szCs w:val="18"/>
        </w:rPr>
        <w:t>6</w:t>
      </w:r>
      <w:r w:rsidR="005B2EC4" w:rsidRPr="00E019AB">
        <w:rPr>
          <w:rFonts w:ascii="Arial Narrow" w:hAnsi="Arial Narrow"/>
          <w:sz w:val="18"/>
          <w:szCs w:val="18"/>
          <w:vertAlign w:val="superscript"/>
        </w:rPr>
        <w:t>th</w:t>
      </w:r>
      <w:r w:rsidR="005B2EC4" w:rsidRPr="00E019AB">
        <w:rPr>
          <w:rFonts w:ascii="Arial Narrow" w:hAnsi="Arial Narrow"/>
          <w:sz w:val="18"/>
          <w:szCs w:val="18"/>
        </w:rPr>
        <w:t xml:space="preserve"> Network Modeling Workshop 2013, Jena, Germany</w:t>
      </w:r>
    </w:p>
    <w:p w14:paraId="6CB1F9CC" w14:textId="5DB60B2D" w:rsidR="005B2EC4" w:rsidRPr="00E019AB" w:rsidRDefault="00EA1B30"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Speaker, </w:t>
      </w:r>
      <w:r w:rsidR="005B2EC4" w:rsidRPr="00E019AB">
        <w:rPr>
          <w:rFonts w:ascii="Arial Narrow" w:hAnsi="Arial Narrow"/>
          <w:sz w:val="18"/>
          <w:szCs w:val="18"/>
          <w:lang w:val="de-DE"/>
        </w:rPr>
        <w:t>Affiliation: Deutsches Krebsforschungszentrum (DKFZ)</w:t>
      </w:r>
    </w:p>
    <w:p w14:paraId="02C8FA21" w14:textId="77777777"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Gene Regulation (q-bio.MN);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73307091" w14:textId="2E9D22C0" w:rsidR="005B2EC4" w:rsidRPr="00E019AB" w:rsidRDefault="00F862B4" w:rsidP="00E26FAF">
      <w:pPr>
        <w:keepNext/>
        <w:keepLines/>
        <w:spacing w:after="120"/>
        <w:rPr>
          <w:rFonts w:ascii="Arial Narrow" w:hAnsi="Arial Narrow"/>
          <w:sz w:val="18"/>
          <w:szCs w:val="18"/>
        </w:rPr>
      </w:pPr>
      <w:r w:rsidRPr="00E019AB">
        <w:rPr>
          <w:rFonts w:ascii="Arial Narrow" w:hAnsi="Arial Narrow"/>
          <w:sz w:val="18"/>
          <w:szCs w:val="18"/>
        </w:rPr>
        <w:t>Date of talk</w:t>
      </w:r>
      <w:r w:rsidR="005B2EC4" w:rsidRPr="00E019AB">
        <w:rPr>
          <w:rFonts w:ascii="Arial Narrow" w:hAnsi="Arial Narrow"/>
          <w:sz w:val="18"/>
          <w:szCs w:val="18"/>
        </w:rPr>
        <w:t>: 6 Jun</w:t>
      </w:r>
      <w:r w:rsidR="00C340F3" w:rsidRPr="00E019AB">
        <w:rPr>
          <w:rFonts w:ascii="Arial Narrow" w:hAnsi="Arial Narrow"/>
          <w:sz w:val="18"/>
          <w:szCs w:val="18"/>
        </w:rPr>
        <w:t>e</w:t>
      </w:r>
      <w:r w:rsidR="005B2EC4" w:rsidRPr="00E019AB">
        <w:rPr>
          <w:rFonts w:ascii="Arial Narrow" w:hAnsi="Arial Narrow"/>
          <w:sz w:val="18"/>
          <w:szCs w:val="18"/>
        </w:rPr>
        <w:t xml:space="preserve"> 2013</w:t>
      </w:r>
    </w:p>
    <w:p w14:paraId="245B6DCE" w14:textId="5420853D" w:rsidR="005B2EC4" w:rsidRPr="00E019AB" w:rsidRDefault="00BA00C2" w:rsidP="00E26FAF">
      <w:pPr>
        <w:keepNext/>
        <w:keepLines/>
        <w:spacing w:after="120"/>
        <w:rPr>
          <w:rFonts w:ascii="Arial Narrow" w:hAnsi="Arial Narrow"/>
          <w:sz w:val="18"/>
          <w:szCs w:val="18"/>
        </w:rPr>
      </w:pPr>
      <w:r w:rsidRPr="00E019AB">
        <w:rPr>
          <w:rFonts w:ascii="Arial Narrow" w:hAnsi="Arial Narrow"/>
          <w:sz w:val="18"/>
          <w:szCs w:val="18"/>
        </w:rPr>
        <w:t xml:space="preserve">URI: </w:t>
      </w:r>
      <w:hyperlink r:id="rId11" w:history="1">
        <w:r w:rsidRPr="00E019AB">
          <w:rPr>
            <w:rStyle w:val="Hyperlink"/>
            <w:rFonts w:ascii="Arial Narrow" w:hAnsi="Arial Narrow"/>
            <w:sz w:val="18"/>
            <w:szCs w:val="18"/>
          </w:rPr>
          <w:t>https://www.slideshare.net/PatrickMichl1/structure-learning-with-deep-neuronal-networks-2013-218824204</w:t>
        </w:r>
      </w:hyperlink>
    </w:p>
    <w:p w14:paraId="62903D71" w14:textId="77777777" w:rsidR="005B2EC4" w:rsidRPr="006800C2" w:rsidRDefault="005B2EC4" w:rsidP="00E26FAF">
      <w:pPr>
        <w:spacing w:after="120" w:line="240" w:lineRule="auto"/>
        <w:rPr>
          <w:rFonts w:ascii="Arial Narrow" w:hAnsi="Arial Narrow"/>
          <w:sz w:val="16"/>
          <w:szCs w:val="16"/>
        </w:rPr>
      </w:pPr>
    </w:p>
    <w:p w14:paraId="52920E70" w14:textId="77777777"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Structure learning with Deep Autoencoders</w:t>
      </w:r>
    </w:p>
    <w:p w14:paraId="4840B83A" w14:textId="33BF61A1" w:rsidR="005B2EC4" w:rsidRPr="00E019AB" w:rsidRDefault="00BA4F94" w:rsidP="00E26FAF">
      <w:pPr>
        <w:keepNext/>
        <w:keepLines/>
        <w:spacing w:after="120"/>
        <w:rPr>
          <w:rFonts w:ascii="Arial Narrow" w:hAnsi="Arial Narrow"/>
          <w:sz w:val="18"/>
          <w:szCs w:val="18"/>
        </w:rPr>
      </w:pPr>
      <w:r w:rsidRPr="00E019AB">
        <w:rPr>
          <w:rFonts w:ascii="Arial Narrow" w:hAnsi="Arial Narrow"/>
          <w:sz w:val="18"/>
          <w:szCs w:val="18"/>
        </w:rPr>
        <w:t xml:space="preserve">Event: </w:t>
      </w:r>
      <w:r w:rsidR="005B2EC4" w:rsidRPr="00E019AB">
        <w:rPr>
          <w:rFonts w:ascii="Arial Narrow" w:hAnsi="Arial Narrow"/>
          <w:sz w:val="18"/>
          <w:szCs w:val="18"/>
        </w:rPr>
        <w:t>Network Modeling in Systems Biology 2013, Heidelberg, Germany</w:t>
      </w:r>
    </w:p>
    <w:p w14:paraId="75E8653B" w14:textId="78127A6C" w:rsidR="005B2EC4" w:rsidRPr="00E019AB" w:rsidRDefault="00BA4F94"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Speaker, </w:t>
      </w:r>
      <w:r w:rsidR="005B2EC4" w:rsidRPr="00E019AB">
        <w:rPr>
          <w:rFonts w:ascii="Arial Narrow" w:hAnsi="Arial Narrow"/>
          <w:sz w:val="18"/>
          <w:szCs w:val="18"/>
          <w:lang w:val="de-DE"/>
        </w:rPr>
        <w:t>Affiliation: Deutsches Krebsforschungszentrum (DKFZ)</w:t>
      </w:r>
    </w:p>
    <w:p w14:paraId="6F80724E" w14:textId="77777777"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Gene Regulation (q-bio.MN);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2DAE0D81" w14:textId="5D4ADA31" w:rsidR="005B2EC4" w:rsidRPr="00E019AB" w:rsidRDefault="00F862B4" w:rsidP="00E26FAF">
      <w:pPr>
        <w:keepNext/>
        <w:keepLines/>
        <w:spacing w:after="120"/>
        <w:rPr>
          <w:rFonts w:ascii="Arial Narrow" w:hAnsi="Arial Narrow"/>
          <w:sz w:val="18"/>
          <w:szCs w:val="18"/>
        </w:rPr>
      </w:pPr>
      <w:r w:rsidRPr="00E019AB">
        <w:rPr>
          <w:rFonts w:ascii="Arial Narrow" w:hAnsi="Arial Narrow"/>
          <w:sz w:val="18"/>
          <w:szCs w:val="18"/>
        </w:rPr>
        <w:t>Date of talk</w:t>
      </w:r>
      <w:r w:rsidR="005B2EC4" w:rsidRPr="00E019AB">
        <w:rPr>
          <w:rFonts w:ascii="Arial Narrow" w:hAnsi="Arial Narrow"/>
          <w:sz w:val="18"/>
          <w:szCs w:val="18"/>
        </w:rPr>
        <w:t>: 30 April 2013</w:t>
      </w:r>
    </w:p>
    <w:p w14:paraId="0948C863" w14:textId="7EF074CD" w:rsidR="005B2EC4" w:rsidRPr="00E019AB" w:rsidRDefault="00BB6E17" w:rsidP="00E26FAF">
      <w:pPr>
        <w:keepNext/>
        <w:keepLines/>
        <w:spacing w:after="120"/>
        <w:rPr>
          <w:rFonts w:ascii="Arial Narrow" w:hAnsi="Arial Narrow"/>
          <w:sz w:val="18"/>
          <w:szCs w:val="18"/>
        </w:rPr>
      </w:pPr>
      <w:r w:rsidRPr="00E019AB">
        <w:rPr>
          <w:rFonts w:ascii="Arial Narrow" w:hAnsi="Arial Narrow"/>
          <w:sz w:val="18"/>
          <w:szCs w:val="18"/>
        </w:rPr>
        <w:t xml:space="preserve">URI: </w:t>
      </w:r>
      <w:hyperlink r:id="rId12" w:history="1">
        <w:r w:rsidRPr="00E019AB">
          <w:rPr>
            <w:rStyle w:val="Hyperlink"/>
            <w:rFonts w:ascii="Arial Narrow" w:hAnsi="Arial Narrow"/>
            <w:sz w:val="18"/>
            <w:szCs w:val="18"/>
          </w:rPr>
          <w:t>https://www.slideshare.net/PatrickMichl1/structure-learning-with-deep-autoencoders</w:t>
        </w:r>
      </w:hyperlink>
    </w:p>
    <w:p w14:paraId="483C2C1F" w14:textId="77777777" w:rsidR="005B2EC4" w:rsidRPr="006800C2" w:rsidRDefault="005B2EC4" w:rsidP="00E26FAF">
      <w:pPr>
        <w:spacing w:after="120" w:line="240" w:lineRule="auto"/>
        <w:rPr>
          <w:rFonts w:ascii="Arial Narrow" w:hAnsi="Arial Narrow"/>
          <w:sz w:val="16"/>
          <w:szCs w:val="16"/>
        </w:rPr>
      </w:pPr>
    </w:p>
    <w:p w14:paraId="477576E8" w14:textId="77777777"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Regulation Analysis using Restricted Boltzmann Machines</w:t>
      </w:r>
    </w:p>
    <w:p w14:paraId="005F6D5D" w14:textId="5D900995" w:rsidR="005B2EC4" w:rsidRPr="00E019AB" w:rsidRDefault="00BA4F94" w:rsidP="00E26FAF">
      <w:pPr>
        <w:keepNext/>
        <w:keepLines/>
        <w:spacing w:after="120"/>
        <w:rPr>
          <w:rFonts w:ascii="Arial Narrow" w:hAnsi="Arial Narrow"/>
          <w:sz w:val="18"/>
          <w:szCs w:val="18"/>
        </w:rPr>
      </w:pPr>
      <w:r w:rsidRPr="00E019AB">
        <w:rPr>
          <w:rFonts w:ascii="Arial Narrow" w:hAnsi="Arial Narrow"/>
          <w:sz w:val="18"/>
          <w:szCs w:val="18"/>
        </w:rPr>
        <w:t xml:space="preserve">Event: </w:t>
      </w:r>
      <w:r w:rsidR="005B2EC4" w:rsidRPr="00E019AB">
        <w:rPr>
          <w:rFonts w:ascii="Arial Narrow" w:hAnsi="Arial Narrow"/>
          <w:sz w:val="18"/>
          <w:szCs w:val="18"/>
        </w:rPr>
        <w:t>5</w:t>
      </w:r>
      <w:r w:rsidR="005B2EC4" w:rsidRPr="00E019AB">
        <w:rPr>
          <w:rFonts w:ascii="Arial Narrow" w:hAnsi="Arial Narrow"/>
          <w:sz w:val="18"/>
          <w:szCs w:val="18"/>
          <w:vertAlign w:val="superscript"/>
        </w:rPr>
        <w:t>th</w:t>
      </w:r>
      <w:r w:rsidR="005B2EC4" w:rsidRPr="00E019AB">
        <w:rPr>
          <w:rFonts w:ascii="Arial Narrow" w:hAnsi="Arial Narrow"/>
          <w:sz w:val="18"/>
          <w:szCs w:val="18"/>
        </w:rPr>
        <w:t xml:space="preserve"> Network Modeling Workshop 2013, Heidelberg, Germany</w:t>
      </w:r>
    </w:p>
    <w:p w14:paraId="67F33C69" w14:textId="470DCEF2" w:rsidR="005B2EC4" w:rsidRPr="00E019AB" w:rsidRDefault="00BA4F94"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Speaker, </w:t>
      </w:r>
      <w:r w:rsidR="005B2EC4" w:rsidRPr="00E019AB">
        <w:rPr>
          <w:rFonts w:ascii="Arial Narrow" w:hAnsi="Arial Narrow"/>
          <w:sz w:val="18"/>
          <w:szCs w:val="18"/>
          <w:lang w:val="de-DE"/>
        </w:rPr>
        <w:t>Affiliation: Deutsches Krebsforschungszentrum (DKFZ)</w:t>
      </w:r>
    </w:p>
    <w:p w14:paraId="796167C0" w14:textId="77777777"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Gene Regulation (q-bio.MN);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28D636A6" w14:textId="1F26EA13" w:rsidR="005B2EC4" w:rsidRPr="00E019AB" w:rsidRDefault="00F862B4" w:rsidP="00E26FAF">
      <w:pPr>
        <w:keepNext/>
        <w:keepLines/>
        <w:spacing w:after="120"/>
        <w:rPr>
          <w:rFonts w:ascii="Arial Narrow" w:hAnsi="Arial Narrow"/>
          <w:sz w:val="18"/>
          <w:szCs w:val="18"/>
        </w:rPr>
      </w:pPr>
      <w:r w:rsidRPr="00E019AB">
        <w:rPr>
          <w:rFonts w:ascii="Arial Narrow" w:hAnsi="Arial Narrow"/>
          <w:sz w:val="18"/>
          <w:szCs w:val="18"/>
        </w:rPr>
        <w:t>Date of talk</w:t>
      </w:r>
      <w:r w:rsidR="005B2EC4" w:rsidRPr="00E019AB">
        <w:rPr>
          <w:rFonts w:ascii="Arial Narrow" w:hAnsi="Arial Narrow"/>
          <w:sz w:val="18"/>
          <w:szCs w:val="18"/>
        </w:rPr>
        <w:t>: 10 Jan</w:t>
      </w:r>
      <w:r w:rsidR="00C340F3" w:rsidRPr="00E019AB">
        <w:rPr>
          <w:rFonts w:ascii="Arial Narrow" w:hAnsi="Arial Narrow"/>
          <w:sz w:val="18"/>
          <w:szCs w:val="18"/>
        </w:rPr>
        <w:t>uary</w:t>
      </w:r>
      <w:r w:rsidR="005B2EC4" w:rsidRPr="00E019AB">
        <w:rPr>
          <w:rFonts w:ascii="Arial Narrow" w:hAnsi="Arial Narrow"/>
          <w:sz w:val="18"/>
          <w:szCs w:val="18"/>
        </w:rPr>
        <w:t xml:space="preserve"> 2013</w:t>
      </w:r>
    </w:p>
    <w:p w14:paraId="3CFB488F" w14:textId="38F8D0DA" w:rsidR="005B2EC4" w:rsidRPr="0065518F" w:rsidRDefault="00BB6E17" w:rsidP="00E26FAF">
      <w:pPr>
        <w:keepNext/>
        <w:keepLines/>
        <w:spacing w:after="120"/>
        <w:rPr>
          <w:rFonts w:ascii="Arial Narrow" w:hAnsi="Arial Narrow"/>
          <w:sz w:val="18"/>
          <w:szCs w:val="18"/>
        </w:rPr>
      </w:pPr>
      <w:r w:rsidRPr="0065518F">
        <w:rPr>
          <w:rFonts w:ascii="Arial Narrow" w:hAnsi="Arial Narrow"/>
          <w:sz w:val="18"/>
          <w:szCs w:val="18"/>
        </w:rPr>
        <w:t xml:space="preserve">URI: </w:t>
      </w:r>
      <w:hyperlink r:id="rId13" w:history="1">
        <w:r w:rsidRPr="0065518F">
          <w:rPr>
            <w:rStyle w:val="Hyperlink"/>
            <w:rFonts w:ascii="Arial Narrow" w:hAnsi="Arial Narrow"/>
            <w:sz w:val="18"/>
            <w:szCs w:val="18"/>
          </w:rPr>
          <w:t>https://www.slideshare.net/PatrickMichl1/regulation-analysis-using-restricted-boltzmann-machines-218822661</w:t>
        </w:r>
      </w:hyperlink>
    </w:p>
    <w:p w14:paraId="0F1B7004" w14:textId="766103E1" w:rsidR="005B2EC4" w:rsidRPr="0065518F" w:rsidRDefault="005B2EC4" w:rsidP="00E26FAF">
      <w:pPr>
        <w:spacing w:after="120" w:line="240" w:lineRule="auto"/>
        <w:rPr>
          <w:rFonts w:ascii="Arial Narrow" w:hAnsi="Arial Narrow"/>
          <w:sz w:val="16"/>
          <w:szCs w:val="16"/>
        </w:rPr>
      </w:pPr>
    </w:p>
    <w:p w14:paraId="2AA509AB" w14:textId="34E6ECCA" w:rsidR="005B2EC4" w:rsidRPr="00CB1E18" w:rsidRDefault="005B2EC4" w:rsidP="00E26FAF">
      <w:pPr>
        <w:keepNext/>
        <w:keepLines/>
        <w:spacing w:after="120"/>
        <w:rPr>
          <w:rFonts w:ascii="Arial Narrow" w:hAnsi="Arial Narrow"/>
          <w:b/>
          <w:bCs/>
          <w:sz w:val="20"/>
          <w:szCs w:val="20"/>
        </w:rPr>
      </w:pPr>
      <w:r w:rsidRPr="00CB1E18">
        <w:rPr>
          <w:rFonts w:ascii="Arial Narrow" w:hAnsi="Arial Narrow"/>
          <w:b/>
          <w:bCs/>
          <w:sz w:val="20"/>
          <w:szCs w:val="20"/>
        </w:rPr>
        <w:t xml:space="preserve">Concept of Regulation Analysis using </w:t>
      </w:r>
      <w:r w:rsidR="00CB1E18" w:rsidRPr="00CB1E18">
        <w:rPr>
          <w:rFonts w:ascii="Arial Narrow" w:hAnsi="Arial Narrow"/>
          <w:b/>
          <w:bCs/>
          <w:sz w:val="20"/>
          <w:szCs w:val="20"/>
        </w:rPr>
        <w:t>R</w:t>
      </w:r>
      <w:r w:rsidRPr="00CB1E18">
        <w:rPr>
          <w:rFonts w:ascii="Arial Narrow" w:hAnsi="Arial Narrow"/>
          <w:b/>
          <w:bCs/>
          <w:sz w:val="20"/>
          <w:szCs w:val="20"/>
        </w:rPr>
        <w:t>estricted Boltzmann Machines</w:t>
      </w:r>
    </w:p>
    <w:p w14:paraId="1870B226" w14:textId="41E3926C" w:rsidR="005B2EC4" w:rsidRPr="00E019AB" w:rsidRDefault="00BA4F94" w:rsidP="00E26FAF">
      <w:pPr>
        <w:keepNext/>
        <w:keepLines/>
        <w:spacing w:after="120"/>
        <w:rPr>
          <w:rFonts w:ascii="Arial Narrow" w:hAnsi="Arial Narrow"/>
          <w:sz w:val="18"/>
          <w:szCs w:val="18"/>
          <w:lang w:val="de-DE"/>
        </w:rPr>
      </w:pPr>
      <w:r w:rsidRPr="00E019AB">
        <w:rPr>
          <w:rFonts w:ascii="Arial Narrow" w:hAnsi="Arial Narrow"/>
          <w:sz w:val="18"/>
          <w:szCs w:val="18"/>
          <w:lang w:val="de-DE"/>
        </w:rPr>
        <w:t xml:space="preserve">Event: </w:t>
      </w:r>
      <w:proofErr w:type="spellStart"/>
      <w:r w:rsidR="005B2EC4" w:rsidRPr="00E019AB">
        <w:rPr>
          <w:rFonts w:ascii="Arial Narrow" w:hAnsi="Arial Narrow"/>
          <w:sz w:val="18"/>
          <w:szCs w:val="18"/>
          <w:lang w:val="de-DE"/>
        </w:rPr>
        <w:t>iBIOS</w:t>
      </w:r>
      <w:proofErr w:type="spellEnd"/>
      <w:r w:rsidR="005B2EC4" w:rsidRPr="00E019AB">
        <w:rPr>
          <w:rFonts w:ascii="Arial Narrow" w:hAnsi="Arial Narrow"/>
          <w:sz w:val="18"/>
          <w:szCs w:val="18"/>
          <w:lang w:val="de-DE"/>
        </w:rPr>
        <w:t xml:space="preserve"> 2012, Kleinwalsertal, Austria</w:t>
      </w:r>
    </w:p>
    <w:p w14:paraId="366F2B28" w14:textId="54E39B56" w:rsidR="005B2EC4" w:rsidRPr="00E019AB" w:rsidRDefault="00BA4F94" w:rsidP="00E26FA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Speaker, </w:t>
      </w:r>
      <w:r w:rsidR="005B2EC4" w:rsidRPr="00E019AB">
        <w:rPr>
          <w:rFonts w:ascii="Arial Narrow" w:hAnsi="Arial Narrow"/>
          <w:sz w:val="18"/>
          <w:szCs w:val="18"/>
          <w:lang w:val="de-DE"/>
        </w:rPr>
        <w:t>Affiliation: Deutsches Krebsforschungszentrum (DKFZ)</w:t>
      </w:r>
    </w:p>
    <w:p w14:paraId="61D75EB8" w14:textId="4A7C0173" w:rsidR="005B2EC4" w:rsidRPr="00E019AB" w:rsidRDefault="005B2EC4" w:rsidP="00E26FAF">
      <w:pPr>
        <w:keepNext/>
        <w:keepLines/>
        <w:spacing w:after="120"/>
        <w:rPr>
          <w:rFonts w:ascii="Arial Narrow" w:hAnsi="Arial Narrow"/>
          <w:sz w:val="18"/>
          <w:szCs w:val="18"/>
        </w:rPr>
      </w:pPr>
      <w:r w:rsidRPr="00E019AB">
        <w:rPr>
          <w:rFonts w:ascii="Arial Narrow" w:hAnsi="Arial Narrow"/>
          <w:sz w:val="18"/>
          <w:szCs w:val="18"/>
        </w:rPr>
        <w:t>Subjects: Gene Regulation (q-bio.MN); Machine Learning (</w:t>
      </w:r>
      <w:proofErr w:type="spellStart"/>
      <w:r w:rsidRPr="00E019AB">
        <w:rPr>
          <w:rFonts w:ascii="Arial Narrow" w:hAnsi="Arial Narrow"/>
          <w:sz w:val="18"/>
          <w:szCs w:val="18"/>
        </w:rPr>
        <w:t>cs.LG</w:t>
      </w:r>
      <w:proofErr w:type="spellEnd"/>
      <w:r w:rsidRPr="00E019AB">
        <w:rPr>
          <w:rFonts w:ascii="Arial Narrow" w:hAnsi="Arial Narrow"/>
          <w:sz w:val="18"/>
          <w:szCs w:val="18"/>
        </w:rPr>
        <w:t>), MSC classes: 62A01</w:t>
      </w:r>
    </w:p>
    <w:p w14:paraId="1E5993BC" w14:textId="66C71769" w:rsidR="005B2EC4" w:rsidRPr="00E019AB" w:rsidRDefault="00F862B4" w:rsidP="00E26FAF">
      <w:pPr>
        <w:keepNext/>
        <w:keepLines/>
        <w:spacing w:after="120"/>
        <w:rPr>
          <w:rFonts w:ascii="Arial Narrow" w:hAnsi="Arial Narrow"/>
          <w:sz w:val="18"/>
          <w:szCs w:val="18"/>
        </w:rPr>
      </w:pPr>
      <w:r w:rsidRPr="00E019AB">
        <w:rPr>
          <w:rFonts w:ascii="Arial Narrow" w:hAnsi="Arial Narrow"/>
          <w:sz w:val="18"/>
          <w:szCs w:val="18"/>
        </w:rPr>
        <w:t>Date of talk</w:t>
      </w:r>
      <w:r w:rsidR="005B2EC4" w:rsidRPr="00E019AB">
        <w:rPr>
          <w:rFonts w:ascii="Arial Narrow" w:hAnsi="Arial Narrow"/>
          <w:sz w:val="18"/>
          <w:szCs w:val="18"/>
        </w:rPr>
        <w:t>: 2 Feb</w:t>
      </w:r>
      <w:r w:rsidR="00C340F3" w:rsidRPr="00E019AB">
        <w:rPr>
          <w:rFonts w:ascii="Arial Narrow" w:hAnsi="Arial Narrow"/>
          <w:sz w:val="18"/>
          <w:szCs w:val="18"/>
        </w:rPr>
        <w:t>ruary</w:t>
      </w:r>
      <w:r w:rsidR="005B2EC4" w:rsidRPr="00E019AB">
        <w:rPr>
          <w:rFonts w:ascii="Arial Narrow" w:hAnsi="Arial Narrow"/>
          <w:sz w:val="18"/>
          <w:szCs w:val="18"/>
        </w:rPr>
        <w:t xml:space="preserve"> 2012</w:t>
      </w:r>
    </w:p>
    <w:p w14:paraId="6D85536F" w14:textId="32EE992B" w:rsidR="005B2EC4" w:rsidRPr="00894566" w:rsidRDefault="00BB6E17" w:rsidP="00E26FAF">
      <w:pPr>
        <w:keepNext/>
        <w:keepLines/>
        <w:spacing w:after="120"/>
        <w:rPr>
          <w:rFonts w:ascii="Arial Narrow" w:hAnsi="Arial Narrow"/>
          <w:sz w:val="18"/>
          <w:szCs w:val="18"/>
        </w:rPr>
      </w:pPr>
      <w:r w:rsidRPr="00894566">
        <w:rPr>
          <w:rFonts w:ascii="Arial Narrow" w:hAnsi="Arial Narrow"/>
          <w:sz w:val="18"/>
          <w:szCs w:val="18"/>
        </w:rPr>
        <w:t xml:space="preserve">URI: </w:t>
      </w:r>
      <w:r w:rsidR="00076927">
        <w:fldChar w:fldCharType="begin"/>
      </w:r>
      <w:r w:rsidR="00076927">
        <w:instrText xml:space="preserve"> HYPERLINK "https://www.slideshare.net/PatrickMichl1/concept-of-regulation-analysis-using-restricted-boltzmann-machines-218821777" </w:instrText>
      </w:r>
      <w:r w:rsidR="00076927">
        <w:fldChar w:fldCharType="separate"/>
      </w:r>
      <w:r w:rsidRPr="00894566">
        <w:rPr>
          <w:rStyle w:val="Hyperlink"/>
          <w:rFonts w:ascii="Arial Narrow" w:hAnsi="Arial Narrow"/>
          <w:sz w:val="18"/>
          <w:szCs w:val="18"/>
        </w:rPr>
        <w:t>https://www.slideshare.net/PatrickMichl1/concept-of-regulation-analysis-using-restricted-boltzmann-machines-218821777</w:t>
      </w:r>
      <w:r w:rsidR="00076927">
        <w:rPr>
          <w:rStyle w:val="Hyperlink"/>
          <w:rFonts w:ascii="Arial Narrow" w:hAnsi="Arial Narrow"/>
          <w:sz w:val="18"/>
          <w:szCs w:val="18"/>
          <w:lang w:val="it-IT"/>
        </w:rPr>
        <w:fldChar w:fldCharType="end"/>
      </w:r>
    </w:p>
    <w:p w14:paraId="5F157EB2" w14:textId="77777777" w:rsidR="006F4E86" w:rsidRPr="00894566" w:rsidRDefault="006F4E86" w:rsidP="006F4E86">
      <w:pPr>
        <w:rPr>
          <w:rFonts w:asciiTheme="majorHAnsi" w:hAnsiTheme="majorHAnsi" w:cstheme="majorHAnsi"/>
          <w:b/>
          <w:bCs/>
          <w:caps/>
          <w:color w:val="1F3864" w:themeColor="accent1" w:themeShade="80"/>
          <w:sz w:val="28"/>
          <w:szCs w:val="28"/>
        </w:rPr>
      </w:pPr>
      <w:r w:rsidRPr="00894566">
        <w:rPr>
          <w:rFonts w:asciiTheme="majorHAnsi" w:hAnsiTheme="majorHAnsi" w:cstheme="majorHAnsi"/>
          <w:b/>
          <w:bCs/>
          <w:caps/>
          <w:color w:val="1F3864" w:themeColor="accent1" w:themeShade="80"/>
          <w:sz w:val="28"/>
          <w:szCs w:val="28"/>
        </w:rPr>
        <w:br w:type="page"/>
      </w:r>
    </w:p>
    <w:p w14:paraId="471F771D" w14:textId="523CD0CF" w:rsidR="005B2EC4" w:rsidRPr="00894566" w:rsidRDefault="006F4E86" w:rsidP="00157AA0">
      <w:pPr>
        <w:spacing w:after="120"/>
        <w:rPr>
          <w:rFonts w:ascii="Arial Narrow" w:hAnsi="Arial Narrow"/>
          <w:sz w:val="16"/>
          <w:szCs w:val="16"/>
        </w:rPr>
      </w:pPr>
      <w:r w:rsidRPr="00766C13">
        <w:rPr>
          <w:rFonts w:asciiTheme="majorHAnsi" w:hAnsiTheme="majorHAnsi" w:cstheme="majorHAnsi"/>
          <w:b/>
          <w:bCs/>
          <w:caps/>
          <w:noProof/>
          <w:color w:val="1F3864" w:themeColor="accent1" w:themeShade="80"/>
          <w:sz w:val="28"/>
          <w:szCs w:val="28"/>
        </w:rPr>
        <w:lastRenderedPageBreak/>
        <mc:AlternateContent>
          <mc:Choice Requires="wps">
            <w:drawing>
              <wp:anchor distT="0" distB="0" distL="114300" distR="114300" simplePos="0" relativeHeight="251671552" behindDoc="1" locked="0" layoutInCell="1" allowOverlap="1" wp14:anchorId="5163E27F" wp14:editId="2D5E95F7">
                <wp:simplePos x="0" y="0"/>
                <wp:positionH relativeFrom="column">
                  <wp:posOffset>-281940</wp:posOffset>
                </wp:positionH>
                <wp:positionV relativeFrom="paragraph">
                  <wp:posOffset>-497205</wp:posOffset>
                </wp:positionV>
                <wp:extent cx="537210" cy="1773555"/>
                <wp:effectExtent l="0" t="8573" r="6668" b="6667"/>
                <wp:wrapNone/>
                <wp:docPr id="9" name="Rechteck: obere Ecken abgerundet 9"/>
                <wp:cNvGraphicFramePr/>
                <a:graphic xmlns:a="http://schemas.openxmlformats.org/drawingml/2006/main">
                  <a:graphicData uri="http://schemas.microsoft.com/office/word/2010/wordprocessingShape">
                    <wps:wsp>
                      <wps:cNvSpPr/>
                      <wps:spPr>
                        <a:xfrm rot="5400000">
                          <a:off x="0" y="0"/>
                          <a:ext cx="537210" cy="1773555"/>
                        </a:xfrm>
                        <a:prstGeom prst="round2SameRect">
                          <a:avLst>
                            <a:gd name="adj1" fmla="val 50000"/>
                            <a:gd name="adj2" fmla="val 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9945A" id="Rechteck: obere Ecken abgerundet 9" o:spid="_x0000_s1026" style="position:absolute;margin-left:-22.2pt;margin-top:-39.15pt;width:42.3pt;height:139.65pt;rotation:9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177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" path="m268605,r,c416951,,537210,120259,537210,268605r,1504950l537210,1773555,,1773555r,l,268605c,120259,120259,,268605,xe" fillcolor="#f2f2f2 [3052]" stroked="f" strokeweight="1pt">
                <v:stroke joinstyle="miter"/>
                <v:path arrowok="t" o:connecttype="custom" o:connectlocs="268605,0;268605,0;537210,268605;537210,1773555;537210,1773555;0,1773555;0,1773555;0,268605;268605,0" o:connectangles="0,0,0,0,0,0,0,0,0"/>
              </v:shape>
            </w:pict>
          </mc:Fallback>
        </mc:AlternateContent>
      </w:r>
      <w:r w:rsidRPr="00766C13">
        <w:rPr>
          <w:rFonts w:asciiTheme="majorHAnsi" w:hAnsiTheme="majorHAnsi" w:cstheme="majorHAnsi"/>
          <w:b/>
          <w:bCs/>
          <w:caps/>
          <w:noProof/>
          <w:color w:val="1F3864" w:themeColor="accent1" w:themeShade="80"/>
          <w:sz w:val="28"/>
          <w:szCs w:val="28"/>
        </w:rPr>
        <mc:AlternateContent>
          <mc:Choice Requires="wps">
            <w:drawing>
              <wp:anchor distT="0" distB="0" distL="114300" distR="114300" simplePos="0" relativeHeight="251673600" behindDoc="1" locked="0" layoutInCell="1" allowOverlap="1" wp14:anchorId="3677A938" wp14:editId="56FC6FEC">
                <wp:simplePos x="0" y="0"/>
                <wp:positionH relativeFrom="column">
                  <wp:posOffset>-744855</wp:posOffset>
                </wp:positionH>
                <wp:positionV relativeFrom="paragraph">
                  <wp:posOffset>-33020</wp:posOffset>
                </wp:positionV>
                <wp:extent cx="537210" cy="847725"/>
                <wp:effectExtent l="0" t="2858" r="0" b="0"/>
                <wp:wrapNone/>
                <wp:docPr id="11" name="Rechteck: obere Ecken abgerundet 11"/>
                <wp:cNvGraphicFramePr/>
                <a:graphic xmlns:a="http://schemas.openxmlformats.org/drawingml/2006/main">
                  <a:graphicData uri="http://schemas.microsoft.com/office/word/2010/wordprocessingShape">
                    <wps:wsp>
                      <wps:cNvSpPr/>
                      <wps:spPr>
                        <a:xfrm rot="5400000">
                          <a:off x="0" y="0"/>
                          <a:ext cx="537210" cy="847725"/>
                        </a:xfrm>
                        <a:prstGeom prst="round2SameRect">
                          <a:avLst>
                            <a:gd name="adj1" fmla="val 50000"/>
                            <a:gd name="adj2" fmla="val 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55816" id="Rechteck: obere Ecken abgerundet 11" o:spid="_x0000_s1026" style="position:absolute;margin-left:-58.65pt;margin-top:-2.6pt;width:42.3pt;height:66.75pt;rotation:9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7210,84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" path="m268605,r,c416951,,537210,120259,537210,268605r,579120l537210,847725,,847725r,l,268605c,120259,120259,,268605,xe" fillcolor="#d8d8d8 [2732]" stroked="f" strokeweight="1pt">
                <v:stroke joinstyle="miter"/>
                <v:path arrowok="t" o:connecttype="custom" o:connectlocs="268605,0;268605,0;537210,268605;537210,847725;537210,847725;0,847725;0,847725;0,268605;268605,0" o:connectangles="0,0,0,0,0,0,0,0,0"/>
              </v:shape>
            </w:pict>
          </mc:Fallback>
        </mc:AlternateContent>
      </w:r>
      <w:r w:rsidRPr="00766C13">
        <w:rPr>
          <w:rFonts w:asciiTheme="majorHAnsi" w:hAnsiTheme="majorHAnsi" w:cstheme="majorHAnsi"/>
          <w:b/>
          <w:bCs/>
          <w:caps/>
          <w:noProof/>
          <w:color w:val="1F3864" w:themeColor="accent1" w:themeShade="80"/>
          <w:sz w:val="28"/>
          <w:szCs w:val="28"/>
        </w:rPr>
        <mc:AlternateContent>
          <mc:Choice Requires="wps">
            <w:drawing>
              <wp:anchor distT="0" distB="0" distL="114300" distR="114300" simplePos="0" relativeHeight="251672576" behindDoc="0" locked="0" layoutInCell="1" allowOverlap="1" wp14:anchorId="72C72AC2" wp14:editId="7BBE84E0">
                <wp:simplePos x="0" y="0"/>
                <wp:positionH relativeFrom="column">
                  <wp:posOffset>-525780</wp:posOffset>
                </wp:positionH>
                <wp:positionV relativeFrom="paragraph">
                  <wp:posOffset>183727</wp:posOffset>
                </wp:positionV>
                <wp:extent cx="413385" cy="424180"/>
                <wp:effectExtent l="0" t="0" r="5715" b="0"/>
                <wp:wrapNone/>
                <wp:docPr id="10" name="Oval 30"/>
                <wp:cNvGraphicFramePr/>
                <a:graphic xmlns:a="http://schemas.openxmlformats.org/drawingml/2006/main">
                  <a:graphicData uri="http://schemas.microsoft.com/office/word/2010/wordprocessingShape">
                    <wps:wsp>
                      <wps:cNvSpPr/>
                      <wps:spPr>
                        <a:xfrm>
                          <a:off x="0" y="0"/>
                          <a:ext cx="413385" cy="424180"/>
                        </a:xfrm>
                        <a:prstGeom prst="ellipse">
                          <a:avLst/>
                        </a:prstGeom>
                        <a:solidFill>
                          <a:srgbClr val="21519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F6FBDE" w14:textId="3AA28FD6" w:rsidR="00766C13" w:rsidRPr="008430F4" w:rsidRDefault="003213A4" w:rsidP="00766C13">
                            <w:pPr>
                              <w:widowControl w:val="0"/>
                              <w:spacing w:after="0" w:line="240" w:lineRule="auto"/>
                              <w:jc w:val="center"/>
                              <w:rPr>
                                <w:color w:val="FFFFFF" w:themeColor="background1"/>
                                <w:sz w:val="44"/>
                                <w:szCs w:val="44"/>
                              </w:rPr>
                            </w:pPr>
                            <w:r>
                              <w:rPr>
                                <w:rFonts w:ascii="Material Icons" w:hAnsi="Material Icons"/>
                                <w:color w:val="FFFFFF" w:themeColor="background1"/>
                                <w:sz w:val="44"/>
                                <w:szCs w:val="44"/>
                              </w:rPr>
                              <w:t></w:t>
                            </w:r>
                          </w:p>
                        </w:txbxContent>
                      </wps:txbx>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72AC2" id="_x0000_s1028" style="position:absolute;margin-left:-41.4pt;margin-top:14.45pt;width:32.55pt;height:33.4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" fillcolor="#215197" stroked="f" strokeweight="1pt">
                <v:stroke joinstyle="miter"/>
                <v:textbox inset="0,0,0,0">
                  <w:txbxContent>
                    <w:p w14:paraId="5DF6FBDE" w14:textId="3AA28FD6" w:rsidR="00766C13" w:rsidRPr="008430F4" w:rsidRDefault="003213A4" w:rsidP="00766C13">
                      <w:pPr>
                        <w:widowControl w:val="0"/>
                        <w:spacing w:after="0" w:line="240" w:lineRule="auto"/>
                        <w:jc w:val="center"/>
                        <w:rPr>
                          <w:color w:val="FFFFFF" w:themeColor="background1"/>
                          <w:sz w:val="44"/>
                          <w:szCs w:val="44"/>
                        </w:rPr>
                      </w:pPr>
                      <w:r>
                        <w:rPr>
                          <w:rFonts w:ascii="Material Icons" w:hAnsi="Material Icons"/>
                          <w:color w:val="FFFFFF" w:themeColor="background1"/>
                          <w:sz w:val="44"/>
                          <w:szCs w:val="44"/>
                        </w:rPr>
                        <w:t></w:t>
                      </w:r>
                    </w:p>
                  </w:txbxContent>
                </v:textbox>
              </v:oval>
            </w:pict>
          </mc:Fallback>
        </mc:AlternateContent>
      </w:r>
    </w:p>
    <w:p w14:paraId="1D295C38" w14:textId="0C228610" w:rsidR="005B2EC4" w:rsidRPr="006F4E86" w:rsidRDefault="006535A5" w:rsidP="00E019AB">
      <w:pPr>
        <w:spacing w:before="240" w:after="600"/>
        <w:rPr>
          <w:rFonts w:asciiTheme="majorHAnsi" w:hAnsiTheme="majorHAnsi" w:cstheme="majorHAnsi"/>
          <w:caps/>
          <w:color w:val="215197"/>
        </w:rPr>
      </w:pPr>
      <w:r w:rsidRPr="006F4E86">
        <w:rPr>
          <w:rFonts w:asciiTheme="majorHAnsi" w:hAnsiTheme="majorHAnsi" w:cstheme="majorHAnsi"/>
          <w:b/>
          <w:bCs/>
          <w:caps/>
          <w:color w:val="215197"/>
          <w:sz w:val="28"/>
          <w:szCs w:val="28"/>
        </w:rPr>
        <w:t>Books</w:t>
      </w:r>
    </w:p>
    <w:p w14:paraId="26BE944A" w14:textId="1C614898" w:rsidR="005B2EC4" w:rsidRPr="00CB1E18" w:rsidRDefault="005B2EC4" w:rsidP="00AF52CF">
      <w:pPr>
        <w:keepNext/>
        <w:keepLines/>
        <w:spacing w:after="120"/>
        <w:rPr>
          <w:rFonts w:ascii="Arial Narrow" w:hAnsi="Arial Narrow"/>
          <w:b/>
          <w:bCs/>
          <w:sz w:val="20"/>
          <w:szCs w:val="20"/>
        </w:rPr>
      </w:pPr>
      <w:proofErr w:type="spellStart"/>
      <w:r w:rsidRPr="00CB1E18">
        <w:rPr>
          <w:rFonts w:ascii="Arial Narrow" w:hAnsi="Arial Narrow"/>
          <w:b/>
          <w:bCs/>
          <w:sz w:val="20"/>
          <w:szCs w:val="20"/>
        </w:rPr>
        <w:t>Netzwerktechnik</w:t>
      </w:r>
      <w:proofErr w:type="spellEnd"/>
    </w:p>
    <w:p w14:paraId="33DF5767" w14:textId="46D9C939" w:rsidR="00BA2F9C" w:rsidRPr="00E019AB" w:rsidRDefault="00BA2F9C" w:rsidP="00AF52CF">
      <w:pPr>
        <w:keepNext/>
        <w:keepLines/>
        <w:spacing w:after="120"/>
        <w:rPr>
          <w:rFonts w:ascii="Arial Narrow" w:hAnsi="Arial Narrow"/>
          <w:sz w:val="18"/>
          <w:szCs w:val="18"/>
        </w:rPr>
      </w:pPr>
      <w:r w:rsidRPr="00E019AB">
        <w:rPr>
          <w:rFonts w:ascii="Arial Narrow" w:hAnsi="Arial Narrow"/>
          <w:sz w:val="18"/>
          <w:szCs w:val="18"/>
        </w:rPr>
        <w:t xml:space="preserve">Description: </w:t>
      </w:r>
      <w:r w:rsidR="00275B37" w:rsidRPr="00E019AB">
        <w:rPr>
          <w:rFonts w:ascii="Arial Narrow" w:hAnsi="Arial Narrow"/>
          <w:sz w:val="18"/>
          <w:szCs w:val="18"/>
        </w:rPr>
        <w:t xml:space="preserve">Textbook </w:t>
      </w:r>
      <w:r w:rsidR="00BB6E17" w:rsidRPr="00E019AB">
        <w:rPr>
          <w:rFonts w:ascii="Arial Narrow" w:hAnsi="Arial Narrow"/>
          <w:sz w:val="18"/>
          <w:szCs w:val="18"/>
        </w:rPr>
        <w:t>for the vocational education of IT- and electrical engineers.</w:t>
      </w:r>
    </w:p>
    <w:p w14:paraId="784BA00A" w14:textId="5284D98D" w:rsidR="005B2EC4" w:rsidRPr="00E019AB" w:rsidRDefault="00BA2F9C" w:rsidP="00AF52CF">
      <w:pPr>
        <w:keepNext/>
        <w:keepLines/>
        <w:spacing w:after="120"/>
        <w:rPr>
          <w:rFonts w:ascii="Arial Narrow" w:hAnsi="Arial Narrow"/>
          <w:sz w:val="18"/>
          <w:szCs w:val="18"/>
          <w:lang w:val="de-DE"/>
        </w:rPr>
      </w:pPr>
      <w:proofErr w:type="spellStart"/>
      <w:r w:rsidRPr="00E019AB">
        <w:rPr>
          <w:rFonts w:ascii="Arial Narrow" w:hAnsi="Arial Narrow"/>
          <w:sz w:val="18"/>
          <w:szCs w:val="18"/>
          <w:lang w:val="de-DE"/>
        </w:rPr>
        <w:t>Role</w:t>
      </w:r>
      <w:proofErr w:type="spellEnd"/>
      <w:r w:rsidRPr="00E019AB">
        <w:rPr>
          <w:rFonts w:ascii="Arial Narrow" w:hAnsi="Arial Narrow"/>
          <w:sz w:val="18"/>
          <w:szCs w:val="18"/>
          <w:lang w:val="de-DE"/>
        </w:rPr>
        <w:t xml:space="preserve">: </w:t>
      </w:r>
      <w:proofErr w:type="spellStart"/>
      <w:r w:rsidR="00316FD1" w:rsidRPr="00E019AB">
        <w:rPr>
          <w:rFonts w:ascii="Arial Narrow" w:hAnsi="Arial Narrow"/>
          <w:sz w:val="18"/>
          <w:szCs w:val="18"/>
          <w:lang w:val="de-DE"/>
        </w:rPr>
        <w:t>A</w:t>
      </w:r>
      <w:r w:rsidRPr="00E019AB">
        <w:rPr>
          <w:rFonts w:ascii="Arial Narrow" w:hAnsi="Arial Narrow"/>
          <w:sz w:val="18"/>
          <w:szCs w:val="18"/>
          <w:lang w:val="de-DE"/>
        </w:rPr>
        <w:t>uthor</w:t>
      </w:r>
      <w:proofErr w:type="spellEnd"/>
      <w:r w:rsidRPr="00E019AB">
        <w:rPr>
          <w:rFonts w:ascii="Arial Narrow" w:hAnsi="Arial Narrow"/>
          <w:sz w:val="18"/>
          <w:szCs w:val="18"/>
          <w:lang w:val="de-DE"/>
        </w:rPr>
        <w:t xml:space="preserve">, Affiliation: Bayerische </w:t>
      </w:r>
      <w:r w:rsidR="005B2EC4" w:rsidRPr="00E019AB">
        <w:rPr>
          <w:rFonts w:ascii="Arial Narrow" w:hAnsi="Arial Narrow"/>
          <w:sz w:val="18"/>
          <w:szCs w:val="18"/>
          <w:lang w:val="de-DE"/>
        </w:rPr>
        <w:t>Industrie</w:t>
      </w:r>
      <w:r w:rsidRPr="00E019AB">
        <w:rPr>
          <w:rFonts w:ascii="Arial Narrow" w:hAnsi="Arial Narrow"/>
          <w:sz w:val="18"/>
          <w:szCs w:val="18"/>
          <w:lang w:val="de-DE"/>
        </w:rPr>
        <w:t>-</w:t>
      </w:r>
      <w:r w:rsidR="005B2EC4" w:rsidRPr="00E019AB">
        <w:rPr>
          <w:rFonts w:ascii="Arial Narrow" w:hAnsi="Arial Narrow"/>
          <w:sz w:val="18"/>
          <w:szCs w:val="18"/>
          <w:lang w:val="de-DE"/>
        </w:rPr>
        <w:t xml:space="preserve"> und Handelskammer</w:t>
      </w:r>
    </w:p>
    <w:p w14:paraId="5D204EDE" w14:textId="0F7A53A6" w:rsidR="000A79DB" w:rsidRPr="00E019AB" w:rsidRDefault="00F83E5B" w:rsidP="00AF52CF">
      <w:pPr>
        <w:keepNext/>
        <w:keepLines/>
        <w:spacing w:after="120"/>
        <w:rPr>
          <w:rStyle w:val="pv-accomplishment-entitydate"/>
          <w:rFonts w:ascii="Arial Narrow" w:hAnsi="Arial Narrow"/>
          <w:sz w:val="18"/>
          <w:szCs w:val="18"/>
          <w:lang w:val="de-DE"/>
        </w:rPr>
      </w:pPr>
      <w:r w:rsidRPr="00E019AB">
        <w:rPr>
          <w:rStyle w:val="pv-accomplishment-entitydate"/>
          <w:rFonts w:ascii="Arial Narrow" w:hAnsi="Arial Narrow"/>
          <w:sz w:val="18"/>
          <w:szCs w:val="18"/>
          <w:lang w:val="de-DE"/>
        </w:rPr>
        <w:t>Publishe</w:t>
      </w:r>
      <w:r w:rsidR="00291FC2" w:rsidRPr="00E019AB">
        <w:rPr>
          <w:rStyle w:val="pv-accomplishment-entitydate"/>
          <w:rFonts w:ascii="Arial Narrow" w:hAnsi="Arial Narrow"/>
          <w:sz w:val="18"/>
          <w:szCs w:val="18"/>
          <w:lang w:val="de-DE"/>
        </w:rPr>
        <w:t>r</w:t>
      </w:r>
      <w:r w:rsidRPr="00E019AB">
        <w:rPr>
          <w:rStyle w:val="pv-accomplishment-entitydate"/>
          <w:rFonts w:ascii="Arial Narrow" w:hAnsi="Arial Narrow"/>
          <w:sz w:val="18"/>
          <w:szCs w:val="18"/>
          <w:lang w:val="de-DE"/>
        </w:rPr>
        <w:t>:</w:t>
      </w:r>
      <w:r w:rsidR="005B2EC4" w:rsidRPr="00E019AB">
        <w:rPr>
          <w:rStyle w:val="pv-accomplishment-entitydate"/>
          <w:rFonts w:ascii="Arial Narrow" w:hAnsi="Arial Narrow"/>
          <w:sz w:val="18"/>
          <w:szCs w:val="18"/>
          <w:lang w:val="de-DE"/>
        </w:rPr>
        <w:t xml:space="preserve"> Fernlehrinstitut Dr. Robert Eckert GmbH</w:t>
      </w:r>
    </w:p>
    <w:p w14:paraId="7A773F1C" w14:textId="490FC460" w:rsidR="00725EEF" w:rsidRPr="00E019AB" w:rsidRDefault="003431F8" w:rsidP="00AF52CF">
      <w:pPr>
        <w:keepNext/>
        <w:keepLines/>
        <w:spacing w:after="120"/>
        <w:rPr>
          <w:rFonts w:ascii="Arial Narrow" w:hAnsi="Arial Narrow"/>
          <w:sz w:val="18"/>
          <w:szCs w:val="18"/>
        </w:rPr>
      </w:pPr>
      <w:r w:rsidRPr="00E019AB">
        <w:rPr>
          <w:rStyle w:val="pv-accomplishment-entitydate"/>
          <w:rFonts w:ascii="Arial Narrow" w:hAnsi="Arial Narrow"/>
          <w:sz w:val="18"/>
          <w:szCs w:val="18"/>
        </w:rPr>
        <w:t>Article</w:t>
      </w:r>
      <w:r w:rsidR="000A79DB" w:rsidRPr="00E019AB">
        <w:rPr>
          <w:rStyle w:val="pv-accomplishment-entitydate"/>
          <w:rFonts w:ascii="Arial Narrow" w:hAnsi="Arial Narrow"/>
          <w:sz w:val="18"/>
          <w:szCs w:val="18"/>
        </w:rPr>
        <w:t xml:space="preserve">: </w:t>
      </w:r>
      <w:r w:rsidR="00BB6E17" w:rsidRPr="00E019AB">
        <w:rPr>
          <w:rFonts w:ascii="Arial Narrow" w:hAnsi="Arial Narrow"/>
          <w:sz w:val="18"/>
          <w:szCs w:val="18"/>
        </w:rPr>
        <w:t xml:space="preserve">NET(TE)1, </w:t>
      </w:r>
      <w:proofErr w:type="spellStart"/>
      <w:r w:rsidR="00BB6E17" w:rsidRPr="00E019AB">
        <w:rPr>
          <w:rFonts w:ascii="Arial Narrow" w:hAnsi="Arial Narrow"/>
          <w:sz w:val="18"/>
          <w:szCs w:val="18"/>
        </w:rPr>
        <w:t>ArtN</w:t>
      </w:r>
      <w:r w:rsidR="008E55AF" w:rsidRPr="00E019AB">
        <w:rPr>
          <w:rFonts w:ascii="Arial Narrow" w:hAnsi="Arial Narrow"/>
          <w:sz w:val="18"/>
          <w:szCs w:val="18"/>
        </w:rPr>
        <w:t>o</w:t>
      </w:r>
      <w:proofErr w:type="spellEnd"/>
      <w:r w:rsidR="00BB6E17" w:rsidRPr="00E019AB">
        <w:rPr>
          <w:rFonts w:ascii="Arial Narrow" w:hAnsi="Arial Narrow"/>
          <w:sz w:val="18"/>
          <w:szCs w:val="18"/>
        </w:rPr>
        <w:t xml:space="preserve"> 02303</w:t>
      </w:r>
    </w:p>
    <w:p w14:paraId="05E98466" w14:textId="69C35694" w:rsidR="007C6522" w:rsidRPr="00E019AB" w:rsidRDefault="00C340F3" w:rsidP="00AF52CF">
      <w:pPr>
        <w:keepNext/>
        <w:keepLines/>
        <w:spacing w:after="120"/>
        <w:rPr>
          <w:rStyle w:val="pv-accomplishment-entitydate"/>
          <w:rFonts w:ascii="Arial Narrow" w:hAnsi="Arial Narrow"/>
          <w:sz w:val="18"/>
          <w:szCs w:val="18"/>
        </w:rPr>
      </w:pPr>
      <w:r w:rsidRPr="00E019AB">
        <w:rPr>
          <w:rFonts w:ascii="Arial Narrow" w:hAnsi="Arial Narrow"/>
          <w:sz w:val="18"/>
          <w:szCs w:val="18"/>
        </w:rPr>
        <w:t xml:space="preserve">Publication date: </w:t>
      </w:r>
      <w:r w:rsidRPr="00E019AB">
        <w:rPr>
          <w:rStyle w:val="pv-accomplishment-entitydate"/>
          <w:rFonts w:ascii="Arial Narrow" w:hAnsi="Arial Narrow"/>
          <w:sz w:val="18"/>
          <w:szCs w:val="18"/>
        </w:rPr>
        <w:t>1 August 2011</w:t>
      </w:r>
    </w:p>
    <w:p w14:paraId="05DD5425" w14:textId="77777777" w:rsidR="00AF52CF" w:rsidRPr="00283B21" w:rsidRDefault="00AF52CF" w:rsidP="00E26FAF">
      <w:pPr>
        <w:spacing w:after="120"/>
        <w:rPr>
          <w:rFonts w:ascii="Arial Narrow" w:hAnsi="Arial Narrow"/>
          <w:sz w:val="16"/>
          <w:szCs w:val="16"/>
        </w:rPr>
      </w:pPr>
    </w:p>
    <w:sectPr w:rsidR="00AF52CF" w:rsidRPr="00283B21" w:rsidSect="00F57D52">
      <w:headerReference w:type="default" r:id="rId14"/>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E76CF" w14:textId="77777777" w:rsidR="00076927" w:rsidRDefault="00076927" w:rsidP="00AF1C11">
      <w:pPr>
        <w:spacing w:after="0" w:line="240" w:lineRule="auto"/>
      </w:pPr>
      <w:r>
        <w:separator/>
      </w:r>
    </w:p>
  </w:endnote>
  <w:endnote w:type="continuationSeparator" w:id="0">
    <w:p w14:paraId="5E18800D" w14:textId="77777777" w:rsidR="00076927" w:rsidRDefault="00076927" w:rsidP="00AF1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erial Icons">
    <w:panose1 w:val="02000503000000000000"/>
    <w:charset w:val="00"/>
    <w:family w:val="auto"/>
    <w:pitch w:val="variable"/>
    <w:sig w:usb0="00000003" w:usb1="12000000" w:usb2="04000000" w:usb3="00000000" w:csb0="00000001" w:csb1="00000000"/>
  </w:font>
  <w:font w:name="Arial Narrow">
    <w:panose1 w:val="020B0606020202030204"/>
    <w:charset w:val="00"/>
    <w:family w:val="swiss"/>
    <w:pitch w:val="variable"/>
    <w:sig w:usb0="00000287" w:usb1="00000800" w:usb2="00000000" w:usb3="00000000" w:csb0="0000009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B0CE3" w14:textId="77777777" w:rsidR="00076927" w:rsidRDefault="00076927" w:rsidP="00AF1C11">
      <w:pPr>
        <w:spacing w:after="0" w:line="240" w:lineRule="auto"/>
      </w:pPr>
      <w:r>
        <w:separator/>
      </w:r>
    </w:p>
  </w:footnote>
  <w:footnote w:type="continuationSeparator" w:id="0">
    <w:p w14:paraId="27C5B950" w14:textId="77777777" w:rsidR="00076927" w:rsidRDefault="00076927" w:rsidP="00AF1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AC87" w14:textId="5DB31CFB" w:rsidR="004A3926" w:rsidRPr="003213A4" w:rsidRDefault="00E90696">
    <w:pPr>
      <w:pStyle w:val="Kopfzeile"/>
      <w:rPr>
        <w:rFonts w:ascii="Arial Narrow" w:hAnsi="Arial Narrow"/>
      </w:rPr>
    </w:pPr>
    <w:r w:rsidRPr="00983BDE">
      <w:rPr>
        <w:rFonts w:cs="Arial"/>
        <w:noProof/>
        <w:color w:val="FFFFFF" w:themeColor="background1"/>
      </w:rPr>
      <mc:AlternateContent>
        <mc:Choice Requires="wps">
          <w:drawing>
            <wp:anchor distT="0" distB="0" distL="114300" distR="114300" simplePos="0" relativeHeight="251659264" behindDoc="1" locked="0" layoutInCell="1" allowOverlap="1" wp14:anchorId="3B6BA5B8" wp14:editId="43C1E4FE">
              <wp:simplePos x="0" y="0"/>
              <wp:positionH relativeFrom="column">
                <wp:posOffset>-908368</wp:posOffset>
              </wp:positionH>
              <wp:positionV relativeFrom="paragraph">
                <wp:posOffset>-480695</wp:posOffset>
              </wp:positionV>
              <wp:extent cx="7600950" cy="812800"/>
              <wp:effectExtent l="0" t="0" r="19050" b="25400"/>
              <wp:wrapNone/>
              <wp:docPr id="25" name="Rechteck 25"/>
              <wp:cNvGraphicFramePr/>
              <a:graphic xmlns:a="http://schemas.openxmlformats.org/drawingml/2006/main">
                <a:graphicData uri="http://schemas.microsoft.com/office/word/2010/wordprocessingShape">
                  <wps:wsp>
                    <wps:cNvSpPr/>
                    <wps:spPr>
                      <a:xfrm flipH="1">
                        <a:off x="0" y="0"/>
                        <a:ext cx="7600950" cy="812800"/>
                      </a:xfrm>
                      <a:prstGeom prst="rect">
                        <a:avLst/>
                      </a:prstGeom>
                      <a:gradFill flip="none" rotWithShape="1">
                        <a:gsLst>
                          <a:gs pos="3401">
                            <a:srgbClr val="4B91D1">
                              <a:alpha val="80000"/>
                            </a:srgbClr>
                          </a:gs>
                          <a:gs pos="25000">
                            <a:srgbClr val="215197">
                              <a:alpha val="80000"/>
                            </a:srgbClr>
                          </a:gs>
                          <a:gs pos="100000">
                            <a:srgbClr val="0E3371">
                              <a:alpha val="80000"/>
                            </a:srgbClr>
                          </a:gs>
                        </a:gsLst>
                        <a:lin ang="10800000" scaled="0"/>
                        <a:tileRect/>
                      </a:gradFill>
                      <a:ln w="25400">
                        <a:solidFill>
                          <a:schemeClr val="bg1"/>
                        </a:solid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83D87" id="Rechteck 25" o:spid="_x0000_s1026" style="position:absolute;margin-left:-71.55pt;margin-top:-37.85pt;width:598.5pt;height:64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" fillcolor="#4b91d1" strokecolor="white [3212]" strokeweight="2pt">
              <v:fill opacity="52428f" color2="#0e3371" o:opacity2="52428f" rotate="t" angle="270" colors="0 #4b91d1;2229f #4b91d1;.25 #215197" focus="100%" type="gradient">
                <o:fill v:ext="view" type="gradientUnscaled"/>
              </v:fill>
            </v:rect>
          </w:pict>
        </mc:Fallback>
      </mc:AlternateContent>
    </w:r>
    <w:r w:rsidRPr="00983BDE">
      <w:rPr>
        <w:rFonts w:ascii="Arial Narrow" w:hAnsi="Arial Narrow" w:cs="Carlito"/>
        <w:color w:val="FFFFFF" w:themeColor="background1"/>
      </w:rPr>
      <w:t xml:space="preserve">Patrick Michl | Phone: +49 177 85 44 151 | E-Mail: </w:t>
    </w:r>
    <w:proofErr w:type="spellStart"/>
    <w:r w:rsidRPr="00983BDE">
      <w:rPr>
        <w:rFonts w:ascii="Arial Narrow" w:hAnsi="Arial Narrow" w:cs="Carlito"/>
        <w:color w:val="FFFFFF" w:themeColor="background1"/>
      </w:rPr>
      <w:t>patrick.michl@gmail</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C4"/>
    <w:rsid w:val="000028DB"/>
    <w:rsid w:val="000030B7"/>
    <w:rsid w:val="000343F3"/>
    <w:rsid w:val="00041541"/>
    <w:rsid w:val="00074EEC"/>
    <w:rsid w:val="00076927"/>
    <w:rsid w:val="000A79DB"/>
    <w:rsid w:val="000F76BC"/>
    <w:rsid w:val="00142AF7"/>
    <w:rsid w:val="00157AA0"/>
    <w:rsid w:val="001739A9"/>
    <w:rsid w:val="00185819"/>
    <w:rsid w:val="00260BC9"/>
    <w:rsid w:val="00275B37"/>
    <w:rsid w:val="00283B21"/>
    <w:rsid w:val="002855BC"/>
    <w:rsid w:val="00291FC2"/>
    <w:rsid w:val="002E5DE9"/>
    <w:rsid w:val="00316FD1"/>
    <w:rsid w:val="003213A4"/>
    <w:rsid w:val="003431F8"/>
    <w:rsid w:val="00351ABD"/>
    <w:rsid w:val="003628C5"/>
    <w:rsid w:val="003741E7"/>
    <w:rsid w:val="003D77A5"/>
    <w:rsid w:val="0046329A"/>
    <w:rsid w:val="00474644"/>
    <w:rsid w:val="00474BDA"/>
    <w:rsid w:val="004849AA"/>
    <w:rsid w:val="004914A4"/>
    <w:rsid w:val="00496B0C"/>
    <w:rsid w:val="004A3926"/>
    <w:rsid w:val="004B2616"/>
    <w:rsid w:val="004E179B"/>
    <w:rsid w:val="00510412"/>
    <w:rsid w:val="00593E2B"/>
    <w:rsid w:val="005B2EC4"/>
    <w:rsid w:val="005C6A70"/>
    <w:rsid w:val="00635014"/>
    <w:rsid w:val="0064712D"/>
    <w:rsid w:val="0065226F"/>
    <w:rsid w:val="006535A5"/>
    <w:rsid w:val="0065518F"/>
    <w:rsid w:val="00677D7C"/>
    <w:rsid w:val="006800C2"/>
    <w:rsid w:val="006B49BB"/>
    <w:rsid w:val="006E00C4"/>
    <w:rsid w:val="006E48E7"/>
    <w:rsid w:val="006F2CAD"/>
    <w:rsid w:val="006F4E86"/>
    <w:rsid w:val="00707435"/>
    <w:rsid w:val="00725EEF"/>
    <w:rsid w:val="00740B54"/>
    <w:rsid w:val="0075767B"/>
    <w:rsid w:val="007625E2"/>
    <w:rsid w:val="00766C13"/>
    <w:rsid w:val="007744EC"/>
    <w:rsid w:val="007C6522"/>
    <w:rsid w:val="0080158C"/>
    <w:rsid w:val="00810F57"/>
    <w:rsid w:val="00852A97"/>
    <w:rsid w:val="00857931"/>
    <w:rsid w:val="008650BB"/>
    <w:rsid w:val="00894566"/>
    <w:rsid w:val="0089581D"/>
    <w:rsid w:val="008A3E7B"/>
    <w:rsid w:val="008E55AF"/>
    <w:rsid w:val="008F3E9F"/>
    <w:rsid w:val="00907C97"/>
    <w:rsid w:val="009320DB"/>
    <w:rsid w:val="00984962"/>
    <w:rsid w:val="00986ED6"/>
    <w:rsid w:val="00A262C4"/>
    <w:rsid w:val="00A40088"/>
    <w:rsid w:val="00A853FD"/>
    <w:rsid w:val="00AC2418"/>
    <w:rsid w:val="00AE2660"/>
    <w:rsid w:val="00AE3259"/>
    <w:rsid w:val="00AF1C11"/>
    <w:rsid w:val="00AF52CF"/>
    <w:rsid w:val="00B00F71"/>
    <w:rsid w:val="00B07121"/>
    <w:rsid w:val="00B4790D"/>
    <w:rsid w:val="00BA00C2"/>
    <w:rsid w:val="00BA2F9C"/>
    <w:rsid w:val="00BA4F94"/>
    <w:rsid w:val="00BB379A"/>
    <w:rsid w:val="00BB6E17"/>
    <w:rsid w:val="00BD5E82"/>
    <w:rsid w:val="00C340F3"/>
    <w:rsid w:val="00C65163"/>
    <w:rsid w:val="00C8353B"/>
    <w:rsid w:val="00C92BB1"/>
    <w:rsid w:val="00CA0BCD"/>
    <w:rsid w:val="00CA44A6"/>
    <w:rsid w:val="00CB1E18"/>
    <w:rsid w:val="00CC5417"/>
    <w:rsid w:val="00CF2439"/>
    <w:rsid w:val="00D83651"/>
    <w:rsid w:val="00DC3A89"/>
    <w:rsid w:val="00E019AB"/>
    <w:rsid w:val="00E26FAF"/>
    <w:rsid w:val="00E2714E"/>
    <w:rsid w:val="00E3726E"/>
    <w:rsid w:val="00E457D4"/>
    <w:rsid w:val="00E90696"/>
    <w:rsid w:val="00EA1B30"/>
    <w:rsid w:val="00EC5312"/>
    <w:rsid w:val="00EC7C97"/>
    <w:rsid w:val="00EE0CDE"/>
    <w:rsid w:val="00F11B7E"/>
    <w:rsid w:val="00F57D52"/>
    <w:rsid w:val="00F707D3"/>
    <w:rsid w:val="00F736E8"/>
    <w:rsid w:val="00F83E5B"/>
    <w:rsid w:val="00F862B4"/>
    <w:rsid w:val="00FA29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EF7D"/>
  <w15:chartTrackingRefBased/>
  <w15:docId w15:val="{38A2A462-BC9F-446D-A133-C4607F22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652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v-accomplishment-entitydate">
    <w:name w:val="pv-accomplishment-entity__date"/>
    <w:basedOn w:val="Absatz-Standardschriftart"/>
    <w:rsid w:val="005B2EC4"/>
  </w:style>
  <w:style w:type="character" w:styleId="Hyperlink">
    <w:name w:val="Hyperlink"/>
    <w:basedOn w:val="Absatz-Standardschriftart"/>
    <w:uiPriority w:val="99"/>
    <w:unhideWhenUsed/>
    <w:rsid w:val="00E019AB"/>
    <w:rPr>
      <w:color w:val="215197"/>
      <w:u w:val="single"/>
    </w:rPr>
  </w:style>
  <w:style w:type="character" w:styleId="NichtaufgelsteErwhnung">
    <w:name w:val="Unresolved Mention"/>
    <w:basedOn w:val="Absatz-Standardschriftart"/>
    <w:uiPriority w:val="99"/>
    <w:semiHidden/>
    <w:unhideWhenUsed/>
    <w:rsid w:val="005B2EC4"/>
    <w:rPr>
      <w:color w:val="605E5C"/>
      <w:shd w:val="clear" w:color="auto" w:fill="E1DFDD"/>
    </w:rPr>
  </w:style>
  <w:style w:type="character" w:styleId="BesuchterLink">
    <w:name w:val="FollowedHyperlink"/>
    <w:basedOn w:val="Absatz-Standardschriftart"/>
    <w:uiPriority w:val="99"/>
    <w:semiHidden/>
    <w:unhideWhenUsed/>
    <w:rsid w:val="00BA00C2"/>
    <w:rPr>
      <w:color w:val="954F72" w:themeColor="followedHyperlink"/>
      <w:u w:val="single"/>
    </w:rPr>
  </w:style>
  <w:style w:type="paragraph" w:styleId="Kopfzeile">
    <w:name w:val="header"/>
    <w:basedOn w:val="Standard"/>
    <w:link w:val="KopfzeileZchn"/>
    <w:uiPriority w:val="99"/>
    <w:unhideWhenUsed/>
    <w:rsid w:val="00AF1C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1C11"/>
  </w:style>
  <w:style w:type="paragraph" w:styleId="Fuzeile">
    <w:name w:val="footer"/>
    <w:basedOn w:val="Standard"/>
    <w:link w:val="FuzeileZchn"/>
    <w:uiPriority w:val="99"/>
    <w:unhideWhenUsed/>
    <w:rsid w:val="00AF1C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1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ly/XrGhm" TargetMode="External"/><Relationship Id="rId13" Type="http://schemas.openxmlformats.org/officeDocument/2006/relationships/hyperlink" Target="https://www.slideshare.net/PatrickMichl1/regulation-analysis-using-restricted-boltzmann-machines-218822661" TargetMode="External"/><Relationship Id="rId3" Type="http://schemas.openxmlformats.org/officeDocument/2006/relationships/settings" Target="settings.xml"/><Relationship Id="rId7" Type="http://schemas.openxmlformats.org/officeDocument/2006/relationships/hyperlink" Target="https://arxiv.org/abs/2006.04215" TargetMode="External"/><Relationship Id="rId12" Type="http://schemas.openxmlformats.org/officeDocument/2006/relationships/hyperlink" Target="https://www.slideshare.net/PatrickMichl1/structure-learning-with-deep-autoencod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lideshare.net/PatrickMichl1/structure-learning-with-deep-neuronal-networks-2013-21882420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lideshare.net/PatrickMichl1/structure-learning-with-deep-neuronal-networks-218824948" TargetMode="External"/><Relationship Id="rId4" Type="http://schemas.openxmlformats.org/officeDocument/2006/relationships/webSettings" Target="webSettings.xml"/><Relationship Id="rId9" Type="http://schemas.openxmlformats.org/officeDocument/2006/relationships/hyperlink" Target="https://www.slideshare.net/PatrickMichl1/attention-please-attention-mechanism-in-neural-networks-218825708"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9C8F0-A4C0-428E-8BF8-808B5D170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1279</Words>
  <Characters>8062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Michl</dc:creator>
  <cp:keywords/>
  <dc:description/>
  <cp:lastModifiedBy>Patrick Michl</cp:lastModifiedBy>
  <cp:revision>7</cp:revision>
  <cp:lastPrinted>2022-02-09T13:44:00Z</cp:lastPrinted>
  <dcterms:created xsi:type="dcterms:W3CDTF">2022-02-09T13:43:00Z</dcterms:created>
  <dcterms:modified xsi:type="dcterms:W3CDTF">2022-02-09T14:06:00Z</dcterms:modified>
</cp:coreProperties>
</file>