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1515177"/>
    <w:p w14:paraId="0EA89EAC" w14:textId="299D99A0" w:rsidR="00852A97" w:rsidRPr="00E019AB" w:rsidRDefault="00AD4074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744C720D">
                <wp:simplePos x="0" y="0"/>
                <wp:positionH relativeFrom="column">
                  <wp:posOffset>160973</wp:posOffset>
                </wp:positionH>
                <wp:positionV relativeFrom="paragraph">
                  <wp:posOffset>-1076262</wp:posOffset>
                </wp:positionV>
                <wp:extent cx="537210" cy="2677795"/>
                <wp:effectExtent l="0" t="3493" r="0" b="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777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C019" id="Rechteck: obere Ecken abgerundet 26" o:spid="_x0000_s1026" style="position:absolute;margin-left:12.7pt;margin-top:-84.75pt;width:42.3pt;height:210.8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7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" path="m268605,r,c416951,,537210,120259,537210,268605r,2409190l537210,2677795,,2677795r,l,268605c,120259,120259,,268605,xe" fillcolor="#f2f2f2 [3052]" stroked="f" strokeweight="1pt">
                <v:stroke joinstyle="miter"/>
                <v:path arrowok="t" o:connecttype="custom" o:connectlocs="268605,0;268605,0;537210,268605;537210,2677795;537210,2677795;0,2677795;0,2677795;0,268605;268605,0" o:connectangles="0,0,0,0,0,0,0,0,0"/>
              </v:shape>
            </w:pict>
          </mc:Fallback>
        </mc:AlternateContent>
      </w:r>
      <w:r w:rsidR="00C26C26"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5F936B7E">
                <wp:simplePos x="0" y="0"/>
                <wp:positionH relativeFrom="column">
                  <wp:posOffset>-577588</wp:posOffset>
                </wp:positionH>
                <wp:positionV relativeFrom="paragraph">
                  <wp:posOffset>56515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5pt;margin-top:4.45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" fillcolor="#215197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69C8"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358FA853">
                <wp:simplePos x="0" y="0"/>
                <wp:positionH relativeFrom="column">
                  <wp:posOffset>-802640</wp:posOffset>
                </wp:positionH>
                <wp:positionV relativeFrom="paragraph">
                  <wp:posOffset>-160655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FC5C" id="Rechteck: obere Ecken abgerundet 3" o:spid="_x0000_s1026" style="position:absolute;margin-left:-63.2pt;margin-top:-12.6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LHGi&#10;ON0AAAAJ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46329A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Research</w: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</w:t>
      </w:r>
      <w:bookmarkEnd w:id="0"/>
      <w:r w:rsidR="0046329A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Articles</w:t>
      </w:r>
    </w:p>
    <w:p w14:paraId="7A763354" w14:textId="5AFF96D2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2BB576C2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46329A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</w:t>
      </w:r>
      <w:r w:rsidR="005B2EC4" w:rsidRPr="00894566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894566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E019AB">
        <w:rPr>
          <w:rFonts w:ascii="Arial Narrow" w:hAnsi="Arial Narrow"/>
          <w:sz w:val="18"/>
          <w:szCs w:val="18"/>
        </w:rPr>
        <w:t>math.DG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62H20</w:t>
      </w:r>
    </w:p>
    <w:p w14:paraId="00E05603" w14:textId="763E2607" w:rsidR="005B2EC4" w:rsidRPr="00E019AB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E019AB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E019AB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D20521A" w:rsidR="00986ED6" w:rsidRPr="00CF3E6B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CF3E6B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CF3E6B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CF3E6B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7" w:history="1">
        <w:r w:rsidRPr="00CF3E6B">
          <w:rPr>
            <w:rStyle w:val="Hyperlink"/>
            <w:rFonts w:ascii="Arial Narrow" w:hAnsi="Arial Narrow"/>
            <w:sz w:val="18"/>
            <w:szCs w:val="18"/>
          </w:rPr>
          <w:t>https://arxiv.org/abs/2006.04215</w:t>
        </w:r>
      </w:hyperlink>
    </w:p>
    <w:p w14:paraId="5A463655" w14:textId="7AEEC9C5" w:rsidR="005B2EC4" w:rsidRPr="00CF3E6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58909091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0BB59953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46329A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 xml:space="preserve">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894566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Institut</w:t>
      </w:r>
      <w:proofErr w:type="spellEnd"/>
    </w:p>
    <w:p w14:paraId="3753049F" w14:textId="107125B1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760A53B7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Publication date of current revision</w:t>
      </w:r>
      <w:r w:rsidR="005B2EC4" w:rsidRPr="00E019AB">
        <w:rPr>
          <w:rFonts w:ascii="Arial Narrow" w:hAnsi="Arial Narrow"/>
          <w:sz w:val="18"/>
          <w:szCs w:val="18"/>
        </w:rPr>
        <w:t xml:space="preserve"> (Rev. 2):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2C3DFAF" w:rsidR="00984962" w:rsidRPr="00CF3E6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CF3E6B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CF3E6B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CF3E6B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CF3E6B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Pr="00CF3E6B">
          <w:rPr>
            <w:rStyle w:val="Hyperlink"/>
            <w:rFonts w:ascii="Arial Narrow" w:hAnsi="Arial Narrow"/>
            <w:sz w:val="18"/>
            <w:szCs w:val="18"/>
          </w:rPr>
          <w:t>https://arxiv.org/abs/2004.08909</w:t>
        </w:r>
      </w:hyperlink>
    </w:p>
    <w:p w14:paraId="4AC6540F" w14:textId="02098F50" w:rsidR="005B2EC4" w:rsidRPr="00CF3E6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4BCE3DD5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719B88BB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3628C5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>, Affiliation: 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proofErr w:type="spellStart"/>
      <w:r w:rsidRPr="00894566">
        <w:rPr>
          <w:rFonts w:ascii="Arial Narrow" w:hAnsi="Arial Narrow"/>
          <w:sz w:val="18"/>
          <w:szCs w:val="18"/>
        </w:rPr>
        <w:t>Mathematisches</w:t>
      </w:r>
      <w:proofErr w:type="spellEnd"/>
      <w:r w:rsidRPr="00894566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894566">
        <w:rPr>
          <w:rFonts w:ascii="Arial Narrow" w:hAnsi="Arial Narrow"/>
          <w:sz w:val="18"/>
          <w:szCs w:val="18"/>
        </w:rPr>
        <w:t>Institut</w:t>
      </w:r>
      <w:proofErr w:type="spellEnd"/>
    </w:p>
    <w:p w14:paraId="12966956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23CDDD99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E019AB">
        <w:rPr>
          <w:rFonts w:ascii="Arial Narrow" w:hAnsi="Arial Narrow"/>
          <w:sz w:val="18"/>
          <w:szCs w:val="18"/>
        </w:rPr>
        <w:t xml:space="preserve">(Rev. 2):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206CFC5D" w:rsidR="00984962" w:rsidRPr="00CF3E6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CF3E6B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CF3E6B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CF3E6B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CF3E6B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Pr="00CF3E6B">
          <w:rPr>
            <w:rStyle w:val="Hyperlink"/>
            <w:rFonts w:ascii="Arial Narrow" w:hAnsi="Arial Narrow"/>
            <w:sz w:val="18"/>
            <w:szCs w:val="18"/>
          </w:rPr>
          <w:t>https://arxiv.org/abs/2002.07424</w:t>
        </w:r>
      </w:hyperlink>
    </w:p>
    <w:p w14:paraId="35401C19" w14:textId="77777777" w:rsidR="005B2EC4" w:rsidRPr="00CF3E6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596AB403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7670215D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D83651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 xml:space="preserve">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894566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Institut</w:t>
      </w:r>
      <w:proofErr w:type="spellEnd"/>
    </w:p>
    <w:p w14:paraId="278923F2" w14:textId="0BE7FDD8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5334CE75" w14:textId="67C5AA05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E019AB">
        <w:rPr>
          <w:rFonts w:ascii="Arial Narrow" w:hAnsi="Arial Narrow"/>
          <w:sz w:val="18"/>
          <w:szCs w:val="18"/>
        </w:rPr>
        <w:t xml:space="preserve">(Rev. 3):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00BE3B8C" w:rsidR="00984962" w:rsidRPr="00CF3E6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CF3E6B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CF3E6B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CF3E6B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0" w:history="1">
        <w:r w:rsidRPr="00CF3E6B">
          <w:rPr>
            <w:rStyle w:val="Hyperlink"/>
            <w:rFonts w:ascii="Arial Narrow" w:hAnsi="Arial Narrow"/>
            <w:sz w:val="18"/>
            <w:szCs w:val="18"/>
          </w:rPr>
          <w:t>https://arxiv.org/abs/1912.10266</w:t>
        </w:r>
      </w:hyperlink>
    </w:p>
    <w:p w14:paraId="7D465697" w14:textId="58E709CA" w:rsidR="005B2EC4" w:rsidRPr="00CF3E6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27EB989F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CB1E18">
        <w:rPr>
          <w:rFonts w:ascii="Arial Narrow" w:hAnsi="Arial Narrow"/>
          <w:b/>
          <w:bCs/>
          <w:sz w:val="20"/>
          <w:szCs w:val="20"/>
        </w:rPr>
        <w:t xml:space="preserve"> </w:t>
      </w:r>
      <w:r w:rsidRPr="00CB1E18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28D1D2AD" w:rsidR="005B2EC4" w:rsidRPr="00E019A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E019A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E019A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E019A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E019AB">
        <w:rPr>
          <w:rFonts w:ascii="Arial Narrow" w:hAnsi="Arial Narrow"/>
          <w:sz w:val="18"/>
          <w:szCs w:val="18"/>
          <w:lang w:val="de-DE"/>
        </w:rPr>
        <w:t>,</w:t>
      </w:r>
      <w:r w:rsidR="00C92BB1" w:rsidRPr="00E019A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698BB353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</w:t>
      </w:r>
      <w:r w:rsidR="00E457D4" w:rsidRPr="00E019AB">
        <w:rPr>
          <w:rFonts w:ascii="Arial Narrow" w:hAnsi="Arial Narrow"/>
          <w:sz w:val="18"/>
          <w:szCs w:val="18"/>
        </w:rPr>
        <w:t xml:space="preserve"> </w:t>
      </w:r>
      <w:r w:rsidRPr="00E019AB">
        <w:rPr>
          <w:rFonts w:ascii="Arial Narrow" w:hAnsi="Arial Narrow"/>
          <w:sz w:val="18"/>
          <w:szCs w:val="18"/>
        </w:rPr>
        <w:t>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</w:t>
      </w:r>
      <w:r w:rsidR="00E457D4" w:rsidRPr="00E019AB">
        <w:rPr>
          <w:rFonts w:ascii="Arial Narrow" w:hAnsi="Arial Narrow"/>
          <w:sz w:val="18"/>
          <w:szCs w:val="18"/>
        </w:rPr>
        <w:t>; Gene Regulation (q-bio.MN)</w:t>
      </w:r>
      <w:r w:rsidRPr="00E019AB">
        <w:rPr>
          <w:rFonts w:ascii="Arial Narrow" w:hAnsi="Arial Narrow"/>
          <w:sz w:val="18"/>
          <w:szCs w:val="18"/>
        </w:rPr>
        <w:t>, MSC classes: 62A01</w:t>
      </w:r>
    </w:p>
    <w:p w14:paraId="2A4E921F" w14:textId="78B75AFF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Publication date</w:t>
      </w:r>
      <w:r w:rsidR="005B2EC4" w:rsidRPr="00E019AB">
        <w:rPr>
          <w:rFonts w:ascii="Arial Narrow" w:hAnsi="Arial Narrow"/>
          <w:sz w:val="18"/>
          <w:szCs w:val="18"/>
        </w:rPr>
        <w:t xml:space="preserve">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6FBB8B97" w:rsidR="00984962" w:rsidRPr="00E6324C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6324C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E6324C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E6324C">
        <w:rPr>
          <w:rStyle w:val="pv-accomplishment-entitydate"/>
          <w:rFonts w:ascii="Arial Narrow" w:hAnsi="Arial Narrow"/>
          <w:sz w:val="18"/>
          <w:szCs w:val="18"/>
        </w:rPr>
        <w:t>L</w:t>
      </w:r>
      <w:r w:rsidR="00984962" w:rsidRPr="00E6324C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E6324C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02135763" w:rsidR="0034024B" w:rsidRPr="00E6324C" w:rsidRDefault="00CF3E6B">
      <w:pPr>
        <w:rPr>
          <w:rFonts w:ascii="Arial Narrow" w:hAnsi="Arial Narrow"/>
          <w:sz w:val="16"/>
          <w:szCs w:val="16"/>
        </w:rPr>
      </w:pPr>
      <w:r w:rsidRPr="00CF3E6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DBB63F7" wp14:editId="56F69BA7">
            <wp:simplePos x="0" y="0"/>
            <wp:positionH relativeFrom="column">
              <wp:posOffset>-761365</wp:posOffset>
            </wp:positionH>
            <wp:positionV relativeFrom="paragraph">
              <wp:posOffset>2308225</wp:posOffset>
            </wp:positionV>
            <wp:extent cx="229870" cy="205105"/>
            <wp:effectExtent l="0" t="0" r="0" b="4445"/>
            <wp:wrapNone/>
            <wp:docPr id="6" name="Grafik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3E6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83AC21" wp14:editId="3B0C2112">
                <wp:simplePos x="0" y="0"/>
                <wp:positionH relativeFrom="column">
                  <wp:posOffset>-890905</wp:posOffset>
                </wp:positionH>
                <wp:positionV relativeFrom="page">
                  <wp:posOffset>10379075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4AA8" w14:textId="77777777" w:rsidR="00CF3E6B" w:rsidRPr="00DE143D" w:rsidRDefault="00CF3E6B" w:rsidP="00CF3E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A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15pt;margin-top:817.25pt;width:596.7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ss23eEAAAAPAQAADwAAAAAAAAAAAAAAAACABAAAZHJz&#10;L2Rvd25yZXYueG1sUEsFBgAAAAAEAAQA8wAAAI4FAAAAAA==&#10;" fillcolor="#e2efd9 [665]" stroked="f">
                <v:textbox inset="13mm,0,0,0">
                  <w:txbxContent>
                    <w:p w14:paraId="61664AA8" w14:textId="77777777" w:rsidR="00CF3E6B" w:rsidRPr="00DE143D" w:rsidRDefault="00CF3E6B" w:rsidP="00CF3E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24B" w:rsidRPr="00E6324C">
        <w:rPr>
          <w:rFonts w:ascii="Arial Narrow" w:hAnsi="Arial Narrow"/>
          <w:sz w:val="16"/>
          <w:szCs w:val="16"/>
        </w:rPr>
        <w:br w:type="page"/>
      </w:r>
    </w:p>
    <w:p w14:paraId="3A9D3C9A" w14:textId="6611EDE7" w:rsidR="00A853FD" w:rsidRPr="00E6324C" w:rsidRDefault="00D85DA5" w:rsidP="00E26FAF">
      <w:pPr>
        <w:spacing w:after="120"/>
        <w:rPr>
          <w:rFonts w:ascii="Arial Narrow" w:hAnsi="Arial Narrow"/>
          <w:sz w:val="16"/>
          <w:szCs w:val="16"/>
        </w:rPr>
      </w:pPr>
      <w:r w:rsidRPr="006B49B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14651834">
                <wp:simplePos x="0" y="0"/>
                <wp:positionH relativeFrom="column">
                  <wp:posOffset>147002</wp:posOffset>
                </wp:positionH>
                <wp:positionV relativeFrom="paragraph">
                  <wp:posOffset>-919797</wp:posOffset>
                </wp:positionV>
                <wp:extent cx="537210" cy="2623820"/>
                <wp:effectExtent l="4445" t="0" r="635" b="635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2382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5599" id="Rechteck: obere Ecken abgerundet 1" o:spid="_x0000_s1026" style="position:absolute;margin-left:11.55pt;margin-top:-72.4pt;width:42.3pt;height:206.6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" path="m268605,r,c416951,,537210,120259,537210,268605r,2355215l537210,2623820,,2623820r,l,268605c,120259,120259,,268605,xe" fillcolor="#f2f2f2 [3052]" stroked="f" strokeweight="1pt">
                <v:stroke joinstyle="miter"/>
                <v:path arrowok="t" o:connecttype="custom" o:connectlocs="268605,0;268605,0;537210,268605;537210,2623820;537210,2623820;0,2623820;0,2623820;0,268605;268605,0" o:connectangles="0,0,0,0,0,0,0,0,0"/>
              </v:shape>
            </w:pict>
          </mc:Fallback>
        </mc:AlternateContent>
      </w:r>
    </w:p>
    <w:p w14:paraId="2D6502C9" w14:textId="692FB3CF" w:rsidR="005B2EC4" w:rsidRPr="00E6324C" w:rsidRDefault="00FF3B7F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6B49B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58E0B1B9">
                <wp:simplePos x="0" y="0"/>
                <wp:positionH relativeFrom="column">
                  <wp:posOffset>-566420</wp:posOffset>
                </wp:positionH>
                <wp:positionV relativeFrom="paragraph">
                  <wp:posOffset>-15875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7" style="position:absolute;margin-left:-44.6pt;margin-top:-1.2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" fillcolor="#215197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  <w:r w:rsidR="0034024B" w:rsidRPr="00157AA0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16EEF4A0">
                <wp:simplePos x="0" y="0"/>
                <wp:positionH relativeFrom="column">
                  <wp:posOffset>-786883</wp:posOffset>
                </wp:positionH>
                <wp:positionV relativeFrom="paragraph">
                  <wp:posOffset>-235245</wp:posOffset>
                </wp:positionV>
                <wp:extent cx="537210" cy="847725"/>
                <wp:effectExtent l="0" t="2858" r="0" b="0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36A7" id="Rechteck: obere Ecken abgerundet 5" o:spid="_x0000_s1026" style="position:absolute;margin-left:-61.95pt;margin-top:-18.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KLj&#10;YhfeAAAACw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260BC9" w:rsidRPr="00E6324C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</w:t>
      </w:r>
      <w:r w:rsidR="005B2EC4" w:rsidRPr="00E6324C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onference</w:t>
      </w:r>
      <w:r w:rsidR="00663D1B" w:rsidRPr="00E6324C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Talks</w:t>
      </w:r>
    </w:p>
    <w:p w14:paraId="5E3A5C3D" w14:textId="77777777" w:rsidR="00157AA0" w:rsidRPr="00CB1E18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Event: 4</w:t>
      </w:r>
      <w:r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Pr="00E019AB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E019AB">
        <w:rPr>
          <w:rFonts w:ascii="Arial Narrow" w:hAnsi="Arial Narrow"/>
          <w:sz w:val="18"/>
          <w:szCs w:val="18"/>
        </w:rPr>
        <w:t>PyData</w:t>
      </w:r>
      <w:proofErr w:type="spellEnd"/>
      <w:r w:rsidRPr="00E019AB">
        <w:rPr>
          <w:rFonts w:ascii="Arial Narrow" w:hAnsi="Arial Narrow"/>
          <w:sz w:val="18"/>
          <w:szCs w:val="18"/>
        </w:rPr>
        <w:t xml:space="preserve"> Conference 2019, Heidelberg, Germany</w:t>
      </w:r>
      <w:r w:rsidR="006F418F">
        <w:rPr>
          <w:rFonts w:ascii="Arial Narrow" w:hAnsi="Arial Narrow"/>
          <w:sz w:val="18"/>
          <w:szCs w:val="18"/>
        </w:rPr>
        <w:t>, Type: Expert Conference</w:t>
      </w:r>
    </w:p>
    <w:p w14:paraId="6FD1E1C0" w14:textId="42D7D050" w:rsidR="00157AA0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Role: Speaker, Affiliation: </w:t>
      </w:r>
      <w:r w:rsidR="00E91A8D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E019AB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5AACB827" w14:textId="7DB972DB" w:rsidR="00157AA0" w:rsidRPr="00EE4661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E4661">
        <w:rPr>
          <w:rFonts w:ascii="Arial Narrow" w:hAnsi="Arial Narrow"/>
          <w:sz w:val="18"/>
          <w:szCs w:val="18"/>
        </w:rPr>
        <w:t>UR</w:t>
      </w:r>
      <w:r w:rsidR="0081440B" w:rsidRPr="00EE4661">
        <w:rPr>
          <w:rFonts w:ascii="Arial Narrow" w:hAnsi="Arial Narrow"/>
          <w:sz w:val="18"/>
          <w:szCs w:val="18"/>
        </w:rPr>
        <w:t>L</w:t>
      </w:r>
      <w:r w:rsidRPr="00EE4661">
        <w:rPr>
          <w:rFonts w:ascii="Arial Narrow" w:hAnsi="Arial Narrow"/>
          <w:sz w:val="18"/>
          <w:szCs w:val="18"/>
        </w:rPr>
        <w:t xml:space="preserve">: </w:t>
      </w:r>
      <w:hyperlink r:id="rId13" w:history="1">
        <w:r w:rsidRPr="00EE4661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6739D573" w14:textId="77777777" w:rsidR="00157AA0" w:rsidRPr="00EE4661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CB1E18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9D5C91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7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>
        <w:rPr>
          <w:rFonts w:ascii="Arial Narrow" w:hAnsi="Arial Narrow"/>
          <w:sz w:val="18"/>
          <w:szCs w:val="18"/>
        </w:rPr>
        <w:t xml:space="preserve">, </w:t>
      </w:r>
      <w:r w:rsidR="009D5C91" w:rsidRPr="009D5C91">
        <w:rPr>
          <w:rFonts w:ascii="Arial Narrow" w:hAnsi="Arial Narrow"/>
          <w:sz w:val="18"/>
          <w:szCs w:val="18"/>
        </w:rPr>
        <w:t>Type: Scientific Conference</w:t>
      </w:r>
    </w:p>
    <w:p w14:paraId="066DD50E" w14:textId="643F361C" w:rsidR="005B2EC4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680BC06A" w14:textId="56FBED89" w:rsidR="006C72BD" w:rsidRPr="006C72BD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2CE388E8" w14:textId="7D78F92E" w:rsidR="005B2EC4" w:rsidRPr="00E019AB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E019AB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DE3134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6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>
        <w:rPr>
          <w:rFonts w:ascii="Arial Narrow" w:hAnsi="Arial Narrow"/>
          <w:sz w:val="18"/>
          <w:szCs w:val="18"/>
        </w:rPr>
        <w:t xml:space="preserve">, </w:t>
      </w:r>
      <w:r w:rsidR="00DE3134" w:rsidRPr="00DE3134">
        <w:rPr>
          <w:rFonts w:ascii="Arial Narrow" w:hAnsi="Arial Narrow"/>
          <w:sz w:val="18"/>
          <w:szCs w:val="18"/>
        </w:rPr>
        <w:t>Type: Scientific Conference</w:t>
      </w:r>
    </w:p>
    <w:p w14:paraId="6CB1F9CC" w14:textId="519619CA" w:rsidR="005B2EC4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06684D8D" w14:textId="78B271AB" w:rsidR="008E19DE" w:rsidRPr="008E19DE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245B6DCE" w14:textId="716C3D76" w:rsidR="005B2EC4" w:rsidRPr="00E019AB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E019AB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9F4D31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>
        <w:rPr>
          <w:rFonts w:ascii="Arial Narrow" w:hAnsi="Arial Narrow"/>
          <w:sz w:val="18"/>
          <w:szCs w:val="18"/>
        </w:rPr>
        <w:t xml:space="preserve">, </w:t>
      </w:r>
      <w:r w:rsidR="009F4D31" w:rsidRPr="009F4D31">
        <w:rPr>
          <w:rFonts w:ascii="Arial Narrow" w:hAnsi="Arial Narrow"/>
          <w:sz w:val="18"/>
          <w:szCs w:val="18"/>
        </w:rPr>
        <w:t>Type: Scientific Conference</w:t>
      </w:r>
    </w:p>
    <w:p w14:paraId="75E8653B" w14:textId="3A82FEAA" w:rsidR="005B2EC4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4E70A2E3" w14:textId="0DE56573" w:rsidR="004D105D" w:rsidRPr="004D105D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0948C863" w14:textId="0EA87A1F" w:rsidR="005B2EC4" w:rsidRPr="00E019AB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E019AB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Regulation Analysis using Restricted Boltzmann Machines</w:t>
      </w:r>
    </w:p>
    <w:p w14:paraId="005F6D5D" w14:textId="06B99A2C" w:rsidR="005B2EC4" w:rsidRPr="00FD5DF8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5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>
        <w:rPr>
          <w:rFonts w:ascii="Arial Narrow" w:hAnsi="Arial Narrow"/>
          <w:sz w:val="18"/>
          <w:szCs w:val="18"/>
        </w:rPr>
        <w:t xml:space="preserve">, </w:t>
      </w:r>
      <w:r w:rsidR="00FD5DF8" w:rsidRPr="00FD5DF8">
        <w:rPr>
          <w:rFonts w:ascii="Arial Narrow" w:hAnsi="Arial Narrow"/>
          <w:sz w:val="18"/>
          <w:szCs w:val="18"/>
        </w:rPr>
        <w:t>Type: Scientific Conference</w:t>
      </w:r>
    </w:p>
    <w:p w14:paraId="67F33C69" w14:textId="18CCBCEC" w:rsidR="005B2EC4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01786AED" w14:textId="47C64C44" w:rsidR="00661527" w:rsidRPr="00661527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3CFB488F" w14:textId="338E73EB" w:rsidR="005B2EC4" w:rsidRPr="0065518F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65518F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65518F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Pr="0065518F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65518F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lastRenderedPageBreak/>
        <w:t xml:space="preserve">Concept of Regulation Analysis using </w:t>
      </w:r>
      <w:r w:rsidR="00CB1E18" w:rsidRPr="00CB1E18">
        <w:rPr>
          <w:rFonts w:ascii="Arial Narrow" w:hAnsi="Arial Narrow"/>
          <w:b/>
          <w:bCs/>
          <w:sz w:val="20"/>
          <w:szCs w:val="20"/>
        </w:rPr>
        <w:t>R</w:t>
      </w:r>
      <w:r w:rsidRPr="00CB1E18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EE4661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E4661">
        <w:rPr>
          <w:rFonts w:ascii="Arial Narrow" w:hAnsi="Arial Narrow"/>
          <w:sz w:val="18"/>
          <w:szCs w:val="18"/>
        </w:rPr>
        <w:t xml:space="preserve">Event: </w:t>
      </w:r>
      <w:proofErr w:type="spellStart"/>
      <w:r w:rsidR="005B2EC4" w:rsidRPr="00EE4661">
        <w:rPr>
          <w:rFonts w:ascii="Arial Narrow" w:hAnsi="Arial Narrow"/>
          <w:sz w:val="18"/>
          <w:szCs w:val="18"/>
        </w:rPr>
        <w:t>iBIOS</w:t>
      </w:r>
      <w:proofErr w:type="spellEnd"/>
      <w:r w:rsidR="005B2EC4" w:rsidRPr="00EE4661">
        <w:rPr>
          <w:rFonts w:ascii="Arial Narrow" w:hAnsi="Arial Narrow"/>
          <w:sz w:val="18"/>
          <w:szCs w:val="18"/>
        </w:rPr>
        <w:t xml:space="preserve"> 2012, </w:t>
      </w:r>
      <w:proofErr w:type="spellStart"/>
      <w:r w:rsidR="005B2EC4" w:rsidRPr="00EE4661">
        <w:rPr>
          <w:rFonts w:ascii="Arial Narrow" w:hAnsi="Arial Narrow"/>
          <w:sz w:val="18"/>
          <w:szCs w:val="18"/>
        </w:rPr>
        <w:t>Kleinwalsertal</w:t>
      </w:r>
      <w:proofErr w:type="spellEnd"/>
      <w:r w:rsidR="005B2EC4" w:rsidRPr="00EE4661">
        <w:rPr>
          <w:rFonts w:ascii="Arial Narrow" w:hAnsi="Arial Narrow"/>
          <w:sz w:val="18"/>
          <w:szCs w:val="18"/>
        </w:rPr>
        <w:t>, Austria</w:t>
      </w:r>
      <w:r w:rsidR="001B1E80" w:rsidRPr="00EE4661">
        <w:rPr>
          <w:rFonts w:ascii="Arial Narrow" w:hAnsi="Arial Narrow"/>
          <w:sz w:val="18"/>
          <w:szCs w:val="18"/>
        </w:rPr>
        <w:t>, Type: Scientific Conference</w:t>
      </w:r>
    </w:p>
    <w:p w14:paraId="366F2B28" w14:textId="277B7695" w:rsidR="005B2EC4" w:rsidRDefault="00AE39D2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1F12FADF">
                <wp:simplePos x="0" y="0"/>
                <wp:positionH relativeFrom="column">
                  <wp:posOffset>104811</wp:posOffset>
                </wp:positionH>
                <wp:positionV relativeFrom="paragraph">
                  <wp:posOffset>192087</wp:posOffset>
                </wp:positionV>
                <wp:extent cx="537210" cy="2538095"/>
                <wp:effectExtent l="9207" t="0" r="5398" b="5397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5380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0DA5" id="Rechteck: obere Ecken abgerundet 9" o:spid="_x0000_s1026" style="position:absolute;margin-left:8.25pt;margin-top:15.1pt;width:42.3pt;height:199.8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53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" path="m268605,r,c416951,,537210,120259,537210,268605r,2269490l537210,2538095,,2538095r,l,268605c,120259,120259,,268605,xe" fillcolor="#f2f2f2 [3052]" stroked="f" strokeweight="1pt">
                <v:stroke joinstyle="miter"/>
                <v:path arrowok="t" o:connecttype="custom" o:connectlocs="268605,0;268605,0;537210,268605;537210,2538095;537210,2538095;0,2538095;0,2538095;0,268605;268605,0" o:connectangles="0,0,0,0,0,0,0,0,0"/>
              </v:shape>
            </w:pict>
          </mc:Fallback>
        </mc:AlternateContent>
      </w:r>
      <w:proofErr w:type="spellStart"/>
      <w:r w:rsidR="00BA4F94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4680EAA0" w14:textId="221ADA68" w:rsidR="00161AA6" w:rsidRPr="005972E9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3FE50FCE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6D85536F" w14:textId="2B96E61C" w:rsidR="005B2EC4" w:rsidRPr="00CF3E6B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CF3E6B">
        <w:rPr>
          <w:rFonts w:ascii="Arial Narrow" w:hAnsi="Arial Narrow"/>
          <w:sz w:val="18"/>
          <w:szCs w:val="18"/>
        </w:rPr>
        <w:t>UR</w:t>
      </w:r>
      <w:r w:rsidR="0081440B" w:rsidRPr="00CF3E6B">
        <w:rPr>
          <w:rFonts w:ascii="Arial Narrow" w:hAnsi="Arial Narrow"/>
          <w:sz w:val="18"/>
          <w:szCs w:val="18"/>
        </w:rPr>
        <w:t>L</w:t>
      </w:r>
      <w:r w:rsidRPr="00CF3E6B">
        <w:rPr>
          <w:rFonts w:ascii="Arial Narrow" w:hAnsi="Arial Narrow"/>
          <w:sz w:val="18"/>
          <w:szCs w:val="18"/>
        </w:rPr>
        <w:t xml:space="preserve">: </w:t>
      </w:r>
      <w:hyperlink r:id="rId18" w:history="1">
        <w:r w:rsidRPr="00CF3E6B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77777777" w:rsidR="006212F4" w:rsidRPr="00CF3E6B" w:rsidRDefault="006212F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471F771D" w14:textId="409D709A" w:rsidR="005B2EC4" w:rsidRPr="00CF3E6B" w:rsidRDefault="00F869C8" w:rsidP="00157AA0">
      <w:pPr>
        <w:spacing w:after="120"/>
        <w:rPr>
          <w:rFonts w:ascii="Arial Narrow" w:hAnsi="Arial Narrow"/>
          <w:sz w:val="16"/>
          <w:szCs w:val="16"/>
        </w:rPr>
      </w:pP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5CAAA29A">
                <wp:simplePos x="0" y="0"/>
                <wp:positionH relativeFrom="column">
                  <wp:posOffset>-583827</wp:posOffset>
                </wp:positionH>
                <wp:positionV relativeFrom="paragraph">
                  <wp:posOffset>183515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8" style="position:absolute;margin-left:-45.95pt;margin-top:14.4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512C36CA">
                <wp:simplePos x="0" y="0"/>
                <wp:positionH relativeFrom="column">
                  <wp:posOffset>-797877</wp:posOffset>
                </wp:positionH>
                <wp:positionV relativeFrom="paragraph">
                  <wp:posOffset>-35878</wp:posOffset>
                </wp:positionV>
                <wp:extent cx="537210" cy="847725"/>
                <wp:effectExtent l="0" t="2858" r="0" b="0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0523" id="Rechteck: obere Ecken abgerundet 11" o:spid="_x0000_s1026" style="position:absolute;margin-left:-62.8pt;margin-top:-2.8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RkZc&#10;kN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1D295C38" w14:textId="52BA449C" w:rsidR="005B2EC4" w:rsidRPr="00CF3E6B" w:rsidRDefault="00FE0704" w:rsidP="00E019AB">
      <w:pPr>
        <w:spacing w:before="240" w:after="600"/>
        <w:rPr>
          <w:rFonts w:asciiTheme="majorHAnsi" w:hAnsiTheme="majorHAnsi" w:cstheme="majorHAnsi"/>
          <w:caps/>
          <w:color w:val="215197"/>
        </w:rPr>
      </w:pPr>
      <w:r w:rsidRPr="00CF3E6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Published </w:t>
      </w:r>
      <w:r w:rsidR="006535A5" w:rsidRPr="00CF3E6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Books</w:t>
      </w:r>
    </w:p>
    <w:p w14:paraId="26BE944A" w14:textId="2D73A1D0" w:rsidR="005B2EC4" w:rsidRPr="00CF3E6B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F3E6B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  <w:r w:rsidR="00AE39D2" w:rsidRPr="00CF3E6B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AE39D2" w:rsidRPr="00CF3E6B">
        <w:rPr>
          <w:rFonts w:ascii="Arial Narrow" w:hAnsi="Arial Narrow"/>
          <w:b/>
          <w:bCs/>
          <w:sz w:val="20"/>
          <w:szCs w:val="20"/>
        </w:rPr>
        <w:t>Grundlagen</w:t>
      </w:r>
      <w:proofErr w:type="spellEnd"/>
    </w:p>
    <w:p w14:paraId="5E940565" w14:textId="0E8EB84C" w:rsidR="00A443CA" w:rsidRPr="00A443CA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>
        <w:rPr>
          <w:rFonts w:ascii="Arial Narrow" w:hAnsi="Arial Narrow"/>
          <w:sz w:val="18"/>
          <w:szCs w:val="18"/>
        </w:rPr>
        <w:t xml:space="preserve"> engineers</w:t>
      </w:r>
      <w:r w:rsidRPr="00E019AB">
        <w:rPr>
          <w:rFonts w:ascii="Arial Narrow" w:hAnsi="Arial Narrow"/>
          <w:sz w:val="18"/>
          <w:szCs w:val="18"/>
        </w:rPr>
        <w:t xml:space="preserve"> and electrical engineers</w:t>
      </w:r>
      <w:r w:rsidR="00A6235F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9C6F23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de-DE"/>
        </w:rPr>
        <w:t>Publisher: Fernlehrinstitut Dr. Robert Eckert GmbH</w:t>
      </w:r>
    </w:p>
    <w:p w14:paraId="784BA00A" w14:textId="7E04CAEF" w:rsidR="005B2EC4" w:rsidRPr="00CF3E6B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CF3E6B">
        <w:rPr>
          <w:rFonts w:ascii="Arial Narrow" w:hAnsi="Arial Narrow"/>
          <w:sz w:val="18"/>
          <w:szCs w:val="18"/>
        </w:rPr>
        <w:t xml:space="preserve">Role: </w:t>
      </w:r>
      <w:r w:rsidR="006969ED" w:rsidRPr="00CF3E6B">
        <w:rPr>
          <w:rFonts w:ascii="Arial Narrow" w:hAnsi="Arial Narrow"/>
          <w:sz w:val="18"/>
          <w:szCs w:val="18"/>
        </w:rPr>
        <w:t xml:space="preserve">Primary </w:t>
      </w:r>
      <w:r w:rsidR="00316FD1" w:rsidRPr="00CF3E6B">
        <w:rPr>
          <w:rFonts w:ascii="Arial Narrow" w:hAnsi="Arial Narrow"/>
          <w:sz w:val="18"/>
          <w:szCs w:val="18"/>
        </w:rPr>
        <w:t>A</w:t>
      </w:r>
      <w:r w:rsidRPr="00CF3E6B">
        <w:rPr>
          <w:rFonts w:ascii="Arial Narrow" w:hAnsi="Arial Narrow"/>
          <w:sz w:val="18"/>
          <w:szCs w:val="18"/>
        </w:rPr>
        <w:t xml:space="preserve">uthor, Affiliation: </w:t>
      </w:r>
      <w:proofErr w:type="spellStart"/>
      <w:r w:rsidRPr="00CF3E6B">
        <w:rPr>
          <w:rFonts w:ascii="Arial Narrow" w:hAnsi="Arial Narrow"/>
          <w:sz w:val="18"/>
          <w:szCs w:val="18"/>
        </w:rPr>
        <w:t>Bayerische</w:t>
      </w:r>
      <w:proofErr w:type="spellEnd"/>
      <w:r w:rsidRPr="00CF3E6B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CF3E6B">
        <w:rPr>
          <w:rFonts w:ascii="Arial Narrow" w:hAnsi="Arial Narrow"/>
          <w:sz w:val="18"/>
          <w:szCs w:val="18"/>
        </w:rPr>
        <w:t>Industrie</w:t>
      </w:r>
      <w:proofErr w:type="spellEnd"/>
      <w:r w:rsidRPr="00CF3E6B">
        <w:rPr>
          <w:rFonts w:ascii="Arial Narrow" w:hAnsi="Arial Narrow"/>
          <w:sz w:val="18"/>
          <w:szCs w:val="18"/>
        </w:rPr>
        <w:t>-</w:t>
      </w:r>
      <w:r w:rsidR="005B2EC4" w:rsidRPr="00CF3E6B">
        <w:rPr>
          <w:rFonts w:ascii="Arial Narrow" w:hAnsi="Arial Narrow"/>
          <w:sz w:val="18"/>
          <w:szCs w:val="18"/>
        </w:rPr>
        <w:t xml:space="preserve"> und </w:t>
      </w:r>
      <w:proofErr w:type="spellStart"/>
      <w:r w:rsidR="005B2EC4" w:rsidRPr="00CF3E6B">
        <w:rPr>
          <w:rFonts w:ascii="Arial Narrow" w:hAnsi="Arial Narrow"/>
          <w:sz w:val="18"/>
          <w:szCs w:val="18"/>
        </w:rPr>
        <w:t>Handelskammer</w:t>
      </w:r>
      <w:proofErr w:type="spellEnd"/>
    </w:p>
    <w:p w14:paraId="18EA331B" w14:textId="3754E922" w:rsidR="009C6F23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date: </w:t>
      </w:r>
      <w:r w:rsidRPr="00E019AB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0E4B09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0E4B09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0E4B09">
        <w:rPr>
          <w:rStyle w:val="pv-accomplishment-entitydate"/>
          <w:rFonts w:ascii="Arial Narrow" w:hAnsi="Arial Narrow"/>
          <w:sz w:val="18"/>
          <w:szCs w:val="18"/>
        </w:rPr>
        <w:t>Computer N</w:t>
      </w:r>
      <w:r w:rsidR="000E4B09">
        <w:rPr>
          <w:rStyle w:val="pv-accomplishment-entitydate"/>
          <w:rFonts w:ascii="Arial Narrow" w:hAnsi="Arial Narrow"/>
          <w:sz w:val="18"/>
          <w:szCs w:val="18"/>
        </w:rPr>
        <w:t>etworking</w:t>
      </w:r>
    </w:p>
    <w:p w14:paraId="7A773F1C" w14:textId="490FC460" w:rsidR="00725EEF" w:rsidRPr="00ED1531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nl-NL"/>
        </w:rPr>
      </w:pPr>
      <w:r w:rsidRPr="00ED1531">
        <w:rPr>
          <w:rStyle w:val="pv-accomplishment-entitydate"/>
          <w:rFonts w:ascii="Arial Narrow" w:hAnsi="Arial Narrow"/>
          <w:sz w:val="18"/>
          <w:szCs w:val="18"/>
          <w:lang w:val="nl-NL"/>
        </w:rPr>
        <w:t>Article</w:t>
      </w:r>
      <w:r w:rsidR="000A79DB" w:rsidRPr="00ED1531">
        <w:rPr>
          <w:rStyle w:val="pv-accomplishment-entitydate"/>
          <w:rFonts w:ascii="Arial Narrow" w:hAnsi="Arial Narrow"/>
          <w:sz w:val="18"/>
          <w:szCs w:val="18"/>
          <w:lang w:val="nl-NL"/>
        </w:rPr>
        <w:t xml:space="preserve">: </w:t>
      </w:r>
      <w:r w:rsidR="00BB6E17" w:rsidRPr="00ED1531">
        <w:rPr>
          <w:rFonts w:ascii="Arial Narrow" w:hAnsi="Arial Narrow"/>
          <w:sz w:val="18"/>
          <w:szCs w:val="18"/>
          <w:lang w:val="nl-NL"/>
        </w:rPr>
        <w:t>NET(TE)1, ArtN</w:t>
      </w:r>
      <w:r w:rsidR="008E55AF" w:rsidRPr="00ED1531">
        <w:rPr>
          <w:rFonts w:ascii="Arial Narrow" w:hAnsi="Arial Narrow"/>
          <w:sz w:val="18"/>
          <w:szCs w:val="18"/>
          <w:lang w:val="nl-NL"/>
        </w:rPr>
        <w:t>o</w:t>
      </w:r>
      <w:r w:rsidR="00BB6E17" w:rsidRPr="00ED1531">
        <w:rPr>
          <w:rFonts w:ascii="Arial Narrow" w:hAnsi="Arial Narrow"/>
          <w:sz w:val="18"/>
          <w:szCs w:val="18"/>
          <w:lang w:val="nl-NL"/>
        </w:rPr>
        <w:t xml:space="preserve"> 02303</w:t>
      </w:r>
    </w:p>
    <w:p w14:paraId="05DD5425" w14:textId="77777777" w:rsidR="00AF52CF" w:rsidRPr="00ED1531" w:rsidRDefault="00AF52CF" w:rsidP="00E26FAF">
      <w:pPr>
        <w:spacing w:after="120"/>
        <w:rPr>
          <w:rFonts w:ascii="Arial Narrow" w:hAnsi="Arial Narrow"/>
          <w:sz w:val="16"/>
          <w:szCs w:val="16"/>
          <w:lang w:val="nl-NL"/>
        </w:rPr>
      </w:pPr>
    </w:p>
    <w:sectPr w:rsidR="00AF52CF" w:rsidRPr="00ED1531" w:rsidSect="00FF3B7F">
      <w:headerReference w:type="default" r:id="rId19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B844" w14:textId="77777777" w:rsidR="00AB3080" w:rsidRDefault="00AB3080" w:rsidP="00AF1C11">
      <w:pPr>
        <w:spacing w:after="0" w:line="240" w:lineRule="auto"/>
      </w:pPr>
      <w:r>
        <w:separator/>
      </w:r>
    </w:p>
  </w:endnote>
  <w:endnote w:type="continuationSeparator" w:id="0">
    <w:p w14:paraId="5DB1D4DC" w14:textId="77777777" w:rsidR="00AB3080" w:rsidRDefault="00AB3080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7BF38" w14:textId="77777777" w:rsidR="00AB3080" w:rsidRDefault="00AB3080" w:rsidP="00AF1C11">
      <w:pPr>
        <w:spacing w:after="0" w:line="240" w:lineRule="auto"/>
      </w:pPr>
      <w:r>
        <w:separator/>
      </w:r>
    </w:p>
  </w:footnote>
  <w:footnote w:type="continuationSeparator" w:id="0">
    <w:p w14:paraId="1FDFEEF5" w14:textId="77777777" w:rsidR="00AB3080" w:rsidRDefault="00AB3080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2A4F23FA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DC0BE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UKDwMAAAg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343F3"/>
    <w:rsid w:val="00041541"/>
    <w:rsid w:val="00060446"/>
    <w:rsid w:val="00074EEC"/>
    <w:rsid w:val="00076927"/>
    <w:rsid w:val="00081F22"/>
    <w:rsid w:val="000A79DB"/>
    <w:rsid w:val="000C7F7C"/>
    <w:rsid w:val="000E4B09"/>
    <w:rsid w:val="000F76BC"/>
    <w:rsid w:val="00106F59"/>
    <w:rsid w:val="0014262B"/>
    <w:rsid w:val="00142AF7"/>
    <w:rsid w:val="00144B67"/>
    <w:rsid w:val="00157AA0"/>
    <w:rsid w:val="00161AA6"/>
    <w:rsid w:val="00166371"/>
    <w:rsid w:val="001739A9"/>
    <w:rsid w:val="00185819"/>
    <w:rsid w:val="001B1E80"/>
    <w:rsid w:val="001B3007"/>
    <w:rsid w:val="001F5188"/>
    <w:rsid w:val="00217B9E"/>
    <w:rsid w:val="00260BC9"/>
    <w:rsid w:val="00275B37"/>
    <w:rsid w:val="00283B21"/>
    <w:rsid w:val="002855BC"/>
    <w:rsid w:val="00291FC2"/>
    <w:rsid w:val="002C1381"/>
    <w:rsid w:val="002D6386"/>
    <w:rsid w:val="002E5DE9"/>
    <w:rsid w:val="002F2312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87249"/>
    <w:rsid w:val="003C6989"/>
    <w:rsid w:val="003D4A97"/>
    <w:rsid w:val="003D77A5"/>
    <w:rsid w:val="00413563"/>
    <w:rsid w:val="00420F82"/>
    <w:rsid w:val="0046329A"/>
    <w:rsid w:val="00474644"/>
    <w:rsid w:val="00474BDA"/>
    <w:rsid w:val="00481B45"/>
    <w:rsid w:val="004849AA"/>
    <w:rsid w:val="004914A4"/>
    <w:rsid w:val="00496B0C"/>
    <w:rsid w:val="004A3926"/>
    <w:rsid w:val="004B2616"/>
    <w:rsid w:val="004D105D"/>
    <w:rsid w:val="004E179B"/>
    <w:rsid w:val="00510412"/>
    <w:rsid w:val="00530F19"/>
    <w:rsid w:val="0054658A"/>
    <w:rsid w:val="00593E2B"/>
    <w:rsid w:val="005972E9"/>
    <w:rsid w:val="005B2EC4"/>
    <w:rsid w:val="005C6A70"/>
    <w:rsid w:val="006212F4"/>
    <w:rsid w:val="00635014"/>
    <w:rsid w:val="0064712D"/>
    <w:rsid w:val="0065162D"/>
    <w:rsid w:val="0065226F"/>
    <w:rsid w:val="006535A5"/>
    <w:rsid w:val="0065518F"/>
    <w:rsid w:val="00661527"/>
    <w:rsid w:val="00663D1B"/>
    <w:rsid w:val="00677D7C"/>
    <w:rsid w:val="006800C2"/>
    <w:rsid w:val="006969ED"/>
    <w:rsid w:val="006B49BB"/>
    <w:rsid w:val="006C72BD"/>
    <w:rsid w:val="006E00C4"/>
    <w:rsid w:val="006E24CA"/>
    <w:rsid w:val="006E48E7"/>
    <w:rsid w:val="006F2CAD"/>
    <w:rsid w:val="006F377E"/>
    <w:rsid w:val="006F418F"/>
    <w:rsid w:val="006F4E86"/>
    <w:rsid w:val="00707435"/>
    <w:rsid w:val="0072022F"/>
    <w:rsid w:val="00725EEF"/>
    <w:rsid w:val="00740B54"/>
    <w:rsid w:val="0074464B"/>
    <w:rsid w:val="0075767B"/>
    <w:rsid w:val="007625E2"/>
    <w:rsid w:val="00766C13"/>
    <w:rsid w:val="007744EC"/>
    <w:rsid w:val="00796A9B"/>
    <w:rsid w:val="007C6522"/>
    <w:rsid w:val="007E5191"/>
    <w:rsid w:val="0080158C"/>
    <w:rsid w:val="00810F57"/>
    <w:rsid w:val="0081440B"/>
    <w:rsid w:val="008153D0"/>
    <w:rsid w:val="00852A97"/>
    <w:rsid w:val="00857931"/>
    <w:rsid w:val="008650BB"/>
    <w:rsid w:val="008768E4"/>
    <w:rsid w:val="00894566"/>
    <w:rsid w:val="0089581D"/>
    <w:rsid w:val="008A3E7B"/>
    <w:rsid w:val="008D602E"/>
    <w:rsid w:val="008E19DE"/>
    <w:rsid w:val="008E55AF"/>
    <w:rsid w:val="008F3E9F"/>
    <w:rsid w:val="00907C97"/>
    <w:rsid w:val="009320DB"/>
    <w:rsid w:val="00984962"/>
    <w:rsid w:val="00986ED6"/>
    <w:rsid w:val="009C6F23"/>
    <w:rsid w:val="009D5C91"/>
    <w:rsid w:val="009F4D31"/>
    <w:rsid w:val="00A069A5"/>
    <w:rsid w:val="00A262C4"/>
    <w:rsid w:val="00A40088"/>
    <w:rsid w:val="00A443CA"/>
    <w:rsid w:val="00A536BF"/>
    <w:rsid w:val="00A6235F"/>
    <w:rsid w:val="00A853FD"/>
    <w:rsid w:val="00AB3080"/>
    <w:rsid w:val="00AB3D31"/>
    <w:rsid w:val="00AC2418"/>
    <w:rsid w:val="00AD4074"/>
    <w:rsid w:val="00AE2660"/>
    <w:rsid w:val="00AE3259"/>
    <w:rsid w:val="00AE39D2"/>
    <w:rsid w:val="00AF1C11"/>
    <w:rsid w:val="00AF52CF"/>
    <w:rsid w:val="00B00F71"/>
    <w:rsid w:val="00B07121"/>
    <w:rsid w:val="00B31A42"/>
    <w:rsid w:val="00B4259C"/>
    <w:rsid w:val="00B4790D"/>
    <w:rsid w:val="00B508D5"/>
    <w:rsid w:val="00BA00C2"/>
    <w:rsid w:val="00BA2F9C"/>
    <w:rsid w:val="00BA4F94"/>
    <w:rsid w:val="00BB379A"/>
    <w:rsid w:val="00BB6E17"/>
    <w:rsid w:val="00BC6022"/>
    <w:rsid w:val="00BD5E82"/>
    <w:rsid w:val="00C26C26"/>
    <w:rsid w:val="00C340F3"/>
    <w:rsid w:val="00C4261B"/>
    <w:rsid w:val="00C57484"/>
    <w:rsid w:val="00C65163"/>
    <w:rsid w:val="00C8353B"/>
    <w:rsid w:val="00C92BB1"/>
    <w:rsid w:val="00CA0BCD"/>
    <w:rsid w:val="00CA44A6"/>
    <w:rsid w:val="00CA4966"/>
    <w:rsid w:val="00CB1E18"/>
    <w:rsid w:val="00CC5417"/>
    <w:rsid w:val="00CF2439"/>
    <w:rsid w:val="00CF3E6B"/>
    <w:rsid w:val="00D83651"/>
    <w:rsid w:val="00D85DA5"/>
    <w:rsid w:val="00DC3A89"/>
    <w:rsid w:val="00DC4BBA"/>
    <w:rsid w:val="00DE3134"/>
    <w:rsid w:val="00E019AB"/>
    <w:rsid w:val="00E06B85"/>
    <w:rsid w:val="00E26FAF"/>
    <w:rsid w:val="00E2714E"/>
    <w:rsid w:val="00E3726E"/>
    <w:rsid w:val="00E457D4"/>
    <w:rsid w:val="00E54F84"/>
    <w:rsid w:val="00E6324C"/>
    <w:rsid w:val="00E646F4"/>
    <w:rsid w:val="00E64C1C"/>
    <w:rsid w:val="00E90696"/>
    <w:rsid w:val="00E91A8D"/>
    <w:rsid w:val="00E925D6"/>
    <w:rsid w:val="00EA1B30"/>
    <w:rsid w:val="00EA33BA"/>
    <w:rsid w:val="00EC5312"/>
    <w:rsid w:val="00EC7C97"/>
    <w:rsid w:val="00ED1531"/>
    <w:rsid w:val="00EE0CDE"/>
    <w:rsid w:val="00EE4661"/>
    <w:rsid w:val="00F11B7E"/>
    <w:rsid w:val="00F57D52"/>
    <w:rsid w:val="00F629D9"/>
    <w:rsid w:val="00F707D3"/>
    <w:rsid w:val="00F736E8"/>
    <w:rsid w:val="00F83E5B"/>
    <w:rsid w:val="00F862B4"/>
    <w:rsid w:val="00F869C8"/>
    <w:rsid w:val="00FA2913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18" Type="http://schemas.openxmlformats.org/officeDocument/2006/relationships/hyperlink" Target="https://www.slideshare.net/PatrickMichl1/concept-of-regulation-analysis-using-restricted-boltzmann-machines-21882177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ideshare.net/PatrickMichl1/regulation-analysis-using-restricted-boltzmann-machines-2188226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structure-learning-with-deep-autoencoder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neuronal-networks-2013-218824204" TargetMode="External"/><Relationship Id="rId10" Type="http://schemas.openxmlformats.org/officeDocument/2006/relationships/hyperlink" Target="https://arxiv.org/abs/1912.10266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1882494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99</cp:revision>
  <cp:lastPrinted>2022-02-11T10:03:00Z</cp:lastPrinted>
  <dcterms:created xsi:type="dcterms:W3CDTF">2022-02-09T13:43:00Z</dcterms:created>
  <dcterms:modified xsi:type="dcterms:W3CDTF">2022-02-20T11:50:00Z</dcterms:modified>
</cp:coreProperties>
</file>