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8D" w:rsidRPr="00C339D8" w:rsidRDefault="00811C8D" w:rsidP="00811C8D">
      <w:pPr>
        <w:pStyle w:val="BodyText"/>
        <w:spacing w:before="0"/>
        <w:rPr>
          <w:rFonts w:ascii="Calibri" w:hAnsi="Calibri" w:cs="Calibri"/>
          <w:sz w:val="32"/>
        </w:rPr>
      </w:pPr>
      <w:r w:rsidRPr="00C339D8">
        <w:rPr>
          <w:rFonts w:ascii="Calibri" w:hAnsi="Calibri" w:cs="Calibri"/>
          <w:sz w:val="32"/>
        </w:rPr>
        <w:t xml:space="preserve">Универзитет у Београду </w:t>
      </w:r>
      <w:r w:rsidRPr="00C339D8">
        <w:rPr>
          <w:rFonts w:ascii="Calibri" w:hAnsi="Calibri" w:cs="Calibri"/>
          <w:sz w:val="32"/>
          <w:lang w:val="ru-RU"/>
        </w:rPr>
        <w:t xml:space="preserve">- </w:t>
      </w:r>
      <w:r w:rsidRPr="00C339D8">
        <w:rPr>
          <w:rFonts w:ascii="Calibri" w:hAnsi="Calibri" w:cs="Calibri"/>
          <w:sz w:val="32"/>
        </w:rPr>
        <w:t>Електротехнички факултет</w:t>
      </w:r>
      <w:r w:rsidRPr="00C339D8">
        <w:rPr>
          <w:rFonts w:ascii="Calibri" w:hAnsi="Calibri" w:cs="Calibri"/>
          <w:sz w:val="32"/>
          <w:lang w:val="ru-RU"/>
        </w:rPr>
        <w:t xml:space="preserve"> </w:t>
      </w:r>
      <w:r w:rsidRPr="00C339D8">
        <w:rPr>
          <w:rFonts w:ascii="Calibri" w:hAnsi="Calibri" w:cs="Calibri"/>
          <w:sz w:val="32"/>
        </w:rPr>
        <w:br/>
        <w:t>Катедра за рачунарску технику и информатику</w:t>
      </w:r>
    </w:p>
    <w:p w:rsidR="00811C8D" w:rsidRPr="00C339D8" w:rsidRDefault="00811C8D" w:rsidP="00811C8D">
      <w:pPr>
        <w:rPr>
          <w:lang w:val="sr-Cyrl-CS"/>
        </w:rPr>
      </w:pPr>
    </w:p>
    <w:p w:rsidR="00811C8D" w:rsidRPr="00C339D8" w:rsidRDefault="00811C8D" w:rsidP="00811C8D">
      <w:pPr>
        <w:rPr>
          <w:lang w:val="sr-Cyrl-CS"/>
        </w:rPr>
      </w:pPr>
    </w:p>
    <w:p w:rsidR="00811C8D" w:rsidRPr="00C339D8" w:rsidRDefault="00811C8D" w:rsidP="00811C8D">
      <w:pPr>
        <w:rPr>
          <w:lang w:val="sr-Cyrl-CS"/>
        </w:rPr>
      </w:pPr>
    </w:p>
    <w:p w:rsidR="00811C8D" w:rsidRPr="00C339D8" w:rsidRDefault="00811C8D" w:rsidP="00811C8D">
      <w:pPr>
        <w:jc w:val="center"/>
        <w:rPr>
          <w:lang w:val="sr-Cyrl-CS"/>
        </w:rPr>
      </w:pPr>
      <w:r>
        <w:rPr>
          <w:noProof/>
        </w:rPr>
        <w:drawing>
          <wp:inline distT="0" distB="0" distL="0" distR="0">
            <wp:extent cx="985520" cy="1239520"/>
            <wp:effectExtent l="19050" t="0" r="5080" b="0"/>
            <wp:docPr id="46" name="Picture 46" descr="etf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tfsmall"/>
                    <pic:cNvPicPr>
                      <a:picLocks noChangeAspect="1" noChangeArrowheads="1"/>
                    </pic:cNvPicPr>
                  </pic:nvPicPr>
                  <pic:blipFill>
                    <a:blip r:embed="rId8" cstate="print"/>
                    <a:srcRect/>
                    <a:stretch>
                      <a:fillRect/>
                    </a:stretch>
                  </pic:blipFill>
                  <pic:spPr bwMode="auto">
                    <a:xfrm>
                      <a:off x="0" y="0"/>
                      <a:ext cx="985520" cy="1239520"/>
                    </a:xfrm>
                    <a:prstGeom prst="rect">
                      <a:avLst/>
                    </a:prstGeom>
                    <a:noFill/>
                    <a:ln w="9525">
                      <a:noFill/>
                      <a:miter lim="800000"/>
                      <a:headEnd/>
                      <a:tailEnd/>
                    </a:ln>
                  </pic:spPr>
                </pic:pic>
              </a:graphicData>
            </a:graphic>
          </wp:inline>
        </w:drawing>
      </w:r>
    </w:p>
    <w:p w:rsidR="00811C8D" w:rsidRPr="00C339D8" w:rsidRDefault="00811C8D" w:rsidP="00811C8D">
      <w:pPr>
        <w:rPr>
          <w:lang w:val="sr-Cyrl-CS"/>
        </w:rPr>
      </w:pPr>
    </w:p>
    <w:p w:rsidR="00811C8D" w:rsidRPr="00C339D8" w:rsidRDefault="00811C8D" w:rsidP="00811C8D"/>
    <w:p w:rsidR="00811C8D" w:rsidRPr="001F5EDD" w:rsidRDefault="00811C8D" w:rsidP="00811C8D">
      <w:pPr>
        <w:pStyle w:val="Heading5"/>
        <w:spacing w:before="240" w:line="240" w:lineRule="auto"/>
        <w:jc w:val="center"/>
        <w:rPr>
          <w:rFonts w:ascii="Calibri" w:hAnsi="Calibri" w:cs="Calibri"/>
          <w:color w:val="auto"/>
          <w:sz w:val="48"/>
          <w:szCs w:val="48"/>
          <w:lang w:val="ru-RU"/>
        </w:rPr>
      </w:pPr>
      <w:r w:rsidRPr="001F5EDD">
        <w:rPr>
          <w:rFonts w:ascii="Calibri" w:hAnsi="Calibri" w:cs="Calibri"/>
          <w:color w:val="auto"/>
          <w:sz w:val="48"/>
          <w:szCs w:val="48"/>
          <w:lang w:val="ru-RU"/>
        </w:rPr>
        <w:t>Развој лабораторијског задатка из 3</w:t>
      </w:r>
      <w:r w:rsidRPr="00811C8D">
        <w:rPr>
          <w:rFonts w:ascii="Calibri" w:hAnsi="Calibri" w:cs="Calibri"/>
          <w:color w:val="auto"/>
          <w:sz w:val="48"/>
          <w:szCs w:val="48"/>
        </w:rPr>
        <w:t>D</w:t>
      </w:r>
      <w:r w:rsidRPr="00811C8D">
        <w:rPr>
          <w:rFonts w:ascii="Calibri" w:hAnsi="Calibri" w:cs="Calibri"/>
          <w:color w:val="auto"/>
          <w:sz w:val="48"/>
          <w:szCs w:val="48"/>
          <w:lang w:val="ru-RU"/>
        </w:rPr>
        <w:t xml:space="preserve"> </w:t>
      </w:r>
      <w:r w:rsidRPr="001F5EDD">
        <w:rPr>
          <w:rFonts w:ascii="Calibri" w:hAnsi="Calibri" w:cs="Calibri"/>
          <w:color w:val="auto"/>
          <w:sz w:val="48"/>
          <w:szCs w:val="48"/>
          <w:lang w:val="ru-RU"/>
        </w:rPr>
        <w:t>графике – видео игра преживљавања у Арени</w:t>
      </w:r>
    </w:p>
    <w:p w:rsidR="00811C8D" w:rsidRPr="00C339D8" w:rsidRDefault="00811C8D" w:rsidP="00811C8D">
      <w:pPr>
        <w:spacing w:before="240" w:after="0" w:line="240" w:lineRule="auto"/>
        <w:jc w:val="center"/>
        <w:rPr>
          <w:bCs w:val="0"/>
          <w:sz w:val="36"/>
          <w:lang w:val="sr-Cyrl-CS"/>
        </w:rPr>
      </w:pPr>
      <w:bookmarkStart w:id="0" w:name="_Toc494964495"/>
      <w:bookmarkStart w:id="1" w:name="_Toc494964930"/>
      <w:bookmarkStart w:id="2" w:name="_Toc494965188"/>
      <w:bookmarkStart w:id="3" w:name="_Toc494965325"/>
      <w:r w:rsidRPr="00C339D8">
        <w:rPr>
          <w:bCs w:val="0"/>
          <w:sz w:val="36"/>
          <w:lang w:val="sr-Cyrl-CS"/>
        </w:rPr>
        <w:t>дипломски</w:t>
      </w:r>
      <w:r w:rsidRPr="00C339D8">
        <w:rPr>
          <w:bCs w:val="0"/>
          <w:sz w:val="36"/>
          <w:lang w:val="ru-RU"/>
        </w:rPr>
        <w:t xml:space="preserve"> рад</w:t>
      </w:r>
      <w:bookmarkEnd w:id="0"/>
      <w:bookmarkEnd w:id="1"/>
      <w:bookmarkEnd w:id="2"/>
      <w:bookmarkEnd w:id="3"/>
      <w:r w:rsidRPr="00C339D8">
        <w:rPr>
          <w:bCs w:val="0"/>
          <w:sz w:val="36"/>
          <w:lang w:val="sr-Cyrl-CS"/>
        </w:rPr>
        <w:t xml:space="preserve"> основних академских студија</w:t>
      </w:r>
    </w:p>
    <w:p w:rsidR="00811C8D" w:rsidRPr="00811C8D" w:rsidRDefault="00811C8D" w:rsidP="00811C8D">
      <w:pPr>
        <w:spacing w:before="240" w:after="0" w:line="240" w:lineRule="auto"/>
        <w:jc w:val="center"/>
        <w:rPr>
          <w:bCs w:val="0"/>
        </w:rPr>
      </w:pPr>
    </w:p>
    <w:p w:rsidR="00811C8D" w:rsidRDefault="00811C8D" w:rsidP="00811C8D">
      <w:pPr>
        <w:spacing w:before="240" w:after="0" w:line="240" w:lineRule="auto"/>
      </w:pPr>
    </w:p>
    <w:p w:rsidR="00C25EBC" w:rsidRPr="00C339D8" w:rsidRDefault="00C25EBC" w:rsidP="00811C8D">
      <w:pPr>
        <w:spacing w:before="240" w:after="0" w:line="240" w:lineRule="auto"/>
      </w:pPr>
    </w:p>
    <w:tbl>
      <w:tblPr>
        <w:tblW w:w="0" w:type="auto"/>
        <w:tblLook w:val="0000"/>
      </w:tblPr>
      <w:tblGrid>
        <w:gridCol w:w="3751"/>
        <w:gridCol w:w="4960"/>
      </w:tblGrid>
      <w:tr w:rsidR="00811C8D" w:rsidRPr="00C339D8" w:rsidTr="0079393D">
        <w:tc>
          <w:tcPr>
            <w:tcW w:w="0" w:type="auto"/>
          </w:tcPr>
          <w:p w:rsidR="00811C8D" w:rsidRPr="00C339D8" w:rsidRDefault="00811C8D" w:rsidP="009D26B1">
            <w:pPr>
              <w:spacing w:before="240" w:after="0" w:line="240" w:lineRule="auto"/>
              <w:rPr>
                <w:sz w:val="28"/>
                <w:lang w:val="sr-Cyrl-CS"/>
              </w:rPr>
            </w:pPr>
            <w:r w:rsidRPr="00C339D8">
              <w:rPr>
                <w:sz w:val="28"/>
                <w:lang w:val="sr-Cyrl-CS"/>
              </w:rPr>
              <w:t>Ментор</w:t>
            </w:r>
          </w:p>
        </w:tc>
        <w:tc>
          <w:tcPr>
            <w:tcW w:w="0" w:type="auto"/>
          </w:tcPr>
          <w:p w:rsidR="00811C8D" w:rsidRPr="00811C8D" w:rsidRDefault="00811C8D" w:rsidP="009D26B1">
            <w:pPr>
              <w:tabs>
                <w:tab w:val="left" w:pos="1515"/>
              </w:tabs>
              <w:spacing w:before="240" w:after="0" w:line="240" w:lineRule="auto"/>
              <w:ind w:left="1515"/>
              <w:rPr>
                <w:sz w:val="28"/>
                <w:lang w:val="sr-Cyrl-CS"/>
              </w:rPr>
            </w:pPr>
            <w:r w:rsidRPr="00811C8D">
              <w:rPr>
                <w:sz w:val="28"/>
                <w:lang w:val="sr-Cyrl-CS"/>
              </w:rPr>
              <w:t>Студент</w:t>
            </w:r>
          </w:p>
        </w:tc>
      </w:tr>
      <w:tr w:rsidR="00811C8D" w:rsidRPr="00C339D8" w:rsidTr="0079393D">
        <w:tc>
          <w:tcPr>
            <w:tcW w:w="0" w:type="auto"/>
          </w:tcPr>
          <w:p w:rsidR="00811C8D" w:rsidRPr="00C339D8" w:rsidRDefault="00811C8D" w:rsidP="009D26B1">
            <w:pPr>
              <w:spacing w:before="240" w:after="0" w:line="240" w:lineRule="auto"/>
              <w:rPr>
                <w:lang w:val="sr-Cyrl-CS"/>
              </w:rPr>
            </w:pPr>
            <w:r w:rsidRPr="00C339D8">
              <w:rPr>
                <w:sz w:val="32"/>
                <w:lang w:val="ru-RU"/>
              </w:rPr>
              <w:t xml:space="preserve">др </w:t>
            </w:r>
            <w:r w:rsidRPr="00C339D8">
              <w:rPr>
                <w:sz w:val="32"/>
                <w:lang w:val="sr-Cyrl-CS"/>
              </w:rPr>
              <w:t>Игор Тартаља, в.</w:t>
            </w:r>
            <w:r w:rsidR="00B141F6" w:rsidRPr="00B141F6">
              <w:rPr>
                <w:sz w:val="32"/>
                <w:lang w:val="ru-RU"/>
              </w:rPr>
              <w:t xml:space="preserve"> </w:t>
            </w:r>
            <w:r w:rsidRPr="00C339D8">
              <w:rPr>
                <w:sz w:val="32"/>
                <w:lang w:val="sr-Cyrl-CS"/>
              </w:rPr>
              <w:t>проф.</w:t>
            </w:r>
          </w:p>
        </w:tc>
        <w:tc>
          <w:tcPr>
            <w:tcW w:w="0" w:type="auto"/>
          </w:tcPr>
          <w:p w:rsidR="00811C8D" w:rsidRPr="00811C8D" w:rsidRDefault="00811C8D" w:rsidP="009D26B1">
            <w:pPr>
              <w:tabs>
                <w:tab w:val="left" w:pos="1515"/>
              </w:tabs>
              <w:spacing w:before="240" w:after="0"/>
              <w:ind w:left="1515"/>
              <w:jc w:val="left"/>
              <w:rPr>
                <w:sz w:val="32"/>
                <w:lang w:val="sr-Cyrl-CS"/>
              </w:rPr>
            </w:pPr>
            <w:r w:rsidRPr="00811C8D">
              <w:rPr>
                <w:sz w:val="32"/>
                <w:lang w:val="sr-Cyrl-CS"/>
              </w:rPr>
              <w:t>Војислав Богосављевић</w:t>
            </w:r>
          </w:p>
          <w:p w:rsidR="00811C8D" w:rsidRPr="00811C8D" w:rsidRDefault="00811C8D" w:rsidP="009D26B1">
            <w:pPr>
              <w:tabs>
                <w:tab w:val="left" w:pos="1515"/>
              </w:tabs>
              <w:spacing w:after="0" w:line="240" w:lineRule="auto"/>
              <w:ind w:left="1512"/>
              <w:jc w:val="left"/>
              <w:rPr>
                <w:lang w:val="sr-Cyrl-CS"/>
              </w:rPr>
            </w:pPr>
            <w:r w:rsidRPr="00811C8D">
              <w:rPr>
                <w:sz w:val="32"/>
              </w:rPr>
              <w:t>94/2014</w:t>
            </w:r>
            <w:r w:rsidRPr="00811C8D">
              <w:rPr>
                <w:sz w:val="32"/>
                <w:lang w:val="sr-Cyrl-CS"/>
              </w:rPr>
              <w:br/>
            </w:r>
          </w:p>
        </w:tc>
      </w:tr>
      <w:tr w:rsidR="00811C8D" w:rsidRPr="00C339D8" w:rsidTr="0079393D">
        <w:tc>
          <w:tcPr>
            <w:tcW w:w="0" w:type="auto"/>
          </w:tcPr>
          <w:p w:rsidR="00811C8D" w:rsidRPr="00811C8D" w:rsidRDefault="00811C8D" w:rsidP="009D26B1">
            <w:pPr>
              <w:spacing w:before="240" w:after="0" w:line="240" w:lineRule="auto"/>
            </w:pPr>
          </w:p>
        </w:tc>
        <w:tc>
          <w:tcPr>
            <w:tcW w:w="0" w:type="auto"/>
          </w:tcPr>
          <w:p w:rsidR="00C25EBC" w:rsidRPr="00811C8D" w:rsidRDefault="00C25EBC" w:rsidP="00C25EBC">
            <w:pPr>
              <w:tabs>
                <w:tab w:val="left" w:pos="1515"/>
              </w:tabs>
              <w:spacing w:before="240" w:after="0" w:line="240" w:lineRule="auto"/>
              <w:jc w:val="left"/>
              <w:rPr>
                <w:sz w:val="32"/>
              </w:rPr>
            </w:pPr>
          </w:p>
        </w:tc>
      </w:tr>
    </w:tbl>
    <w:p w:rsidR="00C25EBC" w:rsidRDefault="00811C8D" w:rsidP="00C25EBC">
      <w:pPr>
        <w:spacing w:before="240" w:after="0" w:line="240" w:lineRule="auto"/>
        <w:jc w:val="center"/>
        <w:rPr>
          <w:sz w:val="32"/>
          <w:lang w:val="sr-Cyrl-CS"/>
        </w:rPr>
      </w:pPr>
      <w:r w:rsidRPr="00C339D8">
        <w:rPr>
          <w:sz w:val="32"/>
          <w:lang w:val="sr-Cyrl-CS"/>
        </w:rPr>
        <w:t>Београд</w:t>
      </w:r>
      <w:r w:rsidRPr="00C339D8">
        <w:rPr>
          <w:sz w:val="32"/>
        </w:rPr>
        <w:t>, 20</w:t>
      </w:r>
      <w:r w:rsidRPr="00C339D8">
        <w:rPr>
          <w:sz w:val="32"/>
          <w:lang w:val="sr-Latn-CS"/>
        </w:rPr>
        <w:t>20</w:t>
      </w:r>
      <w:r w:rsidRPr="00C339D8">
        <w:rPr>
          <w:sz w:val="32"/>
          <w:lang w:val="sr-Cyrl-CS"/>
        </w:rPr>
        <w:t>.</w:t>
      </w:r>
    </w:p>
    <w:p w:rsidR="00C25EBC" w:rsidRPr="001F5EDD" w:rsidRDefault="00C25EBC" w:rsidP="00C25EBC">
      <w:pPr>
        <w:pStyle w:val="Heading1"/>
        <w:rPr>
          <w:lang w:val="ru-RU"/>
        </w:rPr>
      </w:pPr>
      <w:bookmarkStart w:id="4" w:name="_Toc33629836"/>
      <w:bookmarkStart w:id="5" w:name="_Toc41382274"/>
      <w:r w:rsidRPr="001F5EDD">
        <w:rPr>
          <w:lang w:val="ru-RU"/>
        </w:rPr>
        <w:lastRenderedPageBreak/>
        <w:t>Апстракт</w:t>
      </w:r>
      <w:bookmarkEnd w:id="4"/>
      <w:bookmarkEnd w:id="5"/>
    </w:p>
    <w:p w:rsidR="0037499C" w:rsidRPr="001F5EDD" w:rsidRDefault="007361AF" w:rsidP="00C25EBC">
      <w:pPr>
        <w:rPr>
          <w:lang w:val="sr-Cyrl-CS"/>
        </w:rPr>
      </w:pPr>
      <w:r>
        <w:rPr>
          <w:lang w:val="sr-Cyrl-CS"/>
        </w:rPr>
        <w:t xml:space="preserve">У овом раду </w:t>
      </w:r>
      <w:r w:rsidR="001F5EDD">
        <w:rPr>
          <w:lang w:val="sr-Cyrl-CS"/>
        </w:rPr>
        <w:t>примарно је</w:t>
      </w:r>
      <w:r>
        <w:rPr>
          <w:lang w:val="sr-Cyrl-CS"/>
        </w:rPr>
        <w:t xml:space="preserve"> описано искуство развоја </w:t>
      </w:r>
      <w:r w:rsidRPr="007361AF">
        <w:rPr>
          <w:lang w:val="ru-RU"/>
        </w:rPr>
        <w:t>3</w:t>
      </w:r>
      <w:r>
        <w:t>D</w:t>
      </w:r>
      <w:r w:rsidRPr="001F5EDD">
        <w:rPr>
          <w:lang w:val="ru-RU"/>
        </w:rPr>
        <w:t xml:space="preserve"> видео игре и њен</w:t>
      </w:r>
      <w:r w:rsidR="00EA6827" w:rsidRPr="001F5EDD">
        <w:rPr>
          <w:lang w:val="ru-RU"/>
        </w:rPr>
        <w:t>а</w:t>
      </w:r>
      <w:r w:rsidRPr="001F5EDD">
        <w:rPr>
          <w:lang w:val="ru-RU"/>
        </w:rPr>
        <w:t xml:space="preserve"> еволуциј</w:t>
      </w:r>
      <w:r w:rsidR="00EA6827" w:rsidRPr="001F5EDD">
        <w:rPr>
          <w:lang w:val="ru-RU"/>
        </w:rPr>
        <w:t xml:space="preserve">а </w:t>
      </w:r>
      <w:r w:rsidRPr="001F5EDD">
        <w:rPr>
          <w:lang w:val="ru-RU"/>
        </w:rPr>
        <w:t>од скелета</w:t>
      </w:r>
      <w:r w:rsidR="00534DC4" w:rsidRPr="002270B8">
        <w:rPr>
          <w:lang w:val="ru-RU"/>
        </w:rPr>
        <w:t xml:space="preserve"> кода показне</w:t>
      </w:r>
      <w:r w:rsidRPr="001F5EDD">
        <w:rPr>
          <w:lang w:val="ru-RU"/>
        </w:rPr>
        <w:t xml:space="preserve"> лабораторијске вежбе, преко </w:t>
      </w:r>
      <w:r w:rsidR="00534DC4">
        <w:rPr>
          <w:lang w:val="ru-RU"/>
        </w:rPr>
        <w:t xml:space="preserve">контролне лабораторијске вежбе и </w:t>
      </w:r>
      <w:r w:rsidRPr="001F5EDD">
        <w:rPr>
          <w:lang w:val="ru-RU"/>
        </w:rPr>
        <w:t>домаћег задатка</w:t>
      </w:r>
      <w:r w:rsidR="00534DC4">
        <w:rPr>
          <w:lang w:val="ru-RU"/>
        </w:rPr>
        <w:t xml:space="preserve"> (пројекта)</w:t>
      </w:r>
      <w:r w:rsidRPr="001F5EDD">
        <w:rPr>
          <w:lang w:val="ru-RU"/>
        </w:rPr>
        <w:t xml:space="preserve">, </w:t>
      </w:r>
      <w:r w:rsidR="00414271" w:rsidRPr="001F5EDD">
        <w:rPr>
          <w:lang w:val="ru-RU"/>
        </w:rPr>
        <w:t>све</w:t>
      </w:r>
      <w:r w:rsidRPr="001F5EDD">
        <w:rPr>
          <w:lang w:val="ru-RU"/>
        </w:rPr>
        <w:t xml:space="preserve"> до нивоа дипломског рада.</w:t>
      </w:r>
      <w:r>
        <w:rPr>
          <w:lang w:val="sr-Cyrl-CS"/>
        </w:rPr>
        <w:t xml:space="preserve"> </w:t>
      </w:r>
      <w:r w:rsidR="0037499C">
        <w:rPr>
          <w:lang w:val="sr-Cyrl-CS"/>
        </w:rPr>
        <w:t xml:space="preserve">Софтвер је израђен на програмском језику </w:t>
      </w:r>
      <w:r w:rsidR="0037499C">
        <w:rPr>
          <w:i/>
        </w:rPr>
        <w:t>Java</w:t>
      </w:r>
      <w:r w:rsidR="0037499C" w:rsidRPr="001F5EDD">
        <w:rPr>
          <w:lang w:val="sr-Cyrl-CS"/>
        </w:rPr>
        <w:t xml:space="preserve">, уз коришћење бибилиотеке </w:t>
      </w:r>
      <w:r w:rsidR="0037499C">
        <w:rPr>
          <w:i/>
        </w:rPr>
        <w:t>JavaFX</w:t>
      </w:r>
      <w:r w:rsidR="0037499C" w:rsidRPr="0037499C">
        <w:rPr>
          <w:lang w:val="sr-Cyrl-CS"/>
        </w:rPr>
        <w:t>.</w:t>
      </w:r>
    </w:p>
    <w:p w:rsidR="0053391C" w:rsidRDefault="0037499C" w:rsidP="00C25EBC">
      <w:pPr>
        <w:rPr>
          <w:lang w:val="ru-RU"/>
        </w:rPr>
      </w:pPr>
      <w:r>
        <w:rPr>
          <w:lang w:val="ru-RU"/>
        </w:rPr>
        <w:t>Тема лабораторијских вежби је 3</w:t>
      </w:r>
      <w:r>
        <w:t>D</w:t>
      </w:r>
      <w:r w:rsidRPr="001F5EDD">
        <w:rPr>
          <w:lang w:val="ru-RU"/>
        </w:rPr>
        <w:t xml:space="preserve"> игра </w:t>
      </w:r>
      <w:r>
        <w:rPr>
          <w:i/>
        </w:rPr>
        <w:t>Arena</w:t>
      </w:r>
      <w:r w:rsidRPr="001F5EDD">
        <w:rPr>
          <w:lang w:val="ru-RU"/>
        </w:rPr>
        <w:t>, у којој је играчу циљ да за ограничено време сакупи што већи број поена и преживи у арени избегавањем препрека.</w:t>
      </w:r>
      <w:r w:rsidR="000257AA">
        <w:rPr>
          <w:lang w:val="ru-RU"/>
        </w:rPr>
        <w:t xml:space="preserve"> Вежбе служе за проверу стеченог знања студената: полазећи од </w:t>
      </w:r>
      <w:r w:rsidR="00534DC4">
        <w:rPr>
          <w:lang w:val="ru-RU"/>
        </w:rPr>
        <w:t xml:space="preserve">приложеног </w:t>
      </w:r>
      <w:r w:rsidR="000257AA">
        <w:rPr>
          <w:lang w:val="ru-RU"/>
        </w:rPr>
        <w:t xml:space="preserve">скелета кода, задатак је да имплементирају </w:t>
      </w:r>
      <w:r w:rsidR="00534DC4">
        <w:rPr>
          <w:lang w:val="ru-RU"/>
        </w:rPr>
        <w:t xml:space="preserve">додатне </w:t>
      </w:r>
      <w:r w:rsidR="00E45424">
        <w:rPr>
          <w:lang w:val="ru-RU"/>
        </w:rPr>
        <w:t>функционалности</w:t>
      </w:r>
      <w:r w:rsidR="00534DC4">
        <w:rPr>
          <w:lang w:val="ru-RU"/>
        </w:rPr>
        <w:t xml:space="preserve"> на контролној лабораторијскох вежби</w:t>
      </w:r>
      <w:r w:rsidR="00E45424">
        <w:rPr>
          <w:lang w:val="ru-RU"/>
        </w:rPr>
        <w:t xml:space="preserve">. То се даље може надоградити </w:t>
      </w:r>
      <w:r w:rsidR="00534DC4">
        <w:rPr>
          <w:lang w:val="ru-RU"/>
        </w:rPr>
        <w:t>кроз</w:t>
      </w:r>
      <w:r w:rsidR="00E45424">
        <w:rPr>
          <w:lang w:val="ru-RU"/>
        </w:rPr>
        <w:t xml:space="preserve"> домаћи задатак, те још више </w:t>
      </w:r>
      <w:r w:rsidR="00534DC4">
        <w:rPr>
          <w:lang w:val="ru-RU"/>
        </w:rPr>
        <w:t>кроз</w:t>
      </w:r>
      <w:r w:rsidR="00E45424">
        <w:rPr>
          <w:lang w:val="ru-RU"/>
        </w:rPr>
        <w:t xml:space="preserve"> дипломски рад; у оба случаја се захтеви додатно усложњавају и повећава им се обим.</w:t>
      </w:r>
    </w:p>
    <w:p w:rsidR="0079393D" w:rsidRPr="00A17359" w:rsidRDefault="003779D0" w:rsidP="0053391C">
      <w:pPr>
        <w:rPr>
          <w:lang w:val="ru-RU"/>
        </w:rPr>
      </w:pPr>
      <w:r w:rsidRPr="00A17359">
        <w:rPr>
          <w:lang w:val="ru-RU"/>
        </w:rPr>
        <w:t>И поред тога што је</w:t>
      </w:r>
      <w:r w:rsidR="0053391C" w:rsidRPr="00A17359">
        <w:rPr>
          <w:lang w:val="ru-RU"/>
        </w:rPr>
        <w:t xml:space="preserve"> </w:t>
      </w:r>
      <w:r w:rsidR="0053391C">
        <w:rPr>
          <w:i/>
        </w:rPr>
        <w:t>JavaFX</w:t>
      </w:r>
      <w:r w:rsidR="0053391C" w:rsidRPr="0053391C">
        <w:rPr>
          <w:lang w:val="ru-RU"/>
        </w:rPr>
        <w:t xml:space="preserve"> </w:t>
      </w:r>
      <w:r w:rsidR="0053391C" w:rsidRPr="00A17359">
        <w:rPr>
          <w:lang w:val="ru-RU"/>
        </w:rPr>
        <w:t xml:space="preserve">предвиђена да буде довољно </w:t>
      </w:r>
      <w:r w:rsidR="00534DC4">
        <w:rPr>
          <w:lang w:val="ru-RU"/>
        </w:rPr>
        <w:t xml:space="preserve">једноставна </w:t>
      </w:r>
      <w:r w:rsidR="0053391C" w:rsidRPr="00A17359">
        <w:rPr>
          <w:lang w:val="ru-RU"/>
        </w:rPr>
        <w:t xml:space="preserve">за употребу и да уз не много напора омогући постизање релативно једноставних (визуелних) резултата, развој </w:t>
      </w:r>
      <w:r w:rsidRPr="00A17359">
        <w:rPr>
          <w:lang w:val="ru-RU"/>
        </w:rPr>
        <w:t xml:space="preserve">игре се по свим нивоима показао као пријатно изазован. Све време су били присутни проблеми писања добро структурираног и лако проширивог кода, осмишљавање алгоритама и њихова интеграција са оним што пружа библиотека, као и један </w:t>
      </w:r>
      <w:r w:rsidR="008A301F" w:rsidRPr="00A17359">
        <w:rPr>
          <w:lang w:val="ru-RU"/>
        </w:rPr>
        <w:t>делом</w:t>
      </w:r>
      <w:r w:rsidRPr="00A17359">
        <w:rPr>
          <w:lang w:val="ru-RU"/>
        </w:rPr>
        <w:t xml:space="preserve"> уметнички аспект – дизајн игре и искуств</w:t>
      </w:r>
      <w:r w:rsidR="00534DC4">
        <w:rPr>
          <w:lang w:val="ru-RU"/>
        </w:rPr>
        <w:t>а</w:t>
      </w:r>
      <w:r w:rsidRPr="00A17359">
        <w:rPr>
          <w:lang w:val="ru-RU"/>
        </w:rPr>
        <w:t xml:space="preserve"> које пружа.</w:t>
      </w:r>
    </w:p>
    <w:p w:rsidR="00C25EBC" w:rsidRPr="00A17359" w:rsidRDefault="0079393D" w:rsidP="0053391C">
      <w:pPr>
        <w:rPr>
          <w:lang w:val="ru-RU"/>
        </w:rPr>
      </w:pPr>
      <w:r w:rsidRPr="00A17359">
        <w:rPr>
          <w:lang w:val="ru-RU"/>
        </w:rPr>
        <w:t xml:space="preserve">У рад је укључен и низ прилога, попут упутстава за коришћење и одржавање програма, </w:t>
      </w:r>
      <w:r w:rsidR="008A301F" w:rsidRPr="00A17359">
        <w:rPr>
          <w:lang w:val="ru-RU"/>
        </w:rPr>
        <w:t>текстови лабораторијских вежби и домаћег задатка. Тако</w:t>
      </w:r>
      <w:r w:rsidR="00145491" w:rsidRPr="00A17359">
        <w:rPr>
          <w:lang w:val="ru-RU"/>
        </w:rPr>
        <w:t>ђ</w:t>
      </w:r>
      <w:r w:rsidR="008A301F" w:rsidRPr="00A17359">
        <w:rPr>
          <w:lang w:val="ru-RU"/>
        </w:rPr>
        <w:t xml:space="preserve">е је развијено и више артефаката као што су изворни кодови по различитим </w:t>
      </w:r>
      <w:r w:rsidR="00145491" w:rsidRPr="00A17359">
        <w:rPr>
          <w:lang w:val="ru-RU"/>
        </w:rPr>
        <w:t>нивоима развоја и презентација за показну лабораторијску вежбу.</w:t>
      </w:r>
      <w:r w:rsidR="00C25EBC">
        <w:rPr>
          <w:lang w:val="sr-Cyrl-CS"/>
        </w:rPr>
        <w:br w:type="page"/>
      </w:r>
    </w:p>
    <w:sdt>
      <w:sdtPr>
        <w:rPr>
          <w:b w:val="0"/>
          <w:bCs/>
          <w:color w:val="auto"/>
          <w:sz w:val="24"/>
        </w:rPr>
        <w:id w:val="82333795"/>
        <w:docPartObj>
          <w:docPartGallery w:val="Table of Contents"/>
          <w:docPartUnique/>
        </w:docPartObj>
      </w:sdtPr>
      <w:sdtContent>
        <w:p w:rsidR="00A009A1" w:rsidRDefault="00BA402B" w:rsidP="00752A2D">
          <w:pPr>
            <w:pStyle w:val="TOCHeading"/>
            <w:rPr>
              <w:noProof/>
            </w:rPr>
          </w:pPr>
          <w:r w:rsidRPr="000257AA">
            <w:rPr>
              <w:rStyle w:val="Heading1Char"/>
              <w:lang w:val="ru-RU"/>
            </w:rPr>
            <w:t>Садржај</w:t>
          </w:r>
          <w:r w:rsidR="00502D8D" w:rsidRPr="00502D8D">
            <w:rPr>
              <w:rFonts w:eastAsiaTheme="minorEastAsia"/>
            </w:rPr>
            <w:fldChar w:fldCharType="begin"/>
          </w:r>
          <w:r w:rsidRPr="000257AA">
            <w:rPr>
              <w:lang w:val="ru-RU"/>
            </w:rPr>
            <w:instrText xml:space="preserve"> </w:instrText>
          </w:r>
          <w:r w:rsidRPr="000013EE">
            <w:instrText>TOC</w:instrText>
          </w:r>
          <w:r w:rsidRPr="000257AA">
            <w:rPr>
              <w:lang w:val="ru-RU"/>
            </w:rPr>
            <w:instrText xml:space="preserve"> \</w:instrText>
          </w:r>
          <w:r w:rsidRPr="000013EE">
            <w:instrText>o</w:instrText>
          </w:r>
          <w:r w:rsidRPr="000257AA">
            <w:rPr>
              <w:lang w:val="ru-RU"/>
            </w:rPr>
            <w:instrText xml:space="preserve"> "1-3" \</w:instrText>
          </w:r>
          <w:r w:rsidRPr="000013EE">
            <w:instrText>h</w:instrText>
          </w:r>
          <w:r w:rsidRPr="000257AA">
            <w:rPr>
              <w:lang w:val="ru-RU"/>
            </w:rPr>
            <w:instrText xml:space="preserve"> \</w:instrText>
          </w:r>
          <w:r w:rsidRPr="000013EE">
            <w:instrText>z</w:instrText>
          </w:r>
          <w:r w:rsidRPr="000257AA">
            <w:rPr>
              <w:lang w:val="ru-RU"/>
            </w:rPr>
            <w:instrText xml:space="preserve"> \</w:instrText>
          </w:r>
          <w:r w:rsidRPr="000013EE">
            <w:instrText>u</w:instrText>
          </w:r>
          <w:r w:rsidRPr="000257AA">
            <w:rPr>
              <w:lang w:val="ru-RU"/>
            </w:rPr>
            <w:instrText xml:space="preserve"> </w:instrText>
          </w:r>
          <w:r w:rsidR="00502D8D" w:rsidRPr="00502D8D">
            <w:rPr>
              <w:rFonts w:eastAsiaTheme="minorEastAsia"/>
            </w:rPr>
            <w:fldChar w:fldCharType="separate"/>
          </w:r>
        </w:p>
        <w:p w:rsidR="00A009A1" w:rsidRDefault="00A009A1">
          <w:pPr>
            <w:pStyle w:val="TOC1"/>
            <w:tabs>
              <w:tab w:val="right" w:leader="dot" w:pos="9396"/>
            </w:tabs>
            <w:rPr>
              <w:rFonts w:asciiTheme="minorHAnsi" w:hAnsiTheme="minorHAnsi" w:cstheme="minorBidi"/>
              <w:bCs w:val="0"/>
              <w:noProof/>
              <w:sz w:val="22"/>
              <w:szCs w:val="22"/>
            </w:rPr>
          </w:pPr>
          <w:hyperlink w:anchor="_Toc41382274" w:history="1">
            <w:r w:rsidRPr="00CD5EBA">
              <w:rPr>
                <w:rStyle w:val="Hyperlink"/>
                <w:noProof/>
                <w:lang w:val="ru-RU"/>
              </w:rPr>
              <w:t>Апстракт</w:t>
            </w:r>
            <w:r>
              <w:rPr>
                <w:noProof/>
                <w:webHidden/>
              </w:rPr>
              <w:tab/>
            </w:r>
            <w:r>
              <w:rPr>
                <w:noProof/>
                <w:webHidden/>
              </w:rPr>
              <w:fldChar w:fldCharType="begin"/>
            </w:r>
            <w:r>
              <w:rPr>
                <w:noProof/>
                <w:webHidden/>
              </w:rPr>
              <w:instrText xml:space="preserve"> PAGEREF _Toc41382274 \h </w:instrText>
            </w:r>
            <w:r>
              <w:rPr>
                <w:noProof/>
                <w:webHidden/>
              </w:rPr>
            </w:r>
            <w:r>
              <w:rPr>
                <w:noProof/>
                <w:webHidden/>
              </w:rPr>
              <w:fldChar w:fldCharType="separate"/>
            </w:r>
            <w:r>
              <w:rPr>
                <w:noProof/>
                <w:webHidden/>
              </w:rPr>
              <w:t>2</w:t>
            </w:r>
            <w:r>
              <w:rPr>
                <w:noProof/>
                <w:webHidden/>
              </w:rPr>
              <w:fldChar w:fldCharType="end"/>
            </w:r>
          </w:hyperlink>
        </w:p>
        <w:p w:rsidR="00A009A1" w:rsidRDefault="00A009A1">
          <w:pPr>
            <w:pStyle w:val="TOC1"/>
            <w:tabs>
              <w:tab w:val="right" w:leader="dot" w:pos="9396"/>
            </w:tabs>
            <w:rPr>
              <w:rFonts w:asciiTheme="minorHAnsi" w:hAnsiTheme="minorHAnsi" w:cstheme="minorBidi"/>
              <w:bCs w:val="0"/>
              <w:noProof/>
              <w:sz w:val="22"/>
              <w:szCs w:val="22"/>
            </w:rPr>
          </w:pPr>
          <w:hyperlink w:anchor="_Toc41382275" w:history="1">
            <w:r w:rsidRPr="00CD5EBA">
              <w:rPr>
                <w:rStyle w:val="Hyperlink"/>
                <w:noProof/>
                <w:lang w:val="ru-RU"/>
              </w:rPr>
              <w:t>1. Увод</w:t>
            </w:r>
            <w:r>
              <w:rPr>
                <w:noProof/>
                <w:webHidden/>
              </w:rPr>
              <w:tab/>
            </w:r>
            <w:r>
              <w:rPr>
                <w:noProof/>
                <w:webHidden/>
              </w:rPr>
              <w:fldChar w:fldCharType="begin"/>
            </w:r>
            <w:r>
              <w:rPr>
                <w:noProof/>
                <w:webHidden/>
              </w:rPr>
              <w:instrText xml:space="preserve"> PAGEREF _Toc41382275 \h </w:instrText>
            </w:r>
            <w:r>
              <w:rPr>
                <w:noProof/>
                <w:webHidden/>
              </w:rPr>
            </w:r>
            <w:r>
              <w:rPr>
                <w:noProof/>
                <w:webHidden/>
              </w:rPr>
              <w:fldChar w:fldCharType="separate"/>
            </w:r>
            <w:r>
              <w:rPr>
                <w:noProof/>
                <w:webHidden/>
              </w:rPr>
              <w:t>4</w:t>
            </w:r>
            <w:r>
              <w:rPr>
                <w:noProof/>
                <w:webHidden/>
              </w:rPr>
              <w:fldChar w:fldCharType="end"/>
            </w:r>
          </w:hyperlink>
        </w:p>
        <w:p w:rsidR="00A009A1" w:rsidRDefault="00A009A1">
          <w:pPr>
            <w:pStyle w:val="TOC1"/>
            <w:tabs>
              <w:tab w:val="right" w:leader="dot" w:pos="9396"/>
            </w:tabs>
            <w:rPr>
              <w:rFonts w:asciiTheme="minorHAnsi" w:hAnsiTheme="minorHAnsi" w:cstheme="minorBidi"/>
              <w:bCs w:val="0"/>
              <w:noProof/>
              <w:sz w:val="22"/>
              <w:szCs w:val="22"/>
            </w:rPr>
          </w:pPr>
          <w:hyperlink w:anchor="_Toc41382276" w:history="1">
            <w:r w:rsidRPr="00CD5EBA">
              <w:rPr>
                <w:rStyle w:val="Hyperlink"/>
                <w:noProof/>
                <w:lang w:val="ru-RU"/>
              </w:rPr>
              <w:t>2. Проблем</w:t>
            </w:r>
            <w:r>
              <w:rPr>
                <w:noProof/>
                <w:webHidden/>
              </w:rPr>
              <w:tab/>
            </w:r>
            <w:r>
              <w:rPr>
                <w:noProof/>
                <w:webHidden/>
              </w:rPr>
              <w:fldChar w:fldCharType="begin"/>
            </w:r>
            <w:r>
              <w:rPr>
                <w:noProof/>
                <w:webHidden/>
              </w:rPr>
              <w:instrText xml:space="preserve"> PAGEREF _Toc41382276 \h </w:instrText>
            </w:r>
            <w:r>
              <w:rPr>
                <w:noProof/>
                <w:webHidden/>
              </w:rPr>
            </w:r>
            <w:r>
              <w:rPr>
                <w:noProof/>
                <w:webHidden/>
              </w:rPr>
              <w:fldChar w:fldCharType="separate"/>
            </w:r>
            <w:r>
              <w:rPr>
                <w:noProof/>
                <w:webHidden/>
              </w:rPr>
              <w:t>6</w:t>
            </w:r>
            <w:r>
              <w:rPr>
                <w:noProof/>
                <w:webHidden/>
              </w:rPr>
              <w:fldChar w:fldCharType="end"/>
            </w:r>
          </w:hyperlink>
        </w:p>
        <w:p w:rsidR="00A009A1" w:rsidRDefault="00A009A1">
          <w:pPr>
            <w:pStyle w:val="TOC1"/>
            <w:tabs>
              <w:tab w:val="right" w:leader="dot" w:pos="9396"/>
            </w:tabs>
            <w:rPr>
              <w:rFonts w:asciiTheme="minorHAnsi" w:hAnsiTheme="minorHAnsi" w:cstheme="minorBidi"/>
              <w:bCs w:val="0"/>
              <w:noProof/>
              <w:sz w:val="22"/>
              <w:szCs w:val="22"/>
            </w:rPr>
          </w:pPr>
          <w:hyperlink w:anchor="_Toc41382277" w:history="1">
            <w:r w:rsidRPr="00CD5EBA">
              <w:rPr>
                <w:rStyle w:val="Hyperlink"/>
                <w:noProof/>
                <w:lang w:val="ru-RU"/>
              </w:rPr>
              <w:t>3. Преглед сродних игара</w:t>
            </w:r>
            <w:r>
              <w:rPr>
                <w:noProof/>
                <w:webHidden/>
              </w:rPr>
              <w:tab/>
            </w:r>
            <w:r>
              <w:rPr>
                <w:noProof/>
                <w:webHidden/>
              </w:rPr>
              <w:fldChar w:fldCharType="begin"/>
            </w:r>
            <w:r>
              <w:rPr>
                <w:noProof/>
                <w:webHidden/>
              </w:rPr>
              <w:instrText xml:space="preserve"> PAGEREF _Toc41382277 \h </w:instrText>
            </w:r>
            <w:r>
              <w:rPr>
                <w:noProof/>
                <w:webHidden/>
              </w:rPr>
            </w:r>
            <w:r>
              <w:rPr>
                <w:noProof/>
                <w:webHidden/>
              </w:rPr>
              <w:fldChar w:fldCharType="separate"/>
            </w:r>
            <w:r>
              <w:rPr>
                <w:noProof/>
                <w:webHidden/>
              </w:rPr>
              <w:t>7</w:t>
            </w:r>
            <w:r>
              <w:rPr>
                <w:noProof/>
                <w:webHidden/>
              </w:rPr>
              <w:fldChar w:fldCharType="end"/>
            </w:r>
          </w:hyperlink>
        </w:p>
        <w:p w:rsidR="00A009A1" w:rsidRDefault="00A009A1">
          <w:pPr>
            <w:pStyle w:val="TOC2"/>
            <w:tabs>
              <w:tab w:val="right" w:leader="dot" w:pos="9396"/>
            </w:tabs>
            <w:rPr>
              <w:rFonts w:asciiTheme="minorHAnsi" w:hAnsiTheme="minorHAnsi" w:cstheme="minorBidi"/>
              <w:bCs w:val="0"/>
              <w:noProof/>
              <w:sz w:val="22"/>
              <w:szCs w:val="22"/>
            </w:rPr>
          </w:pPr>
          <w:hyperlink w:anchor="_Toc41382278" w:history="1">
            <w:r w:rsidRPr="00CD5EBA">
              <w:rPr>
                <w:rStyle w:val="Hyperlink"/>
                <w:noProof/>
                <w:lang w:val="ru-RU"/>
              </w:rPr>
              <w:t xml:space="preserve">3.1 </w:t>
            </w:r>
            <w:r w:rsidRPr="00CD5EBA">
              <w:rPr>
                <w:rStyle w:val="Hyperlink"/>
                <w:i/>
                <w:noProof/>
              </w:rPr>
              <w:t>Rayman</w:t>
            </w:r>
            <w:r w:rsidRPr="00CD5EBA">
              <w:rPr>
                <w:rStyle w:val="Hyperlink"/>
                <w:i/>
                <w:noProof/>
                <w:lang w:val="ru-RU"/>
              </w:rPr>
              <w:t xml:space="preserve"> 2: </w:t>
            </w:r>
            <w:r w:rsidRPr="00CD5EBA">
              <w:rPr>
                <w:rStyle w:val="Hyperlink"/>
                <w:i/>
                <w:noProof/>
              </w:rPr>
              <w:t>The</w:t>
            </w:r>
            <w:r w:rsidRPr="00CD5EBA">
              <w:rPr>
                <w:rStyle w:val="Hyperlink"/>
                <w:i/>
                <w:noProof/>
                <w:lang w:val="ru-RU"/>
              </w:rPr>
              <w:t xml:space="preserve"> </w:t>
            </w:r>
            <w:r w:rsidRPr="00CD5EBA">
              <w:rPr>
                <w:rStyle w:val="Hyperlink"/>
                <w:i/>
                <w:noProof/>
              </w:rPr>
              <w:t>Great</w:t>
            </w:r>
            <w:r w:rsidRPr="00CD5EBA">
              <w:rPr>
                <w:rStyle w:val="Hyperlink"/>
                <w:i/>
                <w:noProof/>
                <w:lang w:val="ru-RU"/>
              </w:rPr>
              <w:t xml:space="preserve"> </w:t>
            </w:r>
            <w:r w:rsidRPr="00CD5EBA">
              <w:rPr>
                <w:rStyle w:val="Hyperlink"/>
                <w:i/>
                <w:noProof/>
              </w:rPr>
              <w:t>Escape</w:t>
            </w:r>
            <w:r>
              <w:rPr>
                <w:noProof/>
                <w:webHidden/>
              </w:rPr>
              <w:tab/>
            </w:r>
            <w:r>
              <w:rPr>
                <w:noProof/>
                <w:webHidden/>
              </w:rPr>
              <w:fldChar w:fldCharType="begin"/>
            </w:r>
            <w:r>
              <w:rPr>
                <w:noProof/>
                <w:webHidden/>
              </w:rPr>
              <w:instrText xml:space="preserve"> PAGEREF _Toc41382278 \h </w:instrText>
            </w:r>
            <w:r>
              <w:rPr>
                <w:noProof/>
                <w:webHidden/>
              </w:rPr>
            </w:r>
            <w:r>
              <w:rPr>
                <w:noProof/>
                <w:webHidden/>
              </w:rPr>
              <w:fldChar w:fldCharType="separate"/>
            </w:r>
            <w:r>
              <w:rPr>
                <w:noProof/>
                <w:webHidden/>
              </w:rPr>
              <w:t>8</w:t>
            </w:r>
            <w:r>
              <w:rPr>
                <w:noProof/>
                <w:webHidden/>
              </w:rPr>
              <w:fldChar w:fldCharType="end"/>
            </w:r>
          </w:hyperlink>
        </w:p>
        <w:p w:rsidR="00A009A1" w:rsidRDefault="00A009A1">
          <w:pPr>
            <w:pStyle w:val="TOC2"/>
            <w:tabs>
              <w:tab w:val="right" w:leader="dot" w:pos="9396"/>
            </w:tabs>
            <w:rPr>
              <w:rFonts w:asciiTheme="minorHAnsi" w:hAnsiTheme="minorHAnsi" w:cstheme="minorBidi"/>
              <w:bCs w:val="0"/>
              <w:noProof/>
              <w:sz w:val="22"/>
              <w:szCs w:val="22"/>
            </w:rPr>
          </w:pPr>
          <w:hyperlink w:anchor="_Toc41382279" w:history="1">
            <w:r w:rsidRPr="00CD5EBA">
              <w:rPr>
                <w:rStyle w:val="Hyperlink"/>
                <w:noProof/>
                <w:lang w:val="ru-RU"/>
              </w:rPr>
              <w:t xml:space="preserve">3.2 </w:t>
            </w:r>
            <w:r w:rsidRPr="00CD5EBA">
              <w:rPr>
                <w:rStyle w:val="Hyperlink"/>
                <w:i/>
                <w:noProof/>
              </w:rPr>
              <w:t>Croc</w:t>
            </w:r>
            <w:r w:rsidRPr="00CD5EBA">
              <w:rPr>
                <w:rStyle w:val="Hyperlink"/>
                <w:i/>
                <w:noProof/>
                <w:lang w:val="ru-RU"/>
              </w:rPr>
              <w:t xml:space="preserve"> 2</w:t>
            </w:r>
            <w:r>
              <w:rPr>
                <w:noProof/>
                <w:webHidden/>
              </w:rPr>
              <w:tab/>
            </w:r>
            <w:r>
              <w:rPr>
                <w:noProof/>
                <w:webHidden/>
              </w:rPr>
              <w:fldChar w:fldCharType="begin"/>
            </w:r>
            <w:r>
              <w:rPr>
                <w:noProof/>
                <w:webHidden/>
              </w:rPr>
              <w:instrText xml:space="preserve"> PAGEREF _Toc41382279 \h </w:instrText>
            </w:r>
            <w:r>
              <w:rPr>
                <w:noProof/>
                <w:webHidden/>
              </w:rPr>
            </w:r>
            <w:r>
              <w:rPr>
                <w:noProof/>
                <w:webHidden/>
              </w:rPr>
              <w:fldChar w:fldCharType="separate"/>
            </w:r>
            <w:r>
              <w:rPr>
                <w:noProof/>
                <w:webHidden/>
              </w:rPr>
              <w:t>9</w:t>
            </w:r>
            <w:r>
              <w:rPr>
                <w:noProof/>
                <w:webHidden/>
              </w:rPr>
              <w:fldChar w:fldCharType="end"/>
            </w:r>
          </w:hyperlink>
        </w:p>
        <w:p w:rsidR="00A009A1" w:rsidRDefault="00A009A1">
          <w:pPr>
            <w:pStyle w:val="TOC2"/>
            <w:tabs>
              <w:tab w:val="right" w:leader="dot" w:pos="9396"/>
            </w:tabs>
            <w:rPr>
              <w:rFonts w:asciiTheme="minorHAnsi" w:hAnsiTheme="minorHAnsi" w:cstheme="minorBidi"/>
              <w:bCs w:val="0"/>
              <w:noProof/>
              <w:sz w:val="22"/>
              <w:szCs w:val="22"/>
            </w:rPr>
          </w:pPr>
          <w:hyperlink w:anchor="_Toc41382280" w:history="1">
            <w:r w:rsidRPr="00CD5EBA">
              <w:rPr>
                <w:rStyle w:val="Hyperlink"/>
                <w:noProof/>
              </w:rPr>
              <w:t xml:space="preserve">3.3 </w:t>
            </w:r>
            <w:r w:rsidRPr="00CD5EBA">
              <w:rPr>
                <w:rStyle w:val="Hyperlink"/>
                <w:i/>
                <w:noProof/>
              </w:rPr>
              <w:t>Half-Life</w:t>
            </w:r>
            <w:r>
              <w:rPr>
                <w:noProof/>
                <w:webHidden/>
              </w:rPr>
              <w:tab/>
            </w:r>
            <w:r>
              <w:rPr>
                <w:noProof/>
                <w:webHidden/>
              </w:rPr>
              <w:fldChar w:fldCharType="begin"/>
            </w:r>
            <w:r>
              <w:rPr>
                <w:noProof/>
                <w:webHidden/>
              </w:rPr>
              <w:instrText xml:space="preserve"> PAGEREF _Toc41382280 \h </w:instrText>
            </w:r>
            <w:r>
              <w:rPr>
                <w:noProof/>
                <w:webHidden/>
              </w:rPr>
            </w:r>
            <w:r>
              <w:rPr>
                <w:noProof/>
                <w:webHidden/>
              </w:rPr>
              <w:fldChar w:fldCharType="separate"/>
            </w:r>
            <w:r>
              <w:rPr>
                <w:noProof/>
                <w:webHidden/>
              </w:rPr>
              <w:t>10</w:t>
            </w:r>
            <w:r>
              <w:rPr>
                <w:noProof/>
                <w:webHidden/>
              </w:rPr>
              <w:fldChar w:fldCharType="end"/>
            </w:r>
          </w:hyperlink>
        </w:p>
        <w:p w:rsidR="00A009A1" w:rsidRDefault="00A009A1">
          <w:pPr>
            <w:pStyle w:val="TOC1"/>
            <w:tabs>
              <w:tab w:val="right" w:leader="dot" w:pos="9396"/>
            </w:tabs>
            <w:rPr>
              <w:rFonts w:asciiTheme="minorHAnsi" w:hAnsiTheme="minorHAnsi" w:cstheme="minorBidi"/>
              <w:bCs w:val="0"/>
              <w:noProof/>
              <w:sz w:val="22"/>
              <w:szCs w:val="22"/>
            </w:rPr>
          </w:pPr>
          <w:hyperlink w:anchor="_Toc41382281" w:history="1">
            <w:r w:rsidRPr="00CD5EBA">
              <w:rPr>
                <w:rStyle w:val="Hyperlink"/>
                <w:noProof/>
                <w:lang w:val="ru-RU"/>
              </w:rPr>
              <w:t>4. Спецификација лабораторијских вежби и домаћег задатка</w:t>
            </w:r>
            <w:r>
              <w:rPr>
                <w:noProof/>
                <w:webHidden/>
              </w:rPr>
              <w:tab/>
            </w:r>
            <w:r>
              <w:rPr>
                <w:noProof/>
                <w:webHidden/>
              </w:rPr>
              <w:fldChar w:fldCharType="begin"/>
            </w:r>
            <w:r>
              <w:rPr>
                <w:noProof/>
                <w:webHidden/>
              </w:rPr>
              <w:instrText xml:space="preserve"> PAGEREF _Toc41382281 \h </w:instrText>
            </w:r>
            <w:r>
              <w:rPr>
                <w:noProof/>
                <w:webHidden/>
              </w:rPr>
            </w:r>
            <w:r>
              <w:rPr>
                <w:noProof/>
                <w:webHidden/>
              </w:rPr>
              <w:fldChar w:fldCharType="separate"/>
            </w:r>
            <w:r>
              <w:rPr>
                <w:noProof/>
                <w:webHidden/>
              </w:rPr>
              <w:t>11</w:t>
            </w:r>
            <w:r>
              <w:rPr>
                <w:noProof/>
                <w:webHidden/>
              </w:rPr>
              <w:fldChar w:fldCharType="end"/>
            </w:r>
          </w:hyperlink>
        </w:p>
        <w:p w:rsidR="00A009A1" w:rsidRDefault="00A009A1">
          <w:pPr>
            <w:pStyle w:val="TOC1"/>
            <w:tabs>
              <w:tab w:val="right" w:leader="dot" w:pos="9396"/>
            </w:tabs>
            <w:rPr>
              <w:rFonts w:asciiTheme="minorHAnsi" w:hAnsiTheme="minorHAnsi" w:cstheme="minorBidi"/>
              <w:bCs w:val="0"/>
              <w:noProof/>
              <w:sz w:val="22"/>
              <w:szCs w:val="22"/>
            </w:rPr>
          </w:pPr>
          <w:hyperlink w:anchor="_Toc41382282" w:history="1">
            <w:r w:rsidRPr="00CD5EBA">
              <w:rPr>
                <w:rStyle w:val="Hyperlink"/>
                <w:noProof/>
                <w:lang w:val="ru-RU"/>
              </w:rPr>
              <w:t>5. Функционална спецификација игре</w:t>
            </w:r>
            <w:r>
              <w:rPr>
                <w:noProof/>
                <w:webHidden/>
              </w:rPr>
              <w:tab/>
            </w:r>
            <w:r>
              <w:rPr>
                <w:noProof/>
                <w:webHidden/>
              </w:rPr>
              <w:fldChar w:fldCharType="begin"/>
            </w:r>
            <w:r>
              <w:rPr>
                <w:noProof/>
                <w:webHidden/>
              </w:rPr>
              <w:instrText xml:space="preserve"> PAGEREF _Toc41382282 \h </w:instrText>
            </w:r>
            <w:r>
              <w:rPr>
                <w:noProof/>
                <w:webHidden/>
              </w:rPr>
            </w:r>
            <w:r>
              <w:rPr>
                <w:noProof/>
                <w:webHidden/>
              </w:rPr>
              <w:fldChar w:fldCharType="separate"/>
            </w:r>
            <w:r>
              <w:rPr>
                <w:noProof/>
                <w:webHidden/>
              </w:rPr>
              <w:t>13</w:t>
            </w:r>
            <w:r>
              <w:rPr>
                <w:noProof/>
                <w:webHidden/>
              </w:rPr>
              <w:fldChar w:fldCharType="end"/>
            </w:r>
          </w:hyperlink>
        </w:p>
        <w:p w:rsidR="00A009A1" w:rsidRDefault="00A009A1">
          <w:pPr>
            <w:pStyle w:val="TOC1"/>
            <w:tabs>
              <w:tab w:val="right" w:leader="dot" w:pos="9396"/>
            </w:tabs>
            <w:rPr>
              <w:rFonts w:asciiTheme="minorHAnsi" w:hAnsiTheme="minorHAnsi" w:cstheme="minorBidi"/>
              <w:bCs w:val="0"/>
              <w:noProof/>
              <w:sz w:val="22"/>
              <w:szCs w:val="22"/>
            </w:rPr>
          </w:pPr>
          <w:hyperlink w:anchor="_Toc41382283" w:history="1">
            <w:r w:rsidRPr="00CD5EBA">
              <w:rPr>
                <w:rStyle w:val="Hyperlink"/>
                <w:noProof/>
                <w:lang w:val="ru-RU"/>
              </w:rPr>
              <w:t>6. Пројекат игре</w:t>
            </w:r>
            <w:r>
              <w:rPr>
                <w:noProof/>
                <w:webHidden/>
              </w:rPr>
              <w:tab/>
            </w:r>
            <w:r>
              <w:rPr>
                <w:noProof/>
                <w:webHidden/>
              </w:rPr>
              <w:fldChar w:fldCharType="begin"/>
            </w:r>
            <w:r>
              <w:rPr>
                <w:noProof/>
                <w:webHidden/>
              </w:rPr>
              <w:instrText xml:space="preserve"> PAGEREF _Toc41382283 \h </w:instrText>
            </w:r>
            <w:r>
              <w:rPr>
                <w:noProof/>
                <w:webHidden/>
              </w:rPr>
            </w:r>
            <w:r>
              <w:rPr>
                <w:noProof/>
                <w:webHidden/>
              </w:rPr>
              <w:fldChar w:fldCharType="separate"/>
            </w:r>
            <w:r>
              <w:rPr>
                <w:noProof/>
                <w:webHidden/>
              </w:rPr>
              <w:t>15</w:t>
            </w:r>
            <w:r>
              <w:rPr>
                <w:noProof/>
                <w:webHidden/>
              </w:rPr>
              <w:fldChar w:fldCharType="end"/>
            </w:r>
          </w:hyperlink>
        </w:p>
        <w:p w:rsidR="00A009A1" w:rsidRDefault="00A009A1">
          <w:pPr>
            <w:pStyle w:val="TOC1"/>
            <w:tabs>
              <w:tab w:val="right" w:leader="dot" w:pos="9396"/>
            </w:tabs>
            <w:rPr>
              <w:rFonts w:asciiTheme="minorHAnsi" w:hAnsiTheme="minorHAnsi" w:cstheme="minorBidi"/>
              <w:bCs w:val="0"/>
              <w:noProof/>
              <w:sz w:val="22"/>
              <w:szCs w:val="22"/>
            </w:rPr>
          </w:pPr>
          <w:hyperlink w:anchor="_Toc41382284" w:history="1">
            <w:r w:rsidRPr="00CD5EBA">
              <w:rPr>
                <w:rStyle w:val="Hyperlink"/>
                <w:noProof/>
                <w:lang w:val="ru-RU"/>
              </w:rPr>
              <w:t>7. Имплементација игре</w:t>
            </w:r>
            <w:r>
              <w:rPr>
                <w:noProof/>
                <w:webHidden/>
              </w:rPr>
              <w:tab/>
            </w:r>
            <w:r>
              <w:rPr>
                <w:noProof/>
                <w:webHidden/>
              </w:rPr>
              <w:fldChar w:fldCharType="begin"/>
            </w:r>
            <w:r>
              <w:rPr>
                <w:noProof/>
                <w:webHidden/>
              </w:rPr>
              <w:instrText xml:space="preserve"> PAGEREF _Toc41382284 \h </w:instrText>
            </w:r>
            <w:r>
              <w:rPr>
                <w:noProof/>
                <w:webHidden/>
              </w:rPr>
            </w:r>
            <w:r>
              <w:rPr>
                <w:noProof/>
                <w:webHidden/>
              </w:rPr>
              <w:fldChar w:fldCharType="separate"/>
            </w:r>
            <w:r>
              <w:rPr>
                <w:noProof/>
                <w:webHidden/>
              </w:rPr>
              <w:t>17</w:t>
            </w:r>
            <w:r>
              <w:rPr>
                <w:noProof/>
                <w:webHidden/>
              </w:rPr>
              <w:fldChar w:fldCharType="end"/>
            </w:r>
          </w:hyperlink>
        </w:p>
        <w:p w:rsidR="00A009A1" w:rsidRDefault="00A009A1">
          <w:pPr>
            <w:pStyle w:val="TOC2"/>
            <w:tabs>
              <w:tab w:val="right" w:leader="dot" w:pos="9396"/>
            </w:tabs>
            <w:rPr>
              <w:rFonts w:asciiTheme="minorHAnsi" w:hAnsiTheme="minorHAnsi" w:cstheme="minorBidi"/>
              <w:bCs w:val="0"/>
              <w:noProof/>
              <w:sz w:val="22"/>
              <w:szCs w:val="22"/>
            </w:rPr>
          </w:pPr>
          <w:hyperlink w:anchor="_Toc41382285" w:history="1">
            <w:r w:rsidRPr="00CD5EBA">
              <w:rPr>
                <w:rStyle w:val="Hyperlink"/>
                <w:noProof/>
                <w:lang w:val="ru-RU"/>
              </w:rPr>
              <w:t>7.1 Техничке карактеристике</w:t>
            </w:r>
            <w:r>
              <w:rPr>
                <w:noProof/>
                <w:webHidden/>
              </w:rPr>
              <w:tab/>
            </w:r>
            <w:r>
              <w:rPr>
                <w:noProof/>
                <w:webHidden/>
              </w:rPr>
              <w:fldChar w:fldCharType="begin"/>
            </w:r>
            <w:r>
              <w:rPr>
                <w:noProof/>
                <w:webHidden/>
              </w:rPr>
              <w:instrText xml:space="preserve"> PAGEREF _Toc41382285 \h </w:instrText>
            </w:r>
            <w:r>
              <w:rPr>
                <w:noProof/>
                <w:webHidden/>
              </w:rPr>
            </w:r>
            <w:r>
              <w:rPr>
                <w:noProof/>
                <w:webHidden/>
              </w:rPr>
              <w:fldChar w:fldCharType="separate"/>
            </w:r>
            <w:r>
              <w:rPr>
                <w:noProof/>
                <w:webHidden/>
              </w:rPr>
              <w:t>17</w:t>
            </w:r>
            <w:r>
              <w:rPr>
                <w:noProof/>
                <w:webHidden/>
              </w:rPr>
              <w:fldChar w:fldCharType="end"/>
            </w:r>
          </w:hyperlink>
        </w:p>
        <w:p w:rsidR="00A009A1" w:rsidRDefault="00A009A1">
          <w:pPr>
            <w:pStyle w:val="TOC2"/>
            <w:tabs>
              <w:tab w:val="right" w:leader="dot" w:pos="9396"/>
            </w:tabs>
            <w:rPr>
              <w:rFonts w:asciiTheme="minorHAnsi" w:hAnsiTheme="minorHAnsi" w:cstheme="minorBidi"/>
              <w:bCs w:val="0"/>
              <w:noProof/>
              <w:sz w:val="22"/>
              <w:szCs w:val="22"/>
            </w:rPr>
          </w:pPr>
          <w:hyperlink w:anchor="_Toc41382286" w:history="1">
            <w:r w:rsidRPr="00CD5EBA">
              <w:rPr>
                <w:rStyle w:val="Hyperlink"/>
                <w:noProof/>
                <w:lang w:val="ru-RU"/>
              </w:rPr>
              <w:t>7.2 Занимљиви детаљи имплементације</w:t>
            </w:r>
            <w:r>
              <w:rPr>
                <w:noProof/>
                <w:webHidden/>
              </w:rPr>
              <w:tab/>
            </w:r>
            <w:r>
              <w:rPr>
                <w:noProof/>
                <w:webHidden/>
              </w:rPr>
              <w:fldChar w:fldCharType="begin"/>
            </w:r>
            <w:r>
              <w:rPr>
                <w:noProof/>
                <w:webHidden/>
              </w:rPr>
              <w:instrText xml:space="preserve"> PAGEREF _Toc41382286 \h </w:instrText>
            </w:r>
            <w:r>
              <w:rPr>
                <w:noProof/>
                <w:webHidden/>
              </w:rPr>
            </w:r>
            <w:r>
              <w:rPr>
                <w:noProof/>
                <w:webHidden/>
              </w:rPr>
              <w:fldChar w:fldCharType="separate"/>
            </w:r>
            <w:r>
              <w:rPr>
                <w:noProof/>
                <w:webHidden/>
              </w:rPr>
              <w:t>18</w:t>
            </w:r>
            <w:r>
              <w:rPr>
                <w:noProof/>
                <w:webHidden/>
              </w:rPr>
              <w:fldChar w:fldCharType="end"/>
            </w:r>
          </w:hyperlink>
        </w:p>
        <w:p w:rsidR="00A009A1" w:rsidRDefault="00A009A1">
          <w:pPr>
            <w:pStyle w:val="TOC3"/>
            <w:tabs>
              <w:tab w:val="right" w:leader="dot" w:pos="9396"/>
            </w:tabs>
            <w:rPr>
              <w:rFonts w:asciiTheme="minorHAnsi" w:hAnsiTheme="minorHAnsi" w:cstheme="minorBidi"/>
              <w:bCs w:val="0"/>
              <w:noProof/>
              <w:sz w:val="22"/>
              <w:szCs w:val="22"/>
            </w:rPr>
          </w:pPr>
          <w:hyperlink w:anchor="_Toc41382287" w:history="1">
            <w:r w:rsidRPr="00CD5EBA">
              <w:rPr>
                <w:rStyle w:val="Hyperlink"/>
                <w:noProof/>
                <w:lang w:val="ru-RU"/>
              </w:rPr>
              <w:t>7.2.1 Како је пројекат започет</w:t>
            </w:r>
            <w:r>
              <w:rPr>
                <w:noProof/>
                <w:webHidden/>
              </w:rPr>
              <w:tab/>
            </w:r>
            <w:r>
              <w:rPr>
                <w:noProof/>
                <w:webHidden/>
              </w:rPr>
              <w:fldChar w:fldCharType="begin"/>
            </w:r>
            <w:r>
              <w:rPr>
                <w:noProof/>
                <w:webHidden/>
              </w:rPr>
              <w:instrText xml:space="preserve"> PAGEREF _Toc41382287 \h </w:instrText>
            </w:r>
            <w:r>
              <w:rPr>
                <w:noProof/>
                <w:webHidden/>
              </w:rPr>
            </w:r>
            <w:r>
              <w:rPr>
                <w:noProof/>
                <w:webHidden/>
              </w:rPr>
              <w:fldChar w:fldCharType="separate"/>
            </w:r>
            <w:r>
              <w:rPr>
                <w:noProof/>
                <w:webHidden/>
              </w:rPr>
              <w:t>18</w:t>
            </w:r>
            <w:r>
              <w:rPr>
                <w:noProof/>
                <w:webHidden/>
              </w:rPr>
              <w:fldChar w:fldCharType="end"/>
            </w:r>
          </w:hyperlink>
        </w:p>
        <w:p w:rsidR="00A009A1" w:rsidRDefault="00A009A1">
          <w:pPr>
            <w:pStyle w:val="TOC3"/>
            <w:tabs>
              <w:tab w:val="right" w:leader="dot" w:pos="9396"/>
            </w:tabs>
            <w:rPr>
              <w:rFonts w:asciiTheme="minorHAnsi" w:hAnsiTheme="minorHAnsi" w:cstheme="minorBidi"/>
              <w:bCs w:val="0"/>
              <w:noProof/>
              <w:sz w:val="22"/>
              <w:szCs w:val="22"/>
            </w:rPr>
          </w:pPr>
          <w:hyperlink w:anchor="_Toc41382288" w:history="1">
            <w:r w:rsidRPr="00CD5EBA">
              <w:rPr>
                <w:rStyle w:val="Hyperlink"/>
                <w:noProof/>
                <w:lang w:val="ru-RU"/>
              </w:rPr>
              <w:t>7.2.2 Перспектива из првог лица</w:t>
            </w:r>
            <w:r>
              <w:rPr>
                <w:noProof/>
                <w:webHidden/>
              </w:rPr>
              <w:tab/>
            </w:r>
            <w:r>
              <w:rPr>
                <w:noProof/>
                <w:webHidden/>
              </w:rPr>
              <w:fldChar w:fldCharType="begin"/>
            </w:r>
            <w:r>
              <w:rPr>
                <w:noProof/>
                <w:webHidden/>
              </w:rPr>
              <w:instrText xml:space="preserve"> PAGEREF _Toc41382288 \h </w:instrText>
            </w:r>
            <w:r>
              <w:rPr>
                <w:noProof/>
                <w:webHidden/>
              </w:rPr>
            </w:r>
            <w:r>
              <w:rPr>
                <w:noProof/>
                <w:webHidden/>
              </w:rPr>
              <w:fldChar w:fldCharType="separate"/>
            </w:r>
            <w:r>
              <w:rPr>
                <w:noProof/>
                <w:webHidden/>
              </w:rPr>
              <w:t>18</w:t>
            </w:r>
            <w:r>
              <w:rPr>
                <w:noProof/>
                <w:webHidden/>
              </w:rPr>
              <w:fldChar w:fldCharType="end"/>
            </w:r>
          </w:hyperlink>
        </w:p>
        <w:p w:rsidR="00A009A1" w:rsidRDefault="00A009A1">
          <w:pPr>
            <w:pStyle w:val="TOC3"/>
            <w:tabs>
              <w:tab w:val="right" w:leader="dot" w:pos="9396"/>
            </w:tabs>
            <w:rPr>
              <w:rFonts w:asciiTheme="minorHAnsi" w:hAnsiTheme="minorHAnsi" w:cstheme="minorBidi"/>
              <w:bCs w:val="0"/>
              <w:noProof/>
              <w:sz w:val="22"/>
              <w:szCs w:val="22"/>
            </w:rPr>
          </w:pPr>
          <w:hyperlink w:anchor="_Toc41382289" w:history="1">
            <w:r w:rsidRPr="00CD5EBA">
              <w:rPr>
                <w:rStyle w:val="Hyperlink"/>
                <w:noProof/>
                <w:lang w:val="ru-RU"/>
              </w:rPr>
              <w:t xml:space="preserve">7.2.3 </w:t>
            </w:r>
            <w:r w:rsidRPr="00CD5EBA">
              <w:rPr>
                <w:rStyle w:val="Hyperlink"/>
                <w:i/>
                <w:noProof/>
              </w:rPr>
              <w:t>Stream</w:t>
            </w:r>
            <w:r>
              <w:rPr>
                <w:noProof/>
                <w:webHidden/>
              </w:rPr>
              <w:tab/>
            </w:r>
            <w:r>
              <w:rPr>
                <w:noProof/>
                <w:webHidden/>
              </w:rPr>
              <w:fldChar w:fldCharType="begin"/>
            </w:r>
            <w:r>
              <w:rPr>
                <w:noProof/>
                <w:webHidden/>
              </w:rPr>
              <w:instrText xml:space="preserve"> PAGEREF _Toc41382289 \h </w:instrText>
            </w:r>
            <w:r>
              <w:rPr>
                <w:noProof/>
                <w:webHidden/>
              </w:rPr>
            </w:r>
            <w:r>
              <w:rPr>
                <w:noProof/>
                <w:webHidden/>
              </w:rPr>
              <w:fldChar w:fldCharType="separate"/>
            </w:r>
            <w:r>
              <w:rPr>
                <w:noProof/>
                <w:webHidden/>
              </w:rPr>
              <w:t>19</w:t>
            </w:r>
            <w:r>
              <w:rPr>
                <w:noProof/>
                <w:webHidden/>
              </w:rPr>
              <w:fldChar w:fldCharType="end"/>
            </w:r>
          </w:hyperlink>
        </w:p>
        <w:p w:rsidR="00A009A1" w:rsidRDefault="00A009A1">
          <w:pPr>
            <w:pStyle w:val="TOC1"/>
            <w:tabs>
              <w:tab w:val="right" w:leader="dot" w:pos="9396"/>
            </w:tabs>
            <w:rPr>
              <w:rFonts w:asciiTheme="minorHAnsi" w:hAnsiTheme="minorHAnsi" w:cstheme="minorBidi"/>
              <w:bCs w:val="0"/>
              <w:noProof/>
              <w:sz w:val="22"/>
              <w:szCs w:val="22"/>
            </w:rPr>
          </w:pPr>
          <w:hyperlink w:anchor="_Toc41382290" w:history="1">
            <w:r w:rsidRPr="00CD5EBA">
              <w:rPr>
                <w:rStyle w:val="Hyperlink"/>
                <w:noProof/>
                <w:lang w:val="ru-RU"/>
              </w:rPr>
              <w:t>8. Закључак</w:t>
            </w:r>
            <w:r>
              <w:rPr>
                <w:noProof/>
                <w:webHidden/>
              </w:rPr>
              <w:tab/>
            </w:r>
            <w:r>
              <w:rPr>
                <w:noProof/>
                <w:webHidden/>
              </w:rPr>
              <w:fldChar w:fldCharType="begin"/>
            </w:r>
            <w:r>
              <w:rPr>
                <w:noProof/>
                <w:webHidden/>
              </w:rPr>
              <w:instrText xml:space="preserve"> PAGEREF _Toc41382290 \h </w:instrText>
            </w:r>
            <w:r>
              <w:rPr>
                <w:noProof/>
                <w:webHidden/>
              </w:rPr>
            </w:r>
            <w:r>
              <w:rPr>
                <w:noProof/>
                <w:webHidden/>
              </w:rPr>
              <w:fldChar w:fldCharType="separate"/>
            </w:r>
            <w:r>
              <w:rPr>
                <w:noProof/>
                <w:webHidden/>
              </w:rPr>
              <w:t>21</w:t>
            </w:r>
            <w:r>
              <w:rPr>
                <w:noProof/>
                <w:webHidden/>
              </w:rPr>
              <w:fldChar w:fldCharType="end"/>
            </w:r>
          </w:hyperlink>
        </w:p>
        <w:p w:rsidR="00A009A1" w:rsidRDefault="00A009A1">
          <w:pPr>
            <w:pStyle w:val="TOC1"/>
            <w:tabs>
              <w:tab w:val="right" w:leader="dot" w:pos="9396"/>
            </w:tabs>
            <w:rPr>
              <w:rFonts w:asciiTheme="minorHAnsi" w:hAnsiTheme="minorHAnsi" w:cstheme="minorBidi"/>
              <w:bCs w:val="0"/>
              <w:noProof/>
              <w:sz w:val="22"/>
              <w:szCs w:val="22"/>
            </w:rPr>
          </w:pPr>
          <w:hyperlink w:anchor="_Toc41382291" w:history="1">
            <w:r w:rsidRPr="00CD5EBA">
              <w:rPr>
                <w:rStyle w:val="Hyperlink"/>
                <w:noProof/>
                <w:lang w:val="ru-RU"/>
              </w:rPr>
              <w:t>9. Литература</w:t>
            </w:r>
            <w:r>
              <w:rPr>
                <w:noProof/>
                <w:webHidden/>
              </w:rPr>
              <w:tab/>
            </w:r>
            <w:r>
              <w:rPr>
                <w:noProof/>
                <w:webHidden/>
              </w:rPr>
              <w:fldChar w:fldCharType="begin"/>
            </w:r>
            <w:r>
              <w:rPr>
                <w:noProof/>
                <w:webHidden/>
              </w:rPr>
              <w:instrText xml:space="preserve"> PAGEREF _Toc41382291 \h </w:instrText>
            </w:r>
            <w:r>
              <w:rPr>
                <w:noProof/>
                <w:webHidden/>
              </w:rPr>
            </w:r>
            <w:r>
              <w:rPr>
                <w:noProof/>
                <w:webHidden/>
              </w:rPr>
              <w:fldChar w:fldCharType="separate"/>
            </w:r>
            <w:r>
              <w:rPr>
                <w:noProof/>
                <w:webHidden/>
              </w:rPr>
              <w:t>22</w:t>
            </w:r>
            <w:r>
              <w:rPr>
                <w:noProof/>
                <w:webHidden/>
              </w:rPr>
              <w:fldChar w:fldCharType="end"/>
            </w:r>
          </w:hyperlink>
        </w:p>
        <w:p w:rsidR="00BA402B" w:rsidRDefault="00502D8D" w:rsidP="00BA402B">
          <w:r w:rsidRPr="000013EE">
            <w:fldChar w:fldCharType="end"/>
          </w:r>
          <w:r w:rsidR="00BA402B">
            <w:br w:type="page"/>
          </w:r>
        </w:p>
      </w:sdtContent>
    </w:sdt>
    <w:p w:rsidR="00811C8D" w:rsidRPr="001F5EDD" w:rsidRDefault="00BA402B" w:rsidP="00BA402B">
      <w:pPr>
        <w:pStyle w:val="Heading1"/>
        <w:rPr>
          <w:lang w:val="ru-RU"/>
        </w:rPr>
      </w:pPr>
      <w:bookmarkStart w:id="6" w:name="_Toc41382275"/>
      <w:r w:rsidRPr="001F5EDD">
        <w:rPr>
          <w:lang w:val="ru-RU"/>
        </w:rPr>
        <w:lastRenderedPageBreak/>
        <w:t>1. Увод</w:t>
      </w:r>
      <w:bookmarkEnd w:id="6"/>
    </w:p>
    <w:p w:rsidR="002B19C5" w:rsidRPr="003916B2" w:rsidRDefault="00A17359" w:rsidP="00A17359">
      <w:pPr>
        <w:rPr>
          <w:lang w:val="ru-RU"/>
        </w:rPr>
      </w:pPr>
      <w:r w:rsidRPr="003916B2">
        <w:rPr>
          <w:lang w:val="ru-RU"/>
        </w:rPr>
        <w:t xml:space="preserve">Рачунарска графика је наука и уметност комуникације визуелним путем помоћу рачунарског дисплеја и уређаја за интеракцију </w:t>
      </w:r>
      <w:r w:rsidRPr="00A17359">
        <w:rPr>
          <w:lang w:val="ru-RU"/>
        </w:rPr>
        <w:t>[1].</w:t>
      </w:r>
      <w:r w:rsidR="00F02575" w:rsidRPr="00F02575">
        <w:rPr>
          <w:lang w:val="ru-RU"/>
        </w:rPr>
        <w:t xml:space="preserve"> </w:t>
      </w:r>
      <w:r w:rsidR="006B7ECF">
        <w:rPr>
          <w:lang w:val="ru-RU"/>
        </w:rPr>
        <w:t xml:space="preserve">Њен циљ је синтеза статичке или покретне слике уз интеракцију са корисником. </w:t>
      </w:r>
      <w:r w:rsidR="00F02575" w:rsidRPr="003916B2">
        <w:rPr>
          <w:lang w:val="ru-RU"/>
        </w:rPr>
        <w:t>Рачунарска графика прожима скоро све области људске делатности</w:t>
      </w:r>
      <w:r w:rsidR="00E208CF" w:rsidRPr="003916B2">
        <w:rPr>
          <w:lang w:val="ru-RU"/>
        </w:rPr>
        <w:t>, а извесно је да ће, како човечанство даље буде напредовало у технолошком смислу, ослањање на рачунарску графику бити још веће.</w:t>
      </w:r>
      <w:r w:rsidR="00E208CF" w:rsidRPr="00E208CF">
        <w:rPr>
          <w:lang w:val="ru-RU"/>
        </w:rPr>
        <w:t xml:space="preserve"> </w:t>
      </w:r>
      <w:r w:rsidR="00E208CF" w:rsidRPr="003916B2">
        <w:rPr>
          <w:lang w:val="ru-RU"/>
        </w:rPr>
        <w:t>Поред</w:t>
      </w:r>
      <w:r w:rsidR="00AB34E2" w:rsidRPr="003916B2">
        <w:rPr>
          <w:lang w:val="ru-RU"/>
        </w:rPr>
        <w:t xml:space="preserve"> очигледних </w:t>
      </w:r>
      <w:r w:rsidR="00E208CF" w:rsidRPr="003916B2">
        <w:rPr>
          <w:lang w:val="ru-RU"/>
        </w:rPr>
        <w:t>значајних области примене, попут науке, медицине, образовања и слично, постоји и једна у којој је графика од суштинске важности – штавише, могло би се тврдити и да</w:t>
      </w:r>
      <w:r w:rsidR="00C67397" w:rsidRPr="003916B2">
        <w:rPr>
          <w:lang w:val="ru-RU"/>
        </w:rPr>
        <w:t xml:space="preserve"> веома репрезентативно осликава успехе које људска врста постиже по питању графике – а то је индустрија игара.</w:t>
      </w:r>
    </w:p>
    <w:p w:rsidR="00E76485" w:rsidRDefault="002B19C5" w:rsidP="00A17359">
      <w:pPr>
        <w:rPr>
          <w:lang w:val="ru-RU"/>
        </w:rPr>
      </w:pPr>
      <w:r w:rsidRPr="003916B2">
        <w:rPr>
          <w:lang w:val="ru-RU"/>
        </w:rPr>
        <w:t xml:space="preserve">На Електротехничном факултету Универзитета у Београду један од предмета који нуди изучавање поља о ком је реч јесте </w:t>
      </w:r>
      <w:r w:rsidR="00AB0402" w:rsidRPr="00AB0402">
        <w:rPr>
          <w:i/>
          <w:lang w:val="ru-RU"/>
        </w:rPr>
        <w:t>Рачунарска графика</w:t>
      </w:r>
      <w:r w:rsidRPr="003916B2">
        <w:rPr>
          <w:lang w:val="ru-RU"/>
        </w:rPr>
        <w:t>.</w:t>
      </w:r>
      <w:r w:rsidR="000F4268" w:rsidRPr="003916B2">
        <w:rPr>
          <w:lang w:val="ru-RU"/>
        </w:rPr>
        <w:t xml:space="preserve"> У оквиру тог </w:t>
      </w:r>
      <w:r w:rsidR="006B7ECF">
        <w:rPr>
          <w:lang w:val="ru-RU"/>
        </w:rPr>
        <w:t xml:space="preserve">предмета </w:t>
      </w:r>
      <w:r w:rsidR="000F4268" w:rsidRPr="003916B2">
        <w:rPr>
          <w:lang w:val="ru-RU"/>
        </w:rPr>
        <w:t xml:space="preserve">се изучавају </w:t>
      </w:r>
      <w:r w:rsidR="008E2601" w:rsidRPr="003916B2">
        <w:rPr>
          <w:lang w:val="ru-RU"/>
        </w:rPr>
        <w:t xml:space="preserve">основни концепти и </w:t>
      </w:r>
      <w:r w:rsidR="00D7632C" w:rsidRPr="003916B2">
        <w:rPr>
          <w:lang w:val="ru-RU"/>
        </w:rPr>
        <w:t>добија</w:t>
      </w:r>
      <w:r w:rsidR="008E2601" w:rsidRPr="003916B2">
        <w:rPr>
          <w:lang w:val="ru-RU"/>
        </w:rPr>
        <w:t xml:space="preserve"> теоријска подлога за даље продубљивање знања, а такође се стечена знања примењују и утемељују кроз практичн</w:t>
      </w:r>
      <w:r w:rsidR="00D7632C" w:rsidRPr="003916B2">
        <w:rPr>
          <w:lang w:val="ru-RU"/>
        </w:rPr>
        <w:t>е</w:t>
      </w:r>
      <w:r w:rsidR="008E2601" w:rsidRPr="003916B2">
        <w:rPr>
          <w:lang w:val="ru-RU"/>
        </w:rPr>
        <w:t xml:space="preserve"> де</w:t>
      </w:r>
      <w:r w:rsidR="00D7632C" w:rsidRPr="003916B2">
        <w:rPr>
          <w:lang w:val="ru-RU"/>
        </w:rPr>
        <w:t>лове</w:t>
      </w:r>
      <w:r w:rsidR="006B7ECF">
        <w:rPr>
          <w:lang w:val="ru-RU"/>
        </w:rPr>
        <w:t xml:space="preserve"> предмета</w:t>
      </w:r>
      <w:r w:rsidR="008E2601" w:rsidRPr="003916B2">
        <w:rPr>
          <w:lang w:val="ru-RU"/>
        </w:rPr>
        <w:t>.</w:t>
      </w:r>
      <w:r w:rsidR="000F4268" w:rsidRPr="003916B2">
        <w:rPr>
          <w:lang w:val="ru-RU"/>
        </w:rPr>
        <w:t xml:space="preserve"> </w:t>
      </w:r>
      <w:r w:rsidR="00D7632C">
        <w:rPr>
          <w:lang w:val="ru-RU"/>
        </w:rPr>
        <w:t>Тај практични део</w:t>
      </w:r>
      <w:r w:rsidR="00D139FF">
        <w:rPr>
          <w:lang w:val="ru-RU"/>
        </w:rPr>
        <w:t>, који ће бити детаљније описан у наредним одељцима</w:t>
      </w:r>
      <w:r w:rsidR="00E76485">
        <w:rPr>
          <w:lang w:val="ru-RU"/>
        </w:rPr>
        <w:t>, је изнедрио и овај рад.</w:t>
      </w:r>
    </w:p>
    <w:p w:rsidR="00314C28" w:rsidRDefault="00E76485" w:rsidP="00E32056">
      <w:pPr>
        <w:rPr>
          <w:lang w:val="ru-RU"/>
        </w:rPr>
      </w:pPr>
      <w:r>
        <w:rPr>
          <w:lang w:val="ru-RU"/>
        </w:rPr>
        <w:t xml:space="preserve">На поменутом курсу </w:t>
      </w:r>
      <w:r w:rsidR="007A6D77">
        <w:rPr>
          <w:lang w:val="ru-RU"/>
        </w:rPr>
        <w:t xml:space="preserve">се за реализацију практичних задатака користи програмски језик </w:t>
      </w:r>
      <w:r w:rsidR="007A6D77">
        <w:rPr>
          <w:i/>
        </w:rPr>
        <w:t>Java</w:t>
      </w:r>
      <w:r w:rsidR="007A6D77">
        <w:rPr>
          <w:lang w:val="ru-RU"/>
        </w:rPr>
        <w:t xml:space="preserve"> </w:t>
      </w:r>
      <w:r w:rsidR="007A6D77" w:rsidRPr="003916B2">
        <w:rPr>
          <w:lang w:val="ru-RU"/>
        </w:rPr>
        <w:t>и библиотека</w:t>
      </w:r>
      <w:r w:rsidR="006D00F4" w:rsidRPr="003916B2">
        <w:rPr>
          <w:lang w:val="ru-RU"/>
        </w:rPr>
        <w:t xml:space="preserve"> за њу,</w:t>
      </w:r>
      <w:r w:rsidR="007A6D77" w:rsidRPr="003916B2">
        <w:rPr>
          <w:lang w:val="ru-RU"/>
        </w:rPr>
        <w:t xml:space="preserve"> </w:t>
      </w:r>
      <w:r w:rsidR="007A6D77">
        <w:rPr>
          <w:i/>
        </w:rPr>
        <w:t>JavaFX</w:t>
      </w:r>
      <w:r w:rsidR="00226F76" w:rsidRPr="003916B2">
        <w:rPr>
          <w:lang w:val="ru-RU"/>
        </w:rPr>
        <w:t xml:space="preserve">, која омогућава довољно </w:t>
      </w:r>
      <w:r w:rsidR="00314C28">
        <w:rPr>
          <w:lang w:val="ru-RU"/>
        </w:rPr>
        <w:t xml:space="preserve">једноставно </w:t>
      </w:r>
      <w:r w:rsidR="00226F76" w:rsidRPr="003916B2">
        <w:rPr>
          <w:lang w:val="ru-RU"/>
        </w:rPr>
        <w:t xml:space="preserve">и </w:t>
      </w:r>
      <w:r w:rsidR="006D00F4" w:rsidRPr="003916B2">
        <w:rPr>
          <w:lang w:val="ru-RU"/>
        </w:rPr>
        <w:t>ефикасно</w:t>
      </w:r>
      <w:r w:rsidR="00226F76" w:rsidRPr="003916B2">
        <w:rPr>
          <w:lang w:val="ru-RU"/>
        </w:rPr>
        <w:t xml:space="preserve"> </w:t>
      </w:r>
      <w:r w:rsidR="006D00F4" w:rsidRPr="003916B2">
        <w:rPr>
          <w:lang w:val="ru-RU"/>
        </w:rPr>
        <w:t xml:space="preserve">постизање резултата у </w:t>
      </w:r>
      <w:r w:rsidR="006D00F4" w:rsidRPr="006D00F4">
        <w:rPr>
          <w:lang w:val="ru-RU"/>
        </w:rPr>
        <w:t>2</w:t>
      </w:r>
      <w:r w:rsidR="006D00F4">
        <w:t>D</w:t>
      </w:r>
      <w:r w:rsidR="006D00F4" w:rsidRPr="006D00F4">
        <w:rPr>
          <w:lang w:val="ru-RU"/>
        </w:rPr>
        <w:t xml:space="preserve"> </w:t>
      </w:r>
      <w:r w:rsidR="006D00F4" w:rsidRPr="003916B2">
        <w:rPr>
          <w:lang w:val="ru-RU"/>
        </w:rPr>
        <w:t xml:space="preserve">и </w:t>
      </w:r>
      <w:r w:rsidR="006D00F4" w:rsidRPr="006D00F4">
        <w:rPr>
          <w:lang w:val="ru-RU"/>
        </w:rPr>
        <w:t>3</w:t>
      </w:r>
      <w:r w:rsidR="006D00F4">
        <w:t>D</w:t>
      </w:r>
      <w:r w:rsidR="006D00F4" w:rsidRPr="003916B2">
        <w:rPr>
          <w:lang w:val="ru-RU"/>
        </w:rPr>
        <w:t xml:space="preserve"> графици</w:t>
      </w:r>
      <w:r w:rsidR="008C1FD0" w:rsidRPr="008C1FD0">
        <w:rPr>
          <w:lang w:val="ru-RU"/>
        </w:rPr>
        <w:t xml:space="preserve"> [2]</w:t>
      </w:r>
      <w:r w:rsidR="006D00F4" w:rsidRPr="003916B2">
        <w:rPr>
          <w:lang w:val="ru-RU"/>
        </w:rPr>
        <w:t>. Због своје једноставности и пријемчивос</w:t>
      </w:r>
      <w:r w:rsidR="003D1D21" w:rsidRPr="003916B2">
        <w:rPr>
          <w:lang w:val="ru-RU"/>
        </w:rPr>
        <w:t>т</w:t>
      </w:r>
      <w:r w:rsidR="006D00F4" w:rsidRPr="003916B2">
        <w:rPr>
          <w:lang w:val="ru-RU"/>
        </w:rPr>
        <w:t>и</w:t>
      </w:r>
      <w:r w:rsidR="003D1D21" w:rsidRPr="003916B2">
        <w:rPr>
          <w:lang w:val="ru-RU"/>
        </w:rPr>
        <w:t xml:space="preserve"> (а без губљења свеобухватности)</w:t>
      </w:r>
      <w:r w:rsidR="006D00F4" w:rsidRPr="003916B2">
        <w:rPr>
          <w:lang w:val="ru-RU"/>
        </w:rPr>
        <w:t>, добар је избор за академске сврхе.</w:t>
      </w:r>
      <w:r w:rsidR="00F27F4F">
        <w:rPr>
          <w:lang w:val="ru-RU"/>
        </w:rPr>
        <w:t xml:space="preserve"> Развојно оружење у ком се ради је </w:t>
      </w:r>
      <w:r w:rsidR="00F27F4F">
        <w:rPr>
          <w:i/>
        </w:rPr>
        <w:t>NetBeans</w:t>
      </w:r>
      <w:r w:rsidR="00F27F4F" w:rsidRPr="00F27F4F">
        <w:rPr>
          <w:lang w:val="ru-RU"/>
        </w:rPr>
        <w:t>,</w:t>
      </w:r>
      <w:r w:rsidR="00F27F4F">
        <w:rPr>
          <w:lang w:val="ru-RU"/>
        </w:rPr>
        <w:t xml:space="preserve"> </w:t>
      </w:r>
      <w:r w:rsidR="00F27F4F" w:rsidRPr="00EB2B07">
        <w:rPr>
          <w:lang w:val="ru-RU"/>
        </w:rPr>
        <w:t xml:space="preserve">који нуди подршку за </w:t>
      </w:r>
      <w:r w:rsidR="00F27F4F">
        <w:rPr>
          <w:i/>
        </w:rPr>
        <w:t>JavaFX</w:t>
      </w:r>
      <w:r w:rsidR="00F27F4F" w:rsidRPr="00F27F4F">
        <w:rPr>
          <w:lang w:val="ru-RU"/>
        </w:rPr>
        <w:t xml:space="preserve"> [3].</w:t>
      </w:r>
    </w:p>
    <w:p w:rsidR="00DE5958" w:rsidRDefault="006B7ECF" w:rsidP="00E32056">
      <w:pPr>
        <w:rPr>
          <w:lang w:val="ru-RU"/>
        </w:rPr>
      </w:pPr>
      <w:r>
        <w:rPr>
          <w:lang w:val="ru-RU"/>
        </w:rPr>
        <w:t xml:space="preserve">У овом раду описан је </w:t>
      </w:r>
      <w:r w:rsidR="00AD3A06">
        <w:rPr>
          <w:lang w:val="ru-RU"/>
        </w:rPr>
        <w:t xml:space="preserve">еволутивни </w:t>
      </w:r>
      <w:r>
        <w:rPr>
          <w:lang w:val="ru-RU"/>
        </w:rPr>
        <w:t>развој једне 3Д</w:t>
      </w:r>
      <w:r w:rsidR="00AD3A06">
        <w:rPr>
          <w:lang w:val="ru-RU"/>
        </w:rPr>
        <w:t xml:space="preserve"> видео-</w:t>
      </w:r>
      <w:r>
        <w:rPr>
          <w:lang w:val="ru-RU"/>
        </w:rPr>
        <w:t xml:space="preserve">игре </w:t>
      </w:r>
      <w:r w:rsidR="000824ED">
        <w:rPr>
          <w:lang w:val="ru-RU"/>
        </w:rPr>
        <w:t>као основе</w:t>
      </w:r>
      <w:r w:rsidR="00AD3A06">
        <w:rPr>
          <w:lang w:val="ru-RU"/>
        </w:rPr>
        <w:t xml:space="preserve"> за израду </w:t>
      </w:r>
      <w:r w:rsidR="00DE5958">
        <w:rPr>
          <w:lang w:val="ru-RU"/>
        </w:rPr>
        <w:t xml:space="preserve">најпре </w:t>
      </w:r>
      <w:r>
        <w:rPr>
          <w:lang w:val="ru-RU"/>
        </w:rPr>
        <w:t xml:space="preserve">лабораторијских вежби, </w:t>
      </w:r>
      <w:r w:rsidR="00DE5958">
        <w:rPr>
          <w:lang w:val="ru-RU"/>
        </w:rPr>
        <w:t xml:space="preserve">затим </w:t>
      </w:r>
      <w:r>
        <w:rPr>
          <w:lang w:val="ru-RU"/>
        </w:rPr>
        <w:t>домаћег задатка (пројекта)</w:t>
      </w:r>
      <w:r w:rsidR="00AD3A06">
        <w:rPr>
          <w:lang w:val="ru-RU"/>
        </w:rPr>
        <w:t xml:space="preserve"> и</w:t>
      </w:r>
      <w:r w:rsidR="00DE5958">
        <w:rPr>
          <w:lang w:val="ru-RU"/>
        </w:rPr>
        <w:t>, на крају,</w:t>
      </w:r>
      <w:r w:rsidR="00AD3A06">
        <w:rPr>
          <w:lang w:val="ru-RU"/>
        </w:rPr>
        <w:t xml:space="preserve"> дипломског рада. Тема игре је </w:t>
      </w:r>
      <w:r w:rsidR="003C5535" w:rsidRPr="003C5535">
        <w:rPr>
          <w:i/>
        </w:rPr>
        <w:t>Arena</w:t>
      </w:r>
      <w:r w:rsidR="0040566C" w:rsidRPr="003B0629">
        <w:rPr>
          <w:lang w:val="ru-RU"/>
        </w:rPr>
        <w:t xml:space="preserve"> </w:t>
      </w:r>
      <w:r w:rsidR="00AD3A06">
        <w:rPr>
          <w:lang w:val="ru-RU"/>
        </w:rPr>
        <w:t>са три просторије у којима играч настоји да преживи одређено време у борби са различитим врстама препрека у различитим просторијама, како што су шиљци који искачу из тла, пројектили који прелећу кроз просторију, односно сечива која падају са плафона.</w:t>
      </w:r>
    </w:p>
    <w:p w:rsidR="00BA402B" w:rsidRPr="00E32056" w:rsidRDefault="00DE5958" w:rsidP="00E32056">
      <w:pPr>
        <w:rPr>
          <w:lang w:val="ru-RU"/>
        </w:rPr>
      </w:pPr>
      <w:r>
        <w:rPr>
          <w:lang w:val="ru-RU"/>
        </w:rPr>
        <w:t xml:space="preserve">У следећем поглављу се описује решавани проблем, </w:t>
      </w:r>
      <w:r w:rsidR="000824ED">
        <w:rPr>
          <w:lang w:val="ru-RU"/>
        </w:rPr>
        <w:t>у трећем је дат преглед игара које су сродне</w:t>
      </w:r>
      <w:r w:rsidR="003E6682" w:rsidRPr="003B0629">
        <w:rPr>
          <w:lang w:val="ru-RU"/>
        </w:rPr>
        <w:t xml:space="preserve"> </w:t>
      </w:r>
      <w:r w:rsidR="003E6682">
        <w:rPr>
          <w:i/>
        </w:rPr>
        <w:t>Areni</w:t>
      </w:r>
      <w:r w:rsidR="003E6682" w:rsidRPr="003B0629">
        <w:rPr>
          <w:lang w:val="ru-RU"/>
        </w:rPr>
        <w:t xml:space="preserve"> или су послужиле као инспирација за њу, у четвртом су описи лабораторијских вежби и домаћег задатка. У петом поглављу је сажет</w:t>
      </w:r>
      <w:r w:rsidR="0040566C">
        <w:t>а</w:t>
      </w:r>
      <w:r w:rsidR="003E6682" w:rsidRPr="003B0629">
        <w:rPr>
          <w:lang w:val="ru-RU"/>
        </w:rPr>
        <w:t xml:space="preserve"> </w:t>
      </w:r>
      <w:r w:rsidR="00BC76B9" w:rsidRPr="003B0629">
        <w:rPr>
          <w:lang w:val="ru-RU"/>
        </w:rPr>
        <w:t>функционална спецификација</w:t>
      </w:r>
      <w:r w:rsidR="0040566C">
        <w:t xml:space="preserve"> игре (у прилогу А је дато упутство за коришћење</w:t>
      </w:r>
      <w:r w:rsidR="00D208C0">
        <w:t xml:space="preserve"> са детаљном функционалном спецификацијом програма</w:t>
      </w:r>
      <w:r w:rsidR="00BC76B9" w:rsidRPr="003B0629">
        <w:rPr>
          <w:lang w:val="ru-RU"/>
        </w:rPr>
        <w:t>);</w:t>
      </w:r>
      <w:r w:rsidR="00BC76B9" w:rsidRPr="00BC76B9">
        <w:rPr>
          <w:lang w:val="ru-RU"/>
        </w:rPr>
        <w:t xml:space="preserve"> </w:t>
      </w:r>
      <w:r w:rsidR="003E6682" w:rsidRPr="003B0629">
        <w:rPr>
          <w:lang w:val="ru-RU"/>
        </w:rPr>
        <w:t>у шестом кратак преглед најважнијих делова архитектуре програма</w:t>
      </w:r>
      <w:r w:rsidR="00D208C0">
        <w:t xml:space="preserve"> (у прилогу Б је дато упутство за одржавње са детаљним моделом програма)</w:t>
      </w:r>
      <w:r w:rsidR="003E6682" w:rsidRPr="003B0629">
        <w:rPr>
          <w:lang w:val="ru-RU"/>
        </w:rPr>
        <w:t>.</w:t>
      </w:r>
      <w:r w:rsidR="00BC76B9" w:rsidRPr="00BC76B9">
        <w:rPr>
          <w:lang w:val="ru-RU"/>
        </w:rPr>
        <w:t xml:space="preserve"> </w:t>
      </w:r>
      <w:r w:rsidR="00BC76B9">
        <w:rPr>
          <w:lang w:val="ru-RU"/>
        </w:rPr>
        <w:t xml:space="preserve">У седмом поглављу је описана имплементација игре, приказане су техничке карактеристике, као и неколико детаља имплементације који читаоцу могу бити </w:t>
      </w:r>
      <w:r w:rsidR="00BC76B9">
        <w:rPr>
          <w:lang w:val="ru-RU"/>
        </w:rPr>
        <w:lastRenderedPageBreak/>
        <w:t>занимљиви. У осмом поглављу је наведен закључак</w:t>
      </w:r>
      <w:r w:rsidR="00B12C08">
        <w:rPr>
          <w:lang w:val="ru-RU"/>
        </w:rPr>
        <w:t xml:space="preserve"> </w:t>
      </w:r>
      <w:r w:rsidR="00BC76B9">
        <w:rPr>
          <w:lang w:val="ru-RU"/>
        </w:rPr>
        <w:t>рада, а у деветом је излистана литература коришћена при писању овог рада.</w:t>
      </w:r>
      <w:r w:rsidR="00B554DB" w:rsidRPr="00E32056">
        <w:rPr>
          <w:lang w:val="ru-RU"/>
        </w:rPr>
        <w:br w:type="page"/>
      </w:r>
    </w:p>
    <w:p w:rsidR="00BA402B" w:rsidRPr="001F5EDD" w:rsidRDefault="00BA402B" w:rsidP="00BA402B">
      <w:pPr>
        <w:pStyle w:val="Heading1"/>
        <w:rPr>
          <w:lang w:val="ru-RU"/>
        </w:rPr>
      </w:pPr>
      <w:bookmarkStart w:id="7" w:name="_Toc41382276"/>
      <w:r w:rsidRPr="001F5EDD">
        <w:rPr>
          <w:lang w:val="ru-RU"/>
        </w:rPr>
        <w:lastRenderedPageBreak/>
        <w:t>2. Проблем</w:t>
      </w:r>
      <w:bookmarkEnd w:id="7"/>
    </w:p>
    <w:p w:rsidR="002C0AD2" w:rsidRPr="00EB2B07" w:rsidRDefault="008C1FD0" w:rsidP="002C0AD2">
      <w:pPr>
        <w:rPr>
          <w:lang w:val="ru-RU"/>
        </w:rPr>
      </w:pPr>
      <w:r w:rsidRPr="00EB2B07">
        <w:rPr>
          <w:lang w:val="ru-RU"/>
        </w:rPr>
        <w:t>Знања</w:t>
      </w:r>
      <w:r w:rsidRPr="008C1FD0">
        <w:rPr>
          <w:lang w:val="ru-RU"/>
        </w:rPr>
        <w:t xml:space="preserve"> усвојен</w:t>
      </w:r>
      <w:r w:rsidRPr="00EB2B07">
        <w:rPr>
          <w:lang w:val="ru-RU"/>
        </w:rPr>
        <w:t>а</w:t>
      </w:r>
      <w:r w:rsidRPr="008C1FD0">
        <w:rPr>
          <w:lang w:val="ru-RU"/>
        </w:rPr>
        <w:t xml:space="preserve"> на курсу Рачунарска графика </w:t>
      </w:r>
      <w:r w:rsidRPr="00EB2B07">
        <w:rPr>
          <w:lang w:val="ru-RU"/>
        </w:rPr>
        <w:t>студенти имају прилику да практично примене кроз лабораторијске вежбе.</w:t>
      </w:r>
      <w:r w:rsidR="002C0AD2" w:rsidRPr="002C0AD2">
        <w:rPr>
          <w:lang w:val="ru-RU"/>
        </w:rPr>
        <w:t xml:space="preserve"> </w:t>
      </w:r>
      <w:r w:rsidR="00314C28">
        <w:rPr>
          <w:lang w:val="ru-RU"/>
        </w:rPr>
        <w:t>Организују се</w:t>
      </w:r>
      <w:r w:rsidR="002C0AD2" w:rsidRPr="00EB2B07">
        <w:rPr>
          <w:lang w:val="ru-RU"/>
        </w:rPr>
        <w:t xml:space="preserve"> четири вежбе, од којих </w:t>
      </w:r>
      <w:r w:rsidR="00314C28">
        <w:rPr>
          <w:lang w:val="ru-RU"/>
        </w:rPr>
        <w:t xml:space="preserve">су </w:t>
      </w:r>
      <w:r w:rsidR="002C0AD2" w:rsidRPr="00EB2B07">
        <w:rPr>
          <w:lang w:val="ru-RU"/>
        </w:rPr>
        <w:t xml:space="preserve">прва и трећа показног карактера, а друга и четврта контролног; прве две везане за </w:t>
      </w:r>
      <w:r w:rsidR="002C0AD2" w:rsidRPr="002C0AD2">
        <w:rPr>
          <w:lang w:val="ru-RU"/>
        </w:rPr>
        <w:t>2</w:t>
      </w:r>
      <w:r w:rsidR="002C0AD2">
        <w:t>D</w:t>
      </w:r>
      <w:r w:rsidR="002C0AD2" w:rsidRPr="002C0AD2">
        <w:rPr>
          <w:lang w:val="ru-RU"/>
        </w:rPr>
        <w:t xml:space="preserve"> </w:t>
      </w:r>
      <w:r w:rsidR="002C0AD2" w:rsidRPr="00EB2B07">
        <w:rPr>
          <w:lang w:val="ru-RU"/>
        </w:rPr>
        <w:t xml:space="preserve">графику, друге две за </w:t>
      </w:r>
      <w:r w:rsidR="002C0AD2" w:rsidRPr="002C0AD2">
        <w:rPr>
          <w:lang w:val="ru-RU"/>
        </w:rPr>
        <w:t>3</w:t>
      </w:r>
      <w:r w:rsidR="002C0AD2">
        <w:t>D</w:t>
      </w:r>
      <w:r w:rsidR="002C0AD2" w:rsidRPr="00EB2B07">
        <w:rPr>
          <w:lang w:val="ru-RU"/>
        </w:rPr>
        <w:t>.</w:t>
      </w:r>
    </w:p>
    <w:p w:rsidR="009D79C5" w:rsidRPr="00EB2B07" w:rsidRDefault="002C0AD2" w:rsidP="002C0AD2">
      <w:pPr>
        <w:rPr>
          <w:lang w:val="ru-RU"/>
        </w:rPr>
      </w:pPr>
      <w:r w:rsidRPr="00EB2B07">
        <w:rPr>
          <w:lang w:val="ru-RU"/>
        </w:rPr>
        <w:t>На контролним лабораторијским вежбама студенти се упознају са програмом (скелетом</w:t>
      </w:r>
      <w:r w:rsidR="00314C28">
        <w:rPr>
          <w:lang w:val="ru-RU"/>
        </w:rPr>
        <w:t xml:space="preserve"> кода</w:t>
      </w:r>
      <w:r w:rsidRPr="00EB2B07">
        <w:rPr>
          <w:lang w:val="ru-RU"/>
        </w:rPr>
        <w:t>) који ће на контролној вежби надограђивати за поене.</w:t>
      </w:r>
      <w:r w:rsidR="00285CCA" w:rsidRPr="00EB2B07">
        <w:rPr>
          <w:lang w:val="ru-RU"/>
        </w:rPr>
        <w:t xml:space="preserve"> Скелет кода садржи основне функционалности и представља </w:t>
      </w:r>
      <w:r w:rsidR="009D79C5" w:rsidRPr="00EB2B07">
        <w:rPr>
          <w:lang w:val="ru-RU"/>
        </w:rPr>
        <w:t xml:space="preserve">смислену </w:t>
      </w:r>
      <w:r w:rsidR="00285CCA" w:rsidRPr="00EB2B07">
        <w:rPr>
          <w:lang w:val="ru-RU"/>
        </w:rPr>
        <w:t>целину</w:t>
      </w:r>
      <w:r w:rsidR="009D79C5" w:rsidRPr="00EB2B07">
        <w:rPr>
          <w:lang w:val="ru-RU"/>
        </w:rPr>
        <w:t xml:space="preserve">. Студенти тај скелет обогаћују додатним </w:t>
      </w:r>
      <w:r w:rsidR="00C327F2" w:rsidRPr="00EB2B07">
        <w:rPr>
          <w:lang w:val="ru-RU"/>
        </w:rPr>
        <w:t xml:space="preserve">(мањим) </w:t>
      </w:r>
      <w:r w:rsidR="009D79C5" w:rsidRPr="00EB2B07">
        <w:rPr>
          <w:lang w:val="ru-RU"/>
        </w:rPr>
        <w:t>функционалностима и кроз то утврђују своја знања, показују у којој су мери савладали материју и вежбају да врше измене</w:t>
      </w:r>
      <w:r w:rsidR="004D03C1" w:rsidRPr="00EB2B07">
        <w:rPr>
          <w:lang w:val="ru-RU"/>
        </w:rPr>
        <w:t xml:space="preserve">, односно </w:t>
      </w:r>
      <w:r w:rsidR="009D79C5" w:rsidRPr="00EB2B07">
        <w:rPr>
          <w:lang w:val="ru-RU"/>
        </w:rPr>
        <w:t>проширења над туђим кодом.</w:t>
      </w:r>
    </w:p>
    <w:p w:rsidR="007C0559" w:rsidRPr="00EB2B07" w:rsidRDefault="00270D34" w:rsidP="002C0AD2">
      <w:pPr>
        <w:rPr>
          <w:lang w:val="ru-RU"/>
        </w:rPr>
      </w:pPr>
      <w:r>
        <w:rPr>
          <w:lang w:val="ru-RU"/>
        </w:rPr>
        <w:t xml:space="preserve">Као тема треће и четврте лабораторијске вежбе одабрана је </w:t>
      </w:r>
      <w:r w:rsidR="00314C28">
        <w:rPr>
          <w:lang w:val="ru-RU"/>
        </w:rPr>
        <w:t xml:space="preserve">3Д </w:t>
      </w:r>
      <w:r w:rsidRPr="00EB2B07">
        <w:rPr>
          <w:lang w:val="ru-RU"/>
        </w:rPr>
        <w:t>видео-</w:t>
      </w:r>
      <w:r>
        <w:rPr>
          <w:lang w:val="ru-RU"/>
        </w:rPr>
        <w:t>игра</w:t>
      </w:r>
      <w:r w:rsidR="00DD30EC">
        <w:rPr>
          <w:lang w:val="ru-RU"/>
        </w:rPr>
        <w:t xml:space="preserve">. </w:t>
      </w:r>
      <w:r w:rsidR="00B05D5F">
        <w:rPr>
          <w:lang w:val="ru-RU"/>
        </w:rPr>
        <w:t xml:space="preserve">Мотивација </w:t>
      </w:r>
      <w:r w:rsidR="00B73FDF">
        <w:rPr>
          <w:lang w:val="ru-RU"/>
        </w:rPr>
        <w:t xml:space="preserve">за то је чињеница </w:t>
      </w:r>
      <w:r w:rsidR="00885B9A">
        <w:rPr>
          <w:lang w:val="ru-RU"/>
        </w:rPr>
        <w:t xml:space="preserve">да проблем програмирања </w:t>
      </w:r>
      <w:r w:rsidR="00314C28">
        <w:rPr>
          <w:lang w:val="ru-RU"/>
        </w:rPr>
        <w:t xml:space="preserve">видео-игре </w:t>
      </w:r>
      <w:r w:rsidR="00885B9A">
        <w:rPr>
          <w:lang w:val="ru-RU"/>
        </w:rPr>
        <w:t>обухвата више различитих аспеката: најпре</w:t>
      </w:r>
      <w:r w:rsidR="00314C28">
        <w:rPr>
          <w:lang w:val="ru-RU"/>
        </w:rPr>
        <w:t>,</w:t>
      </w:r>
      <w:r w:rsidR="00885B9A">
        <w:rPr>
          <w:lang w:val="ru-RU"/>
        </w:rPr>
        <w:t xml:space="preserve"> релевантан за овај рад</w:t>
      </w:r>
      <w:r w:rsidR="00314C28">
        <w:rPr>
          <w:lang w:val="ru-RU"/>
        </w:rPr>
        <w:t>,</w:t>
      </w:r>
      <w:r w:rsidR="00885B9A">
        <w:rPr>
          <w:lang w:val="ru-RU"/>
        </w:rPr>
        <w:t xml:space="preserve"> визуелни дизајн и реализација графичког дела,</w:t>
      </w:r>
      <w:r w:rsidR="00802C1C">
        <w:rPr>
          <w:lang w:val="ru-RU"/>
        </w:rPr>
        <w:t xml:space="preserve"> </w:t>
      </w:r>
      <w:r w:rsidR="00885B9A">
        <w:rPr>
          <w:lang w:val="ru-RU"/>
        </w:rPr>
        <w:t>осмишљавање самог искуства које игра пружа, алгоритми за спровођење тих замисли у дело, писање квалитетно структурираног</w:t>
      </w:r>
      <w:r w:rsidR="00314C28">
        <w:rPr>
          <w:lang w:val="ru-RU"/>
        </w:rPr>
        <w:t xml:space="preserve">, </w:t>
      </w:r>
      <w:r w:rsidR="00885B9A">
        <w:rPr>
          <w:lang w:val="ru-RU"/>
        </w:rPr>
        <w:t xml:space="preserve">одрживог и проширивог кода, те дизајн </w:t>
      </w:r>
      <w:r w:rsidR="00314C28">
        <w:rPr>
          <w:lang w:val="ru-RU"/>
        </w:rPr>
        <w:t>звука (позадинске музике и звучних ефеката) и друго</w:t>
      </w:r>
      <w:r w:rsidR="00D44986" w:rsidRPr="00EB2B07">
        <w:rPr>
          <w:lang w:val="ru-RU"/>
        </w:rPr>
        <w:t xml:space="preserve"> </w:t>
      </w:r>
      <w:r w:rsidR="00885B9A" w:rsidRPr="00885B9A">
        <w:rPr>
          <w:lang w:val="ru-RU"/>
        </w:rPr>
        <w:t>[</w:t>
      </w:r>
      <w:r w:rsidR="00F27F4F" w:rsidRPr="00452C1B">
        <w:rPr>
          <w:lang w:val="ru-RU"/>
        </w:rPr>
        <w:t>4</w:t>
      </w:r>
      <w:r w:rsidR="00885B9A" w:rsidRPr="00885B9A">
        <w:rPr>
          <w:lang w:val="ru-RU"/>
        </w:rPr>
        <w:t>]</w:t>
      </w:r>
      <w:r w:rsidR="00885B9A" w:rsidRPr="00EB2B07">
        <w:rPr>
          <w:lang w:val="ru-RU"/>
        </w:rPr>
        <w:t xml:space="preserve">. </w:t>
      </w:r>
      <w:r w:rsidR="00802C1C" w:rsidRPr="00EB2B07">
        <w:rPr>
          <w:lang w:val="ru-RU"/>
        </w:rPr>
        <w:t>Такође је значајно што се исходи</w:t>
      </w:r>
      <w:r w:rsidR="00AF0CA9" w:rsidRPr="00EB2B07">
        <w:rPr>
          <w:lang w:val="ru-RU"/>
        </w:rPr>
        <w:t xml:space="preserve"> </w:t>
      </w:r>
      <w:r w:rsidR="00802C1C" w:rsidRPr="00EB2B07">
        <w:rPr>
          <w:lang w:val="ru-RU"/>
        </w:rPr>
        <w:t>развоја јако брзо виде, односно потребно је релативно мало времена и труда да би се постигли видљиви резултати, што може бити веома мотивишуће студентима.</w:t>
      </w:r>
    </w:p>
    <w:p w:rsidR="00BA402B" w:rsidRPr="00A17359" w:rsidRDefault="00C327F2" w:rsidP="002C0AD2">
      <w:pPr>
        <w:rPr>
          <w:lang w:val="ru-RU"/>
        </w:rPr>
      </w:pPr>
      <w:r w:rsidRPr="00EB2B07">
        <w:rPr>
          <w:lang w:val="ru-RU"/>
        </w:rPr>
        <w:t xml:space="preserve">Практични део курса Рачунарска графика се уоквирује кроз домаћи задатак. </w:t>
      </w:r>
      <w:r w:rsidR="00772245">
        <w:rPr>
          <w:lang w:val="ru-RU"/>
        </w:rPr>
        <w:t>Међу понуђеним задацима постоји опција даље</w:t>
      </w:r>
      <w:r w:rsidR="00E44AEA">
        <w:rPr>
          <w:lang w:val="ru-RU"/>
        </w:rPr>
        <w:t xml:space="preserve"> надоградње</w:t>
      </w:r>
      <w:r w:rsidRPr="00EB2B07">
        <w:rPr>
          <w:lang w:val="ru-RU"/>
        </w:rPr>
        <w:t xml:space="preserve"> лабораторијске вежбе (над реализованим свим ставкама за контролну лабораторијску вежбу) и захтеви за то су</w:t>
      </w:r>
      <w:r w:rsidR="007D749C" w:rsidRPr="00EB2B07">
        <w:rPr>
          <w:lang w:val="ru-RU"/>
        </w:rPr>
        <w:t xml:space="preserve"> осетно сложенији и обимнији. Напослетку, полазећи од нивоа домаћег задатка, игра се може додатно проширити још комплекснијим функционалностима</w:t>
      </w:r>
      <w:r w:rsidR="00BB5BE3">
        <w:rPr>
          <w:lang w:val="ru-RU"/>
        </w:rPr>
        <w:t>,</w:t>
      </w:r>
      <w:r w:rsidR="007D749C" w:rsidRPr="00EB2B07">
        <w:rPr>
          <w:lang w:val="ru-RU"/>
        </w:rPr>
        <w:t xml:space="preserve"> како би нарасла на ниво дипломског или мастер рада.</w:t>
      </w:r>
      <w:r w:rsidR="00B554DB">
        <w:rPr>
          <w:lang w:val="ru-RU"/>
        </w:rPr>
        <w:br w:type="page"/>
      </w:r>
    </w:p>
    <w:p w:rsidR="00BA402B" w:rsidRPr="001F5EDD" w:rsidRDefault="00BA402B" w:rsidP="00BA402B">
      <w:pPr>
        <w:pStyle w:val="Heading1"/>
        <w:rPr>
          <w:lang w:val="ru-RU"/>
        </w:rPr>
      </w:pPr>
      <w:bookmarkStart w:id="8" w:name="_Toc41382277"/>
      <w:r w:rsidRPr="001F5EDD">
        <w:rPr>
          <w:lang w:val="ru-RU"/>
        </w:rPr>
        <w:lastRenderedPageBreak/>
        <w:t>3. Преглед сродних игара</w:t>
      </w:r>
      <w:bookmarkEnd w:id="8"/>
    </w:p>
    <w:p w:rsidR="00E57772" w:rsidRPr="00D956CA" w:rsidRDefault="001C125C" w:rsidP="001C125C">
      <w:pPr>
        <w:rPr>
          <w:lang w:val="ru-RU"/>
        </w:rPr>
      </w:pPr>
      <w:r>
        <w:rPr>
          <w:i/>
        </w:rPr>
        <w:t>Arena</w:t>
      </w:r>
      <w:r>
        <w:rPr>
          <w:lang w:val="ru-RU"/>
        </w:rPr>
        <w:t xml:space="preserve"> </w:t>
      </w:r>
      <w:r w:rsidRPr="00EB2B07">
        <w:rPr>
          <w:lang w:val="ru-RU"/>
        </w:rPr>
        <w:t xml:space="preserve">је жанровски најближа </w:t>
      </w:r>
      <w:r w:rsidR="005C1D92" w:rsidRPr="00EB2B07">
        <w:rPr>
          <w:lang w:val="ru-RU"/>
        </w:rPr>
        <w:t xml:space="preserve">општој </w:t>
      </w:r>
      <w:r w:rsidRPr="00EB2B07">
        <w:rPr>
          <w:lang w:val="ru-RU"/>
        </w:rPr>
        <w:t xml:space="preserve">категорији </w:t>
      </w:r>
      <w:r w:rsidR="005C1D92" w:rsidRPr="00EB2B07">
        <w:rPr>
          <w:lang w:val="ru-RU"/>
        </w:rPr>
        <w:t>акционих</w:t>
      </w:r>
      <w:r w:rsidRPr="00EB2B07">
        <w:rPr>
          <w:lang w:val="ru-RU"/>
        </w:rPr>
        <w:t xml:space="preserve"> игара </w:t>
      </w:r>
      <w:r w:rsidRPr="001C125C">
        <w:rPr>
          <w:lang w:val="ru-RU"/>
        </w:rPr>
        <w:t>(</w:t>
      </w:r>
      <w:r w:rsidRPr="00EB2B07">
        <w:rPr>
          <w:lang w:val="ru-RU"/>
        </w:rPr>
        <w:t xml:space="preserve">енг. </w:t>
      </w:r>
      <w:r w:rsidR="005C1D92">
        <w:rPr>
          <w:i/>
        </w:rPr>
        <w:t>action</w:t>
      </w:r>
      <w:r w:rsidR="005C1D92" w:rsidRPr="005C1D92">
        <w:rPr>
          <w:i/>
          <w:lang w:val="ru-RU"/>
        </w:rPr>
        <w:t xml:space="preserve"> </w:t>
      </w:r>
      <w:r w:rsidR="005C1D92">
        <w:rPr>
          <w:i/>
        </w:rPr>
        <w:t>game</w:t>
      </w:r>
      <w:r w:rsidRPr="001C125C">
        <w:rPr>
          <w:lang w:val="ru-RU"/>
        </w:rPr>
        <w:t>)</w:t>
      </w:r>
      <w:r w:rsidR="0061582C" w:rsidRPr="0061582C">
        <w:rPr>
          <w:lang w:val="ru-RU"/>
        </w:rPr>
        <w:t xml:space="preserve"> </w:t>
      </w:r>
      <w:r w:rsidR="0061582C" w:rsidRPr="00EB2B07">
        <w:rPr>
          <w:lang w:val="ru-RU"/>
        </w:rPr>
        <w:t>у којима је нагласак на физичким изазовима, што укључује координацију између рук</w:t>
      </w:r>
      <w:r w:rsidR="0061582C">
        <w:t>e</w:t>
      </w:r>
      <w:r w:rsidR="0061582C" w:rsidRPr="00EB2B07">
        <w:rPr>
          <w:lang w:val="ru-RU"/>
        </w:rPr>
        <w:t xml:space="preserve"> и ока и брзину реакције </w:t>
      </w:r>
      <w:r w:rsidR="0061582C" w:rsidRPr="0061582C">
        <w:rPr>
          <w:lang w:val="ru-RU"/>
        </w:rPr>
        <w:t>[</w:t>
      </w:r>
      <w:r w:rsidR="00F27F4F" w:rsidRPr="00F27F4F">
        <w:rPr>
          <w:lang w:val="ru-RU"/>
        </w:rPr>
        <w:t>5</w:t>
      </w:r>
      <w:r w:rsidR="0061582C" w:rsidRPr="0061582C">
        <w:rPr>
          <w:lang w:val="ru-RU"/>
        </w:rPr>
        <w:t>].</w:t>
      </w:r>
      <w:r w:rsidRPr="001C125C">
        <w:rPr>
          <w:lang w:val="ru-RU"/>
        </w:rPr>
        <w:t xml:space="preserve"> </w:t>
      </w:r>
      <w:r w:rsidR="00260ECD">
        <w:rPr>
          <w:lang w:val="ru-RU"/>
        </w:rPr>
        <w:t xml:space="preserve">Могла би се повући и паралела са платформским играма (енг. </w:t>
      </w:r>
      <w:r w:rsidR="00260ECD">
        <w:rPr>
          <w:i/>
        </w:rPr>
        <w:t>platformer</w:t>
      </w:r>
      <w:r w:rsidR="00260ECD" w:rsidRPr="009E1F35">
        <w:rPr>
          <w:lang w:val="ru-RU"/>
        </w:rPr>
        <w:t>)</w:t>
      </w:r>
      <w:r w:rsidR="00260ECD">
        <w:rPr>
          <w:lang w:val="ru-RU"/>
        </w:rPr>
        <w:t xml:space="preserve"> као поджанром акционих, </w:t>
      </w:r>
      <w:r w:rsidRPr="00EB2B07">
        <w:rPr>
          <w:lang w:val="ru-RU"/>
        </w:rPr>
        <w:t>у којима је циљ,</w:t>
      </w:r>
      <w:r w:rsidRPr="001C125C">
        <w:rPr>
          <w:lang w:val="ru-RU"/>
        </w:rPr>
        <w:t xml:space="preserve"> </w:t>
      </w:r>
      <w:r w:rsidRPr="00EB2B07">
        <w:rPr>
          <w:lang w:val="ru-RU"/>
        </w:rPr>
        <w:t>у општем случају, скакати и пењати се до одвојених платформи уз избегавање препрека</w:t>
      </w:r>
      <w:r w:rsidR="00403913" w:rsidRPr="00403913">
        <w:rPr>
          <w:lang w:val="ru-RU"/>
        </w:rPr>
        <w:t xml:space="preserve"> [</w:t>
      </w:r>
      <w:r w:rsidR="00F27F4F" w:rsidRPr="00F27F4F">
        <w:rPr>
          <w:lang w:val="ru-RU"/>
        </w:rPr>
        <w:t>6</w:t>
      </w:r>
      <w:r w:rsidR="00403913" w:rsidRPr="00403913">
        <w:rPr>
          <w:lang w:val="ru-RU"/>
        </w:rPr>
        <w:t>].</w:t>
      </w:r>
      <w:r w:rsidR="005C1D92">
        <w:rPr>
          <w:lang w:val="ru-RU"/>
        </w:rPr>
        <w:t xml:space="preserve"> Међутим, чест је случај да платформске игре буду из перспективе трећег лица, што овде није случај. </w:t>
      </w:r>
      <w:r w:rsidR="005C1D92" w:rsidRPr="00EB2B07">
        <w:rPr>
          <w:lang w:val="ru-RU"/>
        </w:rPr>
        <w:t xml:space="preserve">Перспектива у игри </w:t>
      </w:r>
      <w:r w:rsidR="005C1D92">
        <w:rPr>
          <w:i/>
        </w:rPr>
        <w:t>Arena</w:t>
      </w:r>
      <w:r w:rsidR="005C1D92" w:rsidRPr="005C1D92">
        <w:rPr>
          <w:lang w:val="ru-RU"/>
        </w:rPr>
        <w:t xml:space="preserve"> </w:t>
      </w:r>
      <w:r w:rsidR="005C1D92" w:rsidRPr="00EB2B07">
        <w:rPr>
          <w:lang w:val="ru-RU"/>
        </w:rPr>
        <w:t>је (примарно) из првог лица</w:t>
      </w:r>
      <w:r w:rsidR="009E1F35" w:rsidRPr="009E1F35">
        <w:rPr>
          <w:lang w:val="ru-RU"/>
        </w:rPr>
        <w:t xml:space="preserve"> (</w:t>
      </w:r>
      <w:r w:rsidR="009E1F35" w:rsidRPr="00EB2B07">
        <w:rPr>
          <w:lang w:val="ru-RU"/>
        </w:rPr>
        <w:t xml:space="preserve">енг. </w:t>
      </w:r>
      <w:r w:rsidR="009E1F35">
        <w:rPr>
          <w:i/>
        </w:rPr>
        <w:t>first</w:t>
      </w:r>
      <w:r w:rsidR="009E1F35" w:rsidRPr="009E1F35">
        <w:rPr>
          <w:i/>
          <w:lang w:val="ru-RU"/>
        </w:rPr>
        <w:t>-</w:t>
      </w:r>
      <w:r w:rsidR="009E1F35">
        <w:rPr>
          <w:i/>
        </w:rPr>
        <w:t>person</w:t>
      </w:r>
      <w:r w:rsidR="009E1F35" w:rsidRPr="009E1F35">
        <w:rPr>
          <w:lang w:val="ru-RU"/>
        </w:rPr>
        <w:t>)</w:t>
      </w:r>
      <w:r w:rsidR="005C1D92" w:rsidRPr="00EB2B07">
        <w:rPr>
          <w:lang w:val="ru-RU"/>
        </w:rPr>
        <w:t xml:space="preserve">, рађена </w:t>
      </w:r>
      <w:r w:rsidR="00EB2B07" w:rsidRPr="008926DF">
        <w:rPr>
          <w:lang w:val="ru-RU"/>
        </w:rPr>
        <w:t>најпре по угледу</w:t>
      </w:r>
      <w:r w:rsidR="005C1D92" w:rsidRPr="00EB2B07">
        <w:rPr>
          <w:lang w:val="ru-RU"/>
        </w:rPr>
        <w:t xml:space="preserve"> на пуцачине из првог лица </w:t>
      </w:r>
      <w:r w:rsidR="009E1F35" w:rsidRPr="00665328">
        <w:rPr>
          <w:lang w:val="ru-RU"/>
        </w:rPr>
        <w:t>[</w:t>
      </w:r>
      <w:r w:rsidR="009E1F35" w:rsidRPr="00F27F4F">
        <w:rPr>
          <w:lang w:val="ru-RU"/>
        </w:rPr>
        <w:t>7</w:t>
      </w:r>
      <w:r w:rsidR="009E1F35" w:rsidRPr="00665328">
        <w:rPr>
          <w:lang w:val="ru-RU"/>
        </w:rPr>
        <w:t>]</w:t>
      </w:r>
      <w:r w:rsidR="009E1F35" w:rsidRPr="009E1F35">
        <w:rPr>
          <w:lang w:val="ru-RU"/>
        </w:rPr>
        <w:t>.</w:t>
      </w:r>
      <w:r w:rsidR="00D956CA">
        <w:rPr>
          <w:lang w:val="ru-RU"/>
        </w:rPr>
        <w:t xml:space="preserve"> Такође је одсутна могућност скакања пошто се све одиграва у једној хоризонталној равни.</w:t>
      </w:r>
    </w:p>
    <w:p w:rsidR="000E76FE" w:rsidRPr="00EB2B07" w:rsidRDefault="00C57AC5" w:rsidP="001C125C">
      <w:pPr>
        <w:rPr>
          <w:lang w:val="ru-RU"/>
        </w:rPr>
      </w:pPr>
      <w:r w:rsidRPr="00C57AC5">
        <w:rPr>
          <w:i/>
        </w:rPr>
        <w:t>Arena</w:t>
      </w:r>
      <w:r w:rsidRPr="00C57AC5">
        <w:rPr>
          <w:lang w:val="ru-RU"/>
        </w:rPr>
        <w:t xml:space="preserve"> </w:t>
      </w:r>
      <w:r w:rsidRPr="00EB2B07">
        <w:rPr>
          <w:lang w:val="ru-RU"/>
        </w:rPr>
        <w:t xml:space="preserve">није рађена као клон ниједне игре, али поједини аспекти јесу </w:t>
      </w:r>
      <w:r w:rsidR="00F35198" w:rsidRPr="00EB2B07">
        <w:rPr>
          <w:lang w:val="ru-RU"/>
        </w:rPr>
        <w:t>реализовани</w:t>
      </w:r>
      <w:r w:rsidRPr="00EB2B07">
        <w:rPr>
          <w:lang w:val="ru-RU"/>
        </w:rPr>
        <w:t xml:space="preserve"> по узору на друге. </w:t>
      </w:r>
      <w:r w:rsidR="00E57772" w:rsidRPr="00EB2B07">
        <w:rPr>
          <w:lang w:val="ru-RU"/>
        </w:rPr>
        <w:t xml:space="preserve">Игре које </w:t>
      </w:r>
      <w:r w:rsidR="00AA6963" w:rsidRPr="00EB2B07">
        <w:rPr>
          <w:lang w:val="ru-RU"/>
        </w:rPr>
        <w:t>из којих је аутор црпео инспирациј</w:t>
      </w:r>
      <w:r w:rsidRPr="00EB2B07">
        <w:rPr>
          <w:lang w:val="ru-RU"/>
        </w:rPr>
        <w:t>у</w:t>
      </w:r>
      <w:r w:rsidR="00AA6963" w:rsidRPr="00EB2B07">
        <w:rPr>
          <w:lang w:val="ru-RU"/>
        </w:rPr>
        <w:t xml:space="preserve"> </w:t>
      </w:r>
      <w:r w:rsidR="00CE288F" w:rsidRPr="00EB2B07">
        <w:rPr>
          <w:lang w:val="ru-RU"/>
        </w:rPr>
        <w:t xml:space="preserve">дате </w:t>
      </w:r>
      <w:r w:rsidR="00E57772" w:rsidRPr="00EB2B07">
        <w:rPr>
          <w:lang w:val="ru-RU"/>
        </w:rPr>
        <w:t>су у наставку.</w:t>
      </w:r>
    </w:p>
    <w:p w:rsidR="00D120D3" w:rsidRPr="00EB2B07" w:rsidRDefault="000E76FE" w:rsidP="000E76FE">
      <w:pPr>
        <w:jc w:val="left"/>
        <w:rPr>
          <w:lang w:val="ru-RU"/>
        </w:rPr>
      </w:pPr>
      <w:r w:rsidRPr="00EB2B07">
        <w:rPr>
          <w:lang w:val="ru-RU"/>
        </w:rPr>
        <w:br w:type="page"/>
      </w:r>
    </w:p>
    <w:p w:rsidR="00C40B52" w:rsidRPr="00EB2B07" w:rsidRDefault="00720FC4" w:rsidP="00AA6963">
      <w:pPr>
        <w:pStyle w:val="Heading2"/>
        <w:rPr>
          <w:i/>
          <w:lang w:val="ru-RU"/>
        </w:rPr>
      </w:pPr>
      <w:bookmarkStart w:id="9" w:name="_Toc41382278"/>
      <w:r>
        <w:rPr>
          <w:lang w:val="ru-RU"/>
        </w:rPr>
        <w:lastRenderedPageBreak/>
        <w:t>3.1</w:t>
      </w:r>
      <w:r w:rsidR="00AA6963">
        <w:rPr>
          <w:lang w:val="ru-RU"/>
        </w:rPr>
        <w:t xml:space="preserve"> </w:t>
      </w:r>
      <w:r w:rsidR="00AA6963">
        <w:rPr>
          <w:i/>
        </w:rPr>
        <w:t>Rayman</w:t>
      </w:r>
      <w:r w:rsidR="00AA6963" w:rsidRPr="00EB2B07">
        <w:rPr>
          <w:i/>
          <w:lang w:val="ru-RU"/>
        </w:rPr>
        <w:t xml:space="preserve"> 2: </w:t>
      </w:r>
      <w:r w:rsidR="00AA6963">
        <w:rPr>
          <w:i/>
        </w:rPr>
        <w:t>The</w:t>
      </w:r>
      <w:r w:rsidR="00AA6963" w:rsidRPr="00EB2B07">
        <w:rPr>
          <w:i/>
          <w:lang w:val="ru-RU"/>
        </w:rPr>
        <w:t xml:space="preserve"> </w:t>
      </w:r>
      <w:r w:rsidR="00AA6963">
        <w:rPr>
          <w:i/>
        </w:rPr>
        <w:t>Great</w:t>
      </w:r>
      <w:r w:rsidR="00AA6963" w:rsidRPr="00EB2B07">
        <w:rPr>
          <w:i/>
          <w:lang w:val="ru-RU"/>
        </w:rPr>
        <w:t xml:space="preserve"> </w:t>
      </w:r>
      <w:r w:rsidR="00AA6963">
        <w:rPr>
          <w:i/>
        </w:rPr>
        <w:t>Escape</w:t>
      </w:r>
      <w:bookmarkEnd w:id="9"/>
    </w:p>
    <w:p w:rsidR="0028175D" w:rsidRPr="00EB2B07" w:rsidRDefault="00C40B52" w:rsidP="00C40B52">
      <w:pPr>
        <w:rPr>
          <w:lang w:val="ru-RU"/>
        </w:rPr>
      </w:pPr>
      <w:r>
        <w:rPr>
          <w:i/>
        </w:rPr>
        <w:t>Rayman</w:t>
      </w:r>
      <w:r w:rsidRPr="00EB2B07">
        <w:rPr>
          <w:i/>
          <w:lang w:val="ru-RU"/>
        </w:rPr>
        <w:t xml:space="preserve"> 2: </w:t>
      </w:r>
      <w:r>
        <w:rPr>
          <w:i/>
        </w:rPr>
        <w:t>The</w:t>
      </w:r>
      <w:r w:rsidRPr="00EB2B07">
        <w:rPr>
          <w:i/>
          <w:lang w:val="ru-RU"/>
        </w:rPr>
        <w:t xml:space="preserve"> </w:t>
      </w:r>
      <w:r>
        <w:rPr>
          <w:i/>
        </w:rPr>
        <w:t>Great</w:t>
      </w:r>
      <w:r w:rsidRPr="00EB2B07">
        <w:rPr>
          <w:i/>
          <w:lang w:val="ru-RU"/>
        </w:rPr>
        <w:t xml:space="preserve"> </w:t>
      </w:r>
      <w:r>
        <w:rPr>
          <w:i/>
        </w:rPr>
        <w:t>Escape</w:t>
      </w:r>
      <w:r w:rsidRPr="00EB2B07">
        <w:rPr>
          <w:lang w:val="ru-RU"/>
        </w:rPr>
        <w:t xml:space="preserve"> </w:t>
      </w:r>
      <w:r w:rsidR="00606ACD" w:rsidRPr="00EB2B07">
        <w:rPr>
          <w:lang w:val="ru-RU"/>
        </w:rPr>
        <w:t>[8]</w:t>
      </w:r>
      <w:r w:rsidR="0028175D" w:rsidRPr="00EB2B07">
        <w:rPr>
          <w:lang w:val="ru-RU"/>
        </w:rPr>
        <w:t xml:space="preserve"> (Слика 3-1)</w:t>
      </w:r>
      <w:r w:rsidR="00606ACD" w:rsidRPr="00EB2B07">
        <w:rPr>
          <w:lang w:val="ru-RU"/>
        </w:rPr>
        <w:t xml:space="preserve"> </w:t>
      </w:r>
      <w:r w:rsidRPr="00EB2B07">
        <w:rPr>
          <w:lang w:val="ru-RU"/>
        </w:rPr>
        <w:t xml:space="preserve">је платформска видео-игра у којој играч контролише Рејмена, хуманоидног лика карактеристичног по одсуству удова, чије шаке, стопала и глава лебде одвојени од торзоа. </w:t>
      </w:r>
      <w:r w:rsidR="00606ACD" w:rsidRPr="00EB2B07">
        <w:rPr>
          <w:lang w:val="ru-RU"/>
        </w:rPr>
        <w:t xml:space="preserve">Он има могућност гађања противника енергетским пројектилима, а додатну контролу кретања приликом скокова му дозвољава покретање косе у </w:t>
      </w:r>
      <w:r w:rsidR="008855E4" w:rsidRPr="00EB2B07">
        <w:rPr>
          <w:lang w:val="ru-RU"/>
        </w:rPr>
        <w:t>маниру елисе хеликоптера</w:t>
      </w:r>
      <w:r w:rsidR="00606ACD" w:rsidRPr="00EB2B07">
        <w:rPr>
          <w:lang w:val="ru-RU"/>
        </w:rPr>
        <w:t>.</w:t>
      </w:r>
      <w:r w:rsidR="000E76FE" w:rsidRPr="00EB2B07">
        <w:rPr>
          <w:lang w:val="ru-RU"/>
        </w:rPr>
        <w:t xml:space="preserve"> Радња игре се врти око инвазије робота-гусара из свемира који намеравају да окупирају свет.</w:t>
      </w:r>
      <w:r w:rsidR="00C53893" w:rsidRPr="00EB2B07">
        <w:rPr>
          <w:lang w:val="ru-RU"/>
        </w:rPr>
        <w:t xml:space="preserve"> Игру карактеришу квалитетно дизајнирани нивои, свеприсутна мистична атмосфера и упечатљиви ликови. </w:t>
      </w:r>
      <w:r w:rsidR="008855E4" w:rsidRPr="00EB2B07">
        <w:rPr>
          <w:lang w:val="ru-RU"/>
        </w:rPr>
        <w:t xml:space="preserve">Елементи игре који су послужили као инспирација за </w:t>
      </w:r>
      <w:r w:rsidR="008855E4">
        <w:rPr>
          <w:i/>
        </w:rPr>
        <w:t>Arenu</w:t>
      </w:r>
      <w:r w:rsidR="008855E4" w:rsidRPr="00EB2B07">
        <w:rPr>
          <w:lang w:val="ru-RU"/>
        </w:rPr>
        <w:t xml:space="preserve"> јесу разноврсне препреке, попут пипака који искачу из зидова и пројектила којима противници гађају играча.</w:t>
      </w:r>
    </w:p>
    <w:p w:rsidR="0028175D" w:rsidRDefault="00532202" w:rsidP="0025099F">
      <w:pPr>
        <w:keepNext/>
        <w:jc w:val="center"/>
      </w:pPr>
      <w:r>
        <w:rPr>
          <w:noProof/>
        </w:rPr>
        <w:drawing>
          <wp:inline distT="0" distB="0" distL="0" distR="0">
            <wp:extent cx="5969000" cy="4478655"/>
            <wp:effectExtent l="0" t="0" r="0" b="0"/>
            <wp:docPr id="4" name="Picture 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9000" cy="4478655"/>
                    </a:xfrm>
                    <a:prstGeom prst="rect">
                      <a:avLst/>
                    </a:prstGeom>
                    <a:noFill/>
                    <a:ln>
                      <a:noFill/>
                    </a:ln>
                  </pic:spPr>
                </pic:pic>
              </a:graphicData>
            </a:graphic>
          </wp:inline>
        </w:drawing>
      </w:r>
    </w:p>
    <w:p w:rsidR="000E76FE" w:rsidRPr="00EB2B07" w:rsidRDefault="0028175D" w:rsidP="00C53893">
      <w:pPr>
        <w:pStyle w:val="Caption"/>
        <w:jc w:val="center"/>
        <w:rPr>
          <w:lang w:val="ru-RU"/>
        </w:rPr>
      </w:pPr>
      <w:r w:rsidRPr="00EB2B07">
        <w:rPr>
          <w:lang w:val="ru-RU"/>
        </w:rPr>
        <w:t>Слика 3-1</w:t>
      </w:r>
    </w:p>
    <w:p w:rsidR="00C53893" w:rsidRPr="00EB2B07" w:rsidRDefault="000E76FE" w:rsidP="000E76FE">
      <w:pPr>
        <w:rPr>
          <w:color w:val="4F81BD" w:themeColor="accent1"/>
          <w:sz w:val="18"/>
          <w:szCs w:val="18"/>
          <w:lang w:val="ru-RU"/>
        </w:rPr>
      </w:pPr>
      <w:r w:rsidRPr="00EB2B07">
        <w:rPr>
          <w:lang w:val="ru-RU"/>
        </w:rPr>
        <w:br w:type="page"/>
      </w:r>
    </w:p>
    <w:p w:rsidR="003C6698" w:rsidRPr="00C53893" w:rsidRDefault="003C6698" w:rsidP="003C6698">
      <w:pPr>
        <w:pStyle w:val="Heading2"/>
        <w:rPr>
          <w:i/>
          <w:lang w:val="ru-RU"/>
        </w:rPr>
      </w:pPr>
      <w:bookmarkStart w:id="10" w:name="_Toc41382279"/>
      <w:r w:rsidRPr="00C53893">
        <w:rPr>
          <w:lang w:val="ru-RU"/>
        </w:rPr>
        <w:lastRenderedPageBreak/>
        <w:t xml:space="preserve">3.2 </w:t>
      </w:r>
      <w:r>
        <w:rPr>
          <w:i/>
        </w:rPr>
        <w:t>Croc</w:t>
      </w:r>
      <w:r w:rsidRPr="00C53893">
        <w:rPr>
          <w:i/>
          <w:lang w:val="ru-RU"/>
        </w:rPr>
        <w:t xml:space="preserve"> 2</w:t>
      </w:r>
      <w:bookmarkEnd w:id="10"/>
    </w:p>
    <w:p w:rsidR="000126DC" w:rsidRPr="001071C2" w:rsidRDefault="003C6698" w:rsidP="003C6698">
      <w:pPr>
        <w:rPr>
          <w:lang w:val="ru-RU"/>
        </w:rPr>
      </w:pPr>
      <w:r>
        <w:rPr>
          <w:i/>
        </w:rPr>
        <w:t>Croc</w:t>
      </w:r>
      <w:r w:rsidRPr="003C6698">
        <w:rPr>
          <w:i/>
          <w:lang w:val="ru-RU"/>
        </w:rPr>
        <w:t xml:space="preserve"> 2</w:t>
      </w:r>
      <w:r w:rsidRPr="00EB2B07">
        <w:rPr>
          <w:lang w:val="ru-RU"/>
        </w:rPr>
        <w:t xml:space="preserve"> </w:t>
      </w:r>
      <w:r w:rsidRPr="003C6698">
        <w:rPr>
          <w:lang w:val="ru-RU"/>
        </w:rPr>
        <w:t>[9] (</w:t>
      </w:r>
      <w:r w:rsidRPr="00EB2B07">
        <w:rPr>
          <w:lang w:val="ru-RU"/>
        </w:rPr>
        <w:t>Слика 3-2) је платформска видео-игра</w:t>
      </w:r>
      <w:r w:rsidR="00E66AAF" w:rsidRPr="00EB2B07">
        <w:rPr>
          <w:lang w:val="ru-RU"/>
        </w:rPr>
        <w:t xml:space="preserve"> у којој играч контролише Крока, крокодила </w:t>
      </w:r>
      <w:r w:rsidR="00C53893" w:rsidRPr="00EB2B07">
        <w:rPr>
          <w:lang w:val="ru-RU"/>
        </w:rPr>
        <w:t xml:space="preserve">у потрази </w:t>
      </w:r>
      <w:r w:rsidR="0025099F" w:rsidRPr="00EB2B07">
        <w:rPr>
          <w:lang w:val="ru-RU"/>
        </w:rPr>
        <w:t>з</w:t>
      </w:r>
      <w:r w:rsidR="00C53893" w:rsidRPr="00EB2B07">
        <w:rPr>
          <w:lang w:val="ru-RU"/>
        </w:rPr>
        <w:t>а несталим родитељима</w:t>
      </w:r>
      <w:r w:rsidR="00455C0A" w:rsidRPr="00EB2B07">
        <w:rPr>
          <w:lang w:val="ru-RU"/>
        </w:rPr>
        <w:t>. Играч има</w:t>
      </w:r>
      <w:r w:rsidR="00FC5214" w:rsidRPr="00EB2B07">
        <w:rPr>
          <w:lang w:val="ru-RU"/>
        </w:rPr>
        <w:t xml:space="preserve"> </w:t>
      </w:r>
      <w:r w:rsidR="0034766E" w:rsidRPr="00EB2B07">
        <w:rPr>
          <w:lang w:val="ru-RU"/>
        </w:rPr>
        <w:t>разне могућности на располагању</w:t>
      </w:r>
      <w:r w:rsidR="00D211B5" w:rsidRPr="00EB2B07">
        <w:rPr>
          <w:lang w:val="ru-RU"/>
        </w:rPr>
        <w:t xml:space="preserve"> што се тиче контроле</w:t>
      </w:r>
      <w:r w:rsidR="0034766E" w:rsidRPr="00EB2B07">
        <w:rPr>
          <w:lang w:val="ru-RU"/>
        </w:rPr>
        <w:t>, као што су</w:t>
      </w:r>
      <w:r w:rsidR="00455C0A" w:rsidRPr="00EB2B07">
        <w:rPr>
          <w:lang w:val="ru-RU"/>
        </w:rPr>
        <w:t xml:space="preserve"> вишеструк</w:t>
      </w:r>
      <w:r w:rsidR="0034766E" w:rsidRPr="00EB2B07">
        <w:rPr>
          <w:lang w:val="ru-RU"/>
        </w:rPr>
        <w:t xml:space="preserve">и скок и различите врсте </w:t>
      </w:r>
      <w:r w:rsidR="00455C0A" w:rsidRPr="00EB2B07">
        <w:rPr>
          <w:lang w:val="ru-RU"/>
        </w:rPr>
        <w:t>напада</w:t>
      </w:r>
      <w:r w:rsidR="0034766E" w:rsidRPr="00EB2B07">
        <w:rPr>
          <w:lang w:val="ru-RU"/>
        </w:rPr>
        <w:t>.</w:t>
      </w:r>
      <w:r w:rsidR="00E732D6" w:rsidRPr="00EB2B07">
        <w:rPr>
          <w:lang w:val="ru-RU"/>
        </w:rPr>
        <w:t xml:space="preserve"> </w:t>
      </w:r>
      <w:r w:rsidR="000E76FE" w:rsidRPr="00EB2B07">
        <w:rPr>
          <w:lang w:val="ru-RU"/>
        </w:rPr>
        <w:t xml:space="preserve">Свет је доста отворен и често је на играчу да одабере којим ће редоследом прелазити </w:t>
      </w:r>
      <w:r w:rsidR="00672FBB" w:rsidRPr="00EB2B07">
        <w:rPr>
          <w:lang w:val="ru-RU"/>
        </w:rPr>
        <w:t>поставе</w:t>
      </w:r>
      <w:r w:rsidR="000E76FE" w:rsidRPr="00EB2B07">
        <w:rPr>
          <w:lang w:val="ru-RU"/>
        </w:rPr>
        <w:t xml:space="preserve">. </w:t>
      </w:r>
      <w:r w:rsidR="00E732D6" w:rsidRPr="00EB2B07">
        <w:rPr>
          <w:lang w:val="ru-RU"/>
        </w:rPr>
        <w:t xml:space="preserve">За ову игру је карактеристичан велики број разноврсних нивоа и њихов концептуални и визуелни дизајн, од којих су неки елементи послужили као узор за </w:t>
      </w:r>
      <w:r w:rsidR="00E732D6">
        <w:rPr>
          <w:i/>
        </w:rPr>
        <w:t>Arenu</w:t>
      </w:r>
      <w:r w:rsidR="002270B8">
        <w:rPr>
          <w:lang w:val="ru-RU"/>
        </w:rPr>
        <w:t>, међу којима су препреке попут искачућих шиљака</w:t>
      </w:r>
      <w:r w:rsidR="000E5DE2">
        <w:rPr>
          <w:lang w:val="ru-RU"/>
        </w:rPr>
        <w:t xml:space="preserve"> и срца за сакупљање ради обнављања изгубљених живота</w:t>
      </w:r>
      <w:r w:rsidR="002270B8">
        <w:rPr>
          <w:lang w:val="ru-RU"/>
        </w:rPr>
        <w:t>.</w:t>
      </w:r>
    </w:p>
    <w:p w:rsidR="000126DC" w:rsidRDefault="00532202" w:rsidP="000126DC">
      <w:pPr>
        <w:keepNext/>
        <w:jc w:val="center"/>
      </w:pPr>
      <w:r>
        <w:rPr>
          <w:noProof/>
        </w:rPr>
        <w:drawing>
          <wp:inline distT="0" distB="0" distL="0" distR="0">
            <wp:extent cx="5960745" cy="4478655"/>
            <wp:effectExtent l="0" t="0" r="1905" b="0"/>
            <wp:docPr id="2" name="Picture 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0745" cy="4478655"/>
                    </a:xfrm>
                    <a:prstGeom prst="rect">
                      <a:avLst/>
                    </a:prstGeom>
                    <a:noFill/>
                    <a:ln>
                      <a:noFill/>
                    </a:ln>
                  </pic:spPr>
                </pic:pic>
              </a:graphicData>
            </a:graphic>
          </wp:inline>
        </w:drawing>
      </w:r>
    </w:p>
    <w:p w:rsidR="000E76FE" w:rsidRDefault="000126DC" w:rsidP="000126DC">
      <w:pPr>
        <w:pStyle w:val="Caption"/>
        <w:jc w:val="center"/>
      </w:pPr>
      <w:r>
        <w:t>Слика 3-2</w:t>
      </w:r>
    </w:p>
    <w:p w:rsidR="000126DC" w:rsidRPr="000E76FE" w:rsidRDefault="000E76FE" w:rsidP="000E76FE">
      <w:pPr>
        <w:rPr>
          <w:color w:val="4F81BD" w:themeColor="accent1"/>
          <w:sz w:val="18"/>
          <w:szCs w:val="18"/>
        </w:rPr>
      </w:pPr>
      <w:r>
        <w:br w:type="page"/>
      </w:r>
    </w:p>
    <w:p w:rsidR="000126DC" w:rsidRPr="00DA6FFF" w:rsidRDefault="000126DC" w:rsidP="000126DC">
      <w:pPr>
        <w:pStyle w:val="Heading2"/>
        <w:rPr>
          <w:i/>
        </w:rPr>
      </w:pPr>
      <w:bookmarkStart w:id="11" w:name="_Toc41382280"/>
      <w:r w:rsidRPr="00DA6FFF">
        <w:lastRenderedPageBreak/>
        <w:t xml:space="preserve">3.3 </w:t>
      </w:r>
      <w:r>
        <w:rPr>
          <w:i/>
        </w:rPr>
        <w:t>Half</w:t>
      </w:r>
      <w:r w:rsidRPr="00DA6FFF">
        <w:rPr>
          <w:i/>
        </w:rPr>
        <w:t>-</w:t>
      </w:r>
      <w:r>
        <w:rPr>
          <w:i/>
        </w:rPr>
        <w:t>Life</w:t>
      </w:r>
      <w:bookmarkEnd w:id="11"/>
    </w:p>
    <w:p w:rsidR="001E22A3" w:rsidRPr="00EB2B07" w:rsidRDefault="00576ECF" w:rsidP="000126DC">
      <w:pPr>
        <w:rPr>
          <w:lang w:val="ru-RU"/>
        </w:rPr>
      </w:pPr>
      <w:r>
        <w:t>У питању је једна од најпознатијих и најутицајнијих игара</w:t>
      </w:r>
      <w:r w:rsidR="002B42E4">
        <w:t xml:space="preserve"> жанра пуцачине из првог лица</w:t>
      </w:r>
      <w:r>
        <w:t xml:space="preserve">, која се убраја међу најбоље игре свих времена </w:t>
      </w:r>
      <w:r w:rsidRPr="00DA6FFF">
        <w:t>[10].</w:t>
      </w:r>
      <w:r w:rsidR="00DA6FFF">
        <w:t xml:space="preserve"> </w:t>
      </w:r>
      <w:r w:rsidR="00DA6FFF" w:rsidRPr="00EB2B07">
        <w:rPr>
          <w:lang w:val="ru-RU"/>
        </w:rPr>
        <w:t xml:space="preserve">Срж </w:t>
      </w:r>
      <w:r w:rsidR="00BB5BE3">
        <w:rPr>
          <w:lang w:val="ru-RU"/>
        </w:rPr>
        <w:t>сценарија игре</w:t>
      </w:r>
      <w:r w:rsidR="00BB5BE3" w:rsidRPr="00EB2B07">
        <w:rPr>
          <w:lang w:val="ru-RU"/>
        </w:rPr>
        <w:t xml:space="preserve"> </w:t>
      </w:r>
      <w:r w:rsidR="00DA6FFF" w:rsidRPr="00EB2B07">
        <w:rPr>
          <w:lang w:val="ru-RU"/>
        </w:rPr>
        <w:t xml:space="preserve">(енг. </w:t>
      </w:r>
      <w:r w:rsidR="00DA6FFF">
        <w:rPr>
          <w:i/>
        </w:rPr>
        <w:t>gameplay</w:t>
      </w:r>
      <w:r w:rsidR="00DA6FFF" w:rsidRPr="00EB2B07">
        <w:rPr>
          <w:lang w:val="ru-RU"/>
        </w:rPr>
        <w:t>) је борба против ванземаљских и људских противника и решавање загонетки</w:t>
      </w:r>
      <w:r w:rsidR="00AF4057" w:rsidRPr="00EB2B07">
        <w:rPr>
          <w:lang w:val="ru-RU"/>
        </w:rPr>
        <w:t xml:space="preserve"> (Слика 3-3)</w:t>
      </w:r>
      <w:r w:rsidR="00DA6FFF" w:rsidRPr="00EB2B07">
        <w:rPr>
          <w:lang w:val="ru-RU"/>
        </w:rPr>
        <w:t>.</w:t>
      </w:r>
      <w:r w:rsidR="00EB5365" w:rsidRPr="00EB2B07">
        <w:rPr>
          <w:lang w:val="ru-RU"/>
        </w:rPr>
        <w:t xml:space="preserve"> Играч контролише Гордона Фримена, научника који се бори за свој живот након што у истраживачком центру експеримент са ванземаљским материјалом пође наопако.</w:t>
      </w:r>
      <w:r w:rsidR="007A6F29" w:rsidRPr="00EB2B07">
        <w:rPr>
          <w:lang w:val="ru-RU"/>
        </w:rPr>
        <w:t xml:space="preserve"> Иако </w:t>
      </w:r>
      <w:r w:rsidR="007A6F29">
        <w:rPr>
          <w:i/>
        </w:rPr>
        <w:t>Arena</w:t>
      </w:r>
      <w:r w:rsidR="007A6F29" w:rsidRPr="00EB2B07">
        <w:rPr>
          <w:lang w:val="ru-RU"/>
        </w:rPr>
        <w:t xml:space="preserve"> жанровски није пуцачина, генерални осећај контроле</w:t>
      </w:r>
      <w:r w:rsidR="000E76FE" w:rsidRPr="00EB2B07">
        <w:rPr>
          <w:lang w:val="ru-RU"/>
        </w:rPr>
        <w:t xml:space="preserve"> из првог лица</w:t>
      </w:r>
      <w:r w:rsidR="007A6F29" w:rsidRPr="00EB2B07">
        <w:rPr>
          <w:lang w:val="ru-RU"/>
        </w:rPr>
        <w:t xml:space="preserve"> и елементи визуелног идентитета </w:t>
      </w:r>
      <w:r w:rsidR="00E719C3" w:rsidRPr="008926DF">
        <w:rPr>
          <w:lang w:val="ru-RU"/>
        </w:rPr>
        <w:t>(</w:t>
      </w:r>
      <w:r w:rsidR="00E719C3" w:rsidRPr="00FE7430">
        <w:rPr>
          <w:lang w:val="ru-RU"/>
        </w:rPr>
        <w:t xml:space="preserve">на пример, </w:t>
      </w:r>
      <w:r w:rsidR="006E2869" w:rsidRPr="006E2869">
        <w:rPr>
          <w:lang w:val="ru-RU"/>
        </w:rPr>
        <w:t xml:space="preserve"> </w:t>
      </w:r>
      <w:r w:rsidR="006E2869">
        <w:rPr>
          <w:lang w:val="ru-RU"/>
        </w:rPr>
        <w:t>величина видног поља,</w:t>
      </w:r>
      <w:r w:rsidR="00313030">
        <w:rPr>
          <w:lang w:val="ru-RU"/>
        </w:rPr>
        <w:t xml:space="preserve"> брзина кретања и</w:t>
      </w:r>
      <w:r w:rsidR="006E2869">
        <w:rPr>
          <w:lang w:val="ru-RU"/>
        </w:rPr>
        <w:t xml:space="preserve"> дизајн шиљака и сечива</w:t>
      </w:r>
      <w:r w:rsidR="00E719C3" w:rsidRPr="002270B8">
        <w:rPr>
          <w:lang w:val="ru-RU"/>
        </w:rPr>
        <w:t xml:space="preserve">) </w:t>
      </w:r>
      <w:r w:rsidR="007A6F29" w:rsidRPr="00EB2B07">
        <w:rPr>
          <w:lang w:val="ru-RU"/>
        </w:rPr>
        <w:t xml:space="preserve">црпели су инспирацију из игре </w:t>
      </w:r>
      <w:r w:rsidR="007A6F29">
        <w:rPr>
          <w:i/>
        </w:rPr>
        <w:t>Half</w:t>
      </w:r>
      <w:r w:rsidR="007A6F29" w:rsidRPr="00EB2B07">
        <w:rPr>
          <w:i/>
          <w:lang w:val="ru-RU"/>
        </w:rPr>
        <w:t>-</w:t>
      </w:r>
      <w:r w:rsidR="007A6F29">
        <w:rPr>
          <w:i/>
        </w:rPr>
        <w:t>Life</w:t>
      </w:r>
      <w:r w:rsidR="00DA6FFF" w:rsidRPr="00EB2B07">
        <w:rPr>
          <w:lang w:val="ru-RU"/>
        </w:rPr>
        <w:t xml:space="preserve">; </w:t>
      </w:r>
      <w:r w:rsidR="00037369" w:rsidRPr="00EB2B07">
        <w:rPr>
          <w:lang w:val="ru-RU"/>
        </w:rPr>
        <w:t>ваља нагласити и да</w:t>
      </w:r>
      <w:r w:rsidR="007A6F29" w:rsidRPr="00EB2B07">
        <w:rPr>
          <w:lang w:val="ru-RU"/>
        </w:rPr>
        <w:t xml:space="preserve"> ова игра и те како поседује платформске елементе.</w:t>
      </w:r>
    </w:p>
    <w:p w:rsidR="001E22A3" w:rsidRDefault="00532202" w:rsidP="001E22A3">
      <w:pPr>
        <w:keepNext/>
        <w:jc w:val="center"/>
      </w:pPr>
      <w:r>
        <w:rPr>
          <w:noProof/>
        </w:rPr>
        <w:drawing>
          <wp:inline distT="0" distB="0" distL="0" distR="0">
            <wp:extent cx="5969000" cy="3344545"/>
            <wp:effectExtent l="0" t="0" r="0" b="8255"/>
            <wp:docPr id="3" name="Picture 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9000" cy="3344545"/>
                    </a:xfrm>
                    <a:prstGeom prst="rect">
                      <a:avLst/>
                    </a:prstGeom>
                    <a:noFill/>
                    <a:ln>
                      <a:noFill/>
                    </a:ln>
                  </pic:spPr>
                </pic:pic>
              </a:graphicData>
            </a:graphic>
          </wp:inline>
        </w:drawing>
      </w:r>
    </w:p>
    <w:p w:rsidR="001E22A3" w:rsidRPr="00EB2B07" w:rsidRDefault="001E22A3" w:rsidP="001E22A3">
      <w:pPr>
        <w:pStyle w:val="Caption"/>
        <w:jc w:val="center"/>
        <w:rPr>
          <w:lang w:val="ru-RU"/>
        </w:rPr>
      </w:pPr>
      <w:r w:rsidRPr="00EB2B07">
        <w:rPr>
          <w:lang w:val="ru-RU"/>
        </w:rPr>
        <w:t>Слика 3-3</w:t>
      </w:r>
    </w:p>
    <w:p w:rsidR="00BA402B" w:rsidRPr="00EB2B07" w:rsidRDefault="00B554DB" w:rsidP="00222D3B">
      <w:pPr>
        <w:rPr>
          <w:lang w:val="ru-RU"/>
        </w:rPr>
      </w:pPr>
      <w:r w:rsidRPr="00EB2B07">
        <w:rPr>
          <w:lang w:val="ru-RU"/>
        </w:rPr>
        <w:br w:type="page"/>
      </w:r>
    </w:p>
    <w:p w:rsidR="00BA402B" w:rsidRPr="001F5EDD" w:rsidRDefault="00BA402B" w:rsidP="00BA402B">
      <w:pPr>
        <w:pStyle w:val="Heading1"/>
        <w:rPr>
          <w:lang w:val="ru-RU"/>
        </w:rPr>
      </w:pPr>
      <w:bookmarkStart w:id="12" w:name="_Toc41382281"/>
      <w:r w:rsidRPr="001F5EDD">
        <w:rPr>
          <w:lang w:val="ru-RU"/>
        </w:rPr>
        <w:lastRenderedPageBreak/>
        <w:t>4. Спецификација лабораторијских вежби и домаћег задатка</w:t>
      </w:r>
      <w:bookmarkEnd w:id="12"/>
    </w:p>
    <w:p w:rsidR="007502AA" w:rsidRDefault="00BA7090" w:rsidP="00BA7090">
      <w:pPr>
        <w:rPr>
          <w:lang w:val="ru-RU"/>
        </w:rPr>
      </w:pPr>
      <w:r w:rsidRPr="00EB2B07">
        <w:rPr>
          <w:lang w:val="ru-RU"/>
        </w:rPr>
        <w:t>На показној лабо</w:t>
      </w:r>
      <w:r w:rsidR="003D3FB3" w:rsidRPr="00EB2B07">
        <w:rPr>
          <w:lang w:val="ru-RU"/>
        </w:rPr>
        <w:t>раторијској вежби студенти најпре пролазе кроз кратке демонстрационе задатке у којима им се објашњавају концепти програмирања 3</w:t>
      </w:r>
      <w:r w:rsidR="003D3FB3">
        <w:t>D</w:t>
      </w:r>
      <w:r w:rsidR="003D3FB3" w:rsidRPr="00EB2B07">
        <w:rPr>
          <w:lang w:val="ru-RU"/>
        </w:rPr>
        <w:t xml:space="preserve"> графике. Потом се изводи главни део вежбе – упознавање са скелетом кода намењеног за </w:t>
      </w:r>
      <w:r w:rsidR="00BD4E78">
        <w:rPr>
          <w:lang w:val="ru-RU"/>
        </w:rPr>
        <w:t>проширивање</w:t>
      </w:r>
      <w:r w:rsidR="003D37E6">
        <w:rPr>
          <w:lang w:val="ru-RU"/>
        </w:rPr>
        <w:t xml:space="preserve"> (и описаног у Прилогу Ц)</w:t>
      </w:r>
      <w:r w:rsidR="003D3FB3" w:rsidRPr="00EB2B07">
        <w:rPr>
          <w:lang w:val="ru-RU"/>
        </w:rPr>
        <w:t>, уз објашњења демонстратора и пропраћено презентацијом (</w:t>
      </w:r>
      <w:r w:rsidR="004F6A3A">
        <w:rPr>
          <w:lang w:val="ru-RU"/>
        </w:rPr>
        <w:t>присутна међу приложеним артефактима</w:t>
      </w:r>
      <w:r w:rsidR="003D3FB3" w:rsidRPr="00EB2B07">
        <w:rPr>
          <w:lang w:val="ru-RU"/>
        </w:rPr>
        <w:t>). После</w:t>
      </w:r>
      <w:r w:rsidR="006D0287" w:rsidRPr="00EB2B07">
        <w:rPr>
          <w:lang w:val="ru-RU"/>
        </w:rPr>
        <w:t xml:space="preserve"> презентовања, последњи део посвећен је самосталној вежби, док је демонстратор ту да одговара на евентуална питања и асистира у решавању.</w:t>
      </w:r>
      <w:r w:rsidR="00DB3ADD" w:rsidRPr="00EB2B07">
        <w:rPr>
          <w:lang w:val="ru-RU"/>
        </w:rPr>
        <w:t xml:space="preserve"> Текст </w:t>
      </w:r>
      <w:r w:rsidR="00D85D4E">
        <w:rPr>
          <w:lang w:val="ru-RU"/>
        </w:rPr>
        <w:t xml:space="preserve">показне </w:t>
      </w:r>
      <w:r w:rsidR="00DB3ADD" w:rsidRPr="00EB2B07">
        <w:rPr>
          <w:lang w:val="ru-RU"/>
        </w:rPr>
        <w:t xml:space="preserve">лабораторијске вежбе може се наћи </w:t>
      </w:r>
      <w:r w:rsidR="00D3242A" w:rsidRPr="00EB2B07">
        <w:rPr>
          <w:lang w:val="ru-RU"/>
        </w:rPr>
        <w:t>у П</w:t>
      </w:r>
      <w:r w:rsidR="00042551">
        <w:rPr>
          <w:lang w:val="ru-RU"/>
        </w:rPr>
        <w:t xml:space="preserve">рилогу </w:t>
      </w:r>
      <w:r w:rsidR="003D37E6">
        <w:rPr>
          <w:lang w:val="ru-RU"/>
        </w:rPr>
        <w:t xml:space="preserve">Д1, док је упутство за спровођење прве лабораторијске вежбе дато у Прилогу Д2 </w:t>
      </w:r>
      <w:r w:rsidR="00DB3ADD" w:rsidRPr="00EB2B07">
        <w:rPr>
          <w:lang w:val="ru-RU"/>
        </w:rPr>
        <w:t>.</w:t>
      </w:r>
    </w:p>
    <w:p w:rsidR="004F6A3A" w:rsidRPr="00345033" w:rsidRDefault="004F6A3A" w:rsidP="00BA7090">
      <w:pPr>
        <w:rPr>
          <w:lang w:val="ru-RU"/>
        </w:rPr>
      </w:pPr>
      <w:r>
        <w:rPr>
          <w:lang w:val="ru-RU"/>
        </w:rPr>
        <w:t>Скелет кода у овом конкретном случају садржи</w:t>
      </w:r>
      <w:r w:rsidR="00BD4E78" w:rsidRPr="00BD4E78">
        <w:rPr>
          <w:lang w:val="ru-RU"/>
        </w:rPr>
        <w:t xml:space="preserve"> </w:t>
      </w:r>
      <w:r w:rsidR="00BD4E78" w:rsidRPr="008926DF">
        <w:rPr>
          <w:lang w:val="ru-RU"/>
        </w:rPr>
        <w:t>основне функционалности погодне за даљу надоградњу: просторију</w:t>
      </w:r>
      <w:r w:rsidR="00345033" w:rsidRPr="008926DF">
        <w:rPr>
          <w:lang w:val="ru-RU"/>
        </w:rPr>
        <w:t xml:space="preserve"> у </w:t>
      </w:r>
      <w:r w:rsidR="00BD4E78" w:rsidRPr="008926DF">
        <w:rPr>
          <w:lang w:val="ru-RU"/>
        </w:rPr>
        <w:t>арен</w:t>
      </w:r>
      <w:r w:rsidR="00345033" w:rsidRPr="008926DF">
        <w:rPr>
          <w:lang w:val="ru-RU"/>
        </w:rPr>
        <w:t>и</w:t>
      </w:r>
      <w:r w:rsidR="00BD4E78" w:rsidRPr="008926DF">
        <w:rPr>
          <w:lang w:val="ru-RU"/>
        </w:rPr>
        <w:t>, руковаоце догађајима за</w:t>
      </w:r>
      <w:r w:rsidR="00345033" w:rsidRPr="00345033">
        <w:rPr>
          <w:lang w:val="ru-RU"/>
        </w:rPr>
        <w:t xml:space="preserve"> </w:t>
      </w:r>
      <w:r w:rsidR="00345033" w:rsidRPr="008926DF">
        <w:rPr>
          <w:lang w:val="ru-RU"/>
        </w:rPr>
        <w:t>корисничку</w:t>
      </w:r>
      <w:r w:rsidR="00BD4E78" w:rsidRPr="008926DF">
        <w:rPr>
          <w:lang w:val="ru-RU"/>
        </w:rPr>
        <w:t xml:space="preserve"> контролу</w:t>
      </w:r>
      <w:r w:rsidR="00345033" w:rsidRPr="008926DF">
        <w:rPr>
          <w:lang w:val="ru-RU"/>
        </w:rPr>
        <w:t xml:space="preserve">, детекцију колизија, тајмер за покретање дешавања у игри и друго. </w:t>
      </w:r>
      <w:r w:rsidR="00656B2A" w:rsidRPr="002270B8">
        <w:rPr>
          <w:lang w:val="ru-RU"/>
        </w:rPr>
        <w:t>Пројекат и извршни код</w:t>
      </w:r>
      <w:r w:rsidR="00345033" w:rsidRPr="008926DF">
        <w:rPr>
          <w:lang w:val="ru-RU"/>
        </w:rPr>
        <w:t xml:space="preserve"> скелет</w:t>
      </w:r>
      <w:r w:rsidR="00656B2A" w:rsidRPr="002270B8">
        <w:rPr>
          <w:lang w:val="ru-RU"/>
        </w:rPr>
        <w:t>а</w:t>
      </w:r>
      <w:r w:rsidR="00345033" w:rsidRPr="008926DF">
        <w:rPr>
          <w:lang w:val="ru-RU"/>
        </w:rPr>
        <w:t xml:space="preserve"> и решењ</w:t>
      </w:r>
      <w:r w:rsidR="00656B2A" w:rsidRPr="002270B8">
        <w:rPr>
          <w:lang w:val="ru-RU"/>
        </w:rPr>
        <w:t>а</w:t>
      </w:r>
      <w:r w:rsidR="00345033" w:rsidRPr="008926DF">
        <w:rPr>
          <w:lang w:val="ru-RU"/>
        </w:rPr>
        <w:t xml:space="preserve"> показне лабораторијске вежбе приложени су као </w:t>
      </w:r>
      <w:r w:rsidR="00656B2A" w:rsidRPr="002270B8">
        <w:rPr>
          <w:lang w:val="ru-RU"/>
        </w:rPr>
        <w:t xml:space="preserve">софтверски </w:t>
      </w:r>
      <w:r w:rsidR="00345033" w:rsidRPr="008926DF">
        <w:rPr>
          <w:lang w:val="ru-RU"/>
        </w:rPr>
        <w:t>артефакти.</w:t>
      </w:r>
    </w:p>
    <w:p w:rsidR="00195BF8" w:rsidRPr="001E14E0" w:rsidRDefault="00D85D4E" w:rsidP="00BA7090">
      <w:pPr>
        <w:rPr>
          <w:lang w:val="ru-RU"/>
        </w:rPr>
      </w:pPr>
      <w:r w:rsidRPr="008926DF">
        <w:rPr>
          <w:lang w:val="ru-RU"/>
        </w:rPr>
        <w:t xml:space="preserve">Контролна лабораторијска вежба служи за проверу знања студената. Ту је потребно да се за ограничено време (2 сата) прошири скелет кода. </w:t>
      </w:r>
      <w:r w:rsidRPr="00EB2B07">
        <w:rPr>
          <w:lang w:val="ru-RU"/>
        </w:rPr>
        <w:t xml:space="preserve">Све понуђене функционалности које студент треба да уведе на контролној лабораторијској вежби нуде више од максималних 100 поена, те је на студенту да одабере које му одговарају како би постигао што више за </w:t>
      </w:r>
      <w:r w:rsidR="00195BF8" w:rsidRPr="008926DF">
        <w:rPr>
          <w:lang w:val="ru-RU"/>
        </w:rPr>
        <w:t>расположиво време</w:t>
      </w:r>
      <w:r>
        <w:rPr>
          <w:lang w:val="ru-RU"/>
        </w:rPr>
        <w:t>.</w:t>
      </w:r>
      <w:r w:rsidR="001E14E0">
        <w:rPr>
          <w:lang w:val="ru-RU"/>
        </w:rPr>
        <w:t xml:space="preserve"> Такође, на увид му је дато и решење лабораторијске вежбе у извршном облику, тако да може да види </w:t>
      </w:r>
      <w:r w:rsidR="007709C0">
        <w:rPr>
          <w:lang w:val="ru-RU"/>
        </w:rPr>
        <w:t>чему његов рад оквирно треба да тежи</w:t>
      </w:r>
      <w:r w:rsidR="001E14E0">
        <w:rPr>
          <w:lang w:val="ru-RU"/>
        </w:rPr>
        <w:t xml:space="preserve"> </w:t>
      </w:r>
      <w:r w:rsidR="007709C0">
        <w:rPr>
          <w:lang w:val="ru-RU"/>
        </w:rPr>
        <w:t xml:space="preserve">приликом </w:t>
      </w:r>
      <w:r w:rsidR="001E14E0">
        <w:rPr>
          <w:lang w:val="ru-RU"/>
        </w:rPr>
        <w:t>имплементације.</w:t>
      </w:r>
      <w:r>
        <w:rPr>
          <w:lang w:val="ru-RU"/>
        </w:rPr>
        <w:t xml:space="preserve"> </w:t>
      </w:r>
      <w:r w:rsidR="00E719C3">
        <w:rPr>
          <w:lang w:val="ru-RU"/>
        </w:rPr>
        <w:t>Основне функционалности које студент тр</w:t>
      </w:r>
      <w:r w:rsidR="001949EA">
        <w:rPr>
          <w:lang w:val="ru-RU"/>
        </w:rPr>
        <w:t xml:space="preserve">еба да реализује на контролној </w:t>
      </w:r>
      <w:r w:rsidR="00E719C3">
        <w:rPr>
          <w:lang w:val="ru-RU"/>
        </w:rPr>
        <w:t xml:space="preserve">лабораторијској вежби су: </w:t>
      </w:r>
      <w:r w:rsidR="004B7C38">
        <w:rPr>
          <w:lang w:val="ru-RU"/>
        </w:rPr>
        <w:t>креирање новчића и интеракције између играча и новчића, креирање цветова</w:t>
      </w:r>
      <w:r w:rsidR="006934CB">
        <w:rPr>
          <w:lang w:val="ru-RU"/>
        </w:rPr>
        <w:t xml:space="preserve"> као објеката са којима играч не интерагује</w:t>
      </w:r>
      <w:r w:rsidR="004B7C38">
        <w:rPr>
          <w:lang w:val="ru-RU"/>
        </w:rPr>
        <w:t>, додавање исписа преосталог времена и порука на екрану, додељивање текстура појединим моделима, промена модела шиљака у пирамидални, додавање тачкастих извора светлости</w:t>
      </w:r>
      <w:r w:rsidR="00117FAE">
        <w:rPr>
          <w:lang w:val="ru-RU"/>
        </w:rPr>
        <w:t>, као</w:t>
      </w:r>
      <w:r w:rsidR="004B7C38">
        <w:rPr>
          <w:lang w:val="ru-RU"/>
        </w:rPr>
        <w:t xml:space="preserve"> и </w:t>
      </w:r>
      <w:r w:rsidR="00A344AC">
        <w:rPr>
          <w:lang w:val="ru-RU"/>
        </w:rPr>
        <w:t>додавање камере која може да се ротира и помера и омогућавање промене погледа између првог лица и погледа те камере</w:t>
      </w:r>
      <w:r w:rsidR="00E719C3">
        <w:rPr>
          <w:lang w:val="ru-RU"/>
        </w:rPr>
        <w:t>. Комплетна листа задатака дата је у т</w:t>
      </w:r>
      <w:r>
        <w:rPr>
          <w:lang w:val="ru-RU"/>
        </w:rPr>
        <w:t>екст</w:t>
      </w:r>
      <w:r w:rsidR="00E719C3">
        <w:rPr>
          <w:lang w:val="ru-RU"/>
        </w:rPr>
        <w:t>у</w:t>
      </w:r>
      <w:r>
        <w:rPr>
          <w:lang w:val="ru-RU"/>
        </w:rPr>
        <w:t xml:space="preserve"> контролне лабораторијске вежбе</w:t>
      </w:r>
      <w:r w:rsidR="00E719C3">
        <w:rPr>
          <w:lang w:val="ru-RU"/>
        </w:rPr>
        <w:t xml:space="preserve"> која се</w:t>
      </w:r>
      <w:r>
        <w:rPr>
          <w:lang w:val="ru-RU"/>
        </w:rPr>
        <w:t xml:space="preserve"> налази у прилогу </w:t>
      </w:r>
      <w:r w:rsidR="003D37E6">
        <w:rPr>
          <w:lang w:val="ru-RU"/>
        </w:rPr>
        <w:t>Е1</w:t>
      </w:r>
      <w:r w:rsidR="002B0983">
        <w:rPr>
          <w:lang w:val="ru-RU"/>
        </w:rPr>
        <w:t xml:space="preserve">, </w:t>
      </w:r>
      <w:r w:rsidR="003D37E6">
        <w:rPr>
          <w:lang w:val="ru-RU"/>
        </w:rPr>
        <w:t xml:space="preserve">упутства за спровођење ове вежбе у Прилогу Е2, </w:t>
      </w:r>
      <w:r w:rsidR="002B0983">
        <w:rPr>
          <w:lang w:val="ru-RU"/>
        </w:rPr>
        <w:t xml:space="preserve">а </w:t>
      </w:r>
      <w:r w:rsidR="00656B2A">
        <w:rPr>
          <w:lang w:val="ru-RU"/>
        </w:rPr>
        <w:t xml:space="preserve">пројекат и извршни код </w:t>
      </w:r>
      <w:r w:rsidR="002B0983">
        <w:rPr>
          <w:lang w:val="ru-RU"/>
        </w:rPr>
        <w:t>решењ</w:t>
      </w:r>
      <w:r w:rsidR="00656B2A">
        <w:rPr>
          <w:lang w:val="ru-RU"/>
        </w:rPr>
        <w:t>а</w:t>
      </w:r>
      <w:r w:rsidR="002B0983">
        <w:rPr>
          <w:lang w:val="ru-RU"/>
        </w:rPr>
        <w:t xml:space="preserve"> </w:t>
      </w:r>
      <w:r w:rsidR="00E719C3">
        <w:rPr>
          <w:lang w:val="ru-RU"/>
        </w:rPr>
        <w:t xml:space="preserve">вежбе </w:t>
      </w:r>
      <w:r w:rsidR="00656B2A">
        <w:rPr>
          <w:lang w:val="ru-RU"/>
        </w:rPr>
        <w:t>су</w:t>
      </w:r>
      <w:r w:rsidR="003D37E6">
        <w:rPr>
          <w:lang w:val="ru-RU"/>
        </w:rPr>
        <w:t xml:space="preserve"> </w:t>
      </w:r>
      <w:r w:rsidR="002B0983">
        <w:rPr>
          <w:lang w:val="ru-RU"/>
        </w:rPr>
        <w:t xml:space="preserve">међу </w:t>
      </w:r>
      <w:r w:rsidR="003D37E6">
        <w:rPr>
          <w:lang w:val="ru-RU"/>
        </w:rPr>
        <w:t xml:space="preserve">приложеним софтверским </w:t>
      </w:r>
      <w:r w:rsidR="002B0983">
        <w:rPr>
          <w:lang w:val="ru-RU"/>
        </w:rPr>
        <w:t>артефактима</w:t>
      </w:r>
      <w:r>
        <w:rPr>
          <w:lang w:val="ru-RU"/>
        </w:rPr>
        <w:t>.</w:t>
      </w:r>
    </w:p>
    <w:p w:rsidR="00BA402B" w:rsidRPr="00A17359" w:rsidRDefault="00772245" w:rsidP="00BA7090">
      <w:pPr>
        <w:rPr>
          <w:lang w:val="ru-RU"/>
        </w:rPr>
      </w:pPr>
      <w:r w:rsidRPr="008926DF">
        <w:rPr>
          <w:lang w:val="ru-RU"/>
        </w:rPr>
        <w:t xml:space="preserve">Домаћи задатак </w:t>
      </w:r>
      <w:r w:rsidR="00532202" w:rsidRPr="002270B8">
        <w:rPr>
          <w:lang w:val="ru-RU"/>
        </w:rPr>
        <w:t xml:space="preserve">(пројекат) </w:t>
      </w:r>
      <w:r w:rsidRPr="008926DF">
        <w:rPr>
          <w:lang w:val="ru-RU"/>
        </w:rPr>
        <w:t xml:space="preserve">се ради самостално </w:t>
      </w:r>
      <w:r w:rsidR="001E14E0" w:rsidRPr="008926DF">
        <w:rPr>
          <w:lang w:val="ru-RU"/>
        </w:rPr>
        <w:t xml:space="preserve">и брани у испитним роковима по завршетку семестра. У питању су сложенији програмерски проблеми и студент има избор између неколико понуђених задатака. Опција међу њима је и увођење додатних функционалности над комплетираним захтевима контролне лабораторијске вежбе. </w:t>
      </w:r>
      <w:r w:rsidR="00532202" w:rsidRPr="002270B8">
        <w:rPr>
          <w:lang w:val="ru-RU"/>
        </w:rPr>
        <w:t xml:space="preserve">Најважнији додатни захтеви за домаћи задатак су: </w:t>
      </w:r>
      <w:r w:rsidR="00117FAE">
        <w:rPr>
          <w:lang w:val="ru-RU"/>
        </w:rPr>
        <w:t xml:space="preserve">креирање </w:t>
      </w:r>
      <w:r w:rsidR="00B45DAB">
        <w:rPr>
          <w:lang w:val="ru-RU"/>
        </w:rPr>
        <w:t xml:space="preserve">нових предмета које играч </w:t>
      </w:r>
      <w:r w:rsidR="00B45DAB">
        <w:rPr>
          <w:lang w:val="ru-RU"/>
        </w:rPr>
        <w:lastRenderedPageBreak/>
        <w:t xml:space="preserve">сакупља, као што су </w:t>
      </w:r>
      <w:r w:rsidR="00117FAE">
        <w:rPr>
          <w:lang w:val="ru-RU"/>
        </w:rPr>
        <w:t>сат</w:t>
      </w:r>
      <w:r w:rsidR="00B45DAB">
        <w:rPr>
          <w:lang w:val="ru-RU"/>
        </w:rPr>
        <w:t>ови</w:t>
      </w:r>
      <w:r w:rsidR="00117FAE">
        <w:rPr>
          <w:lang w:val="ru-RU"/>
        </w:rPr>
        <w:t xml:space="preserve"> који продужава</w:t>
      </w:r>
      <w:r w:rsidR="009D590E">
        <w:rPr>
          <w:lang w:val="ru-RU"/>
        </w:rPr>
        <w:t>ју</w:t>
      </w:r>
      <w:r w:rsidR="00117FAE">
        <w:rPr>
          <w:lang w:val="ru-RU"/>
        </w:rPr>
        <w:t xml:space="preserve"> расположиво време</w:t>
      </w:r>
      <w:r w:rsidR="00B45DAB">
        <w:rPr>
          <w:lang w:val="ru-RU"/>
        </w:rPr>
        <w:t xml:space="preserve"> и </w:t>
      </w:r>
      <w:r w:rsidR="00117FAE">
        <w:rPr>
          <w:lang w:val="ru-RU"/>
        </w:rPr>
        <w:t>срца кој</w:t>
      </w:r>
      <w:r w:rsidR="00B45DAB">
        <w:rPr>
          <w:lang w:val="ru-RU"/>
        </w:rPr>
        <w:t>а</w:t>
      </w:r>
      <w:r w:rsidR="00117FAE">
        <w:rPr>
          <w:lang w:val="ru-RU"/>
        </w:rPr>
        <w:t xml:space="preserve"> обнављају животе, </w:t>
      </w:r>
      <w:r w:rsidR="00B45DAB">
        <w:rPr>
          <w:lang w:val="ru-RU"/>
        </w:rPr>
        <w:t xml:space="preserve">затим </w:t>
      </w:r>
      <w:r w:rsidR="00117FAE">
        <w:rPr>
          <w:lang w:val="ru-RU"/>
        </w:rPr>
        <w:t>онемогућавање да се на истој плочи налази више предмета, као и увођење могућности брзог трчања</w:t>
      </w:r>
      <w:r w:rsidR="00532202" w:rsidRPr="002270B8">
        <w:rPr>
          <w:lang w:val="ru-RU"/>
        </w:rPr>
        <w:t xml:space="preserve">. </w:t>
      </w:r>
      <w:r w:rsidR="00B45DAB">
        <w:rPr>
          <w:lang w:val="ru-RU"/>
        </w:rPr>
        <w:t>Д</w:t>
      </w:r>
      <w:r w:rsidR="00967E9F" w:rsidRPr="008926DF">
        <w:rPr>
          <w:lang w:val="ru-RU"/>
        </w:rPr>
        <w:t>омаћи задатак има могућност даљег развоја до нивоа дипломског и мастер рада</w:t>
      </w:r>
      <w:r w:rsidR="00575A33" w:rsidRPr="008926DF">
        <w:rPr>
          <w:lang w:val="ru-RU"/>
        </w:rPr>
        <w:t>; к</w:t>
      </w:r>
      <w:r w:rsidR="00967E9F" w:rsidRPr="008926DF">
        <w:rPr>
          <w:lang w:val="ru-RU"/>
        </w:rPr>
        <w:t>ао резултат тога, настао је и овај рад</w:t>
      </w:r>
      <w:r w:rsidR="00532202" w:rsidRPr="008926DF">
        <w:rPr>
          <w:lang w:val="ru-RU"/>
        </w:rPr>
        <w:t xml:space="preserve">, </w:t>
      </w:r>
      <w:r w:rsidR="00532202" w:rsidRPr="002270B8">
        <w:rPr>
          <w:lang w:val="ru-RU"/>
        </w:rPr>
        <w:t xml:space="preserve">као надоградња апликације </w:t>
      </w:r>
      <w:r w:rsidR="00B45DAB" w:rsidRPr="00B45DAB">
        <w:rPr>
          <w:i/>
        </w:rPr>
        <w:t>Arena</w:t>
      </w:r>
      <w:r w:rsidR="00B45DAB" w:rsidRPr="003B0629">
        <w:rPr>
          <w:lang w:val="ru-RU"/>
        </w:rPr>
        <w:t xml:space="preserve"> </w:t>
      </w:r>
      <w:r w:rsidR="00532202" w:rsidRPr="002270B8">
        <w:rPr>
          <w:lang w:val="ru-RU"/>
        </w:rPr>
        <w:t>до нивоа комплетиране релативно једноставне 3Д видео-игре</w:t>
      </w:r>
      <w:r w:rsidR="00967E9F" w:rsidRPr="008926DF">
        <w:rPr>
          <w:lang w:val="ru-RU"/>
        </w:rPr>
        <w:t>.</w:t>
      </w:r>
      <w:r w:rsidR="002E44E9" w:rsidRPr="008926DF">
        <w:rPr>
          <w:lang w:val="ru-RU"/>
        </w:rPr>
        <w:t xml:space="preserve"> Домаћи зада</w:t>
      </w:r>
      <w:r w:rsidR="00532202" w:rsidRPr="002270B8">
        <w:rPr>
          <w:lang w:val="ru-RU"/>
        </w:rPr>
        <w:t xml:space="preserve">так који представља надоградњу видео игре </w:t>
      </w:r>
      <w:r w:rsidR="00B45DAB" w:rsidRPr="00B45DAB">
        <w:rPr>
          <w:i/>
        </w:rPr>
        <w:t>Arena</w:t>
      </w:r>
      <w:r w:rsidR="00B45DAB" w:rsidRPr="003B0629">
        <w:rPr>
          <w:lang w:val="ru-RU"/>
        </w:rPr>
        <w:t xml:space="preserve"> </w:t>
      </w:r>
      <w:r w:rsidR="00532202" w:rsidRPr="002270B8">
        <w:rPr>
          <w:lang w:val="ru-RU"/>
        </w:rPr>
        <w:t xml:space="preserve">описан је </w:t>
      </w:r>
      <w:r w:rsidR="002E44E9" w:rsidRPr="008926DF">
        <w:rPr>
          <w:lang w:val="ru-RU"/>
        </w:rPr>
        <w:t xml:space="preserve">у Прилогу </w:t>
      </w:r>
      <w:r w:rsidR="003D37E6" w:rsidRPr="002270B8">
        <w:rPr>
          <w:lang w:val="ru-RU"/>
        </w:rPr>
        <w:t>Ф</w:t>
      </w:r>
      <w:r w:rsidR="00532202" w:rsidRPr="008926DF">
        <w:rPr>
          <w:lang w:val="ru-RU"/>
        </w:rPr>
        <w:t>1</w:t>
      </w:r>
      <w:r w:rsidR="00532202" w:rsidRPr="002270B8">
        <w:rPr>
          <w:lang w:val="ru-RU"/>
        </w:rPr>
        <w:t>, а упутств</w:t>
      </w:r>
      <w:r w:rsidR="00532202">
        <w:t>o</w:t>
      </w:r>
      <w:r w:rsidR="00532202" w:rsidRPr="002270B8">
        <w:rPr>
          <w:lang w:val="ru-RU"/>
        </w:rPr>
        <w:t xml:space="preserve"> за</w:t>
      </w:r>
      <w:r w:rsidR="00532202" w:rsidRPr="008926DF">
        <w:rPr>
          <w:lang w:val="ru-RU"/>
        </w:rPr>
        <w:t xml:space="preserve"> </w:t>
      </w:r>
      <w:r w:rsidR="00532202" w:rsidRPr="002270B8">
        <w:rPr>
          <w:lang w:val="ru-RU"/>
        </w:rPr>
        <w:t xml:space="preserve">одбрану домаћег задатка у прилогу </w:t>
      </w:r>
      <w:r w:rsidR="003D37E6" w:rsidRPr="002270B8">
        <w:rPr>
          <w:lang w:val="ru-RU"/>
        </w:rPr>
        <w:t>Ф</w:t>
      </w:r>
      <w:r w:rsidR="00532202" w:rsidRPr="008926DF">
        <w:rPr>
          <w:lang w:val="ru-RU"/>
        </w:rPr>
        <w:t>2</w:t>
      </w:r>
      <w:r w:rsidR="002E44E9" w:rsidRPr="008926DF">
        <w:rPr>
          <w:lang w:val="ru-RU"/>
        </w:rPr>
        <w:t>.</w:t>
      </w:r>
      <w:r w:rsidR="00656B2A" w:rsidRPr="002270B8">
        <w:rPr>
          <w:lang w:val="ru-RU"/>
        </w:rPr>
        <w:t xml:space="preserve"> Пројекат</w:t>
      </w:r>
      <w:r w:rsidR="00656B2A">
        <w:rPr>
          <w:lang w:val="ru-RU"/>
        </w:rPr>
        <w:t xml:space="preserve"> и извршни код домаћег задатка су међу приложеним софтверским артефактима.</w:t>
      </w:r>
      <w:r w:rsidR="00B554DB">
        <w:rPr>
          <w:lang w:val="ru-RU"/>
        </w:rPr>
        <w:br w:type="page"/>
      </w:r>
    </w:p>
    <w:p w:rsidR="00EC42E9" w:rsidRPr="00C8365A" w:rsidRDefault="005804AB" w:rsidP="005804AB">
      <w:pPr>
        <w:pStyle w:val="Heading1"/>
        <w:rPr>
          <w:lang w:val="ru-RU"/>
        </w:rPr>
      </w:pPr>
      <w:bookmarkStart w:id="13" w:name="_Toc41382282"/>
      <w:r w:rsidRPr="00C8365A">
        <w:rPr>
          <w:lang w:val="ru-RU"/>
        </w:rPr>
        <w:lastRenderedPageBreak/>
        <w:t>5. Функционална спецификација</w:t>
      </w:r>
      <w:r w:rsidR="00967D25" w:rsidRPr="003B0629">
        <w:rPr>
          <w:lang w:val="ru-RU"/>
        </w:rPr>
        <w:t xml:space="preserve"> игре</w:t>
      </w:r>
      <w:bookmarkEnd w:id="13"/>
    </w:p>
    <w:p w:rsidR="00C8365A" w:rsidRDefault="00C8365A" w:rsidP="00EC42E9">
      <w:pPr>
        <w:rPr>
          <w:lang w:val="ru-RU"/>
        </w:rPr>
      </w:pPr>
      <w:r>
        <w:rPr>
          <w:lang w:val="ru-RU"/>
        </w:rPr>
        <w:t xml:space="preserve">У овом поглављу дат је кратак преглед главних функционалности реализованих у оквиру овог рада. </w:t>
      </w:r>
      <w:r w:rsidR="00DB7B4E">
        <w:t>K</w:t>
      </w:r>
      <w:r>
        <w:rPr>
          <w:lang w:val="ru-RU"/>
        </w:rPr>
        <w:t>омплетн</w:t>
      </w:r>
      <w:r w:rsidR="006934CB">
        <w:rPr>
          <w:lang w:val="ru-RU"/>
        </w:rPr>
        <w:t>о упутство за коришћење са детаљним описом функционалности игре</w:t>
      </w:r>
      <w:r>
        <w:rPr>
          <w:lang w:val="ru-RU"/>
        </w:rPr>
        <w:t xml:space="preserve"> </w:t>
      </w:r>
      <w:r w:rsidR="00DB7B4E">
        <w:t xml:space="preserve">дато је у </w:t>
      </w:r>
      <w:r>
        <w:rPr>
          <w:lang w:val="ru-RU"/>
        </w:rPr>
        <w:t>прилог</w:t>
      </w:r>
      <w:r w:rsidR="00DB7B4E">
        <w:rPr>
          <w:lang w:val="ru-RU"/>
        </w:rPr>
        <w:t>у</w:t>
      </w:r>
      <w:r>
        <w:rPr>
          <w:lang w:val="ru-RU"/>
        </w:rPr>
        <w:t xml:space="preserve"> А.</w:t>
      </w:r>
    </w:p>
    <w:p w:rsidR="00DD1378" w:rsidRDefault="00C8365A" w:rsidP="00EC42E9">
      <w:pPr>
        <w:rPr>
          <w:lang w:val="ru-RU"/>
        </w:rPr>
      </w:pPr>
      <w:r>
        <w:rPr>
          <w:i/>
        </w:rPr>
        <w:t>Arena</w:t>
      </w:r>
      <w:r>
        <w:rPr>
          <w:lang w:val="ru-RU"/>
        </w:rPr>
        <w:t xml:space="preserve"> је 3Д акциона игра из првог лица и играчев циљ је да сакупи што више поена за ограничено време које му је на располагањ</w:t>
      </w:r>
      <w:r w:rsidR="00DB7B4E">
        <w:rPr>
          <w:lang w:val="ru-RU"/>
        </w:rPr>
        <w:t>у</w:t>
      </w:r>
      <w:r w:rsidR="00833A5B">
        <w:rPr>
          <w:lang w:val="ru-RU"/>
        </w:rPr>
        <w:t>, уз избегавање препрека</w:t>
      </w:r>
      <w:r>
        <w:rPr>
          <w:lang w:val="ru-RU"/>
        </w:rPr>
        <w:t>. Постоје 3 просторије у Арени, свака са свој</w:t>
      </w:r>
      <w:r w:rsidR="000552C1">
        <w:rPr>
          <w:lang w:val="ru-RU"/>
        </w:rPr>
        <w:t xml:space="preserve">ом врстом </w:t>
      </w:r>
      <w:r w:rsidR="00833A5B">
        <w:rPr>
          <w:lang w:val="ru-RU"/>
        </w:rPr>
        <w:t>препрека</w:t>
      </w:r>
      <w:r w:rsidR="007B58F9">
        <w:rPr>
          <w:lang w:val="ru-RU"/>
        </w:rPr>
        <w:t>.</w:t>
      </w:r>
    </w:p>
    <w:p w:rsidR="00FC2986" w:rsidRDefault="00DD1378" w:rsidP="00EC42E9">
      <w:pPr>
        <w:rPr>
          <w:lang w:val="ru-RU"/>
        </w:rPr>
      </w:pPr>
      <w:r>
        <w:rPr>
          <w:lang w:val="ru-RU"/>
        </w:rPr>
        <w:t>По покретању игре, корисника дочекује главни мени са опцијама да покрене игру, види табелу најбољих резултата, уђе у подешавања и напусти програм. Пре започињања игре неопходно је унети име играча.</w:t>
      </w:r>
    </w:p>
    <w:p w:rsidR="00FC2986" w:rsidRPr="003B0629" w:rsidRDefault="00DB7B4E" w:rsidP="00EC42E9">
      <w:pPr>
        <w:rPr>
          <w:lang w:val="ru-RU"/>
        </w:rPr>
      </w:pPr>
      <w:r>
        <w:rPr>
          <w:lang w:val="ru-RU"/>
        </w:rPr>
        <w:t>О</w:t>
      </w:r>
      <w:r w:rsidR="00FC2986">
        <w:rPr>
          <w:lang w:val="ru-RU"/>
        </w:rPr>
        <w:t>сновне команде за управљање играчем су</w:t>
      </w:r>
      <w:r w:rsidR="003B3AE0">
        <w:rPr>
          <w:lang w:val="ru-RU"/>
        </w:rPr>
        <w:t>:</w:t>
      </w:r>
      <w:r w:rsidR="00FC2986">
        <w:rPr>
          <w:lang w:val="ru-RU"/>
        </w:rPr>
        <w:t xml:space="preserve"> тастери </w:t>
      </w:r>
      <w:r w:rsidR="00FC2986">
        <w:rPr>
          <w:i/>
        </w:rPr>
        <w:t>W</w:t>
      </w:r>
      <w:r w:rsidR="00FC2986" w:rsidRPr="00FC2986">
        <w:rPr>
          <w:lang w:val="ru-RU"/>
        </w:rPr>
        <w:t xml:space="preserve">, </w:t>
      </w:r>
      <w:r w:rsidR="00FC2986">
        <w:rPr>
          <w:i/>
        </w:rPr>
        <w:t>S</w:t>
      </w:r>
      <w:r w:rsidR="00FC2986" w:rsidRPr="00FC2986">
        <w:rPr>
          <w:lang w:val="ru-RU"/>
        </w:rPr>
        <w:t xml:space="preserve">, </w:t>
      </w:r>
      <w:r w:rsidR="00FC2986">
        <w:rPr>
          <w:i/>
        </w:rPr>
        <w:t>A</w:t>
      </w:r>
      <w:r w:rsidR="00FC2986" w:rsidRPr="003B0629">
        <w:rPr>
          <w:lang w:val="ru-RU"/>
        </w:rPr>
        <w:t xml:space="preserve"> и</w:t>
      </w:r>
      <w:r w:rsidR="00FC2986" w:rsidRPr="00FC2986">
        <w:rPr>
          <w:lang w:val="ru-RU"/>
        </w:rPr>
        <w:t xml:space="preserve"> </w:t>
      </w:r>
      <w:r w:rsidR="00FC2986">
        <w:rPr>
          <w:i/>
        </w:rPr>
        <w:t>D</w:t>
      </w:r>
      <w:r w:rsidR="00FC2986" w:rsidRPr="003B0629">
        <w:rPr>
          <w:lang w:val="ru-RU"/>
        </w:rPr>
        <w:t xml:space="preserve"> за кретање у различитим смеровима, померањем миша се усмерава камера из првог лица, односно </w:t>
      </w:r>
      <w:r w:rsidR="00BE04B1" w:rsidRPr="003B0629">
        <w:rPr>
          <w:lang w:val="ru-RU"/>
        </w:rPr>
        <w:t xml:space="preserve">мења </w:t>
      </w:r>
      <w:r w:rsidR="00FC2986" w:rsidRPr="003B0629">
        <w:rPr>
          <w:lang w:val="ru-RU"/>
        </w:rPr>
        <w:t xml:space="preserve">оријентација играча, држањем тастера </w:t>
      </w:r>
      <w:r w:rsidR="00FC2986">
        <w:rPr>
          <w:i/>
        </w:rPr>
        <w:t>SHIFT</w:t>
      </w:r>
      <w:r w:rsidR="00FC2986" w:rsidRPr="00FC2986">
        <w:rPr>
          <w:lang w:val="ru-RU"/>
        </w:rPr>
        <w:t xml:space="preserve"> </w:t>
      </w:r>
      <w:r w:rsidR="00FC2986">
        <w:rPr>
          <w:lang w:val="ru-RU"/>
        </w:rPr>
        <w:t xml:space="preserve">се брзо трчи, а на тастер </w:t>
      </w:r>
      <w:r w:rsidR="00FC2986">
        <w:rPr>
          <w:i/>
        </w:rPr>
        <w:t>ESC</w:t>
      </w:r>
      <w:r w:rsidR="00FC2986" w:rsidRPr="003B0629">
        <w:rPr>
          <w:lang w:val="ru-RU"/>
        </w:rPr>
        <w:t xml:space="preserve"> се игра паузира, односно наставља. Кад је игра паузирана, приказује се посебан мени са опцијама да се игра настави, да се покрене из почетка, да се врати у главни мени и да се изађе из програма.</w:t>
      </w:r>
    </w:p>
    <w:p w:rsidR="009453C8" w:rsidRDefault="009453C8" w:rsidP="00EC42E9">
      <w:pPr>
        <w:rPr>
          <w:lang w:val="ru-RU"/>
        </w:rPr>
      </w:pPr>
      <w:r w:rsidRPr="003B0629">
        <w:rPr>
          <w:lang w:val="ru-RU"/>
        </w:rPr>
        <w:t>Арена је подељена на 3 просторије</w:t>
      </w:r>
      <w:r w:rsidR="00AB58CA" w:rsidRPr="003B0629">
        <w:rPr>
          <w:lang w:val="ru-RU"/>
        </w:rPr>
        <w:t>, свака</w:t>
      </w:r>
      <w:r w:rsidRPr="003B0629">
        <w:rPr>
          <w:lang w:val="ru-RU"/>
        </w:rPr>
        <w:t xml:space="preserve"> са различитим врстама препрека</w:t>
      </w:r>
      <w:r w:rsidR="00AD1C97" w:rsidRPr="003B0629">
        <w:rPr>
          <w:lang w:val="ru-RU"/>
        </w:rPr>
        <w:t xml:space="preserve">: шиљци </w:t>
      </w:r>
      <w:r w:rsidR="005C3AA8">
        <w:rPr>
          <w:lang w:val="ru-RU"/>
        </w:rPr>
        <w:t>(Слика 5-1), пројектили (Слика 5-2) и сечива (Слика 5-3)</w:t>
      </w:r>
      <w:r w:rsidR="007339C4">
        <w:rPr>
          <w:lang w:val="ru-RU"/>
        </w:rPr>
        <w:t>.</w:t>
      </w:r>
      <w:r w:rsidR="00FA3E77">
        <w:rPr>
          <w:lang w:val="ru-RU"/>
        </w:rPr>
        <w:t xml:space="preserve"> При контакту са њима, играч губи један живот.</w:t>
      </w:r>
      <w:r w:rsidR="007339C4">
        <w:rPr>
          <w:lang w:val="ru-RU"/>
        </w:rPr>
        <w:t xml:space="preserve"> Над пољима на које је тло просторија подељено стварају се предмети за сакупљање: новчићи који дају поене, срца која обнављају животе и сатови који </w:t>
      </w:r>
      <w:r w:rsidR="00A32AEB">
        <w:rPr>
          <w:lang w:val="ru-RU"/>
        </w:rPr>
        <w:t>дају додатно време</w:t>
      </w:r>
      <w:r w:rsidR="00392548">
        <w:rPr>
          <w:lang w:val="ru-RU"/>
        </w:rPr>
        <w:t xml:space="preserve"> (на сликама просторија могу се видети и ти предмети).</w:t>
      </w:r>
    </w:p>
    <w:p w:rsidR="00F3510B" w:rsidRPr="003B0629" w:rsidRDefault="00F3510B" w:rsidP="00EC42E9">
      <w:pPr>
        <w:rPr>
          <w:lang w:val="ru-RU"/>
        </w:rPr>
      </w:pPr>
      <w:r>
        <w:rPr>
          <w:lang w:val="ru-RU"/>
        </w:rPr>
        <w:t>Играчев интерфејс (</w:t>
      </w:r>
      <w:r w:rsidR="00E56EE2">
        <w:t xml:space="preserve">енг. </w:t>
      </w:r>
      <w:r>
        <w:rPr>
          <w:i/>
        </w:rPr>
        <w:t>Heads</w:t>
      </w:r>
      <w:r w:rsidRPr="00F3510B">
        <w:rPr>
          <w:i/>
          <w:lang w:val="ru-RU"/>
        </w:rPr>
        <w:t>-</w:t>
      </w:r>
      <w:r>
        <w:rPr>
          <w:i/>
        </w:rPr>
        <w:t>up</w:t>
      </w:r>
      <w:r w:rsidRPr="00F3510B">
        <w:rPr>
          <w:i/>
          <w:lang w:val="ru-RU"/>
        </w:rPr>
        <w:t xml:space="preserve"> </w:t>
      </w:r>
      <w:r w:rsidR="00E56EE2">
        <w:rPr>
          <w:i/>
        </w:rPr>
        <w:t>D</w:t>
      </w:r>
      <w:r>
        <w:rPr>
          <w:i/>
        </w:rPr>
        <w:t>isplay</w:t>
      </w:r>
      <w:r w:rsidR="00E56EE2" w:rsidRPr="003B0629">
        <w:rPr>
          <w:lang w:val="ru-RU"/>
        </w:rPr>
        <w:t xml:space="preserve">, </w:t>
      </w:r>
      <w:r w:rsidR="00E56EE2">
        <w:t>HUD</w:t>
      </w:r>
      <w:r>
        <w:rPr>
          <w:lang w:val="ru-RU"/>
        </w:rPr>
        <w:t>), стално приказан током игре, садр</w:t>
      </w:r>
      <w:r w:rsidRPr="003B0629">
        <w:rPr>
          <w:lang w:val="ru-RU"/>
        </w:rPr>
        <w:t>жи информације о преосталом времену, животима и енергији за брзо трчање</w:t>
      </w:r>
      <w:r w:rsidR="00E12E08" w:rsidRPr="003B0629">
        <w:rPr>
          <w:lang w:val="ru-RU"/>
        </w:rPr>
        <w:t xml:space="preserve"> (такође се могу видети на сликама просторија)</w:t>
      </w:r>
      <w:r w:rsidRPr="003B0629">
        <w:rPr>
          <w:lang w:val="ru-RU"/>
        </w:rPr>
        <w:t xml:space="preserve">. Енергија се троши док играч </w:t>
      </w:r>
      <w:r w:rsidR="00E56EE2">
        <w:t xml:space="preserve">брзо </w:t>
      </w:r>
      <w:r w:rsidRPr="003B0629">
        <w:rPr>
          <w:lang w:val="ru-RU"/>
        </w:rPr>
        <w:t>трчи, а у супротном обнавља.</w:t>
      </w:r>
    </w:p>
    <w:p w:rsidR="00B80154" w:rsidRDefault="00B80154" w:rsidP="00B80154">
      <w:pPr>
        <w:rPr>
          <w:lang w:val="ru-RU"/>
        </w:rPr>
      </w:pPr>
      <w:r>
        <w:rPr>
          <w:lang w:val="ru-RU"/>
        </w:rPr>
        <w:t>Одбројавање времена у просторији почиње чим играч закорачи у просторију из ходника који јој претходи. Након истека времена у једној просторији, отварају се капије ходника ка наредној.</w:t>
      </w:r>
    </w:p>
    <w:p w:rsidR="00B80154" w:rsidRPr="003B0629" w:rsidRDefault="00B80154" w:rsidP="00B80154">
      <w:pPr>
        <w:rPr>
          <w:lang w:val="ru-RU"/>
        </w:rPr>
      </w:pPr>
      <w:r>
        <w:rPr>
          <w:lang w:val="ru-RU"/>
        </w:rPr>
        <w:t>Игра се успешно завршава уколико играч дочека истек времена у последњој просторији, а неуспешно ако изгуби све животе.</w:t>
      </w:r>
    </w:p>
    <w:p w:rsidR="00F2030F" w:rsidRDefault="00D3788E" w:rsidP="00F2030F">
      <w:pPr>
        <w:keepNext/>
        <w:jc w:val="center"/>
      </w:pPr>
      <w:r>
        <w:rPr>
          <w:noProof/>
        </w:rPr>
        <w:lastRenderedPageBreak/>
        <w:drawing>
          <wp:inline distT="0" distB="0" distL="0" distR="0">
            <wp:extent cx="3919855" cy="2202815"/>
            <wp:effectExtent l="0" t="0" r="4445" b="6985"/>
            <wp:docPr id="7" name="Picture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9855" cy="2202815"/>
                    </a:xfrm>
                    <a:prstGeom prst="rect">
                      <a:avLst/>
                    </a:prstGeom>
                    <a:noFill/>
                    <a:ln>
                      <a:noFill/>
                    </a:ln>
                  </pic:spPr>
                </pic:pic>
              </a:graphicData>
            </a:graphic>
          </wp:inline>
        </w:drawing>
      </w:r>
    </w:p>
    <w:p w:rsidR="00F2030F" w:rsidRPr="00F2030F" w:rsidRDefault="00F2030F" w:rsidP="00F2030F">
      <w:pPr>
        <w:pStyle w:val="Caption"/>
        <w:jc w:val="center"/>
      </w:pPr>
      <w:r>
        <w:t>Слика 5-1</w:t>
      </w:r>
    </w:p>
    <w:p w:rsidR="00F2030F" w:rsidRDefault="00D3788E" w:rsidP="00F2030F">
      <w:pPr>
        <w:keepNext/>
        <w:jc w:val="center"/>
      </w:pPr>
      <w:r>
        <w:rPr>
          <w:noProof/>
        </w:rPr>
        <w:drawing>
          <wp:inline distT="0" distB="0" distL="0" distR="0">
            <wp:extent cx="3912235" cy="2202815"/>
            <wp:effectExtent l="0" t="0" r="0" b="6985"/>
            <wp:docPr id="6" name="Picture 2"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2235" cy="2202815"/>
                    </a:xfrm>
                    <a:prstGeom prst="rect">
                      <a:avLst/>
                    </a:prstGeom>
                    <a:noFill/>
                    <a:ln>
                      <a:noFill/>
                    </a:ln>
                  </pic:spPr>
                </pic:pic>
              </a:graphicData>
            </a:graphic>
          </wp:inline>
        </w:drawing>
      </w:r>
    </w:p>
    <w:p w:rsidR="00F2030F" w:rsidRPr="00F2030F" w:rsidRDefault="00F2030F" w:rsidP="00F2030F">
      <w:pPr>
        <w:pStyle w:val="Caption"/>
        <w:jc w:val="center"/>
      </w:pPr>
      <w:r>
        <w:t>Слика 5-2</w:t>
      </w:r>
    </w:p>
    <w:p w:rsidR="00F2030F" w:rsidRDefault="00D3788E" w:rsidP="00F2030F">
      <w:pPr>
        <w:keepNext/>
        <w:jc w:val="center"/>
      </w:pPr>
      <w:r>
        <w:rPr>
          <w:noProof/>
        </w:rPr>
        <w:drawing>
          <wp:inline distT="0" distB="0" distL="0" distR="0">
            <wp:extent cx="3912235" cy="2226310"/>
            <wp:effectExtent l="0" t="0" r="0" b="2540"/>
            <wp:docPr id="5" name="Picture 3"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2235" cy="2226310"/>
                    </a:xfrm>
                    <a:prstGeom prst="rect">
                      <a:avLst/>
                    </a:prstGeom>
                    <a:noFill/>
                    <a:ln>
                      <a:noFill/>
                    </a:ln>
                  </pic:spPr>
                </pic:pic>
              </a:graphicData>
            </a:graphic>
          </wp:inline>
        </w:drawing>
      </w:r>
    </w:p>
    <w:p w:rsidR="005804AB" w:rsidRPr="003B0629" w:rsidRDefault="00F2030F" w:rsidP="00B2281F">
      <w:pPr>
        <w:pStyle w:val="Caption"/>
        <w:jc w:val="center"/>
        <w:rPr>
          <w:lang w:val="ru-RU"/>
        </w:rPr>
      </w:pPr>
      <w:r w:rsidRPr="009418F2">
        <w:rPr>
          <w:lang w:val="ru-RU"/>
        </w:rPr>
        <w:t>Слика 5-3</w:t>
      </w:r>
      <w:r w:rsidR="005804AB">
        <w:rPr>
          <w:lang w:val="ru-RU"/>
        </w:rPr>
        <w:br w:type="page"/>
      </w:r>
    </w:p>
    <w:p w:rsidR="00BA402B" w:rsidRPr="001F5EDD" w:rsidRDefault="00880614" w:rsidP="00BA402B">
      <w:pPr>
        <w:pStyle w:val="Heading1"/>
        <w:rPr>
          <w:lang w:val="ru-RU"/>
        </w:rPr>
      </w:pPr>
      <w:bookmarkStart w:id="14" w:name="_Toc41382283"/>
      <w:r>
        <w:rPr>
          <w:lang w:val="ru-RU"/>
        </w:rPr>
        <w:lastRenderedPageBreak/>
        <w:t>6</w:t>
      </w:r>
      <w:r w:rsidR="00BA402B" w:rsidRPr="001F5EDD">
        <w:rPr>
          <w:lang w:val="ru-RU"/>
        </w:rPr>
        <w:t>. Пројекат игре</w:t>
      </w:r>
      <w:bookmarkEnd w:id="14"/>
    </w:p>
    <w:p w:rsidR="00595F26" w:rsidRPr="008926DF" w:rsidRDefault="0034380A" w:rsidP="00E74D99">
      <w:pPr>
        <w:rPr>
          <w:lang w:val="ru-RU"/>
        </w:rPr>
      </w:pPr>
      <w:r w:rsidRPr="008926DF">
        <w:rPr>
          <w:lang w:val="ru-RU"/>
        </w:rPr>
        <w:t xml:space="preserve">У овом поглављу </w:t>
      </w:r>
      <w:r w:rsidR="00777FA5" w:rsidRPr="008926DF">
        <w:rPr>
          <w:lang w:val="ru-RU"/>
        </w:rPr>
        <w:t>дат је</w:t>
      </w:r>
      <w:r w:rsidRPr="008926DF">
        <w:rPr>
          <w:lang w:val="ru-RU"/>
        </w:rPr>
        <w:t xml:space="preserve"> кратак преглед најважнијих делова архитектуре игре. </w:t>
      </w:r>
      <w:r w:rsidR="001D237A">
        <w:rPr>
          <w:lang w:val="ru-RU"/>
        </w:rPr>
        <w:t xml:space="preserve">Целовит </w:t>
      </w:r>
      <w:r w:rsidR="001D237A">
        <w:t>UML</w:t>
      </w:r>
      <w:r w:rsidR="001D237A">
        <w:rPr>
          <w:lang w:val="ru-RU"/>
        </w:rPr>
        <w:t xml:space="preserve"> модел игре</w:t>
      </w:r>
      <w:r w:rsidR="00E74D99" w:rsidRPr="008926DF">
        <w:rPr>
          <w:lang w:val="ru-RU"/>
        </w:rPr>
        <w:t xml:space="preserve"> може се наћи у прилогу Б.</w:t>
      </w:r>
    </w:p>
    <w:p w:rsidR="008E5CA6" w:rsidRDefault="00E74D99" w:rsidP="00E74D99">
      <w:pPr>
        <w:rPr>
          <w:lang w:val="ru-RU"/>
        </w:rPr>
      </w:pPr>
      <w:r w:rsidRPr="008926DF">
        <w:rPr>
          <w:lang w:val="ru-RU"/>
        </w:rPr>
        <w:t xml:space="preserve">На Слици </w:t>
      </w:r>
      <w:r w:rsidR="00880614">
        <w:rPr>
          <w:lang w:val="ru-RU"/>
        </w:rPr>
        <w:t>6</w:t>
      </w:r>
      <w:r w:rsidRPr="008926DF">
        <w:rPr>
          <w:lang w:val="ru-RU"/>
        </w:rPr>
        <w:t>-1 приказан је дијаграм пакета са свим класама и интерфејсима у пројекту.</w:t>
      </w:r>
    </w:p>
    <w:p w:rsidR="00E74D99" w:rsidRDefault="00450084" w:rsidP="00E74D99">
      <w:pPr>
        <w:keepNext/>
        <w:jc w:val="center"/>
      </w:pPr>
      <w:r w:rsidRPr="00450084">
        <w:rPr>
          <w:noProof/>
        </w:rPr>
        <w:drawing>
          <wp:inline distT="0" distB="0" distL="0" distR="0">
            <wp:extent cx="5972810" cy="2682926"/>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72810" cy="2682926"/>
                    </a:xfrm>
                    <a:prstGeom prst="rect">
                      <a:avLst/>
                    </a:prstGeom>
                    <a:noFill/>
                    <a:ln w="9525">
                      <a:noFill/>
                      <a:miter lim="800000"/>
                      <a:headEnd/>
                      <a:tailEnd/>
                    </a:ln>
                  </pic:spPr>
                </pic:pic>
              </a:graphicData>
            </a:graphic>
          </wp:inline>
        </w:drawing>
      </w:r>
    </w:p>
    <w:p w:rsidR="00E74D99" w:rsidRPr="00E74D99" w:rsidRDefault="00E74D99" w:rsidP="00E74D99">
      <w:pPr>
        <w:pStyle w:val="Caption"/>
        <w:jc w:val="center"/>
      </w:pPr>
      <w:r w:rsidRPr="00E74D99">
        <w:rPr>
          <w:lang w:val="ru-RU"/>
        </w:rPr>
        <w:t>Слика</w:t>
      </w:r>
      <w:r w:rsidRPr="008926DF">
        <w:t xml:space="preserve"> </w:t>
      </w:r>
      <w:r w:rsidR="00880614">
        <w:t>6</w:t>
      </w:r>
      <w:r w:rsidRPr="008926DF">
        <w:t>-1</w:t>
      </w:r>
    </w:p>
    <w:p w:rsidR="008E5CA6" w:rsidRPr="008E5CA6" w:rsidRDefault="008E5CA6" w:rsidP="008E5CA6">
      <w:r>
        <w:t xml:space="preserve">У пакету </w:t>
      </w:r>
      <w:r>
        <w:rPr>
          <w:rFonts w:ascii="Courier New" w:hAnsi="Courier New" w:cs="Courier New"/>
        </w:rPr>
        <w:t>Concepts</w:t>
      </w:r>
      <w:r w:rsidRPr="008E5CA6">
        <w:t xml:space="preserve"> </w:t>
      </w:r>
      <w:r>
        <w:t xml:space="preserve">налазе се класе и интерфејси који су основа за велики број осталих класа: </w:t>
      </w:r>
      <w:r>
        <w:rPr>
          <w:rFonts w:ascii="Courier New" w:hAnsi="Courier New" w:cs="Courier New"/>
        </w:rPr>
        <w:t>GameObject</w:t>
      </w:r>
      <w:r w:rsidRPr="008E5CA6">
        <w:t xml:space="preserve"> </w:t>
      </w:r>
      <w:r>
        <w:t>је на</w:t>
      </w:r>
      <w:r w:rsidR="001D237A">
        <w:t>т</w:t>
      </w:r>
      <w:r>
        <w:t xml:space="preserve">класа свих класа у пакетима </w:t>
      </w:r>
      <w:r>
        <w:rPr>
          <w:rFonts w:ascii="Courier New" w:hAnsi="Courier New" w:cs="Courier New"/>
        </w:rPr>
        <w:t>objects</w:t>
      </w:r>
      <w:r w:rsidRPr="008E5CA6">
        <w:t xml:space="preserve"> </w:t>
      </w:r>
      <w:r>
        <w:t xml:space="preserve">и </w:t>
      </w:r>
      <w:r>
        <w:rPr>
          <w:rFonts w:ascii="Courier New" w:hAnsi="Courier New" w:cs="Courier New"/>
        </w:rPr>
        <w:t>rooms</w:t>
      </w:r>
      <w:r w:rsidRPr="008E5CA6">
        <w:t xml:space="preserve">, </w:t>
      </w:r>
      <w:r>
        <w:rPr>
          <w:rFonts w:ascii="Courier New" w:hAnsi="Courier New" w:cs="Courier New"/>
        </w:rPr>
        <w:t>Vector</w:t>
      </w:r>
      <w:r w:rsidRPr="008E5CA6">
        <w:t xml:space="preserve"> </w:t>
      </w:r>
      <w:r>
        <w:t xml:space="preserve">је присутан као поље у класи </w:t>
      </w:r>
      <w:r>
        <w:rPr>
          <w:rFonts w:ascii="Courier New" w:hAnsi="Courier New" w:cs="Courier New"/>
        </w:rPr>
        <w:t>GameObject</w:t>
      </w:r>
      <w:r>
        <w:t xml:space="preserve"> и као параметар њеног конструктора, док интерфејсе </w:t>
      </w:r>
      <w:r>
        <w:rPr>
          <w:rFonts w:ascii="Courier New" w:hAnsi="Courier New" w:cs="Courier New"/>
        </w:rPr>
        <w:t>Updatable</w:t>
      </w:r>
      <w:r w:rsidRPr="008E5CA6">
        <w:t xml:space="preserve"> </w:t>
      </w:r>
      <w:r>
        <w:t xml:space="preserve">и </w:t>
      </w:r>
      <w:r>
        <w:rPr>
          <w:rFonts w:ascii="Courier New" w:hAnsi="Courier New" w:cs="Courier New"/>
        </w:rPr>
        <w:t>Animated</w:t>
      </w:r>
      <w:r w:rsidRPr="008E5CA6">
        <w:t xml:space="preserve"> имплементирају многе класе из наведених пакета, као и</w:t>
      </w:r>
      <w:r w:rsidR="001D237A">
        <w:t xml:space="preserve"> пакета</w:t>
      </w:r>
      <w:r w:rsidRPr="008E5CA6">
        <w:t xml:space="preserve"> </w:t>
      </w:r>
      <w:r>
        <w:rPr>
          <w:rFonts w:ascii="Courier New" w:hAnsi="Courier New" w:cs="Courier New"/>
        </w:rPr>
        <w:t>sprites</w:t>
      </w:r>
      <w:r>
        <w:t>.</w:t>
      </w:r>
    </w:p>
    <w:p w:rsidR="006F6D92" w:rsidRPr="008926DF" w:rsidRDefault="006F6D92" w:rsidP="00E74D99">
      <w:pPr>
        <w:rPr>
          <w:lang w:val="ru-RU"/>
        </w:rPr>
      </w:pPr>
      <w:r w:rsidRPr="008926DF">
        <w:rPr>
          <w:lang w:val="ru-RU"/>
        </w:rPr>
        <w:t xml:space="preserve">Класе које представљају општије целине и покретаче дешавања у игри налазе се у пакету </w:t>
      </w:r>
      <w:r>
        <w:rPr>
          <w:rFonts w:ascii="Courier New" w:hAnsi="Courier New" w:cs="Courier New"/>
        </w:rPr>
        <w:t>game</w:t>
      </w:r>
      <w:r w:rsidRPr="008926DF">
        <w:rPr>
          <w:lang w:val="ru-RU"/>
        </w:rPr>
        <w:t xml:space="preserve">. Међу њима је главна класа </w:t>
      </w:r>
      <w:r>
        <w:rPr>
          <w:rFonts w:ascii="Courier New" w:hAnsi="Courier New" w:cs="Courier New"/>
        </w:rPr>
        <w:t>Game</w:t>
      </w:r>
      <w:r w:rsidRPr="008926DF">
        <w:rPr>
          <w:lang w:val="ru-RU"/>
        </w:rPr>
        <w:t xml:space="preserve"> у којој је и </w:t>
      </w:r>
      <w:r>
        <w:rPr>
          <w:rFonts w:ascii="Courier New" w:hAnsi="Courier New" w:cs="Courier New"/>
        </w:rPr>
        <w:t>main</w:t>
      </w:r>
      <w:r w:rsidRPr="008926DF">
        <w:rPr>
          <w:rFonts w:ascii="Courier New" w:hAnsi="Courier New" w:cs="Courier New"/>
          <w:lang w:val="ru-RU"/>
        </w:rPr>
        <w:t>()</w:t>
      </w:r>
      <w:r w:rsidRPr="008926DF">
        <w:rPr>
          <w:lang w:val="ru-RU"/>
        </w:rPr>
        <w:t xml:space="preserve"> метода.</w:t>
      </w:r>
      <w:r>
        <w:rPr>
          <w:lang w:val="ru-RU"/>
        </w:rPr>
        <w:t xml:space="preserve"> Та класа је кључна за ток игре, омогућава паузирање и прелазак у мени,</w:t>
      </w:r>
      <w:r w:rsidRPr="008926DF">
        <w:rPr>
          <w:lang w:val="ru-RU"/>
        </w:rPr>
        <w:t xml:space="preserve"> а такође поседује тајмер на чије се откуцаје одигравају многе важне ствари, попут </w:t>
      </w:r>
      <w:r w:rsidR="00F1677D" w:rsidRPr="002270B8">
        <w:rPr>
          <w:lang w:val="ru-RU"/>
        </w:rPr>
        <w:t xml:space="preserve">изазивања </w:t>
      </w:r>
      <w:r w:rsidRPr="008926DF">
        <w:rPr>
          <w:lang w:val="ru-RU"/>
        </w:rPr>
        <w:t>догађаја у одређеним тренуцима, детекције колизија, рачунања протока времена и слично. Практично повезује све класе у пројекту.</w:t>
      </w:r>
    </w:p>
    <w:p w:rsidR="009363D5" w:rsidRPr="008926DF" w:rsidRDefault="006F6D92" w:rsidP="00E74D99">
      <w:pPr>
        <w:rPr>
          <w:lang w:val="ru-RU"/>
        </w:rPr>
      </w:pPr>
      <w:r w:rsidRPr="008926DF">
        <w:rPr>
          <w:lang w:val="ru-RU"/>
        </w:rPr>
        <w:t xml:space="preserve">Пакет </w:t>
      </w:r>
      <w:r>
        <w:rPr>
          <w:rFonts w:ascii="Courier New" w:hAnsi="Courier New" w:cs="Courier New"/>
        </w:rPr>
        <w:t>objects</w:t>
      </w:r>
      <w:r w:rsidRPr="008926DF">
        <w:rPr>
          <w:lang w:val="ru-RU"/>
        </w:rPr>
        <w:t xml:space="preserve"> садржи</w:t>
      </w:r>
      <w:r w:rsidR="009363D5" w:rsidRPr="009363D5">
        <w:rPr>
          <w:lang w:val="ru-RU"/>
        </w:rPr>
        <w:t xml:space="preserve"> 3</w:t>
      </w:r>
      <w:r w:rsidR="00F1677D" w:rsidRPr="002270B8">
        <w:rPr>
          <w:lang w:val="ru-RU"/>
        </w:rPr>
        <w:t>Д</w:t>
      </w:r>
      <w:r w:rsidRPr="008926DF">
        <w:rPr>
          <w:lang w:val="ru-RU"/>
        </w:rPr>
        <w:t xml:space="preserve"> објекте који се појављују у игри, као што су сатови, тло, зидови и слично. </w:t>
      </w:r>
      <w:r w:rsidR="00B35493" w:rsidRPr="008926DF">
        <w:rPr>
          <w:lang w:val="ru-RU"/>
        </w:rPr>
        <w:t xml:space="preserve">Ту је и класа </w:t>
      </w:r>
      <w:r w:rsidR="00B35493">
        <w:rPr>
          <w:rFonts w:ascii="Courier New" w:hAnsi="Courier New" w:cs="Courier New"/>
        </w:rPr>
        <w:t>Player</w:t>
      </w:r>
      <w:r w:rsidR="00B35493" w:rsidRPr="00B35493">
        <w:rPr>
          <w:lang w:val="ru-RU"/>
        </w:rPr>
        <w:t xml:space="preserve"> </w:t>
      </w:r>
      <w:r w:rsidR="00B35493" w:rsidRPr="008926DF">
        <w:rPr>
          <w:lang w:val="ru-RU"/>
        </w:rPr>
        <w:t xml:space="preserve">која има нешто сложеније могућности: представља играча, има носач за камеру која служи као његов поглед, руковаоце догађајима за кориснички </w:t>
      </w:r>
      <w:r w:rsidR="00F1677D" w:rsidRPr="002270B8">
        <w:rPr>
          <w:lang w:val="ru-RU"/>
        </w:rPr>
        <w:t xml:space="preserve">улаз </w:t>
      </w:r>
      <w:r w:rsidR="00B35493" w:rsidRPr="008926DF">
        <w:rPr>
          <w:lang w:val="ru-RU"/>
        </w:rPr>
        <w:t>ради контроле лика и врши значајан део уп</w:t>
      </w:r>
      <w:r w:rsidR="00F1677D" w:rsidRPr="002270B8">
        <w:rPr>
          <w:lang w:val="ru-RU"/>
        </w:rPr>
        <w:t>р</w:t>
      </w:r>
      <w:r w:rsidR="00B35493" w:rsidRPr="008926DF">
        <w:rPr>
          <w:lang w:val="ru-RU"/>
        </w:rPr>
        <w:t>ављања и кретања по арени.</w:t>
      </w:r>
    </w:p>
    <w:p w:rsidR="00EC6108" w:rsidRPr="008926DF" w:rsidRDefault="009363D5" w:rsidP="00E74D99">
      <w:pPr>
        <w:rPr>
          <w:lang w:val="ru-RU"/>
        </w:rPr>
      </w:pPr>
      <w:r w:rsidRPr="008926DF">
        <w:rPr>
          <w:lang w:val="ru-RU"/>
        </w:rPr>
        <w:lastRenderedPageBreak/>
        <w:t xml:space="preserve">Иако представљају </w:t>
      </w:r>
      <w:r w:rsidRPr="009363D5">
        <w:rPr>
          <w:lang w:val="ru-RU"/>
        </w:rPr>
        <w:t>3</w:t>
      </w:r>
      <w:r w:rsidR="00F1677D" w:rsidRPr="002270B8">
        <w:rPr>
          <w:lang w:val="ru-RU"/>
        </w:rPr>
        <w:t>Д</w:t>
      </w:r>
      <w:r w:rsidRPr="009363D5">
        <w:rPr>
          <w:lang w:val="ru-RU"/>
        </w:rPr>
        <w:t xml:space="preserve"> </w:t>
      </w:r>
      <w:r w:rsidRPr="008926DF">
        <w:rPr>
          <w:lang w:val="ru-RU"/>
        </w:rPr>
        <w:t xml:space="preserve">објекте, односно просторије у арени, класе унутар пакета </w:t>
      </w:r>
      <w:r>
        <w:rPr>
          <w:rFonts w:ascii="Courier New" w:hAnsi="Courier New" w:cs="Courier New"/>
        </w:rPr>
        <w:t>rooms</w:t>
      </w:r>
      <w:r w:rsidRPr="009363D5">
        <w:rPr>
          <w:lang w:val="ru-RU"/>
        </w:rPr>
        <w:t xml:space="preserve"> </w:t>
      </w:r>
      <w:r w:rsidRPr="008926DF">
        <w:rPr>
          <w:lang w:val="ru-RU"/>
        </w:rPr>
        <w:t xml:space="preserve">су у њега издвојене из разлога што су у питању објекти сложени од већег броја оних који представљају засебне целине, из пакета </w:t>
      </w:r>
      <w:r>
        <w:rPr>
          <w:rFonts w:ascii="Courier New" w:hAnsi="Courier New" w:cs="Courier New"/>
        </w:rPr>
        <w:t>objects</w:t>
      </w:r>
      <w:r w:rsidRPr="009363D5">
        <w:rPr>
          <w:lang w:val="ru-RU"/>
        </w:rPr>
        <w:t xml:space="preserve">. </w:t>
      </w:r>
      <w:r w:rsidRPr="008926DF">
        <w:rPr>
          <w:lang w:val="ru-RU"/>
        </w:rPr>
        <w:t>Та</w:t>
      </w:r>
      <w:r w:rsidR="002D0039">
        <w:rPr>
          <w:lang w:val="ru-RU"/>
        </w:rPr>
        <w:t xml:space="preserve">кође, поседују функционалности </w:t>
      </w:r>
      <w:r w:rsidRPr="008926DF">
        <w:rPr>
          <w:lang w:val="ru-RU"/>
        </w:rPr>
        <w:t xml:space="preserve">које утичу на дешавања у игри и нису </w:t>
      </w:r>
      <w:r w:rsidR="00F1677D" w:rsidRPr="002270B8">
        <w:rPr>
          <w:lang w:val="ru-RU"/>
        </w:rPr>
        <w:t xml:space="preserve">само </w:t>
      </w:r>
      <w:r w:rsidRPr="008926DF">
        <w:rPr>
          <w:lang w:val="ru-RU"/>
        </w:rPr>
        <w:t xml:space="preserve">статичне целине које служе да буду </w:t>
      </w:r>
      <w:r w:rsidR="00EC6108" w:rsidRPr="008926DF">
        <w:rPr>
          <w:lang w:val="ru-RU"/>
        </w:rPr>
        <w:t xml:space="preserve">коришћене од стране других делова кода (опет, као већина класа у пакету </w:t>
      </w:r>
      <w:r w:rsidR="00EC6108">
        <w:rPr>
          <w:rFonts w:ascii="Courier New" w:hAnsi="Courier New" w:cs="Courier New"/>
        </w:rPr>
        <w:t>objects</w:t>
      </w:r>
      <w:r w:rsidR="00EC6108" w:rsidRPr="008926DF">
        <w:rPr>
          <w:lang w:val="ru-RU"/>
        </w:rPr>
        <w:t>).</w:t>
      </w:r>
    </w:p>
    <w:p w:rsidR="00BA402B" w:rsidRPr="008926DF" w:rsidRDefault="00EC6108" w:rsidP="00E74D99">
      <w:pPr>
        <w:rPr>
          <w:lang w:val="ru-RU"/>
        </w:rPr>
      </w:pPr>
      <w:r w:rsidRPr="008926DF">
        <w:rPr>
          <w:lang w:val="ru-RU"/>
        </w:rPr>
        <w:t xml:space="preserve">У </w:t>
      </w:r>
      <w:r>
        <w:rPr>
          <w:rFonts w:ascii="Courier New" w:hAnsi="Courier New" w:cs="Courier New"/>
        </w:rPr>
        <w:t>sprites</w:t>
      </w:r>
      <w:r w:rsidRPr="008926DF">
        <w:rPr>
          <w:lang w:val="ru-RU"/>
        </w:rPr>
        <w:t xml:space="preserve"> су смештени 2</w:t>
      </w:r>
      <w:r w:rsidR="00F1677D" w:rsidRPr="002270B8">
        <w:rPr>
          <w:lang w:val="ru-RU"/>
        </w:rPr>
        <w:t>Д</w:t>
      </w:r>
      <w:r w:rsidRPr="008926DF">
        <w:rPr>
          <w:lang w:val="ru-RU"/>
        </w:rPr>
        <w:t xml:space="preserve"> објекти који су део корисничког интерфејса – срца која представљају преостале животе и показивач преостале енергије за брзо трчање.</w:t>
      </w:r>
      <w:r w:rsidR="00B554DB" w:rsidRPr="008926DF">
        <w:rPr>
          <w:lang w:val="ru-RU"/>
        </w:rPr>
        <w:br w:type="page"/>
      </w:r>
    </w:p>
    <w:p w:rsidR="00BA402B" w:rsidRPr="001F5EDD" w:rsidRDefault="00880614" w:rsidP="00BA402B">
      <w:pPr>
        <w:pStyle w:val="Heading1"/>
        <w:rPr>
          <w:lang w:val="ru-RU"/>
        </w:rPr>
      </w:pPr>
      <w:bookmarkStart w:id="15" w:name="_Toc41382284"/>
      <w:r>
        <w:rPr>
          <w:lang w:val="ru-RU"/>
        </w:rPr>
        <w:lastRenderedPageBreak/>
        <w:t>7</w:t>
      </w:r>
      <w:r w:rsidR="00BA402B" w:rsidRPr="001F5EDD">
        <w:rPr>
          <w:lang w:val="ru-RU"/>
        </w:rPr>
        <w:t>. Имплементација игре</w:t>
      </w:r>
      <w:bookmarkEnd w:id="15"/>
    </w:p>
    <w:p w:rsidR="00C11E61" w:rsidRPr="001E5927" w:rsidRDefault="0003416E" w:rsidP="0003416E">
      <w:pPr>
        <w:rPr>
          <w:lang w:val="ru-RU"/>
        </w:rPr>
      </w:pPr>
      <w:r>
        <w:rPr>
          <w:lang w:val="ru-RU"/>
        </w:rPr>
        <w:t>Основа за имплементацију игре је скелет кода. Полазећи од њега, игра се проширује до нивоа контролне лабораторијске вежбе са комплетираним свим захтевима. Те измене су прилагођене ограниченом времену израде лабораторијске вежбе, те су махом естетске природе, са изузетком додавања новчића, чиме се игри назире поента. Одатле,</w:t>
      </w:r>
      <w:r w:rsidRPr="008926DF">
        <w:rPr>
          <w:lang w:val="ru-RU"/>
        </w:rPr>
        <w:t xml:space="preserve"> реализацијом ставки за домаћи задатак, апликација почиње да поприма опште црте познате за велики број игара</w:t>
      </w:r>
      <w:r w:rsidR="00372A61" w:rsidRPr="008926DF">
        <w:rPr>
          <w:lang w:val="ru-RU"/>
        </w:rPr>
        <w:t>: ограничено</w:t>
      </w:r>
      <w:r w:rsidRPr="008926DF">
        <w:rPr>
          <w:lang w:val="ru-RU"/>
        </w:rPr>
        <w:t xml:space="preserve"> време за сакупљање што већег броја поена и могућност губитка живота</w:t>
      </w:r>
      <w:r w:rsidR="00E33DAE" w:rsidRPr="008926DF">
        <w:rPr>
          <w:lang w:val="ru-RU"/>
        </w:rPr>
        <w:t xml:space="preserve"> чине игру изазовном</w:t>
      </w:r>
      <w:r w:rsidR="001457EB" w:rsidRPr="008926DF">
        <w:rPr>
          <w:lang w:val="ru-RU"/>
        </w:rPr>
        <w:t xml:space="preserve"> и отварају</w:t>
      </w:r>
      <w:r w:rsidR="00372A61" w:rsidRPr="008926DF">
        <w:rPr>
          <w:lang w:val="ru-RU"/>
        </w:rPr>
        <w:t xml:space="preserve"> могућност постизања упоредивих резултата </w:t>
      </w:r>
      <w:r w:rsidR="001E5927" w:rsidRPr="008926DF">
        <w:rPr>
          <w:lang w:val="ru-RU"/>
        </w:rPr>
        <w:t xml:space="preserve">по </w:t>
      </w:r>
      <w:r w:rsidR="006E35A5" w:rsidRPr="008926DF">
        <w:rPr>
          <w:lang w:val="ru-RU"/>
        </w:rPr>
        <w:t>одиграним</w:t>
      </w:r>
      <w:r w:rsidR="001E5927" w:rsidRPr="008926DF">
        <w:rPr>
          <w:lang w:val="ru-RU"/>
        </w:rPr>
        <w:t xml:space="preserve"> партијама</w:t>
      </w:r>
      <w:r w:rsidR="000228D3" w:rsidRPr="008926DF">
        <w:rPr>
          <w:lang w:val="ru-RU"/>
        </w:rPr>
        <w:t xml:space="preserve">, док постојање обновљивих залиха енергије за брзо трчање и појава сатова за додатно време </w:t>
      </w:r>
      <w:r w:rsidR="007228D9" w:rsidRPr="008926DF">
        <w:rPr>
          <w:lang w:val="ru-RU"/>
        </w:rPr>
        <w:t>наводи</w:t>
      </w:r>
      <w:r w:rsidR="000228D3" w:rsidRPr="008926DF">
        <w:rPr>
          <w:lang w:val="ru-RU"/>
        </w:rPr>
        <w:t xml:space="preserve"> играча да се паметно креће по арени.</w:t>
      </w:r>
      <w:r w:rsidR="00372A61" w:rsidRPr="008926DF">
        <w:rPr>
          <w:lang w:val="ru-RU"/>
        </w:rPr>
        <w:t xml:space="preserve"> Надоградња од нивоа домаћег задатка до дипломског рада </w:t>
      </w:r>
      <w:r w:rsidR="00733E25" w:rsidRPr="002270B8">
        <w:rPr>
          <w:lang w:val="ru-RU"/>
        </w:rPr>
        <w:t>комплетира видео-</w:t>
      </w:r>
      <w:r w:rsidR="00372A61" w:rsidRPr="008926DF">
        <w:rPr>
          <w:lang w:val="ru-RU"/>
        </w:rPr>
        <w:t>игр</w:t>
      </w:r>
      <w:r w:rsidR="00733E25" w:rsidRPr="002270B8">
        <w:rPr>
          <w:lang w:val="ru-RU"/>
        </w:rPr>
        <w:t>у</w:t>
      </w:r>
      <w:r w:rsidR="00372A61" w:rsidRPr="008926DF">
        <w:rPr>
          <w:lang w:val="ru-RU"/>
        </w:rPr>
        <w:t>: више просторија даје већу слободу кретања и представља мали свет за себе, позадинска музика и ефекти доприносе атмосфери, а постојање менија и могућност паузирања игре наговештавају</w:t>
      </w:r>
      <w:r w:rsidR="00A46B2B" w:rsidRPr="008926DF">
        <w:rPr>
          <w:lang w:val="ru-RU"/>
        </w:rPr>
        <w:t xml:space="preserve"> да је у питању целовито решење, налик модерним играма.</w:t>
      </w:r>
    </w:p>
    <w:p w:rsidR="00C11E61" w:rsidRPr="008926DF" w:rsidRDefault="00880614" w:rsidP="00C11E61">
      <w:pPr>
        <w:pStyle w:val="Heading2"/>
        <w:rPr>
          <w:lang w:val="ru-RU"/>
        </w:rPr>
      </w:pPr>
      <w:bookmarkStart w:id="16" w:name="_Toc41382285"/>
      <w:r>
        <w:rPr>
          <w:lang w:val="ru-RU"/>
        </w:rPr>
        <w:t>7</w:t>
      </w:r>
      <w:r w:rsidR="00C11E61" w:rsidRPr="008926DF">
        <w:rPr>
          <w:lang w:val="ru-RU"/>
        </w:rPr>
        <w:t>.1 Техничке карактеристике</w:t>
      </w:r>
      <w:bookmarkEnd w:id="16"/>
    </w:p>
    <w:p w:rsidR="0011078C" w:rsidRPr="00880614" w:rsidRDefault="00C11E61" w:rsidP="00C11E61">
      <w:pPr>
        <w:rPr>
          <w:lang w:val="ru-RU"/>
        </w:rPr>
      </w:pPr>
      <w:r w:rsidRPr="008926DF">
        <w:rPr>
          <w:lang w:val="ru-RU"/>
        </w:rPr>
        <w:t xml:space="preserve">У Табели </w:t>
      </w:r>
      <w:r w:rsidR="00880614">
        <w:rPr>
          <w:lang w:val="ru-RU"/>
        </w:rPr>
        <w:t>7</w:t>
      </w:r>
      <w:r w:rsidRPr="008926DF">
        <w:rPr>
          <w:lang w:val="ru-RU"/>
        </w:rPr>
        <w:t>-1 приказане су техничке карактеристике решења игре по различитим верзијама.</w:t>
      </w:r>
      <w:r w:rsidRPr="00C11E61">
        <w:rPr>
          <w:lang w:val="ru-RU"/>
        </w:rPr>
        <w:t xml:space="preserve"> </w:t>
      </w:r>
      <w:r w:rsidRPr="00880614">
        <w:rPr>
          <w:lang w:val="ru-RU"/>
        </w:rPr>
        <w:t xml:space="preserve">За анализу је коришћен програм </w:t>
      </w:r>
      <w:r>
        <w:rPr>
          <w:i/>
        </w:rPr>
        <w:t>SourceMonitor</w:t>
      </w:r>
      <w:r w:rsidRPr="00880614">
        <w:rPr>
          <w:lang w:val="ru-RU"/>
        </w:rPr>
        <w:t xml:space="preserve"> [</w:t>
      </w:r>
      <w:r w:rsidR="00E62D5D" w:rsidRPr="00880614">
        <w:rPr>
          <w:lang w:val="ru-RU"/>
        </w:rPr>
        <w:t>11].</w:t>
      </w:r>
    </w:p>
    <w:tbl>
      <w:tblPr>
        <w:tblStyle w:val="TableGrid"/>
        <w:tblW w:w="0" w:type="auto"/>
        <w:jc w:val="center"/>
        <w:tblLook w:val="04A0"/>
      </w:tblPr>
      <w:tblGrid>
        <w:gridCol w:w="1924"/>
        <w:gridCol w:w="1924"/>
        <w:gridCol w:w="1924"/>
        <w:gridCol w:w="1925"/>
        <w:gridCol w:w="1925"/>
      </w:tblGrid>
      <w:tr w:rsidR="0011078C" w:rsidTr="0011078C">
        <w:trPr>
          <w:jc w:val="center"/>
        </w:trPr>
        <w:tc>
          <w:tcPr>
            <w:tcW w:w="1924" w:type="dxa"/>
            <w:tcBorders>
              <w:top w:val="nil"/>
              <w:left w:val="nil"/>
            </w:tcBorders>
            <w:vAlign w:val="center"/>
          </w:tcPr>
          <w:p w:rsidR="0011078C" w:rsidRPr="00880614" w:rsidRDefault="0011078C" w:rsidP="0011078C">
            <w:pPr>
              <w:jc w:val="center"/>
              <w:rPr>
                <w:lang w:val="ru-RU"/>
              </w:rPr>
            </w:pPr>
          </w:p>
        </w:tc>
        <w:tc>
          <w:tcPr>
            <w:tcW w:w="1924" w:type="dxa"/>
            <w:shd w:val="clear" w:color="auto" w:fill="B8CCE4" w:themeFill="accent1" w:themeFillTint="66"/>
            <w:vAlign w:val="center"/>
          </w:tcPr>
          <w:p w:rsidR="0011078C" w:rsidRPr="0011078C" w:rsidRDefault="0011078C" w:rsidP="0011078C">
            <w:pPr>
              <w:jc w:val="center"/>
            </w:pPr>
            <w:r>
              <w:t>Скелет кода</w:t>
            </w:r>
          </w:p>
        </w:tc>
        <w:tc>
          <w:tcPr>
            <w:tcW w:w="1924" w:type="dxa"/>
            <w:shd w:val="clear" w:color="auto" w:fill="B8CCE4" w:themeFill="accent1" w:themeFillTint="66"/>
            <w:vAlign w:val="center"/>
          </w:tcPr>
          <w:p w:rsidR="0011078C" w:rsidRDefault="0011078C" w:rsidP="0011078C">
            <w:pPr>
              <w:jc w:val="center"/>
            </w:pPr>
            <w:r>
              <w:t>Контролна лабораторијска вежба</w:t>
            </w:r>
          </w:p>
        </w:tc>
        <w:tc>
          <w:tcPr>
            <w:tcW w:w="1925" w:type="dxa"/>
            <w:shd w:val="clear" w:color="auto" w:fill="B8CCE4" w:themeFill="accent1" w:themeFillTint="66"/>
            <w:vAlign w:val="center"/>
          </w:tcPr>
          <w:p w:rsidR="0011078C" w:rsidRDefault="0011078C" w:rsidP="0011078C">
            <w:pPr>
              <w:jc w:val="center"/>
            </w:pPr>
            <w:r>
              <w:t>Домаћи задатак</w:t>
            </w:r>
          </w:p>
        </w:tc>
        <w:tc>
          <w:tcPr>
            <w:tcW w:w="1925" w:type="dxa"/>
            <w:shd w:val="clear" w:color="auto" w:fill="B8CCE4" w:themeFill="accent1" w:themeFillTint="66"/>
            <w:vAlign w:val="center"/>
          </w:tcPr>
          <w:p w:rsidR="0011078C" w:rsidRDefault="0011078C" w:rsidP="0011078C">
            <w:pPr>
              <w:jc w:val="center"/>
            </w:pPr>
            <w:r>
              <w:t>Дипломски рад</w:t>
            </w:r>
          </w:p>
        </w:tc>
      </w:tr>
      <w:tr w:rsidR="0011078C" w:rsidTr="0011078C">
        <w:trPr>
          <w:jc w:val="center"/>
        </w:trPr>
        <w:tc>
          <w:tcPr>
            <w:tcW w:w="1924" w:type="dxa"/>
            <w:shd w:val="clear" w:color="auto" w:fill="B8CCE4" w:themeFill="accent1" w:themeFillTint="66"/>
            <w:vAlign w:val="center"/>
          </w:tcPr>
          <w:p w:rsidR="0011078C" w:rsidRDefault="0011078C" w:rsidP="0011078C">
            <w:pPr>
              <w:jc w:val="center"/>
            </w:pPr>
            <w:r>
              <w:t>Број линија кода</w:t>
            </w:r>
          </w:p>
        </w:tc>
        <w:tc>
          <w:tcPr>
            <w:tcW w:w="1924" w:type="dxa"/>
            <w:vAlign w:val="center"/>
          </w:tcPr>
          <w:p w:rsidR="0011078C" w:rsidRDefault="00D62FEE" w:rsidP="00BB4421">
            <w:pPr>
              <w:jc w:val="center"/>
            </w:pPr>
            <w:r>
              <w:t>67</w:t>
            </w:r>
            <w:r w:rsidR="00BB4421">
              <w:t>3</w:t>
            </w:r>
          </w:p>
        </w:tc>
        <w:tc>
          <w:tcPr>
            <w:tcW w:w="1924" w:type="dxa"/>
            <w:vAlign w:val="center"/>
          </w:tcPr>
          <w:p w:rsidR="0011078C" w:rsidRDefault="00D62FEE" w:rsidP="00BB4421">
            <w:pPr>
              <w:jc w:val="center"/>
            </w:pPr>
            <w:r>
              <w:t>114</w:t>
            </w:r>
            <w:r w:rsidR="00BB4421">
              <w:t>6</w:t>
            </w:r>
          </w:p>
        </w:tc>
        <w:tc>
          <w:tcPr>
            <w:tcW w:w="1925" w:type="dxa"/>
            <w:vAlign w:val="center"/>
          </w:tcPr>
          <w:p w:rsidR="0011078C" w:rsidRDefault="00C05F89" w:rsidP="0011078C">
            <w:pPr>
              <w:jc w:val="center"/>
            </w:pPr>
            <w:r>
              <w:t>1979</w:t>
            </w:r>
          </w:p>
        </w:tc>
        <w:tc>
          <w:tcPr>
            <w:tcW w:w="1925" w:type="dxa"/>
            <w:vAlign w:val="center"/>
          </w:tcPr>
          <w:p w:rsidR="0011078C" w:rsidRPr="00D41F23" w:rsidRDefault="00D62FEE" w:rsidP="00D41F23">
            <w:pPr>
              <w:jc w:val="center"/>
            </w:pPr>
            <w:r>
              <w:t>40</w:t>
            </w:r>
            <w:r w:rsidR="00D41F23">
              <w:t>85</w:t>
            </w:r>
          </w:p>
        </w:tc>
      </w:tr>
      <w:tr w:rsidR="0011078C" w:rsidTr="0011078C">
        <w:trPr>
          <w:jc w:val="center"/>
        </w:trPr>
        <w:tc>
          <w:tcPr>
            <w:tcW w:w="1924" w:type="dxa"/>
            <w:shd w:val="clear" w:color="auto" w:fill="B8CCE4" w:themeFill="accent1" w:themeFillTint="66"/>
            <w:vAlign w:val="center"/>
          </w:tcPr>
          <w:p w:rsidR="0011078C" w:rsidRDefault="0011078C" w:rsidP="0011078C">
            <w:pPr>
              <w:jc w:val="center"/>
            </w:pPr>
            <w:r>
              <w:t>Број фајлова</w:t>
            </w:r>
          </w:p>
        </w:tc>
        <w:tc>
          <w:tcPr>
            <w:tcW w:w="1924" w:type="dxa"/>
            <w:vAlign w:val="center"/>
          </w:tcPr>
          <w:p w:rsidR="0011078C" w:rsidRDefault="00D62FEE" w:rsidP="0011078C">
            <w:pPr>
              <w:jc w:val="center"/>
            </w:pPr>
            <w:r>
              <w:t>8</w:t>
            </w:r>
          </w:p>
        </w:tc>
        <w:tc>
          <w:tcPr>
            <w:tcW w:w="1924" w:type="dxa"/>
            <w:vAlign w:val="center"/>
          </w:tcPr>
          <w:p w:rsidR="0011078C" w:rsidRDefault="00D62FEE" w:rsidP="0011078C">
            <w:pPr>
              <w:jc w:val="center"/>
            </w:pPr>
            <w:r>
              <w:t>10</w:t>
            </w:r>
          </w:p>
        </w:tc>
        <w:tc>
          <w:tcPr>
            <w:tcW w:w="1925" w:type="dxa"/>
            <w:vAlign w:val="center"/>
          </w:tcPr>
          <w:p w:rsidR="0011078C" w:rsidRDefault="00D62FEE" w:rsidP="0011078C">
            <w:pPr>
              <w:jc w:val="center"/>
            </w:pPr>
            <w:r>
              <w:t>21</w:t>
            </w:r>
          </w:p>
        </w:tc>
        <w:tc>
          <w:tcPr>
            <w:tcW w:w="1925" w:type="dxa"/>
            <w:vAlign w:val="center"/>
          </w:tcPr>
          <w:p w:rsidR="0011078C" w:rsidRDefault="00D62FEE" w:rsidP="0011078C">
            <w:pPr>
              <w:jc w:val="center"/>
            </w:pPr>
            <w:r>
              <w:t>34</w:t>
            </w:r>
          </w:p>
        </w:tc>
      </w:tr>
      <w:tr w:rsidR="0011078C" w:rsidTr="0011078C">
        <w:trPr>
          <w:jc w:val="center"/>
        </w:trPr>
        <w:tc>
          <w:tcPr>
            <w:tcW w:w="1924" w:type="dxa"/>
            <w:shd w:val="clear" w:color="auto" w:fill="B8CCE4" w:themeFill="accent1" w:themeFillTint="66"/>
            <w:vAlign w:val="center"/>
          </w:tcPr>
          <w:p w:rsidR="0011078C" w:rsidRDefault="0011078C" w:rsidP="0011078C">
            <w:pPr>
              <w:jc w:val="center"/>
            </w:pPr>
            <w:r>
              <w:t>Број класа</w:t>
            </w:r>
          </w:p>
        </w:tc>
        <w:tc>
          <w:tcPr>
            <w:tcW w:w="1924" w:type="dxa"/>
            <w:vAlign w:val="center"/>
          </w:tcPr>
          <w:p w:rsidR="0011078C" w:rsidRDefault="00D62FEE" w:rsidP="0011078C">
            <w:pPr>
              <w:jc w:val="center"/>
            </w:pPr>
            <w:r>
              <w:t>11</w:t>
            </w:r>
          </w:p>
        </w:tc>
        <w:tc>
          <w:tcPr>
            <w:tcW w:w="1924" w:type="dxa"/>
            <w:vAlign w:val="center"/>
          </w:tcPr>
          <w:p w:rsidR="0011078C" w:rsidRDefault="00D62FEE" w:rsidP="0011078C">
            <w:pPr>
              <w:jc w:val="center"/>
            </w:pPr>
            <w:r>
              <w:t>14</w:t>
            </w:r>
          </w:p>
        </w:tc>
        <w:tc>
          <w:tcPr>
            <w:tcW w:w="1925" w:type="dxa"/>
            <w:vAlign w:val="center"/>
          </w:tcPr>
          <w:p w:rsidR="0011078C" w:rsidRDefault="00D62FEE" w:rsidP="0011078C">
            <w:pPr>
              <w:jc w:val="center"/>
            </w:pPr>
            <w:r>
              <w:t>25</w:t>
            </w:r>
          </w:p>
        </w:tc>
        <w:tc>
          <w:tcPr>
            <w:tcW w:w="1925" w:type="dxa"/>
            <w:vAlign w:val="center"/>
          </w:tcPr>
          <w:p w:rsidR="0011078C" w:rsidRDefault="00D62FEE" w:rsidP="0011078C">
            <w:pPr>
              <w:jc w:val="center"/>
            </w:pPr>
            <w:r>
              <w:t>42</w:t>
            </w:r>
          </w:p>
        </w:tc>
      </w:tr>
      <w:tr w:rsidR="0011078C" w:rsidTr="0011078C">
        <w:trPr>
          <w:jc w:val="center"/>
        </w:trPr>
        <w:tc>
          <w:tcPr>
            <w:tcW w:w="1924" w:type="dxa"/>
            <w:shd w:val="clear" w:color="auto" w:fill="B8CCE4" w:themeFill="accent1" w:themeFillTint="66"/>
            <w:vAlign w:val="center"/>
          </w:tcPr>
          <w:p w:rsidR="0011078C" w:rsidRDefault="0011078C" w:rsidP="0011078C">
            <w:pPr>
              <w:jc w:val="center"/>
            </w:pPr>
            <w:r>
              <w:t>Број метода</w:t>
            </w:r>
          </w:p>
        </w:tc>
        <w:tc>
          <w:tcPr>
            <w:tcW w:w="1924" w:type="dxa"/>
            <w:vAlign w:val="center"/>
          </w:tcPr>
          <w:p w:rsidR="0011078C" w:rsidRDefault="00D62FEE" w:rsidP="0011078C">
            <w:pPr>
              <w:jc w:val="center"/>
            </w:pPr>
            <w:r>
              <w:t>43</w:t>
            </w:r>
          </w:p>
        </w:tc>
        <w:tc>
          <w:tcPr>
            <w:tcW w:w="1924" w:type="dxa"/>
            <w:vAlign w:val="center"/>
          </w:tcPr>
          <w:p w:rsidR="0011078C" w:rsidRDefault="00D62FEE" w:rsidP="0011078C">
            <w:pPr>
              <w:jc w:val="center"/>
            </w:pPr>
            <w:r>
              <w:t>57</w:t>
            </w:r>
          </w:p>
        </w:tc>
        <w:tc>
          <w:tcPr>
            <w:tcW w:w="1925" w:type="dxa"/>
            <w:vAlign w:val="center"/>
          </w:tcPr>
          <w:p w:rsidR="0011078C" w:rsidRDefault="00D62FEE" w:rsidP="0011078C">
            <w:pPr>
              <w:jc w:val="center"/>
            </w:pPr>
            <w:r>
              <w:t>106</w:t>
            </w:r>
          </w:p>
        </w:tc>
        <w:tc>
          <w:tcPr>
            <w:tcW w:w="1925" w:type="dxa"/>
            <w:vAlign w:val="center"/>
          </w:tcPr>
          <w:p w:rsidR="0011078C" w:rsidRDefault="00D62FEE" w:rsidP="0011078C">
            <w:pPr>
              <w:jc w:val="center"/>
            </w:pPr>
            <w:r>
              <w:t>247</w:t>
            </w:r>
          </w:p>
        </w:tc>
      </w:tr>
      <w:tr w:rsidR="0011078C" w:rsidTr="0011078C">
        <w:trPr>
          <w:jc w:val="center"/>
        </w:trPr>
        <w:tc>
          <w:tcPr>
            <w:tcW w:w="1924" w:type="dxa"/>
            <w:shd w:val="clear" w:color="auto" w:fill="B8CCE4" w:themeFill="accent1" w:themeFillTint="66"/>
            <w:vAlign w:val="center"/>
          </w:tcPr>
          <w:p w:rsidR="0011078C" w:rsidRPr="0011078C" w:rsidRDefault="0011078C" w:rsidP="0011078C">
            <w:pPr>
              <w:jc w:val="center"/>
            </w:pPr>
            <w:r>
              <w:t>Величина извршног фајла</w:t>
            </w:r>
          </w:p>
        </w:tc>
        <w:tc>
          <w:tcPr>
            <w:tcW w:w="1924" w:type="dxa"/>
            <w:vAlign w:val="center"/>
          </w:tcPr>
          <w:p w:rsidR="0011078C" w:rsidRPr="005964F3" w:rsidRDefault="005964F3" w:rsidP="000E499D">
            <w:pPr>
              <w:jc w:val="center"/>
            </w:pPr>
            <w:r>
              <w:t>76</w:t>
            </w:r>
            <w:r w:rsidR="000E499D">
              <w:t>6</w:t>
            </w:r>
            <w:r>
              <w:t xml:space="preserve"> KB</w:t>
            </w:r>
          </w:p>
        </w:tc>
        <w:tc>
          <w:tcPr>
            <w:tcW w:w="1924" w:type="dxa"/>
            <w:vAlign w:val="center"/>
          </w:tcPr>
          <w:p w:rsidR="0011078C" w:rsidRPr="00C9066F" w:rsidRDefault="00C9066F" w:rsidP="000E499D">
            <w:pPr>
              <w:jc w:val="center"/>
            </w:pPr>
            <w:r>
              <w:t>77</w:t>
            </w:r>
            <w:r w:rsidR="000E499D">
              <w:t>7</w:t>
            </w:r>
            <w:r>
              <w:t xml:space="preserve"> KB</w:t>
            </w:r>
          </w:p>
        </w:tc>
        <w:tc>
          <w:tcPr>
            <w:tcW w:w="1925" w:type="dxa"/>
            <w:vAlign w:val="center"/>
          </w:tcPr>
          <w:p w:rsidR="0011078C" w:rsidRPr="00C9066F" w:rsidRDefault="00C9066F" w:rsidP="0011078C">
            <w:pPr>
              <w:jc w:val="center"/>
            </w:pPr>
            <w:r>
              <w:t>795 KB</w:t>
            </w:r>
          </w:p>
        </w:tc>
        <w:tc>
          <w:tcPr>
            <w:tcW w:w="1925" w:type="dxa"/>
            <w:vAlign w:val="center"/>
          </w:tcPr>
          <w:p w:rsidR="0011078C" w:rsidRPr="00C9066F" w:rsidRDefault="00C9066F" w:rsidP="0011078C">
            <w:pPr>
              <w:jc w:val="center"/>
            </w:pPr>
            <w:r>
              <w:t>26,2 MB</w:t>
            </w:r>
          </w:p>
        </w:tc>
      </w:tr>
      <w:tr w:rsidR="0011078C" w:rsidTr="0011078C">
        <w:trPr>
          <w:jc w:val="center"/>
        </w:trPr>
        <w:tc>
          <w:tcPr>
            <w:tcW w:w="1924" w:type="dxa"/>
            <w:shd w:val="clear" w:color="auto" w:fill="B8CCE4" w:themeFill="accent1" w:themeFillTint="66"/>
            <w:vAlign w:val="center"/>
          </w:tcPr>
          <w:p w:rsidR="0011078C" w:rsidRDefault="0011078C" w:rsidP="00733E25">
            <w:pPr>
              <w:jc w:val="center"/>
            </w:pPr>
            <w:r>
              <w:t xml:space="preserve">Величина </w:t>
            </w:r>
            <w:r>
              <w:rPr>
                <w:i/>
              </w:rPr>
              <w:t>NetBeans</w:t>
            </w:r>
            <w:r>
              <w:t xml:space="preserve"> пројекта</w:t>
            </w:r>
          </w:p>
        </w:tc>
        <w:tc>
          <w:tcPr>
            <w:tcW w:w="1924" w:type="dxa"/>
            <w:vAlign w:val="center"/>
          </w:tcPr>
          <w:p w:rsidR="0011078C" w:rsidRPr="005964F3" w:rsidRDefault="005964F3" w:rsidP="0011078C">
            <w:pPr>
              <w:jc w:val="center"/>
            </w:pPr>
            <w:r>
              <w:t>2,81 MB</w:t>
            </w:r>
          </w:p>
        </w:tc>
        <w:tc>
          <w:tcPr>
            <w:tcW w:w="1924" w:type="dxa"/>
            <w:vAlign w:val="center"/>
          </w:tcPr>
          <w:p w:rsidR="0011078C" w:rsidRPr="00C9066F" w:rsidRDefault="00C9066F" w:rsidP="0011078C">
            <w:pPr>
              <w:jc w:val="center"/>
            </w:pPr>
            <w:r>
              <w:t>2,86 MB</w:t>
            </w:r>
          </w:p>
        </w:tc>
        <w:tc>
          <w:tcPr>
            <w:tcW w:w="1925" w:type="dxa"/>
            <w:vAlign w:val="center"/>
          </w:tcPr>
          <w:p w:rsidR="0011078C" w:rsidRPr="00C9066F" w:rsidRDefault="00C9066F" w:rsidP="0011078C">
            <w:pPr>
              <w:jc w:val="center"/>
            </w:pPr>
            <w:r>
              <w:t>2,94 MB</w:t>
            </w:r>
          </w:p>
        </w:tc>
        <w:tc>
          <w:tcPr>
            <w:tcW w:w="1925" w:type="dxa"/>
            <w:vAlign w:val="center"/>
          </w:tcPr>
          <w:p w:rsidR="0011078C" w:rsidRPr="00C9066F" w:rsidRDefault="00C9066F" w:rsidP="000E499D">
            <w:pPr>
              <w:jc w:val="center"/>
            </w:pPr>
            <w:r>
              <w:t>81,</w:t>
            </w:r>
            <w:r w:rsidR="000E499D">
              <w:t>7</w:t>
            </w:r>
            <w:r>
              <w:t xml:space="preserve"> MB</w:t>
            </w:r>
          </w:p>
        </w:tc>
      </w:tr>
    </w:tbl>
    <w:p w:rsidR="00BE0307" w:rsidRPr="00E74D99" w:rsidRDefault="00BE0307" w:rsidP="00661108">
      <w:pPr>
        <w:pStyle w:val="Caption"/>
        <w:spacing w:before="240"/>
        <w:jc w:val="center"/>
      </w:pPr>
      <w:r>
        <w:t xml:space="preserve">Табела </w:t>
      </w:r>
      <w:r w:rsidR="00880614">
        <w:rPr>
          <w:lang w:val="ru-RU"/>
        </w:rPr>
        <w:t>7</w:t>
      </w:r>
      <w:r w:rsidRPr="00E74D99">
        <w:rPr>
          <w:lang w:val="ru-RU"/>
        </w:rPr>
        <w:t>-1</w:t>
      </w:r>
    </w:p>
    <w:p w:rsidR="00916CFD" w:rsidRPr="008926DF" w:rsidRDefault="00092510" w:rsidP="003164AB">
      <w:pPr>
        <w:rPr>
          <w:lang w:val="ru-RU"/>
        </w:rPr>
      </w:pPr>
      <w:r w:rsidRPr="008926DF">
        <w:rPr>
          <w:lang w:val="ru-RU"/>
        </w:rPr>
        <w:t xml:space="preserve">Из Табеле </w:t>
      </w:r>
      <w:r w:rsidR="00880614">
        <w:rPr>
          <w:lang w:val="ru-RU"/>
        </w:rPr>
        <w:t>7</w:t>
      </w:r>
      <w:r w:rsidRPr="008926DF">
        <w:rPr>
          <w:lang w:val="ru-RU"/>
        </w:rPr>
        <w:t xml:space="preserve">-1 се може видети да је број линија кода контролне лабораторијске вежбе </w:t>
      </w:r>
      <w:r w:rsidR="00733E25" w:rsidRPr="002270B8">
        <w:rPr>
          <w:lang w:val="ru-RU"/>
        </w:rPr>
        <w:t xml:space="preserve">скоро дупло </w:t>
      </w:r>
      <w:r w:rsidRPr="008926DF">
        <w:rPr>
          <w:lang w:val="ru-RU"/>
        </w:rPr>
        <w:t>већи од скелета, а код домаћег задатка та</w:t>
      </w:r>
      <w:r w:rsidR="00733E25" w:rsidRPr="002270B8">
        <w:rPr>
          <w:lang w:val="ru-RU"/>
        </w:rPr>
        <w:t>ј</w:t>
      </w:r>
      <w:r w:rsidRPr="008926DF">
        <w:rPr>
          <w:lang w:val="ru-RU"/>
        </w:rPr>
        <w:t xml:space="preserve"> број је </w:t>
      </w:r>
      <w:r w:rsidR="00E16F50">
        <w:rPr>
          <w:lang w:val="ru-RU"/>
        </w:rPr>
        <w:t>приближно</w:t>
      </w:r>
      <w:r w:rsidR="00733E25" w:rsidRPr="002270B8">
        <w:rPr>
          <w:lang w:val="ru-RU"/>
        </w:rPr>
        <w:t xml:space="preserve"> </w:t>
      </w:r>
      <w:r w:rsidRPr="008926DF">
        <w:rPr>
          <w:lang w:val="ru-RU"/>
        </w:rPr>
        <w:t>утростручен. На нивоу дипломског рада има више него дупло линија кода у односу на домаћи</w:t>
      </w:r>
      <w:r w:rsidR="00733E25" w:rsidRPr="002270B8">
        <w:rPr>
          <w:lang w:val="ru-RU"/>
        </w:rPr>
        <w:t xml:space="preserve"> задатак</w:t>
      </w:r>
      <w:r w:rsidRPr="008926DF">
        <w:rPr>
          <w:lang w:val="ru-RU"/>
        </w:rPr>
        <w:t xml:space="preserve">. Несразмеран скок у величини </w:t>
      </w:r>
      <w:r w:rsidR="00733E25" w:rsidRPr="002270B8">
        <w:rPr>
          <w:lang w:val="ru-RU"/>
        </w:rPr>
        <w:t xml:space="preserve">извршног </w:t>
      </w:r>
      <w:r w:rsidRPr="008926DF">
        <w:rPr>
          <w:lang w:val="ru-RU"/>
        </w:rPr>
        <w:t xml:space="preserve">фајла и пројекта код дипломског рада у односу на претходне нивое је објашњив тиме што су ту присутни најпре звучни записи, а потом и </w:t>
      </w:r>
      <w:r w:rsidRPr="008926DF">
        <w:rPr>
          <w:lang w:val="ru-RU"/>
        </w:rPr>
        <w:lastRenderedPageBreak/>
        <w:t>већи број слика, који заузимају много више простора него изворни</w:t>
      </w:r>
      <w:r w:rsidR="00733E25" w:rsidRPr="002270B8">
        <w:rPr>
          <w:lang w:val="ru-RU"/>
        </w:rPr>
        <w:t xml:space="preserve"> (у саставу </w:t>
      </w:r>
      <w:r w:rsidR="00815822" w:rsidRPr="00815822">
        <w:rPr>
          <w:i/>
        </w:rPr>
        <w:t>NetBeans</w:t>
      </w:r>
      <w:r w:rsidR="00733E25" w:rsidRPr="008926DF">
        <w:rPr>
          <w:lang w:val="ru-RU"/>
        </w:rPr>
        <w:t xml:space="preserve"> </w:t>
      </w:r>
      <w:r w:rsidR="00733E25" w:rsidRPr="002270B8">
        <w:rPr>
          <w:lang w:val="ru-RU"/>
        </w:rPr>
        <w:t>пројекта)</w:t>
      </w:r>
      <w:r w:rsidRPr="008926DF">
        <w:rPr>
          <w:lang w:val="ru-RU"/>
        </w:rPr>
        <w:t>, односно извршни код.</w:t>
      </w:r>
    </w:p>
    <w:p w:rsidR="00916CFD" w:rsidRPr="008926DF" w:rsidRDefault="00880614" w:rsidP="00916CFD">
      <w:pPr>
        <w:pStyle w:val="Heading2"/>
        <w:rPr>
          <w:lang w:val="ru-RU"/>
        </w:rPr>
      </w:pPr>
      <w:bookmarkStart w:id="17" w:name="_Toc41382286"/>
      <w:r>
        <w:rPr>
          <w:lang w:val="ru-RU"/>
        </w:rPr>
        <w:t>7</w:t>
      </w:r>
      <w:r w:rsidR="00916CFD" w:rsidRPr="008926DF">
        <w:rPr>
          <w:lang w:val="ru-RU"/>
        </w:rPr>
        <w:t>.2 Занимљиви детаљи имплементације</w:t>
      </w:r>
      <w:bookmarkEnd w:id="17"/>
    </w:p>
    <w:p w:rsidR="00E13BB0" w:rsidRPr="008926DF" w:rsidRDefault="00E13BB0" w:rsidP="00E13BB0">
      <w:pPr>
        <w:rPr>
          <w:lang w:val="ru-RU"/>
        </w:rPr>
      </w:pPr>
      <w:r w:rsidRPr="008926DF">
        <w:rPr>
          <w:lang w:val="ru-RU"/>
        </w:rPr>
        <w:t>Овде ће бити наведено пар детаља имплементације решења који читаоцу могу бити занимљиви</w:t>
      </w:r>
      <w:r w:rsidR="00733E25" w:rsidRPr="008926DF">
        <w:rPr>
          <w:lang w:val="ru-RU"/>
        </w:rPr>
        <w:t>.</w:t>
      </w:r>
    </w:p>
    <w:p w:rsidR="00E13BB0" w:rsidRPr="008926DF" w:rsidRDefault="00880614" w:rsidP="00E13BB0">
      <w:pPr>
        <w:pStyle w:val="Heading3"/>
        <w:rPr>
          <w:lang w:val="ru-RU"/>
        </w:rPr>
      </w:pPr>
      <w:bookmarkStart w:id="18" w:name="_Toc41382287"/>
      <w:r>
        <w:rPr>
          <w:lang w:val="ru-RU"/>
        </w:rPr>
        <w:t>7</w:t>
      </w:r>
      <w:r w:rsidR="00E13BB0" w:rsidRPr="008926DF">
        <w:rPr>
          <w:lang w:val="ru-RU"/>
        </w:rPr>
        <w:t>.2.1 Како је пројекат започет</w:t>
      </w:r>
      <w:bookmarkEnd w:id="18"/>
    </w:p>
    <w:p w:rsidR="00AA04CD" w:rsidRPr="008926DF" w:rsidRDefault="008149FC" w:rsidP="00AA04CD">
      <w:pPr>
        <w:rPr>
          <w:lang w:val="ru-RU"/>
        </w:rPr>
      </w:pPr>
      <w:r w:rsidRPr="008926DF">
        <w:rPr>
          <w:lang w:val="ru-RU"/>
        </w:rPr>
        <w:t>Аутор</w:t>
      </w:r>
      <w:r w:rsidR="000F6488" w:rsidRPr="008926DF">
        <w:rPr>
          <w:lang w:val="ru-RU"/>
        </w:rPr>
        <w:t xml:space="preserve"> је </w:t>
      </w:r>
      <w:r w:rsidR="005076CF" w:rsidRPr="008926DF">
        <w:rPr>
          <w:lang w:val="ru-RU"/>
        </w:rPr>
        <w:t xml:space="preserve">првобитно </w:t>
      </w:r>
      <w:r w:rsidR="000F6488" w:rsidRPr="008926DF">
        <w:rPr>
          <w:lang w:val="ru-RU"/>
        </w:rPr>
        <w:t xml:space="preserve">почео с развојем </w:t>
      </w:r>
      <w:r w:rsidRPr="008926DF">
        <w:rPr>
          <w:lang w:val="ru-RU"/>
        </w:rPr>
        <w:t>игр</w:t>
      </w:r>
      <w:r w:rsidR="000F6488" w:rsidRPr="008926DF">
        <w:rPr>
          <w:lang w:val="ru-RU"/>
        </w:rPr>
        <w:t>е</w:t>
      </w:r>
      <w:r w:rsidRPr="008926DF">
        <w:rPr>
          <w:lang w:val="ru-RU"/>
        </w:rPr>
        <w:t xml:space="preserve"> </w:t>
      </w:r>
      <w:r>
        <w:rPr>
          <w:i/>
        </w:rPr>
        <w:t>Arena</w:t>
      </w:r>
      <w:r w:rsidRPr="008926DF">
        <w:rPr>
          <w:lang w:val="ru-RU"/>
        </w:rPr>
        <w:t xml:space="preserve"> за потребе демонстратуре</w:t>
      </w:r>
      <w:r w:rsidR="00AD68DE" w:rsidRPr="008926DF">
        <w:rPr>
          <w:lang w:val="ru-RU"/>
        </w:rPr>
        <w:t xml:space="preserve"> за предмет Рачунарска графика</w:t>
      </w:r>
      <w:r w:rsidRPr="008926DF">
        <w:rPr>
          <w:lang w:val="ru-RU"/>
        </w:rPr>
        <w:t xml:space="preserve"> у школској 2018/19. години. </w:t>
      </w:r>
      <w:r w:rsidR="003F0AC4" w:rsidRPr="008926DF">
        <w:rPr>
          <w:lang w:val="ru-RU"/>
        </w:rPr>
        <w:t>Као основа пројекта послужило је ауторово решење домаћег задатка из школске 2017/18. године</w:t>
      </w:r>
      <w:r w:rsidR="003F0AC4" w:rsidRPr="003F0AC4">
        <w:rPr>
          <w:lang w:val="ru-RU"/>
        </w:rPr>
        <w:t xml:space="preserve">, </w:t>
      </w:r>
      <w:r w:rsidR="003F0AC4" w:rsidRPr="008926DF">
        <w:rPr>
          <w:i/>
          <w:lang w:val="ru-RU"/>
        </w:rPr>
        <w:t>Моја трпезарија</w:t>
      </w:r>
      <w:r w:rsidR="003F0AC4" w:rsidRPr="008926DF">
        <w:rPr>
          <w:lang w:val="ru-RU"/>
        </w:rPr>
        <w:t>, на тему образовног софтвера за помоћ у стицању вештине сналажења у кухињи и трпезарији</w:t>
      </w:r>
      <w:r w:rsidR="003F0AC4" w:rsidRPr="003F0AC4">
        <w:rPr>
          <w:lang w:val="ru-RU"/>
        </w:rPr>
        <w:t xml:space="preserve"> (</w:t>
      </w:r>
      <w:r w:rsidR="003F0AC4" w:rsidRPr="008926DF">
        <w:rPr>
          <w:lang w:val="ru-RU"/>
        </w:rPr>
        <w:t xml:space="preserve">текст и изворни код приложени међу артефактима). Нацрт класа </w:t>
      </w:r>
      <w:r w:rsidR="003F0AC4">
        <w:rPr>
          <w:rFonts w:ascii="Courier New" w:hAnsi="Courier New" w:cs="Courier New"/>
        </w:rPr>
        <w:t>Game</w:t>
      </w:r>
      <w:r w:rsidR="003F0AC4" w:rsidRPr="003F0AC4">
        <w:rPr>
          <w:lang w:val="ru-RU"/>
        </w:rPr>
        <w:t xml:space="preserve"> </w:t>
      </w:r>
      <w:r w:rsidR="003F0AC4" w:rsidRPr="008926DF">
        <w:rPr>
          <w:lang w:val="ru-RU"/>
        </w:rPr>
        <w:t xml:space="preserve">и </w:t>
      </w:r>
      <w:r w:rsidR="003F0AC4">
        <w:rPr>
          <w:rFonts w:ascii="Courier New" w:hAnsi="Courier New" w:cs="Courier New"/>
        </w:rPr>
        <w:t>Player</w:t>
      </w:r>
      <w:r w:rsidR="003F0AC4" w:rsidRPr="003F0AC4">
        <w:rPr>
          <w:lang w:val="ru-RU"/>
        </w:rPr>
        <w:t xml:space="preserve"> </w:t>
      </w:r>
      <w:r w:rsidR="003F0AC4" w:rsidRPr="008926DF">
        <w:rPr>
          <w:lang w:val="ru-RU"/>
        </w:rPr>
        <w:t>најпре су рађени по узору на истоимене</w:t>
      </w:r>
      <w:r w:rsidR="003F0AC4" w:rsidRPr="003F0AC4">
        <w:rPr>
          <w:lang w:val="ru-RU"/>
        </w:rPr>
        <w:t xml:space="preserve"> </w:t>
      </w:r>
      <w:r w:rsidR="003F0AC4" w:rsidRPr="008926DF">
        <w:rPr>
          <w:lang w:val="ru-RU"/>
        </w:rPr>
        <w:t>класе из поменутог решења, а сличности су уочљиве: основна структура кода, детекција колизија, руковање догађајима, кретање играча и друго.</w:t>
      </w:r>
    </w:p>
    <w:p w:rsidR="00AA04CD" w:rsidRPr="008926DF" w:rsidRDefault="00880614" w:rsidP="00AA04CD">
      <w:pPr>
        <w:pStyle w:val="Heading3"/>
        <w:rPr>
          <w:lang w:val="ru-RU"/>
        </w:rPr>
      </w:pPr>
      <w:bookmarkStart w:id="19" w:name="_Toc41382288"/>
      <w:r>
        <w:rPr>
          <w:lang w:val="ru-RU"/>
        </w:rPr>
        <w:t>7</w:t>
      </w:r>
      <w:r w:rsidR="00AA04CD" w:rsidRPr="008926DF">
        <w:rPr>
          <w:lang w:val="ru-RU"/>
        </w:rPr>
        <w:t>.2.2 Перспектива из првог лица</w:t>
      </w:r>
      <w:bookmarkEnd w:id="19"/>
    </w:p>
    <w:p w:rsidR="00C72E35" w:rsidRPr="008926DF" w:rsidRDefault="00C24B2B" w:rsidP="00916CFD">
      <w:pPr>
        <w:rPr>
          <w:lang w:val="ru-RU"/>
        </w:rPr>
      </w:pPr>
      <w:r w:rsidRPr="008926DF">
        <w:rPr>
          <w:lang w:val="ru-RU"/>
        </w:rPr>
        <w:t>За окретање камере</w:t>
      </w:r>
      <w:r w:rsidR="003D444D" w:rsidRPr="008926DF">
        <w:rPr>
          <w:lang w:val="ru-RU"/>
        </w:rPr>
        <w:t xml:space="preserve"> (погледа играча</w:t>
      </w:r>
      <w:r w:rsidR="00120093" w:rsidRPr="008926DF">
        <w:rPr>
          <w:lang w:val="ru-RU"/>
        </w:rPr>
        <w:t xml:space="preserve">, у класи </w:t>
      </w:r>
      <w:r w:rsidR="00120093">
        <w:rPr>
          <w:rFonts w:ascii="Courier New" w:hAnsi="Courier New" w:cs="Courier New"/>
        </w:rPr>
        <w:t>Player</w:t>
      </w:r>
      <w:r w:rsidR="003D444D" w:rsidRPr="008926DF">
        <w:rPr>
          <w:lang w:val="ru-RU"/>
        </w:rPr>
        <w:t>)</w:t>
      </w:r>
      <w:r w:rsidRPr="008926DF">
        <w:rPr>
          <w:lang w:val="ru-RU"/>
        </w:rPr>
        <w:t xml:space="preserve"> помоћу миша</w:t>
      </w:r>
      <w:r w:rsidR="004B209A" w:rsidRPr="002270B8">
        <w:rPr>
          <w:lang w:val="ru-RU"/>
        </w:rPr>
        <w:t>,</w:t>
      </w:r>
      <w:r w:rsidRPr="008926DF">
        <w:rPr>
          <w:lang w:val="ru-RU"/>
        </w:rPr>
        <w:t xml:space="preserve"> било је </w:t>
      </w:r>
      <w:r w:rsidR="004B209A" w:rsidRPr="002270B8">
        <w:rPr>
          <w:lang w:val="ru-RU"/>
        </w:rPr>
        <w:t>једноставно</w:t>
      </w:r>
      <w:r w:rsidR="004B209A" w:rsidRPr="008926DF">
        <w:rPr>
          <w:lang w:val="ru-RU"/>
        </w:rPr>
        <w:t xml:space="preserve"> </w:t>
      </w:r>
      <w:r w:rsidRPr="008926DF">
        <w:rPr>
          <w:lang w:val="ru-RU"/>
        </w:rPr>
        <w:t>реализовати хоризонталну компоненту</w:t>
      </w:r>
      <w:r w:rsidR="004B209A" w:rsidRPr="008926DF">
        <w:rPr>
          <w:lang w:val="ru-RU"/>
        </w:rPr>
        <w:t>,</w:t>
      </w:r>
      <w:r w:rsidRPr="008926DF">
        <w:rPr>
          <w:lang w:val="ru-RU"/>
        </w:rPr>
        <w:t xml:space="preserve"> јер је потребно променити </w:t>
      </w:r>
      <w:r w:rsidR="004B209A" w:rsidRPr="002270B8">
        <w:rPr>
          <w:lang w:val="ru-RU"/>
        </w:rPr>
        <w:t xml:space="preserve">само </w:t>
      </w:r>
      <w:r w:rsidRPr="008926DF">
        <w:rPr>
          <w:lang w:val="ru-RU"/>
        </w:rPr>
        <w:t xml:space="preserve">угао објекта типа </w:t>
      </w:r>
      <w:r>
        <w:rPr>
          <w:rFonts w:ascii="Courier New" w:hAnsi="Courier New" w:cs="Courier New"/>
        </w:rPr>
        <w:t>Rotate</w:t>
      </w:r>
      <w:r w:rsidRPr="008926DF">
        <w:rPr>
          <w:lang w:val="ru-RU"/>
        </w:rPr>
        <w:t xml:space="preserve"> који утиче на камеру, при чему је подешено да је оса ротације тог објекта </w:t>
      </w:r>
      <w:r>
        <w:t>Y</w:t>
      </w:r>
      <w:r w:rsidR="003D444D" w:rsidRPr="008926DF">
        <w:rPr>
          <w:lang w:val="ru-RU"/>
        </w:rPr>
        <w:t xml:space="preserve"> (</w:t>
      </w:r>
      <w:r w:rsidR="003D444D">
        <w:rPr>
          <w:i/>
        </w:rPr>
        <w:t>Arena</w:t>
      </w:r>
      <w:r w:rsidR="003D444D" w:rsidRPr="008926DF">
        <w:rPr>
          <w:lang w:val="ru-RU"/>
        </w:rPr>
        <w:t xml:space="preserve"> се одиграва у једној хоризонталној равни, а </w:t>
      </w:r>
      <w:r w:rsidR="003D444D">
        <w:t>Y</w:t>
      </w:r>
      <w:r w:rsidR="003D444D" w:rsidRPr="008926DF">
        <w:rPr>
          <w:lang w:val="ru-RU"/>
        </w:rPr>
        <w:t xml:space="preserve"> оса је нормална на њу)</w:t>
      </w:r>
      <w:r w:rsidRPr="008926DF">
        <w:rPr>
          <w:lang w:val="ru-RU"/>
        </w:rPr>
        <w:t>.</w:t>
      </w:r>
      <w:r w:rsidR="003D444D" w:rsidRPr="008926DF">
        <w:rPr>
          <w:lang w:val="ru-RU"/>
        </w:rPr>
        <w:t xml:space="preserve"> Међутим, вертикалну компоненту је било потребно реализовати тако да буде прилагођена тренутној оријентацији </w:t>
      </w:r>
      <w:r w:rsidR="00FA0B0F" w:rsidRPr="008926DF">
        <w:rPr>
          <w:lang w:val="ru-RU"/>
        </w:rPr>
        <w:t>камере</w:t>
      </w:r>
      <w:r w:rsidR="003D444D" w:rsidRPr="008926DF">
        <w:rPr>
          <w:lang w:val="ru-RU"/>
        </w:rPr>
        <w:t xml:space="preserve"> </w:t>
      </w:r>
      <w:r w:rsidR="00BF46A1" w:rsidRPr="008926DF">
        <w:rPr>
          <w:lang w:val="ru-RU"/>
        </w:rPr>
        <w:t>(може се представити као ротација</w:t>
      </w:r>
      <w:r w:rsidR="003D444D" w:rsidRPr="008926DF">
        <w:rPr>
          <w:lang w:val="ru-RU"/>
        </w:rPr>
        <w:t xml:space="preserve"> око </w:t>
      </w:r>
      <w:r w:rsidR="00FA0B0F">
        <w:t>X</w:t>
      </w:r>
      <w:r w:rsidR="00FA0B0F" w:rsidRPr="00FA0B0F">
        <w:rPr>
          <w:lang w:val="ru-RU"/>
        </w:rPr>
        <w:t xml:space="preserve"> </w:t>
      </w:r>
      <w:r w:rsidR="00FA0B0F" w:rsidRPr="008926DF">
        <w:rPr>
          <w:lang w:val="ru-RU"/>
        </w:rPr>
        <w:t>осе</w:t>
      </w:r>
      <w:r w:rsidR="00CF52FE" w:rsidRPr="008926DF">
        <w:rPr>
          <w:lang w:val="ru-RU"/>
        </w:rPr>
        <w:t xml:space="preserve"> фиксиран</w:t>
      </w:r>
      <w:r w:rsidR="00BF46A1" w:rsidRPr="008926DF">
        <w:rPr>
          <w:lang w:val="ru-RU"/>
        </w:rPr>
        <w:t>е</w:t>
      </w:r>
      <w:r w:rsidR="00CF52FE" w:rsidRPr="008926DF">
        <w:rPr>
          <w:lang w:val="ru-RU"/>
        </w:rPr>
        <w:t xml:space="preserve"> </w:t>
      </w:r>
      <w:r w:rsidR="00BF46A1" w:rsidRPr="008926DF">
        <w:rPr>
          <w:lang w:val="ru-RU"/>
        </w:rPr>
        <w:t>на играчевом екрану, односно помера</w:t>
      </w:r>
      <w:r w:rsidR="00C72E35" w:rsidRPr="008926DF">
        <w:rPr>
          <w:lang w:val="ru-RU"/>
        </w:rPr>
        <w:t>ње</w:t>
      </w:r>
      <w:r w:rsidR="00BF46A1" w:rsidRPr="008926DF">
        <w:rPr>
          <w:lang w:val="ru-RU"/>
        </w:rPr>
        <w:t xml:space="preserve"> поглед</w:t>
      </w:r>
      <w:r w:rsidR="00C72E35" w:rsidRPr="008926DF">
        <w:rPr>
          <w:lang w:val="ru-RU"/>
        </w:rPr>
        <w:t>а</w:t>
      </w:r>
      <w:r w:rsidR="00BF46A1" w:rsidRPr="008926DF">
        <w:rPr>
          <w:lang w:val="ru-RU"/>
        </w:rPr>
        <w:t xml:space="preserve"> горе или доле независно од хоризонталне оријентације)</w:t>
      </w:r>
      <w:r w:rsidR="00C72E35">
        <w:rPr>
          <w:lang w:val="ru-RU"/>
        </w:rPr>
        <w:t>. Ово је решено следећим кодом</w:t>
      </w:r>
      <w:r w:rsidR="00C72E35" w:rsidRPr="008926DF">
        <w:rPr>
          <w:lang w:val="ru-RU"/>
        </w:rPr>
        <w:t>:</w:t>
      </w:r>
    </w:p>
    <w:p w:rsidR="00C72E35" w:rsidRPr="008926DF" w:rsidRDefault="00C72E35" w:rsidP="00C72E35">
      <w:pPr>
        <w:jc w:val="left"/>
        <w:rPr>
          <w:rFonts w:ascii="Courier New" w:hAnsi="Courier New" w:cs="Courier New"/>
          <w:lang w:val="ru-RU"/>
        </w:rPr>
      </w:pPr>
      <w:r>
        <w:rPr>
          <w:rFonts w:ascii="Courier New" w:hAnsi="Courier New" w:cs="Courier New"/>
        </w:rPr>
        <w:t>upDownRotation</w:t>
      </w:r>
      <w:r w:rsidRPr="008926DF">
        <w:rPr>
          <w:rFonts w:ascii="Courier New" w:hAnsi="Courier New" w:cs="Courier New"/>
          <w:lang w:val="ru-RU"/>
        </w:rPr>
        <w:t>.</w:t>
      </w:r>
      <w:r>
        <w:rPr>
          <w:rFonts w:ascii="Courier New" w:hAnsi="Courier New" w:cs="Courier New"/>
        </w:rPr>
        <w:t>setAxis</w:t>
      </w:r>
      <w:r w:rsidRPr="008926DF">
        <w:rPr>
          <w:rFonts w:ascii="Courier New" w:hAnsi="Courier New" w:cs="Courier New"/>
          <w:lang w:val="ru-RU"/>
        </w:rPr>
        <w:t>(</w:t>
      </w:r>
    </w:p>
    <w:p w:rsidR="00C72E35" w:rsidRPr="008926DF" w:rsidRDefault="00C72E35" w:rsidP="00C72E35">
      <w:pPr>
        <w:ind w:firstLine="720"/>
        <w:jc w:val="left"/>
        <w:rPr>
          <w:rFonts w:ascii="Courier New" w:hAnsi="Courier New" w:cs="Courier New"/>
          <w:lang w:val="ru-RU"/>
        </w:rPr>
      </w:pPr>
      <w:r>
        <w:rPr>
          <w:rFonts w:ascii="Courier New" w:hAnsi="Courier New" w:cs="Courier New"/>
        </w:rPr>
        <w:t>new</w:t>
      </w:r>
      <w:r w:rsidRPr="008926DF">
        <w:rPr>
          <w:rFonts w:ascii="Courier New" w:hAnsi="Courier New" w:cs="Courier New"/>
          <w:lang w:val="ru-RU"/>
        </w:rPr>
        <w:t xml:space="preserve"> </w:t>
      </w:r>
      <w:r w:rsidRPr="00C72E35">
        <w:rPr>
          <w:rFonts w:ascii="Courier New" w:hAnsi="Courier New" w:cs="Courier New"/>
        </w:rPr>
        <w:t>Point</w:t>
      </w:r>
      <w:r w:rsidRPr="008926DF">
        <w:rPr>
          <w:rFonts w:ascii="Courier New" w:hAnsi="Courier New" w:cs="Courier New"/>
          <w:lang w:val="ru-RU"/>
        </w:rPr>
        <w:t>3</w:t>
      </w:r>
      <w:r w:rsidRPr="00C72E35">
        <w:rPr>
          <w:rFonts w:ascii="Courier New" w:hAnsi="Courier New" w:cs="Courier New"/>
        </w:rPr>
        <w:t>D</w:t>
      </w:r>
      <w:r w:rsidRPr="008926DF">
        <w:rPr>
          <w:rFonts w:ascii="Courier New" w:hAnsi="Courier New" w:cs="Courier New"/>
          <w:lang w:val="ru-RU"/>
        </w:rPr>
        <w:t>(</w:t>
      </w:r>
      <w:r w:rsidRPr="00C72E35">
        <w:rPr>
          <w:rFonts w:ascii="Courier New" w:hAnsi="Courier New" w:cs="Courier New"/>
        </w:rPr>
        <w:t>Math</w:t>
      </w:r>
      <w:r w:rsidRPr="008926DF">
        <w:rPr>
          <w:rFonts w:ascii="Courier New" w:hAnsi="Courier New" w:cs="Courier New"/>
          <w:lang w:val="ru-RU"/>
        </w:rPr>
        <w:t>.</w:t>
      </w:r>
      <w:r w:rsidRPr="00C72E35">
        <w:rPr>
          <w:rFonts w:ascii="Courier New" w:hAnsi="Courier New" w:cs="Courier New"/>
        </w:rPr>
        <w:t>cos</w:t>
      </w:r>
      <w:r w:rsidRPr="008926DF">
        <w:rPr>
          <w:rFonts w:ascii="Courier New" w:hAnsi="Courier New" w:cs="Courier New"/>
          <w:lang w:val="ru-RU"/>
        </w:rPr>
        <w:t>(</w:t>
      </w:r>
      <w:r w:rsidRPr="00C72E35">
        <w:rPr>
          <w:rFonts w:ascii="Courier New" w:hAnsi="Courier New" w:cs="Courier New"/>
        </w:rPr>
        <w:t>ho</w:t>
      </w:r>
      <w:r>
        <w:rPr>
          <w:rFonts w:ascii="Courier New" w:hAnsi="Courier New" w:cs="Courier New"/>
        </w:rPr>
        <w:t>rizontalAngle</w:t>
      </w:r>
      <w:r w:rsidRPr="008926DF">
        <w:rPr>
          <w:rFonts w:ascii="Courier New" w:hAnsi="Courier New" w:cs="Courier New"/>
          <w:lang w:val="ru-RU"/>
        </w:rPr>
        <w:t xml:space="preserve"> * </w:t>
      </w:r>
      <w:r>
        <w:rPr>
          <w:rFonts w:ascii="Courier New" w:hAnsi="Courier New" w:cs="Courier New"/>
        </w:rPr>
        <w:t>Math</w:t>
      </w:r>
      <w:r w:rsidRPr="008926DF">
        <w:rPr>
          <w:rFonts w:ascii="Courier New" w:hAnsi="Courier New" w:cs="Courier New"/>
          <w:lang w:val="ru-RU"/>
        </w:rPr>
        <w:t>.</w:t>
      </w:r>
      <w:r>
        <w:rPr>
          <w:rFonts w:ascii="Courier New" w:hAnsi="Courier New" w:cs="Courier New"/>
        </w:rPr>
        <w:t>PI</w:t>
      </w:r>
      <w:r w:rsidRPr="008926DF">
        <w:rPr>
          <w:rFonts w:ascii="Courier New" w:hAnsi="Courier New" w:cs="Courier New"/>
          <w:lang w:val="ru-RU"/>
        </w:rPr>
        <w:t xml:space="preserve"> / 180),</w:t>
      </w:r>
    </w:p>
    <w:p w:rsidR="00C72E35" w:rsidRPr="008926DF" w:rsidRDefault="00C72E35" w:rsidP="00C72E35">
      <w:pPr>
        <w:ind w:firstLine="720"/>
        <w:jc w:val="left"/>
        <w:rPr>
          <w:rFonts w:ascii="Courier New" w:hAnsi="Courier New" w:cs="Courier New"/>
          <w:lang w:val="ru-RU"/>
        </w:rPr>
      </w:pPr>
      <w:r w:rsidRPr="008926DF">
        <w:rPr>
          <w:rFonts w:ascii="Courier New" w:hAnsi="Courier New" w:cs="Courier New"/>
          <w:lang w:val="ru-RU"/>
        </w:rPr>
        <w:t>0,</w:t>
      </w:r>
    </w:p>
    <w:p w:rsidR="00C72E35" w:rsidRPr="008926DF" w:rsidRDefault="00C72E35" w:rsidP="00C72E35">
      <w:pPr>
        <w:ind w:firstLine="720"/>
        <w:jc w:val="left"/>
        <w:rPr>
          <w:rFonts w:ascii="Courier New" w:hAnsi="Courier New" w:cs="Courier New"/>
          <w:lang w:val="ru-RU"/>
        </w:rPr>
      </w:pPr>
      <w:r w:rsidRPr="008926DF">
        <w:rPr>
          <w:rFonts w:ascii="Courier New" w:hAnsi="Courier New" w:cs="Courier New"/>
          <w:lang w:val="ru-RU"/>
        </w:rPr>
        <w:t>-</w:t>
      </w:r>
      <w:r w:rsidRPr="00C72E35">
        <w:rPr>
          <w:rFonts w:ascii="Courier New" w:hAnsi="Courier New" w:cs="Courier New"/>
        </w:rPr>
        <w:t>Math</w:t>
      </w:r>
      <w:r w:rsidRPr="008926DF">
        <w:rPr>
          <w:rFonts w:ascii="Courier New" w:hAnsi="Courier New" w:cs="Courier New"/>
          <w:lang w:val="ru-RU"/>
        </w:rPr>
        <w:t>.</w:t>
      </w:r>
      <w:r w:rsidRPr="00C72E35">
        <w:rPr>
          <w:rFonts w:ascii="Courier New" w:hAnsi="Courier New" w:cs="Courier New"/>
        </w:rPr>
        <w:t>sin</w:t>
      </w:r>
      <w:r w:rsidRPr="008926DF">
        <w:rPr>
          <w:rFonts w:ascii="Courier New" w:hAnsi="Courier New" w:cs="Courier New"/>
          <w:lang w:val="ru-RU"/>
        </w:rPr>
        <w:t>(</w:t>
      </w:r>
      <w:r w:rsidRPr="00C72E35">
        <w:rPr>
          <w:rFonts w:ascii="Courier New" w:hAnsi="Courier New" w:cs="Courier New"/>
        </w:rPr>
        <w:t>horizontalAngle</w:t>
      </w:r>
      <w:r w:rsidRPr="008926DF">
        <w:rPr>
          <w:rFonts w:ascii="Courier New" w:hAnsi="Courier New" w:cs="Courier New"/>
          <w:lang w:val="ru-RU"/>
        </w:rPr>
        <w:t xml:space="preserve"> * </w:t>
      </w:r>
      <w:r w:rsidRPr="00C72E35">
        <w:rPr>
          <w:rFonts w:ascii="Courier New" w:hAnsi="Courier New" w:cs="Courier New"/>
        </w:rPr>
        <w:t>Math</w:t>
      </w:r>
      <w:r w:rsidRPr="008926DF">
        <w:rPr>
          <w:rFonts w:ascii="Courier New" w:hAnsi="Courier New" w:cs="Courier New"/>
          <w:lang w:val="ru-RU"/>
        </w:rPr>
        <w:t>.</w:t>
      </w:r>
      <w:r w:rsidRPr="00C72E35">
        <w:rPr>
          <w:rFonts w:ascii="Courier New" w:hAnsi="Courier New" w:cs="Courier New"/>
        </w:rPr>
        <w:t>PI</w:t>
      </w:r>
      <w:r w:rsidRPr="008926DF">
        <w:rPr>
          <w:rFonts w:ascii="Courier New" w:hAnsi="Courier New" w:cs="Courier New"/>
          <w:lang w:val="ru-RU"/>
        </w:rPr>
        <w:t xml:space="preserve"> / 180))</w:t>
      </w:r>
    </w:p>
    <w:p w:rsidR="00C72E35" w:rsidRPr="008926DF" w:rsidRDefault="00C72E35" w:rsidP="00C72E35">
      <w:pPr>
        <w:jc w:val="left"/>
        <w:rPr>
          <w:rFonts w:ascii="Courier New" w:hAnsi="Courier New" w:cs="Courier New"/>
          <w:lang w:val="ru-RU"/>
        </w:rPr>
      </w:pPr>
      <w:r w:rsidRPr="008926DF">
        <w:rPr>
          <w:rFonts w:ascii="Courier New" w:hAnsi="Courier New" w:cs="Courier New"/>
          <w:lang w:val="ru-RU"/>
        </w:rPr>
        <w:t>);</w:t>
      </w:r>
    </w:p>
    <w:p w:rsidR="006237BB" w:rsidRPr="008926DF" w:rsidRDefault="00A122BB" w:rsidP="002F75E5">
      <w:pPr>
        <w:rPr>
          <w:lang w:val="ru-RU"/>
        </w:rPr>
      </w:pPr>
      <w:r w:rsidRPr="008926DF">
        <w:rPr>
          <w:lang w:val="ru-RU"/>
        </w:rPr>
        <w:t xml:space="preserve">где је </w:t>
      </w:r>
      <w:r>
        <w:rPr>
          <w:rFonts w:ascii="Courier New" w:hAnsi="Courier New" w:cs="Courier New"/>
        </w:rPr>
        <w:t>upDownRotation</w:t>
      </w:r>
      <w:r w:rsidRPr="008926DF">
        <w:rPr>
          <w:lang w:val="ru-RU"/>
        </w:rPr>
        <w:t xml:space="preserve"> објекат типа </w:t>
      </w:r>
      <w:r>
        <w:rPr>
          <w:rFonts w:ascii="Courier New" w:hAnsi="Courier New" w:cs="Courier New"/>
        </w:rPr>
        <w:t>Rotate</w:t>
      </w:r>
      <w:r w:rsidRPr="008926DF">
        <w:rPr>
          <w:lang w:val="ru-RU"/>
        </w:rPr>
        <w:t xml:space="preserve">, </w:t>
      </w:r>
      <w:r>
        <w:t>a</w:t>
      </w:r>
      <w:r w:rsidRPr="008926DF">
        <w:rPr>
          <w:lang w:val="ru-RU"/>
        </w:rPr>
        <w:t xml:space="preserve"> </w:t>
      </w:r>
      <w:r>
        <w:rPr>
          <w:rFonts w:ascii="Courier New" w:hAnsi="Courier New" w:cs="Courier New"/>
        </w:rPr>
        <w:t>horizontalAngle</w:t>
      </w:r>
      <w:r w:rsidRPr="008926DF">
        <w:rPr>
          <w:lang w:val="ru-RU"/>
        </w:rPr>
        <w:t xml:space="preserve"> угао који се срачуна </w:t>
      </w:r>
      <w:r w:rsidR="002F75E5" w:rsidRPr="008926DF">
        <w:rPr>
          <w:lang w:val="ru-RU"/>
        </w:rPr>
        <w:t>након померања миша горе или доле.</w:t>
      </w:r>
    </w:p>
    <w:p w:rsidR="00AA04CD" w:rsidRPr="008926DF" w:rsidRDefault="00880614" w:rsidP="00AA04CD">
      <w:pPr>
        <w:pStyle w:val="Heading3"/>
        <w:rPr>
          <w:i/>
          <w:lang w:val="ru-RU"/>
        </w:rPr>
      </w:pPr>
      <w:bookmarkStart w:id="20" w:name="_Toc41382289"/>
      <w:r>
        <w:rPr>
          <w:lang w:val="ru-RU"/>
        </w:rPr>
        <w:lastRenderedPageBreak/>
        <w:t>7</w:t>
      </w:r>
      <w:r w:rsidR="00AA04CD" w:rsidRPr="008926DF">
        <w:rPr>
          <w:lang w:val="ru-RU"/>
        </w:rPr>
        <w:t xml:space="preserve">.2.3 </w:t>
      </w:r>
      <w:r w:rsidR="00AA04CD">
        <w:rPr>
          <w:i/>
        </w:rPr>
        <w:t>Stream</w:t>
      </w:r>
      <w:bookmarkEnd w:id="20"/>
    </w:p>
    <w:p w:rsidR="001D7082" w:rsidRPr="000B44E4" w:rsidRDefault="006237BB" w:rsidP="00AA04CD">
      <w:pPr>
        <w:rPr>
          <w:lang w:val="ru-RU"/>
        </w:rPr>
      </w:pPr>
      <w:r>
        <w:rPr>
          <w:lang w:val="ru-RU"/>
        </w:rPr>
        <w:t xml:space="preserve">У просторији са пројектилима потребно је да редови плоча постану црвени као упозорење пред лансирање пројектила. </w:t>
      </w:r>
      <w:r w:rsidRPr="008926DF">
        <w:rPr>
          <w:lang w:val="ru-RU"/>
        </w:rPr>
        <w:t>Због конструктора који су на располагању за класу</w:t>
      </w:r>
      <w:r w:rsidRPr="006237BB">
        <w:rPr>
          <w:lang w:val="ru-RU"/>
        </w:rPr>
        <w:t xml:space="preserve"> </w:t>
      </w:r>
      <w:r>
        <w:rPr>
          <w:rFonts w:ascii="Courier New" w:hAnsi="Courier New" w:cs="Courier New"/>
        </w:rPr>
        <w:t>KeyFrame</w:t>
      </w:r>
      <w:r w:rsidRPr="006237BB">
        <w:rPr>
          <w:lang w:val="ru-RU"/>
        </w:rPr>
        <w:t xml:space="preserve">, </w:t>
      </w:r>
      <w:r w:rsidRPr="008926DF">
        <w:rPr>
          <w:lang w:val="ru-RU"/>
        </w:rPr>
        <w:t>било је неопходно</w:t>
      </w:r>
      <w:r w:rsidR="00870C09" w:rsidRPr="00870C09">
        <w:rPr>
          <w:lang w:val="ru-RU"/>
        </w:rPr>
        <w:t xml:space="preserve"> </w:t>
      </w:r>
      <w:r w:rsidR="00870C09" w:rsidRPr="008926DF">
        <w:rPr>
          <w:lang w:val="ru-RU"/>
        </w:rPr>
        <w:t>као један од параметара</w:t>
      </w:r>
      <w:r w:rsidRPr="006237BB">
        <w:rPr>
          <w:lang w:val="ru-RU"/>
        </w:rPr>
        <w:t xml:space="preserve"> </w:t>
      </w:r>
      <w:r w:rsidR="00D3505D" w:rsidRPr="008926DF">
        <w:rPr>
          <w:lang w:val="ru-RU"/>
        </w:rPr>
        <w:t xml:space="preserve">проследити </w:t>
      </w:r>
      <w:r w:rsidRPr="008926DF">
        <w:rPr>
          <w:lang w:val="ru-RU"/>
        </w:rPr>
        <w:t xml:space="preserve">својства њихових боја </w:t>
      </w:r>
      <w:r w:rsidRPr="006237BB">
        <w:rPr>
          <w:lang w:val="ru-RU"/>
        </w:rPr>
        <w:t>(</w:t>
      </w:r>
      <w:r>
        <w:rPr>
          <w:rFonts w:ascii="Courier New" w:hAnsi="Courier New" w:cs="Courier New"/>
        </w:rPr>
        <w:t>ObjectProperty</w:t>
      </w:r>
      <w:r w:rsidRPr="006237BB">
        <w:rPr>
          <w:rFonts w:ascii="Courier New" w:hAnsi="Courier New" w:cs="Courier New"/>
          <w:lang w:val="ru-RU"/>
        </w:rPr>
        <w:t>&lt;</w:t>
      </w:r>
      <w:r>
        <w:rPr>
          <w:rFonts w:ascii="Courier New" w:hAnsi="Courier New" w:cs="Courier New"/>
        </w:rPr>
        <w:t>Color</w:t>
      </w:r>
      <w:r w:rsidRPr="00870C09">
        <w:rPr>
          <w:rFonts w:ascii="Courier New" w:hAnsi="Courier New" w:cs="Courier New"/>
          <w:lang w:val="ru-RU"/>
        </w:rPr>
        <w:t>&gt;</w:t>
      </w:r>
      <w:r w:rsidRPr="006237BB">
        <w:rPr>
          <w:lang w:val="ru-RU"/>
        </w:rPr>
        <w:t>)</w:t>
      </w:r>
      <w:r w:rsidRPr="008926DF">
        <w:rPr>
          <w:lang w:val="ru-RU"/>
        </w:rPr>
        <w:t xml:space="preserve"> </w:t>
      </w:r>
      <w:r w:rsidR="00870C09" w:rsidRPr="008926DF">
        <w:rPr>
          <w:lang w:val="ru-RU"/>
        </w:rPr>
        <w:t>као низ</w:t>
      </w:r>
      <w:r w:rsidRPr="008926DF">
        <w:rPr>
          <w:lang w:val="ru-RU"/>
        </w:rPr>
        <w:t xml:space="preserve"> објеката типа </w:t>
      </w:r>
      <w:r>
        <w:rPr>
          <w:rFonts w:ascii="Courier New" w:hAnsi="Courier New" w:cs="Courier New"/>
        </w:rPr>
        <w:t>KeyValue</w:t>
      </w:r>
      <w:r w:rsidR="00870C09" w:rsidRPr="008926DF">
        <w:rPr>
          <w:lang w:val="ru-RU"/>
        </w:rPr>
        <w:t xml:space="preserve">. </w:t>
      </w:r>
      <w:r w:rsidR="00933852" w:rsidRPr="008926DF">
        <w:rPr>
          <w:lang w:val="ru-RU"/>
        </w:rPr>
        <w:t xml:space="preserve">Ту су се корисним показале могућности </w:t>
      </w:r>
      <w:r w:rsidR="00933852">
        <w:rPr>
          <w:i/>
        </w:rPr>
        <w:t>Java</w:t>
      </w:r>
      <w:r w:rsidR="00933852" w:rsidRPr="001D7082">
        <w:rPr>
          <w:i/>
          <w:lang w:val="ru-RU"/>
        </w:rPr>
        <w:t xml:space="preserve"> 8</w:t>
      </w:r>
      <w:r w:rsidR="001D7082" w:rsidRPr="008926DF">
        <w:rPr>
          <w:lang w:val="ru-RU"/>
        </w:rPr>
        <w:t xml:space="preserve"> и могућности које нуди кроз класе из пакета </w:t>
      </w:r>
      <w:r w:rsidR="001D7082">
        <w:rPr>
          <w:rFonts w:ascii="Courier New" w:hAnsi="Courier New" w:cs="Courier New"/>
        </w:rPr>
        <w:t>java</w:t>
      </w:r>
      <w:r w:rsidR="001D7082" w:rsidRPr="001D7082">
        <w:rPr>
          <w:rFonts w:ascii="Courier New" w:hAnsi="Courier New" w:cs="Courier New"/>
          <w:lang w:val="ru-RU"/>
        </w:rPr>
        <w:t>.</w:t>
      </w:r>
      <w:r w:rsidR="001D7082">
        <w:rPr>
          <w:rFonts w:ascii="Courier New" w:hAnsi="Courier New" w:cs="Courier New"/>
        </w:rPr>
        <w:t>util</w:t>
      </w:r>
      <w:r w:rsidR="001D7082" w:rsidRPr="001D7082">
        <w:rPr>
          <w:rFonts w:ascii="Courier New" w:hAnsi="Courier New" w:cs="Courier New"/>
          <w:lang w:val="ru-RU"/>
        </w:rPr>
        <w:t>.</w:t>
      </w:r>
      <w:r w:rsidR="001D7082">
        <w:rPr>
          <w:rFonts w:ascii="Courier New" w:hAnsi="Courier New" w:cs="Courier New"/>
        </w:rPr>
        <w:t>stream</w:t>
      </w:r>
      <w:r w:rsidR="001071C2">
        <w:rPr>
          <w:lang w:val="ru-RU"/>
        </w:rPr>
        <w:t xml:space="preserve"> </w:t>
      </w:r>
      <w:r w:rsidR="001071C2" w:rsidRPr="001071C2">
        <w:rPr>
          <w:lang w:val="ru-RU"/>
        </w:rPr>
        <w:t>[</w:t>
      </w:r>
      <w:r w:rsidR="001071C2" w:rsidRPr="003B0629">
        <w:rPr>
          <w:lang w:val="ru-RU"/>
        </w:rPr>
        <w:t>12</w:t>
      </w:r>
      <w:r w:rsidR="001071C2" w:rsidRPr="001071C2">
        <w:rPr>
          <w:lang w:val="ru-RU"/>
        </w:rPr>
        <w:t>]</w:t>
      </w:r>
      <w:r w:rsidR="001E64BE">
        <w:rPr>
          <w:lang w:val="ru-RU"/>
        </w:rPr>
        <w:t xml:space="preserve">. Позивањем </w:t>
      </w:r>
      <w:r w:rsidR="00AF3E5F">
        <w:rPr>
          <w:lang w:val="ru-RU"/>
        </w:rPr>
        <w:t xml:space="preserve">статичке </w:t>
      </w:r>
      <w:r w:rsidR="001E64BE">
        <w:rPr>
          <w:lang w:val="ru-RU"/>
        </w:rPr>
        <w:t xml:space="preserve">методе </w:t>
      </w:r>
      <w:r w:rsidR="001E64BE">
        <w:rPr>
          <w:rFonts w:ascii="Courier New" w:hAnsi="Courier New" w:cs="Courier New"/>
        </w:rPr>
        <w:t>stream</w:t>
      </w:r>
      <w:r w:rsidR="001E64BE" w:rsidRPr="001E64BE">
        <w:rPr>
          <w:rFonts w:ascii="Courier New" w:hAnsi="Courier New" w:cs="Courier New"/>
          <w:lang w:val="ru-RU"/>
        </w:rPr>
        <w:t>()</w:t>
      </w:r>
      <w:r w:rsidR="001E64BE" w:rsidRPr="003B0629">
        <w:rPr>
          <w:lang w:val="ru-RU"/>
        </w:rPr>
        <w:t xml:space="preserve"> класа </w:t>
      </w:r>
      <w:r w:rsidR="000B44E4" w:rsidRPr="003B0629">
        <w:rPr>
          <w:lang w:val="ru-RU"/>
        </w:rPr>
        <w:t>које је поседују</w:t>
      </w:r>
      <w:r w:rsidR="00C67478">
        <w:rPr>
          <w:lang w:val="ru-RU"/>
        </w:rPr>
        <w:t>, односно истоимене нестатичке методе објеката који је поседују</w:t>
      </w:r>
      <w:r w:rsidR="001E64BE" w:rsidRPr="003B0629">
        <w:rPr>
          <w:lang w:val="ru-RU"/>
        </w:rPr>
        <w:t xml:space="preserve">, враћа се објекат класе која имплементира интерфејс </w:t>
      </w:r>
      <w:r w:rsidR="001E64BE">
        <w:rPr>
          <w:rFonts w:ascii="Courier New" w:hAnsi="Courier New" w:cs="Courier New"/>
        </w:rPr>
        <w:t>Stream</w:t>
      </w:r>
      <w:r w:rsidR="00AA2BC3" w:rsidRPr="003B0629">
        <w:rPr>
          <w:lang w:val="ru-RU"/>
        </w:rPr>
        <w:t xml:space="preserve">. Тај интерфејс </w:t>
      </w:r>
      <w:r w:rsidR="00790339">
        <w:t xml:space="preserve">апстрахује </w:t>
      </w:r>
      <w:r w:rsidR="001E64BE" w:rsidRPr="003B0629">
        <w:rPr>
          <w:lang w:val="ru-RU"/>
        </w:rPr>
        <w:t xml:space="preserve">секвенцу елемената над којом се могу вршити секвенцијалне и паралелне агрегатне функције </w:t>
      </w:r>
      <w:r w:rsidR="001532B1" w:rsidRPr="003B0629">
        <w:rPr>
          <w:lang w:val="ru-RU"/>
        </w:rPr>
        <w:t xml:space="preserve">помоћу </w:t>
      </w:r>
      <w:r w:rsidR="00AA2BC3" w:rsidRPr="003B0629">
        <w:rPr>
          <w:lang w:val="ru-RU"/>
        </w:rPr>
        <w:t>његових метода</w:t>
      </w:r>
      <w:r w:rsidR="00790339">
        <w:t xml:space="preserve">, као што су </w:t>
      </w:r>
      <w:r w:rsidR="003641E9">
        <w:rPr>
          <w:rFonts w:ascii="Courier New" w:hAnsi="Courier New" w:cs="Courier New"/>
        </w:rPr>
        <w:t>toArray</w:t>
      </w:r>
      <w:r w:rsidR="003641E9" w:rsidRPr="003641E9">
        <w:rPr>
          <w:rFonts w:ascii="Courier New" w:hAnsi="Courier New" w:cs="Courier New"/>
          <w:lang w:val="ru-RU"/>
        </w:rPr>
        <w:t>()</w:t>
      </w:r>
      <w:r w:rsidR="00D8077A">
        <w:t xml:space="preserve">, </w:t>
      </w:r>
      <w:r w:rsidR="00D8077A">
        <w:rPr>
          <w:rFonts w:ascii="Courier New" w:hAnsi="Courier New" w:cs="Courier New"/>
        </w:rPr>
        <w:t>forEach</w:t>
      </w:r>
      <w:r w:rsidR="00D8077A" w:rsidRPr="001A0378">
        <w:rPr>
          <w:rFonts w:ascii="Courier New" w:hAnsi="Courier New" w:cs="Courier New"/>
          <w:lang w:val="ru-RU"/>
        </w:rPr>
        <w:t>()</w:t>
      </w:r>
      <w:r w:rsidR="00D8077A" w:rsidRPr="001A0378">
        <w:rPr>
          <w:lang w:val="ru-RU"/>
        </w:rPr>
        <w:t xml:space="preserve"> </w:t>
      </w:r>
      <w:r w:rsidR="00D8077A">
        <w:t>и друге</w:t>
      </w:r>
      <w:r w:rsidR="000B44E4" w:rsidRPr="003B0629">
        <w:rPr>
          <w:lang w:val="ru-RU"/>
        </w:rPr>
        <w:t xml:space="preserve">. </w:t>
      </w:r>
      <w:r w:rsidR="00D208C0" w:rsidRPr="003B0629">
        <w:rPr>
          <w:lang w:val="ru-RU"/>
        </w:rPr>
        <w:t xml:space="preserve">Метода </w:t>
      </w:r>
      <w:r w:rsidR="00D208C0">
        <w:rPr>
          <w:rFonts w:ascii="Courier New" w:hAnsi="Courier New" w:cs="Courier New"/>
        </w:rPr>
        <w:t>map</w:t>
      </w:r>
      <w:r w:rsidR="00D208C0" w:rsidRPr="003B0629">
        <w:rPr>
          <w:rFonts w:ascii="Courier New" w:hAnsi="Courier New" w:cs="Courier New"/>
          <w:lang w:val="ru-RU"/>
        </w:rPr>
        <w:t>()</w:t>
      </w:r>
      <w:r w:rsidR="0007336B">
        <w:rPr>
          <w:lang w:val="ru-RU"/>
        </w:rPr>
        <w:t xml:space="preserve"> </w:t>
      </w:r>
      <w:r w:rsidR="0007336B">
        <w:t xml:space="preserve">објеката класа које имплементирају </w:t>
      </w:r>
      <w:r w:rsidR="0007336B" w:rsidRPr="003B0629">
        <w:rPr>
          <w:lang w:val="ru-RU"/>
        </w:rPr>
        <w:t xml:space="preserve">интерфејс </w:t>
      </w:r>
      <w:r w:rsidR="0007336B">
        <w:rPr>
          <w:rFonts w:ascii="Courier New" w:hAnsi="Courier New" w:cs="Courier New"/>
        </w:rPr>
        <w:t>Stream</w:t>
      </w:r>
      <w:r w:rsidR="00D208C0" w:rsidRPr="003B0629">
        <w:rPr>
          <w:lang w:val="ru-RU"/>
        </w:rPr>
        <w:t xml:space="preserve"> сваки елемент из секвенце појединачно мапира у неки други објекат (потенцијално другог типа) функцијом за мапирање прослеђеном као параметар методе, тако да новонастали </w:t>
      </w:r>
      <w:r w:rsidR="00D208C0">
        <w:rPr>
          <w:rFonts w:ascii="Courier New" w:hAnsi="Courier New" w:cs="Courier New"/>
        </w:rPr>
        <w:t>Stream</w:t>
      </w:r>
      <w:r w:rsidR="00D208C0" w:rsidRPr="003B0629">
        <w:rPr>
          <w:lang w:val="ru-RU"/>
        </w:rPr>
        <w:t xml:space="preserve"> представља секвенцу тих нових објеката. </w:t>
      </w:r>
      <w:r w:rsidR="00836462" w:rsidRPr="003B0629">
        <w:rPr>
          <w:lang w:val="ru-RU"/>
        </w:rPr>
        <w:t xml:space="preserve">Следећим кодом је </w:t>
      </w:r>
      <w:r w:rsidR="00AF3E5F">
        <w:t xml:space="preserve">решен </w:t>
      </w:r>
      <w:r w:rsidR="00836462" w:rsidRPr="003B0629">
        <w:rPr>
          <w:lang w:val="ru-RU"/>
        </w:rPr>
        <w:t>проблем наведен горе:</w:t>
      </w:r>
    </w:p>
    <w:p w:rsidR="001D7082" w:rsidRPr="001E64BE" w:rsidRDefault="001D7082" w:rsidP="001D7082">
      <w:pPr>
        <w:jc w:val="left"/>
        <w:rPr>
          <w:rFonts w:ascii="Courier New" w:hAnsi="Courier New" w:cs="Courier New"/>
          <w:lang w:val="ru-RU"/>
        </w:rPr>
      </w:pPr>
      <w:r w:rsidRPr="001D7082">
        <w:rPr>
          <w:rFonts w:ascii="Courier New" w:hAnsi="Courier New" w:cs="Courier New"/>
        </w:rPr>
        <w:t>Arrays</w:t>
      </w:r>
    </w:p>
    <w:p w:rsidR="001D7082" w:rsidRPr="003B0629" w:rsidRDefault="001D7082" w:rsidP="001D7082">
      <w:pPr>
        <w:ind w:firstLine="720"/>
        <w:jc w:val="left"/>
        <w:rPr>
          <w:rFonts w:ascii="Courier New" w:hAnsi="Courier New" w:cs="Courier New"/>
          <w:lang w:val="ru-RU"/>
        </w:rPr>
      </w:pPr>
      <w:r w:rsidRPr="003B0629">
        <w:rPr>
          <w:rFonts w:ascii="Courier New" w:hAnsi="Courier New" w:cs="Courier New"/>
          <w:lang w:val="ru-RU"/>
        </w:rPr>
        <w:t>.</w:t>
      </w:r>
      <w:r w:rsidRPr="001D7082">
        <w:rPr>
          <w:rFonts w:ascii="Courier New" w:hAnsi="Courier New" w:cs="Courier New"/>
        </w:rPr>
        <w:t>stream</w:t>
      </w:r>
      <w:r w:rsidRPr="003B0629">
        <w:rPr>
          <w:rFonts w:ascii="Courier New" w:hAnsi="Courier New" w:cs="Courier New"/>
          <w:lang w:val="ru-RU"/>
        </w:rPr>
        <w:t>(</w:t>
      </w:r>
      <w:r w:rsidRPr="001D7082">
        <w:rPr>
          <w:rFonts w:ascii="Courier New" w:hAnsi="Courier New" w:cs="Courier New"/>
        </w:rPr>
        <w:t>tiles</w:t>
      </w:r>
      <w:r w:rsidRPr="003B0629">
        <w:rPr>
          <w:rFonts w:ascii="Courier New" w:hAnsi="Courier New" w:cs="Courier New"/>
          <w:lang w:val="ru-RU"/>
        </w:rPr>
        <w:t>)</w:t>
      </w:r>
    </w:p>
    <w:p w:rsidR="001D7082" w:rsidRDefault="001D7082" w:rsidP="001D7082">
      <w:pPr>
        <w:ind w:firstLine="720"/>
        <w:jc w:val="left"/>
        <w:rPr>
          <w:rFonts w:ascii="Courier New" w:hAnsi="Courier New" w:cs="Courier New"/>
        </w:rPr>
      </w:pPr>
      <w:r w:rsidRPr="001D7082">
        <w:rPr>
          <w:rFonts w:ascii="Courier New" w:hAnsi="Courier New" w:cs="Courier New"/>
        </w:rPr>
        <w:t>.map(</w:t>
      </w:r>
      <w:r w:rsidR="00500E37">
        <w:rPr>
          <w:rFonts w:ascii="Courier New" w:hAnsi="Courier New" w:cs="Courier New"/>
        </w:rPr>
        <w:t>col -&gt; col</w:t>
      </w:r>
      <w:r w:rsidRPr="001D7082">
        <w:rPr>
          <w:rFonts w:ascii="Courier New" w:hAnsi="Courier New" w:cs="Courier New"/>
        </w:rPr>
        <w:t>[zIndex])</w:t>
      </w:r>
    </w:p>
    <w:p w:rsidR="001D7082" w:rsidRDefault="001D7082" w:rsidP="001D7082">
      <w:pPr>
        <w:ind w:firstLine="720"/>
        <w:jc w:val="left"/>
        <w:rPr>
          <w:rFonts w:ascii="Courier New" w:hAnsi="Courier New" w:cs="Courier New"/>
        </w:rPr>
      </w:pPr>
      <w:r w:rsidRPr="001D7082">
        <w:rPr>
          <w:rFonts w:ascii="Courier New" w:hAnsi="Courier New" w:cs="Courier New"/>
        </w:rPr>
        <w:t>.map(tile -&gt; new KeyValue(</w:t>
      </w:r>
    </w:p>
    <w:p w:rsidR="001D7082" w:rsidRDefault="001D7082" w:rsidP="001D7082">
      <w:pPr>
        <w:ind w:left="720" w:firstLine="720"/>
        <w:jc w:val="left"/>
        <w:rPr>
          <w:rFonts w:ascii="Courier New" w:hAnsi="Courier New" w:cs="Courier New"/>
        </w:rPr>
      </w:pPr>
      <w:r w:rsidRPr="001D7082">
        <w:rPr>
          <w:rFonts w:ascii="Courier New" w:hAnsi="Courier New" w:cs="Courier New"/>
        </w:rPr>
        <w:t>((PhongMaterial) tile.getMaterial())</w:t>
      </w:r>
    </w:p>
    <w:p w:rsidR="00132943" w:rsidRDefault="001D7082" w:rsidP="00132943">
      <w:pPr>
        <w:ind w:left="2160" w:firstLine="720"/>
        <w:jc w:val="left"/>
        <w:rPr>
          <w:rFonts w:ascii="Courier New" w:hAnsi="Courier New" w:cs="Courier New"/>
        </w:rPr>
      </w:pPr>
      <w:r w:rsidRPr="001D7082">
        <w:rPr>
          <w:rFonts w:ascii="Courier New" w:hAnsi="Courier New" w:cs="Courier New"/>
        </w:rPr>
        <w:t>.dif</w:t>
      </w:r>
      <w:r w:rsidR="00132943">
        <w:rPr>
          <w:rFonts w:ascii="Courier New" w:hAnsi="Courier New" w:cs="Courier New"/>
        </w:rPr>
        <w:t>fuseColorProperty(),</w:t>
      </w:r>
    </w:p>
    <w:p w:rsidR="001D7082" w:rsidRDefault="001D7082" w:rsidP="00132943">
      <w:pPr>
        <w:ind w:left="1440" w:firstLine="720"/>
        <w:jc w:val="left"/>
        <w:rPr>
          <w:rFonts w:ascii="Courier New" w:hAnsi="Courier New" w:cs="Courier New"/>
        </w:rPr>
      </w:pPr>
      <w:r>
        <w:rPr>
          <w:rFonts w:ascii="Courier New" w:hAnsi="Courier New" w:cs="Courier New"/>
        </w:rPr>
        <w:t>Color.RED,</w:t>
      </w:r>
      <w:r w:rsidR="00132943">
        <w:rPr>
          <w:rFonts w:ascii="Courier New" w:hAnsi="Courier New" w:cs="Courier New"/>
        </w:rPr>
        <w:t xml:space="preserve"> </w:t>
      </w:r>
      <w:r w:rsidRPr="001D7082">
        <w:rPr>
          <w:rFonts w:ascii="Courier New" w:hAnsi="Courier New" w:cs="Courier New"/>
        </w:rPr>
        <w:t>Interpolator.LIN</w:t>
      </w:r>
      <w:r>
        <w:rPr>
          <w:rFonts w:ascii="Courier New" w:hAnsi="Courier New" w:cs="Courier New"/>
        </w:rPr>
        <w:t>EAR))</w:t>
      </w:r>
    </w:p>
    <w:p w:rsidR="00672A7A" w:rsidRPr="000E5023" w:rsidRDefault="001D7082" w:rsidP="001D7082">
      <w:pPr>
        <w:ind w:firstLine="720"/>
        <w:jc w:val="left"/>
        <w:rPr>
          <w:rFonts w:ascii="Courier New" w:hAnsi="Courier New" w:cs="Courier New"/>
        </w:rPr>
      </w:pPr>
      <w:r>
        <w:rPr>
          <w:rFonts w:ascii="Courier New" w:hAnsi="Courier New" w:cs="Courier New"/>
        </w:rPr>
        <w:t>.toArray(KeyValue[]::new)</w:t>
      </w:r>
    </w:p>
    <w:p w:rsidR="00BA402B" w:rsidRPr="00132F33" w:rsidRDefault="00672A7A" w:rsidP="00672A7A">
      <w:r w:rsidRPr="00836462">
        <w:rPr>
          <w:lang w:val="ru-RU"/>
        </w:rPr>
        <w:t>где</w:t>
      </w:r>
      <w:r w:rsidR="00302FE1" w:rsidRPr="003B0629">
        <w:t xml:space="preserve"> </w:t>
      </w:r>
      <w:r w:rsidR="00302FE1" w:rsidRPr="00836462">
        <w:rPr>
          <w:lang w:val="ru-RU"/>
        </w:rPr>
        <w:t>су</w:t>
      </w:r>
      <w:r w:rsidRPr="003B0629">
        <w:t xml:space="preserve"> </w:t>
      </w:r>
      <w:r>
        <w:rPr>
          <w:rFonts w:ascii="Courier New" w:hAnsi="Courier New" w:cs="Courier New"/>
        </w:rPr>
        <w:t>tiles</w:t>
      </w:r>
      <w:r w:rsidRPr="003B0629">
        <w:t xml:space="preserve"> </w:t>
      </w:r>
      <w:r w:rsidRPr="00836462">
        <w:rPr>
          <w:lang w:val="ru-RU"/>
        </w:rPr>
        <w:t>плоче</w:t>
      </w:r>
      <w:r w:rsidRPr="003B0629">
        <w:t xml:space="preserve"> </w:t>
      </w:r>
      <w:r w:rsidRPr="00836462">
        <w:rPr>
          <w:lang w:val="ru-RU"/>
        </w:rPr>
        <w:t>на</w:t>
      </w:r>
      <w:r w:rsidRPr="003B0629">
        <w:t xml:space="preserve"> </w:t>
      </w:r>
      <w:r w:rsidRPr="00836462">
        <w:rPr>
          <w:lang w:val="ru-RU"/>
        </w:rPr>
        <w:t>које</w:t>
      </w:r>
      <w:r w:rsidRPr="003B0629">
        <w:t xml:space="preserve"> </w:t>
      </w:r>
      <w:r w:rsidRPr="00836462">
        <w:rPr>
          <w:lang w:val="ru-RU"/>
        </w:rPr>
        <w:t>се</w:t>
      </w:r>
      <w:r w:rsidRPr="003B0629">
        <w:t xml:space="preserve"> </w:t>
      </w:r>
      <w:r w:rsidRPr="00836462">
        <w:rPr>
          <w:lang w:val="ru-RU"/>
        </w:rPr>
        <w:t>дели</w:t>
      </w:r>
      <w:r w:rsidRPr="003B0629">
        <w:t xml:space="preserve"> </w:t>
      </w:r>
      <w:r w:rsidRPr="00836462">
        <w:rPr>
          <w:lang w:val="ru-RU"/>
        </w:rPr>
        <w:t>тло</w:t>
      </w:r>
      <w:r w:rsidRPr="003B0629">
        <w:t xml:space="preserve"> </w:t>
      </w:r>
      <w:r w:rsidRPr="00836462">
        <w:rPr>
          <w:lang w:val="ru-RU"/>
        </w:rPr>
        <w:t>просторије</w:t>
      </w:r>
      <w:r w:rsidRPr="003B0629">
        <w:t xml:space="preserve">, </w:t>
      </w:r>
      <w:r w:rsidRPr="00836462">
        <w:rPr>
          <w:lang w:val="ru-RU"/>
        </w:rPr>
        <w:t>типа</w:t>
      </w:r>
      <w:r w:rsidRPr="003B0629">
        <w:t xml:space="preserve"> </w:t>
      </w:r>
      <w:r>
        <w:rPr>
          <w:rFonts w:ascii="Courier New" w:hAnsi="Courier New" w:cs="Courier New"/>
        </w:rPr>
        <w:t>Box</w:t>
      </w:r>
      <w:r w:rsidRPr="003B0629">
        <w:rPr>
          <w:rFonts w:ascii="Courier New" w:hAnsi="Courier New" w:cs="Courier New"/>
        </w:rPr>
        <w:t>[][]</w:t>
      </w:r>
      <w:r w:rsidRPr="003B0629">
        <w:t xml:space="preserve">, </w:t>
      </w:r>
      <w:r w:rsidRPr="00836462">
        <w:rPr>
          <w:lang w:val="ru-RU"/>
        </w:rPr>
        <w:t>а</w:t>
      </w:r>
      <w:r w:rsidRPr="003B0629">
        <w:t xml:space="preserve"> </w:t>
      </w:r>
      <w:r>
        <w:rPr>
          <w:rFonts w:ascii="Courier New" w:hAnsi="Courier New" w:cs="Courier New"/>
        </w:rPr>
        <w:t>zIndex</w:t>
      </w:r>
      <w:r w:rsidRPr="003B0629">
        <w:t xml:space="preserve"> </w:t>
      </w:r>
      <w:r w:rsidRPr="00836462">
        <w:rPr>
          <w:lang w:val="ru-RU"/>
        </w:rPr>
        <w:t>индекс</w:t>
      </w:r>
      <w:r w:rsidRPr="003B0629">
        <w:t xml:space="preserve"> </w:t>
      </w:r>
      <w:r w:rsidRPr="00836462">
        <w:rPr>
          <w:lang w:val="ru-RU"/>
        </w:rPr>
        <w:t>реда</w:t>
      </w:r>
      <w:r w:rsidRPr="003B0629">
        <w:t xml:space="preserve"> </w:t>
      </w:r>
      <w:r w:rsidRPr="00836462">
        <w:rPr>
          <w:lang w:val="ru-RU"/>
        </w:rPr>
        <w:t>који</w:t>
      </w:r>
      <w:r w:rsidRPr="003B0629">
        <w:t xml:space="preserve"> </w:t>
      </w:r>
      <w:r w:rsidRPr="00836462">
        <w:rPr>
          <w:lang w:val="ru-RU"/>
        </w:rPr>
        <w:t>треба</w:t>
      </w:r>
      <w:r w:rsidRPr="003B0629">
        <w:t xml:space="preserve"> </w:t>
      </w:r>
      <w:r w:rsidRPr="00836462">
        <w:rPr>
          <w:lang w:val="ru-RU"/>
        </w:rPr>
        <w:t>да</w:t>
      </w:r>
      <w:r w:rsidRPr="003B0629">
        <w:t xml:space="preserve"> </w:t>
      </w:r>
      <w:r w:rsidRPr="00836462">
        <w:rPr>
          <w:lang w:val="ru-RU"/>
        </w:rPr>
        <w:t>поцрвени</w:t>
      </w:r>
      <w:r w:rsidRPr="003B0629">
        <w:t>.</w:t>
      </w:r>
      <w:r w:rsidR="00836462">
        <w:t xml:space="preserve"> </w:t>
      </w:r>
      <w:r w:rsidR="003E7A2C" w:rsidRPr="008926DF">
        <w:rPr>
          <w:lang w:val="ru-RU"/>
        </w:rPr>
        <w:t>Специфицирањем првог индекса</w:t>
      </w:r>
      <w:r w:rsidR="00836462">
        <w:rPr>
          <w:lang w:val="ru-RU"/>
        </w:rPr>
        <w:t xml:space="preserve"> дводимензионалног низа</w:t>
      </w:r>
      <w:r w:rsidR="00500E37" w:rsidRPr="00500E37">
        <w:rPr>
          <w:lang w:val="ru-RU"/>
        </w:rPr>
        <w:t xml:space="preserve"> </w:t>
      </w:r>
      <w:r w:rsidR="003E7A2C">
        <w:rPr>
          <w:rFonts w:ascii="Courier New" w:hAnsi="Courier New" w:cs="Courier New"/>
        </w:rPr>
        <w:t>tiles</w:t>
      </w:r>
      <w:r w:rsidR="003E7A2C" w:rsidRPr="00500E37">
        <w:rPr>
          <w:lang w:val="ru-RU"/>
        </w:rPr>
        <w:t xml:space="preserve"> </w:t>
      </w:r>
      <w:r w:rsidR="003E7A2C">
        <w:rPr>
          <w:lang w:val="ru-RU"/>
        </w:rPr>
        <w:t>одређује</w:t>
      </w:r>
      <w:r w:rsidR="00302FE1">
        <w:rPr>
          <w:lang w:val="ru-RU"/>
        </w:rPr>
        <w:t xml:space="preserve"> се</w:t>
      </w:r>
      <w:r w:rsidR="003E7A2C">
        <w:rPr>
          <w:lang w:val="ru-RU"/>
        </w:rPr>
        <w:t xml:space="preserve"> колона, а другим и појединачна плоча</w:t>
      </w:r>
      <w:r w:rsidR="00D208C0">
        <w:rPr>
          <w:lang w:val="ru-RU"/>
        </w:rPr>
        <w:t xml:space="preserve"> у датом реду</w:t>
      </w:r>
      <w:r w:rsidR="003E7A2C">
        <w:rPr>
          <w:lang w:val="ru-RU"/>
        </w:rPr>
        <w:t xml:space="preserve">, те </w:t>
      </w:r>
      <w:r w:rsidR="00475AA5">
        <w:rPr>
          <w:lang w:val="ru-RU"/>
        </w:rPr>
        <w:t>се</w:t>
      </w:r>
      <w:r w:rsidR="003E7A2C">
        <w:rPr>
          <w:lang w:val="ru-RU"/>
        </w:rPr>
        <w:t xml:space="preserve"> с тим на уму</w:t>
      </w:r>
      <w:r w:rsidR="00575B1C" w:rsidRPr="003B0629">
        <w:rPr>
          <w:lang w:val="ru-RU"/>
        </w:rPr>
        <w:t xml:space="preserve"> позивом </w:t>
      </w:r>
      <w:r w:rsidR="00EC7F54" w:rsidRPr="003B0629">
        <w:rPr>
          <w:lang w:val="ru-RU"/>
        </w:rPr>
        <w:t xml:space="preserve">статичке </w:t>
      </w:r>
      <w:r w:rsidR="00575B1C" w:rsidRPr="003B0629">
        <w:rPr>
          <w:lang w:val="ru-RU"/>
        </w:rPr>
        <w:t xml:space="preserve">методе </w:t>
      </w:r>
      <w:r w:rsidR="00EC7F54">
        <w:rPr>
          <w:rFonts w:ascii="Courier New" w:hAnsi="Courier New" w:cs="Courier New"/>
        </w:rPr>
        <w:t>Arrays</w:t>
      </w:r>
      <w:r w:rsidR="00EC7F54" w:rsidRPr="00EC7F54">
        <w:rPr>
          <w:rFonts w:ascii="Courier New" w:hAnsi="Courier New" w:cs="Courier New"/>
          <w:lang w:val="ru-RU"/>
        </w:rPr>
        <w:t>.</w:t>
      </w:r>
      <w:r w:rsidR="00EC7F54">
        <w:rPr>
          <w:rFonts w:ascii="Courier New" w:hAnsi="Courier New" w:cs="Courier New"/>
        </w:rPr>
        <w:t>s</w:t>
      </w:r>
      <w:r w:rsidR="00575B1C">
        <w:rPr>
          <w:rFonts w:ascii="Courier New" w:hAnsi="Courier New" w:cs="Courier New"/>
        </w:rPr>
        <w:t>tream</w:t>
      </w:r>
      <w:r w:rsidR="00575B1C" w:rsidRPr="00575B1C">
        <w:rPr>
          <w:rFonts w:ascii="Courier New" w:hAnsi="Courier New" w:cs="Courier New"/>
          <w:lang w:val="ru-RU"/>
        </w:rPr>
        <w:t>()</w:t>
      </w:r>
      <w:r w:rsidR="00575B1C">
        <w:rPr>
          <w:lang w:val="ru-RU"/>
        </w:rPr>
        <w:t xml:space="preserve"> </w:t>
      </w:r>
      <w:r w:rsidR="00EC7F54">
        <w:rPr>
          <w:lang w:val="ru-RU"/>
        </w:rPr>
        <w:t>са параметром</w:t>
      </w:r>
      <w:r w:rsidR="00575B1C">
        <w:rPr>
          <w:lang w:val="ru-RU"/>
        </w:rPr>
        <w:t xml:space="preserve"> </w:t>
      </w:r>
      <w:r w:rsidR="00575B1C">
        <w:rPr>
          <w:rFonts w:ascii="Courier New" w:hAnsi="Courier New" w:cs="Courier New"/>
        </w:rPr>
        <w:t>tiles</w:t>
      </w:r>
      <w:r w:rsidR="00575B1C" w:rsidRPr="003B0629">
        <w:rPr>
          <w:lang w:val="ru-RU"/>
        </w:rPr>
        <w:t xml:space="preserve"> добија секвенца </w:t>
      </w:r>
      <w:r w:rsidR="00457605" w:rsidRPr="003B0629">
        <w:rPr>
          <w:lang w:val="ru-RU"/>
        </w:rPr>
        <w:t>колона плоча, а</w:t>
      </w:r>
      <w:r w:rsidR="003E7A2C">
        <w:rPr>
          <w:lang w:val="ru-RU"/>
        </w:rPr>
        <w:t xml:space="preserve"> </w:t>
      </w:r>
      <w:r w:rsidR="003E7A2C" w:rsidRPr="008926DF">
        <w:rPr>
          <w:lang w:val="ru-RU"/>
        </w:rPr>
        <w:t>у</w:t>
      </w:r>
      <w:r w:rsidR="00E40801" w:rsidRPr="008926DF">
        <w:rPr>
          <w:lang w:val="ru-RU"/>
        </w:rPr>
        <w:t xml:space="preserve"> првом позиву</w:t>
      </w:r>
      <w:r w:rsidR="00500E37" w:rsidRPr="008926DF">
        <w:rPr>
          <w:lang w:val="ru-RU"/>
        </w:rPr>
        <w:t xml:space="preserve"> </w:t>
      </w:r>
      <w:r w:rsidR="00500E37">
        <w:rPr>
          <w:rFonts w:ascii="Courier New" w:hAnsi="Courier New" w:cs="Courier New"/>
        </w:rPr>
        <w:t>map</w:t>
      </w:r>
      <w:r w:rsidR="00500E37" w:rsidRPr="00500E37">
        <w:rPr>
          <w:rFonts w:ascii="Courier New" w:hAnsi="Courier New" w:cs="Courier New"/>
          <w:lang w:val="ru-RU"/>
        </w:rPr>
        <w:t>()</w:t>
      </w:r>
      <w:r w:rsidR="00500E37" w:rsidRPr="008926DF">
        <w:rPr>
          <w:lang w:val="ru-RU"/>
        </w:rPr>
        <w:t xml:space="preserve"> </w:t>
      </w:r>
      <w:r w:rsidR="00793020" w:rsidRPr="008926DF">
        <w:rPr>
          <w:lang w:val="ru-RU"/>
        </w:rPr>
        <w:t>свака колона мапира у плочу</w:t>
      </w:r>
      <w:r w:rsidR="00575B1C">
        <w:rPr>
          <w:lang w:val="ru-RU"/>
        </w:rPr>
        <w:t xml:space="preserve"> те колоне</w:t>
      </w:r>
      <w:r w:rsidR="00457605" w:rsidRPr="003B0629">
        <w:rPr>
          <w:lang w:val="ru-RU"/>
        </w:rPr>
        <w:t>, и то</w:t>
      </w:r>
      <w:r w:rsidR="00793020" w:rsidRPr="008926DF">
        <w:rPr>
          <w:lang w:val="ru-RU"/>
        </w:rPr>
        <w:t xml:space="preserve"> са истим индексом</w:t>
      </w:r>
      <w:r w:rsidR="00457605">
        <w:rPr>
          <w:lang w:val="ru-RU"/>
        </w:rPr>
        <w:t xml:space="preserve"> (</w:t>
      </w:r>
      <w:r w:rsidR="00457605">
        <w:rPr>
          <w:rFonts w:ascii="Courier New" w:hAnsi="Courier New" w:cs="Courier New"/>
        </w:rPr>
        <w:t>zIndex</w:t>
      </w:r>
      <w:r w:rsidR="00457605">
        <w:rPr>
          <w:lang w:val="ru-RU"/>
        </w:rPr>
        <w:t>)</w:t>
      </w:r>
      <w:r w:rsidR="003E7A2C" w:rsidRPr="008926DF">
        <w:rPr>
          <w:lang w:val="ru-RU"/>
        </w:rPr>
        <w:t xml:space="preserve">, што </w:t>
      </w:r>
      <w:r w:rsidR="00302FE1" w:rsidRPr="008926DF">
        <w:rPr>
          <w:lang w:val="ru-RU"/>
        </w:rPr>
        <w:t xml:space="preserve">представља </w:t>
      </w:r>
      <w:r w:rsidR="003E7A2C" w:rsidRPr="008926DF">
        <w:rPr>
          <w:lang w:val="ru-RU"/>
        </w:rPr>
        <w:t>ред који треба да поцрвени.</w:t>
      </w:r>
      <w:r w:rsidR="00793020" w:rsidRPr="008926DF">
        <w:rPr>
          <w:lang w:val="ru-RU"/>
        </w:rPr>
        <w:t xml:space="preserve"> Затим </w:t>
      </w:r>
      <w:r w:rsidR="009D5FE4" w:rsidRPr="008926DF">
        <w:rPr>
          <w:lang w:val="ru-RU"/>
        </w:rPr>
        <w:t>се</w:t>
      </w:r>
      <w:r w:rsidR="00793020" w:rsidRPr="008926DF">
        <w:rPr>
          <w:lang w:val="ru-RU"/>
        </w:rPr>
        <w:t xml:space="preserve"> свака од тих плоч</w:t>
      </w:r>
      <w:r w:rsidR="009D5FE4" w:rsidRPr="008926DF">
        <w:rPr>
          <w:lang w:val="ru-RU"/>
        </w:rPr>
        <w:t>а</w:t>
      </w:r>
      <w:r w:rsidR="00457605">
        <w:rPr>
          <w:lang w:val="ru-RU"/>
        </w:rPr>
        <w:t xml:space="preserve"> другим позивом методе </w:t>
      </w:r>
      <w:r w:rsidR="00457605">
        <w:rPr>
          <w:rFonts w:ascii="Courier New" w:hAnsi="Courier New" w:cs="Courier New"/>
        </w:rPr>
        <w:t>map</w:t>
      </w:r>
      <w:r w:rsidR="00457605" w:rsidRPr="00457605">
        <w:rPr>
          <w:rFonts w:ascii="Courier New" w:hAnsi="Courier New" w:cs="Courier New"/>
          <w:lang w:val="ru-RU"/>
        </w:rPr>
        <w:t>()</w:t>
      </w:r>
      <w:r w:rsidR="009D5FE4" w:rsidRPr="008926DF">
        <w:rPr>
          <w:lang w:val="ru-RU"/>
        </w:rPr>
        <w:t xml:space="preserve"> мапира у себи одговарајући нов објекат типа </w:t>
      </w:r>
      <w:r w:rsidR="009D5FE4">
        <w:rPr>
          <w:rFonts w:ascii="Courier New" w:hAnsi="Courier New" w:cs="Courier New"/>
        </w:rPr>
        <w:t>KeyValue</w:t>
      </w:r>
      <w:r w:rsidR="009D5FE4" w:rsidRPr="009D5FE4">
        <w:rPr>
          <w:lang w:val="ru-RU"/>
        </w:rPr>
        <w:t xml:space="preserve"> </w:t>
      </w:r>
      <w:r w:rsidR="00457605">
        <w:rPr>
          <w:lang w:val="ru-RU"/>
        </w:rPr>
        <w:t xml:space="preserve">тако што се за сваку плочу из реда позива конструктор класе </w:t>
      </w:r>
      <w:r w:rsidR="00457605">
        <w:rPr>
          <w:rFonts w:ascii="Courier New" w:hAnsi="Courier New" w:cs="Courier New"/>
        </w:rPr>
        <w:t>KeyValue</w:t>
      </w:r>
      <w:r w:rsidR="00457605" w:rsidRPr="00457605">
        <w:rPr>
          <w:lang w:val="ru-RU"/>
        </w:rPr>
        <w:t xml:space="preserve"> </w:t>
      </w:r>
      <w:r w:rsidR="00457605">
        <w:rPr>
          <w:lang w:val="ru-RU"/>
        </w:rPr>
        <w:t xml:space="preserve">ком је </w:t>
      </w:r>
      <w:r w:rsidR="00457605">
        <w:rPr>
          <w:lang w:val="ru-RU"/>
        </w:rPr>
        <w:lastRenderedPageBreak/>
        <w:t xml:space="preserve">као </w:t>
      </w:r>
      <w:r w:rsidR="003618FE">
        <w:rPr>
          <w:lang w:val="ru-RU"/>
        </w:rPr>
        <w:t xml:space="preserve">први </w:t>
      </w:r>
      <w:r w:rsidR="00EC7F54">
        <w:rPr>
          <w:lang w:val="ru-RU"/>
        </w:rPr>
        <w:t xml:space="preserve">параметар </w:t>
      </w:r>
      <w:r w:rsidR="00457605">
        <w:rPr>
          <w:lang w:val="ru-RU"/>
        </w:rPr>
        <w:t xml:space="preserve">неопходно проследити </w:t>
      </w:r>
      <w:r w:rsidR="00EC7F54">
        <w:rPr>
          <w:lang w:val="ru-RU"/>
        </w:rPr>
        <w:t>објекат</w:t>
      </w:r>
      <w:r w:rsidR="003618FE">
        <w:rPr>
          <w:lang w:val="ru-RU"/>
        </w:rPr>
        <w:t xml:space="preserve"> типа </w:t>
      </w:r>
      <w:r w:rsidR="003618FE">
        <w:rPr>
          <w:rFonts w:ascii="Courier New" w:hAnsi="Courier New" w:cs="Courier New"/>
        </w:rPr>
        <w:t>WritableValue</w:t>
      </w:r>
      <w:r w:rsidR="00932D90">
        <w:t>, који је у овом случају</w:t>
      </w:r>
      <w:r w:rsidR="00EC7F54">
        <w:rPr>
          <w:lang w:val="ru-RU"/>
        </w:rPr>
        <w:t xml:space="preserve"> добијен помоћу те плоче</w:t>
      </w:r>
      <w:r w:rsidR="008A2887" w:rsidRPr="008A2887">
        <w:rPr>
          <w:lang w:val="ru-RU"/>
        </w:rPr>
        <w:t xml:space="preserve"> (</w:t>
      </w:r>
      <w:r w:rsidR="008A2887">
        <w:rPr>
          <w:rFonts w:ascii="Courier New" w:hAnsi="Courier New" w:cs="Courier New"/>
        </w:rPr>
        <w:t>tile</w:t>
      </w:r>
      <w:r w:rsidR="008A2887" w:rsidRPr="008A2887">
        <w:rPr>
          <w:lang w:val="ru-RU"/>
        </w:rPr>
        <w:t>)</w:t>
      </w:r>
      <w:r w:rsidR="00EC7F54">
        <w:rPr>
          <w:lang w:val="ru-RU"/>
        </w:rPr>
        <w:t xml:space="preserve"> </w:t>
      </w:r>
      <w:r w:rsidR="00932D90">
        <w:t xml:space="preserve">кроз </w:t>
      </w:r>
      <w:r w:rsidR="00932D90" w:rsidRPr="00932D90">
        <w:rPr>
          <w:rFonts w:ascii="Courier New" w:hAnsi="Courier New" w:cs="Courier New"/>
          <w:lang w:val="ru-RU"/>
        </w:rPr>
        <w:t>((</w:t>
      </w:r>
      <w:r w:rsidR="00932D90" w:rsidRPr="001D7082">
        <w:rPr>
          <w:rFonts w:ascii="Courier New" w:hAnsi="Courier New" w:cs="Courier New"/>
        </w:rPr>
        <w:t>PhongMaterial</w:t>
      </w:r>
      <w:r w:rsidR="00932D90" w:rsidRPr="00932D90">
        <w:rPr>
          <w:rFonts w:ascii="Courier New" w:hAnsi="Courier New" w:cs="Courier New"/>
          <w:lang w:val="ru-RU"/>
        </w:rPr>
        <w:t xml:space="preserve">) </w:t>
      </w:r>
      <w:r w:rsidR="00932D90" w:rsidRPr="001D7082">
        <w:rPr>
          <w:rFonts w:ascii="Courier New" w:hAnsi="Courier New" w:cs="Courier New"/>
        </w:rPr>
        <w:t>tile</w:t>
      </w:r>
      <w:r w:rsidR="00932D90" w:rsidRPr="00932D90">
        <w:rPr>
          <w:rFonts w:ascii="Courier New" w:hAnsi="Courier New" w:cs="Courier New"/>
          <w:lang w:val="ru-RU"/>
        </w:rPr>
        <w:t>.</w:t>
      </w:r>
      <w:r w:rsidR="00932D90" w:rsidRPr="001D7082">
        <w:rPr>
          <w:rFonts w:ascii="Courier New" w:hAnsi="Courier New" w:cs="Courier New"/>
        </w:rPr>
        <w:t>getMaterial</w:t>
      </w:r>
      <w:r w:rsidR="00932D90" w:rsidRPr="00932D90">
        <w:rPr>
          <w:rFonts w:ascii="Courier New" w:hAnsi="Courier New" w:cs="Courier New"/>
          <w:lang w:val="ru-RU"/>
        </w:rPr>
        <w:t>()).</w:t>
      </w:r>
      <w:r w:rsidR="00932D90" w:rsidRPr="001D7082">
        <w:rPr>
          <w:rFonts w:ascii="Courier New" w:hAnsi="Courier New" w:cs="Courier New"/>
        </w:rPr>
        <w:t>dif</w:t>
      </w:r>
      <w:r w:rsidR="00932D90">
        <w:rPr>
          <w:rFonts w:ascii="Courier New" w:hAnsi="Courier New" w:cs="Courier New"/>
        </w:rPr>
        <w:t>fuseColorProperty</w:t>
      </w:r>
      <w:r w:rsidR="00932D90" w:rsidRPr="00932D90">
        <w:rPr>
          <w:rFonts w:ascii="Courier New" w:hAnsi="Courier New" w:cs="Courier New"/>
          <w:lang w:val="ru-RU"/>
        </w:rPr>
        <w:t>()</w:t>
      </w:r>
      <w:r w:rsidR="00EC7F54">
        <w:rPr>
          <w:lang w:val="ru-RU"/>
        </w:rPr>
        <w:t>.</w:t>
      </w:r>
      <w:r w:rsidR="009D5FE4" w:rsidRPr="008926DF">
        <w:rPr>
          <w:lang w:val="ru-RU"/>
        </w:rPr>
        <w:t xml:space="preserve"> </w:t>
      </w:r>
      <w:r w:rsidR="00EC7F54">
        <w:rPr>
          <w:lang w:val="ru-RU"/>
        </w:rPr>
        <w:t>Н</w:t>
      </w:r>
      <w:r w:rsidR="009D5FE4" w:rsidRPr="008926DF">
        <w:rPr>
          <w:lang w:val="ru-RU"/>
        </w:rPr>
        <w:t>апослетку</w:t>
      </w:r>
      <w:r w:rsidR="00EC7F54">
        <w:rPr>
          <w:lang w:val="ru-RU"/>
        </w:rPr>
        <w:t xml:space="preserve"> се</w:t>
      </w:r>
      <w:r w:rsidR="004B3E68">
        <w:rPr>
          <w:lang w:val="ru-RU"/>
        </w:rPr>
        <w:t xml:space="preserve"> добијена секвенца објеката типа </w:t>
      </w:r>
      <w:r w:rsidR="004B3E68">
        <w:rPr>
          <w:rFonts w:ascii="Courier New" w:hAnsi="Courier New" w:cs="Courier New"/>
        </w:rPr>
        <w:t>KeyValue</w:t>
      </w:r>
      <w:r w:rsidR="009D5FE4" w:rsidRPr="008926DF">
        <w:rPr>
          <w:lang w:val="ru-RU"/>
        </w:rPr>
        <w:t xml:space="preserve"> претвара у низ</w:t>
      </w:r>
      <w:r w:rsidR="008A2887" w:rsidRPr="004B3E68">
        <w:rPr>
          <w:lang w:val="ru-RU"/>
        </w:rPr>
        <w:t xml:space="preserve"> </w:t>
      </w:r>
      <w:r w:rsidR="008A2887" w:rsidRPr="003B0629">
        <w:rPr>
          <w:lang w:val="ru-RU"/>
        </w:rPr>
        <w:t xml:space="preserve">позивом </w:t>
      </w:r>
      <w:r w:rsidR="008A2887">
        <w:rPr>
          <w:rFonts w:ascii="Courier New" w:hAnsi="Courier New" w:cs="Courier New"/>
        </w:rPr>
        <w:t>toArray</w:t>
      </w:r>
      <w:r w:rsidR="008A2887" w:rsidRPr="004B3E68">
        <w:rPr>
          <w:rFonts w:ascii="Courier New" w:hAnsi="Courier New" w:cs="Courier New"/>
          <w:lang w:val="ru-RU"/>
        </w:rPr>
        <w:t>()</w:t>
      </w:r>
      <w:r w:rsidR="009D5FE4" w:rsidRPr="008926DF">
        <w:rPr>
          <w:lang w:val="ru-RU"/>
        </w:rPr>
        <w:t>.</w:t>
      </w:r>
      <w:r w:rsidR="00B554DB" w:rsidRPr="008926DF">
        <w:rPr>
          <w:lang w:val="ru-RU"/>
        </w:rPr>
        <w:br w:type="page"/>
      </w:r>
    </w:p>
    <w:p w:rsidR="00BA402B" w:rsidRPr="001F5EDD" w:rsidRDefault="00880614" w:rsidP="00BA402B">
      <w:pPr>
        <w:pStyle w:val="Heading1"/>
        <w:rPr>
          <w:lang w:val="ru-RU"/>
        </w:rPr>
      </w:pPr>
      <w:bookmarkStart w:id="21" w:name="_Toc41382290"/>
      <w:r>
        <w:rPr>
          <w:lang w:val="ru-RU"/>
        </w:rPr>
        <w:lastRenderedPageBreak/>
        <w:t>8</w:t>
      </w:r>
      <w:r w:rsidR="00BA402B" w:rsidRPr="001F5EDD">
        <w:rPr>
          <w:lang w:val="ru-RU"/>
        </w:rPr>
        <w:t>. Закључак</w:t>
      </w:r>
      <w:bookmarkEnd w:id="21"/>
    </w:p>
    <w:p w:rsidR="00506FE9" w:rsidRPr="002270B8" w:rsidRDefault="00B147CB" w:rsidP="00A46B2B">
      <w:pPr>
        <w:rPr>
          <w:lang w:val="ru-RU"/>
        </w:rPr>
      </w:pPr>
      <w:r w:rsidRPr="002270B8">
        <w:rPr>
          <w:lang w:val="ru-RU"/>
        </w:rPr>
        <w:t xml:space="preserve">Искуство израде овог дипломског рада несумњиво иде у прилог констатацији </w:t>
      </w:r>
      <w:r w:rsidR="00A46B2B" w:rsidRPr="008926DF">
        <w:rPr>
          <w:lang w:val="ru-RU"/>
        </w:rPr>
        <w:t xml:space="preserve">да је развој </w:t>
      </w:r>
      <w:r w:rsidRPr="002270B8">
        <w:rPr>
          <w:lang w:val="ru-RU"/>
        </w:rPr>
        <w:t>3Д видео-</w:t>
      </w:r>
      <w:r w:rsidR="00A46B2B" w:rsidRPr="008926DF">
        <w:rPr>
          <w:lang w:val="ru-RU"/>
        </w:rPr>
        <w:t>игре захтеван посао.</w:t>
      </w:r>
      <w:r w:rsidR="00BE6C0F" w:rsidRPr="008926DF">
        <w:rPr>
          <w:lang w:val="ru-RU"/>
        </w:rPr>
        <w:t xml:space="preserve"> Потребно је уложити доста времена и труда да би се</w:t>
      </w:r>
      <w:r w:rsidR="00F25A92" w:rsidRPr="008926DF">
        <w:rPr>
          <w:lang w:val="ru-RU"/>
        </w:rPr>
        <w:t xml:space="preserve"> </w:t>
      </w:r>
      <w:r w:rsidRPr="002270B8">
        <w:rPr>
          <w:lang w:val="ru-RU"/>
        </w:rPr>
        <w:t xml:space="preserve">дизајнирала сцена, креирао сценарио игре, а затим </w:t>
      </w:r>
      <w:r w:rsidR="00F25A92" w:rsidRPr="008926DF">
        <w:rPr>
          <w:lang w:val="ru-RU"/>
        </w:rPr>
        <w:t>осмислио и</w:t>
      </w:r>
      <w:r w:rsidR="00BE6C0F" w:rsidRPr="008926DF">
        <w:rPr>
          <w:lang w:val="ru-RU"/>
        </w:rPr>
        <w:t xml:space="preserve"> написао </w:t>
      </w:r>
      <w:r w:rsidR="00E91A82" w:rsidRPr="008926DF">
        <w:rPr>
          <w:lang w:val="ru-RU"/>
        </w:rPr>
        <w:t xml:space="preserve">лепо организован </w:t>
      </w:r>
      <w:r w:rsidR="00BE6C0F" w:rsidRPr="008926DF">
        <w:rPr>
          <w:lang w:val="ru-RU"/>
        </w:rPr>
        <w:t>код</w:t>
      </w:r>
      <w:r w:rsidR="00E91A82" w:rsidRPr="008926DF">
        <w:rPr>
          <w:lang w:val="ru-RU"/>
        </w:rPr>
        <w:t>,</w:t>
      </w:r>
      <w:r w:rsidR="00BE6C0F" w:rsidRPr="008926DF">
        <w:rPr>
          <w:lang w:val="ru-RU"/>
        </w:rPr>
        <w:t xml:space="preserve"> који је одржив и проширив. </w:t>
      </w:r>
      <w:r w:rsidR="00E91A82" w:rsidRPr="008926DF">
        <w:rPr>
          <w:lang w:val="ru-RU"/>
        </w:rPr>
        <w:t xml:space="preserve">У конкретном случају </w:t>
      </w:r>
      <w:r w:rsidRPr="002270B8">
        <w:rPr>
          <w:lang w:val="ru-RU"/>
        </w:rPr>
        <w:t xml:space="preserve">еволутивног развоја </w:t>
      </w:r>
      <w:r w:rsidR="00E91A82" w:rsidRPr="008926DF">
        <w:rPr>
          <w:lang w:val="ru-RU"/>
        </w:rPr>
        <w:t xml:space="preserve">игре за потребе </w:t>
      </w:r>
      <w:r w:rsidRPr="002270B8">
        <w:rPr>
          <w:lang w:val="ru-RU"/>
        </w:rPr>
        <w:t xml:space="preserve">најпре </w:t>
      </w:r>
      <w:r w:rsidR="00E91A82" w:rsidRPr="008926DF">
        <w:rPr>
          <w:lang w:val="ru-RU"/>
        </w:rPr>
        <w:t>лабораторијских вежби</w:t>
      </w:r>
      <w:r w:rsidRPr="002270B8">
        <w:rPr>
          <w:lang w:val="ru-RU"/>
        </w:rPr>
        <w:t>, а затим домаћег задатка (пројекта), да би се на крају надоградила кроз дипломски рад,</w:t>
      </w:r>
      <w:r w:rsidR="00E91A82" w:rsidRPr="008926DF">
        <w:rPr>
          <w:lang w:val="ru-RU"/>
        </w:rPr>
        <w:t xml:space="preserve"> још више </w:t>
      </w:r>
      <w:r w:rsidRPr="002270B8">
        <w:rPr>
          <w:lang w:val="ru-RU"/>
        </w:rPr>
        <w:t xml:space="preserve">је </w:t>
      </w:r>
      <w:r w:rsidR="00E91A82" w:rsidRPr="008926DF">
        <w:rPr>
          <w:lang w:val="ru-RU"/>
        </w:rPr>
        <w:t>наглашен</w:t>
      </w:r>
      <w:r w:rsidRPr="002270B8">
        <w:rPr>
          <w:lang w:val="ru-RU"/>
        </w:rPr>
        <w:t>а потреба за одрживошћу и проширивошћу кода. Поред тога,</w:t>
      </w:r>
      <w:r w:rsidR="00E91A82" w:rsidRPr="008926DF">
        <w:rPr>
          <w:lang w:val="ru-RU"/>
        </w:rPr>
        <w:t xml:space="preserve"> потребно </w:t>
      </w:r>
      <w:r w:rsidRPr="002270B8">
        <w:rPr>
          <w:lang w:val="ru-RU"/>
        </w:rPr>
        <w:t xml:space="preserve">је </w:t>
      </w:r>
      <w:r w:rsidR="00E91A82" w:rsidRPr="008926DF">
        <w:rPr>
          <w:lang w:val="ru-RU"/>
        </w:rPr>
        <w:t xml:space="preserve">имати </w:t>
      </w:r>
      <w:r w:rsidRPr="002270B8">
        <w:rPr>
          <w:lang w:val="ru-RU"/>
        </w:rPr>
        <w:t xml:space="preserve">добру </w:t>
      </w:r>
      <w:r w:rsidR="00E91A82" w:rsidRPr="008926DF">
        <w:rPr>
          <w:lang w:val="ru-RU"/>
        </w:rPr>
        <w:t>меру</w:t>
      </w:r>
      <w:r w:rsidRPr="002270B8">
        <w:rPr>
          <w:lang w:val="ru-RU"/>
        </w:rPr>
        <w:t xml:space="preserve"> за комплексност ових корака у развоју, јер су предвиђена времена за израду појединих корака у решавању ограничена</w:t>
      </w:r>
      <w:r w:rsidR="00506FE9" w:rsidRPr="008926DF">
        <w:rPr>
          <w:lang w:val="ru-RU"/>
        </w:rPr>
        <w:t>.</w:t>
      </w:r>
      <w:r w:rsidRPr="002270B8">
        <w:rPr>
          <w:lang w:val="ru-RU"/>
        </w:rPr>
        <w:t xml:space="preserve"> </w:t>
      </w:r>
    </w:p>
    <w:p w:rsidR="00680695" w:rsidRPr="002270B8" w:rsidRDefault="00680695" w:rsidP="00A46B2B">
      <w:pPr>
        <w:rPr>
          <w:lang w:val="ru-RU"/>
        </w:rPr>
      </w:pPr>
      <w:r>
        <w:rPr>
          <w:lang w:val="ru-RU"/>
        </w:rPr>
        <w:t xml:space="preserve">Ограничење које је присутно за постизање спектакуларнијих резултата јесте сама технологија: </w:t>
      </w:r>
      <w:r>
        <w:rPr>
          <w:i/>
        </w:rPr>
        <w:t>JavaFX</w:t>
      </w:r>
      <w:r w:rsidR="00B147CB" w:rsidRPr="002270B8">
        <w:rPr>
          <w:lang w:val="ru-RU"/>
        </w:rPr>
        <w:t>.</w:t>
      </w:r>
      <w:r w:rsidRPr="008926DF">
        <w:rPr>
          <w:lang w:val="ru-RU"/>
        </w:rPr>
        <w:t xml:space="preserve"> </w:t>
      </w:r>
      <w:r w:rsidR="00B147CB" w:rsidRPr="002270B8">
        <w:rPr>
          <w:lang w:val="ru-RU"/>
        </w:rPr>
        <w:t>И</w:t>
      </w:r>
      <w:r w:rsidRPr="008926DF">
        <w:rPr>
          <w:lang w:val="ru-RU"/>
        </w:rPr>
        <w:t xml:space="preserve">ако веома практична за академске потребе, нема могућности за лако постизање визуелно атрактивних резултата. Међутим, програмерски изазови не зависе од тога. </w:t>
      </w:r>
      <w:r w:rsidR="00B147CB" w:rsidRPr="002270B8">
        <w:rPr>
          <w:lang w:val="ru-RU"/>
        </w:rPr>
        <w:t xml:space="preserve">Како су лабораторијске вежбе и домаћи задатак из </w:t>
      </w:r>
      <w:r w:rsidR="00815822" w:rsidRPr="002270B8">
        <w:rPr>
          <w:i/>
          <w:lang w:val="ru-RU"/>
        </w:rPr>
        <w:t>Рачунарске графике</w:t>
      </w:r>
      <w:r w:rsidR="00B147CB" w:rsidRPr="002270B8">
        <w:rPr>
          <w:lang w:val="ru-RU"/>
        </w:rPr>
        <w:t xml:space="preserve"> </w:t>
      </w:r>
      <w:r w:rsidR="006B7ECF" w:rsidRPr="002270B8">
        <w:rPr>
          <w:lang w:val="ru-RU"/>
        </w:rPr>
        <w:t>практични програмерски изазови, ниво подршке коју програмер добија кроз библиотеку добро је примерена наставним потребама предмета.</w:t>
      </w:r>
    </w:p>
    <w:p w:rsidR="00BA402B" w:rsidRPr="008926DF" w:rsidRDefault="00680695" w:rsidP="00A46B2B">
      <w:pPr>
        <w:rPr>
          <w:lang w:val="ru-RU"/>
        </w:rPr>
      </w:pPr>
      <w:r w:rsidRPr="008926DF">
        <w:rPr>
          <w:lang w:val="ru-RU"/>
        </w:rPr>
        <w:t xml:space="preserve">Напослетку, једна субјективна примедба аутора. Развој игре се показао пријатно изазовним по свим нивоима и захтева забавну дозу креативности у решавању проблема. Уметнички аспект дизајнирања саме игре и слобода осмишљавања искуства које пружа даје изузетну мотивацију за рад. Такође, имплементирање замисли уме да буде проблематично </w:t>
      </w:r>
      <w:r w:rsidR="006B7ECF" w:rsidRPr="002270B8">
        <w:rPr>
          <w:lang w:val="ru-RU"/>
        </w:rPr>
        <w:t xml:space="preserve">тамо </w:t>
      </w:r>
      <w:r w:rsidRPr="008926DF">
        <w:rPr>
          <w:lang w:val="ru-RU"/>
        </w:rPr>
        <w:t>где се најмање очекује, али се с праксом и навика</w:t>
      </w:r>
      <w:r w:rsidR="00752B65" w:rsidRPr="008926DF">
        <w:rPr>
          <w:lang w:val="ru-RU"/>
        </w:rPr>
        <w:t>вањем на коришћени алат отвара много опција –</w:t>
      </w:r>
      <w:r w:rsidR="006B7ECF" w:rsidRPr="002270B8">
        <w:rPr>
          <w:lang w:val="ru-RU"/>
        </w:rPr>
        <w:t xml:space="preserve"> </w:t>
      </w:r>
      <w:r w:rsidR="00752B65" w:rsidRPr="008926DF">
        <w:rPr>
          <w:lang w:val="ru-RU"/>
        </w:rPr>
        <w:t>за скоро сваки изазов који стане на пут</w:t>
      </w:r>
      <w:r w:rsidR="006B7ECF" w:rsidRPr="002270B8">
        <w:rPr>
          <w:lang w:val="ru-RU"/>
        </w:rPr>
        <w:t xml:space="preserve"> вероватно је да постоји више решења</w:t>
      </w:r>
      <w:r w:rsidR="00752B65" w:rsidRPr="008926DF">
        <w:rPr>
          <w:lang w:val="ru-RU"/>
        </w:rPr>
        <w:t>.</w:t>
      </w:r>
      <w:r w:rsidR="00B554DB">
        <w:rPr>
          <w:lang w:val="ru-RU"/>
        </w:rPr>
        <w:br w:type="page"/>
      </w:r>
    </w:p>
    <w:p w:rsidR="00B554DB" w:rsidRPr="00A17359" w:rsidRDefault="00880614" w:rsidP="00B554DB">
      <w:pPr>
        <w:pStyle w:val="Heading1"/>
        <w:rPr>
          <w:lang w:val="ru-RU"/>
        </w:rPr>
      </w:pPr>
      <w:bookmarkStart w:id="22" w:name="_Toc41382291"/>
      <w:r>
        <w:rPr>
          <w:lang w:val="ru-RU"/>
        </w:rPr>
        <w:lastRenderedPageBreak/>
        <w:t>9</w:t>
      </w:r>
      <w:r w:rsidR="00BA402B" w:rsidRPr="001F5EDD">
        <w:rPr>
          <w:lang w:val="ru-RU"/>
        </w:rPr>
        <w:t>. Литератур</w:t>
      </w:r>
      <w:r w:rsidR="002B2A82" w:rsidRPr="001F5EDD">
        <w:rPr>
          <w:lang w:val="ru-RU"/>
        </w:rPr>
        <w:t>а</w:t>
      </w:r>
      <w:bookmarkEnd w:id="22"/>
    </w:p>
    <w:p w:rsidR="00585935" w:rsidRDefault="00D64964" w:rsidP="00D62838">
      <w:pPr>
        <w:pStyle w:val="ListParagraph"/>
        <w:numPr>
          <w:ilvl w:val="0"/>
          <w:numId w:val="9"/>
        </w:numPr>
      </w:pPr>
      <w:r>
        <w:t xml:space="preserve">Hughes, J. F., Van Dam, A., McGuire, M., Sklar, D. F., Foley, J. D., Feiner, S. K., Akeley, K., </w:t>
      </w:r>
      <w:r w:rsidRPr="00D64964">
        <w:rPr>
          <w:i/>
        </w:rPr>
        <w:t>Computer Graphics: Principles and Practice</w:t>
      </w:r>
      <w:r w:rsidR="00585935">
        <w:t xml:space="preserve"> (Third Edition)</w:t>
      </w:r>
      <w:r>
        <w:t xml:space="preserve">, Addison-Wesley, </w:t>
      </w:r>
      <w:r w:rsidR="00585935">
        <w:t>1995.</w:t>
      </w:r>
    </w:p>
    <w:p w:rsidR="008C1FD0" w:rsidRDefault="008C1FD0" w:rsidP="008C1FD0">
      <w:pPr>
        <w:pStyle w:val="ListParagraph"/>
        <w:numPr>
          <w:ilvl w:val="0"/>
          <w:numId w:val="9"/>
        </w:numPr>
      </w:pPr>
      <w:r>
        <w:t xml:space="preserve">Sharan, K., </w:t>
      </w:r>
      <w:r>
        <w:rPr>
          <w:i/>
        </w:rPr>
        <w:t>Learn JavaFX 8</w:t>
      </w:r>
      <w:r>
        <w:t>, Apress, 2015.</w:t>
      </w:r>
    </w:p>
    <w:p w:rsidR="00F27F4F" w:rsidRPr="00F27F4F" w:rsidRDefault="00F27F4F" w:rsidP="008C1FD0">
      <w:pPr>
        <w:pStyle w:val="ListParagraph"/>
        <w:numPr>
          <w:ilvl w:val="0"/>
          <w:numId w:val="9"/>
        </w:numPr>
        <w:rPr>
          <w:lang w:val="ru-RU"/>
        </w:rPr>
      </w:pPr>
      <w:r>
        <w:rPr>
          <w:i/>
        </w:rPr>
        <w:t>NetBeans</w:t>
      </w:r>
      <w:r w:rsidRPr="00F27F4F">
        <w:rPr>
          <w:lang w:val="ru-RU"/>
        </w:rPr>
        <w:t xml:space="preserve"> </w:t>
      </w:r>
      <w:r w:rsidRPr="00EB2B07">
        <w:rPr>
          <w:lang w:val="ru-RU"/>
        </w:rPr>
        <w:t xml:space="preserve">развојно окружење, званична веб-страница: </w:t>
      </w:r>
      <w:hyperlink r:id="rId16" w:history="1">
        <w:r>
          <w:rPr>
            <w:rStyle w:val="Hyperlink"/>
          </w:rPr>
          <w:t>https</w:t>
        </w:r>
        <w:r w:rsidRPr="00F27F4F">
          <w:rPr>
            <w:rStyle w:val="Hyperlink"/>
            <w:lang w:val="ru-RU"/>
          </w:rPr>
          <w:t>://</w:t>
        </w:r>
        <w:r>
          <w:rPr>
            <w:rStyle w:val="Hyperlink"/>
          </w:rPr>
          <w:t>netbeans</w:t>
        </w:r>
        <w:r w:rsidRPr="00F27F4F">
          <w:rPr>
            <w:rStyle w:val="Hyperlink"/>
            <w:lang w:val="ru-RU"/>
          </w:rPr>
          <w:t>.</w:t>
        </w:r>
        <w:r>
          <w:rPr>
            <w:rStyle w:val="Hyperlink"/>
          </w:rPr>
          <w:t>org</w:t>
        </w:r>
        <w:r w:rsidRPr="00F27F4F">
          <w:rPr>
            <w:rStyle w:val="Hyperlink"/>
            <w:lang w:val="ru-RU"/>
          </w:rPr>
          <w:t>/</w:t>
        </w:r>
      </w:hyperlink>
      <w:r w:rsidRPr="00EB2B07">
        <w:rPr>
          <w:lang w:val="ru-RU"/>
        </w:rPr>
        <w:t>, приступано март 2020.</w:t>
      </w:r>
    </w:p>
    <w:p w:rsidR="008C1FD0" w:rsidRPr="00403913" w:rsidRDefault="00673179" w:rsidP="00D62838">
      <w:pPr>
        <w:pStyle w:val="ListParagraph"/>
        <w:numPr>
          <w:ilvl w:val="0"/>
          <w:numId w:val="9"/>
        </w:numPr>
        <w:rPr>
          <w:lang w:val="ru-RU"/>
        </w:rPr>
      </w:pPr>
      <w:r>
        <w:rPr>
          <w:i/>
        </w:rPr>
        <w:t>Video</w:t>
      </w:r>
      <w:r w:rsidRPr="00673179">
        <w:rPr>
          <w:i/>
          <w:lang w:val="ru-RU"/>
        </w:rPr>
        <w:t xml:space="preserve"> </w:t>
      </w:r>
      <w:r w:rsidR="00403913">
        <w:rPr>
          <w:i/>
        </w:rPr>
        <w:t>g</w:t>
      </w:r>
      <w:r>
        <w:rPr>
          <w:i/>
        </w:rPr>
        <w:t>ame</w:t>
      </w:r>
      <w:r w:rsidRPr="00673179">
        <w:rPr>
          <w:lang w:val="ru-RU"/>
        </w:rPr>
        <w:t>,</w:t>
      </w:r>
      <w:r w:rsidRPr="00EB2B07">
        <w:rPr>
          <w:lang w:val="ru-RU"/>
        </w:rPr>
        <w:t xml:space="preserve"> Википедија веб-страница: </w:t>
      </w:r>
      <w:hyperlink r:id="rId17" w:history="1">
        <w:r>
          <w:rPr>
            <w:rStyle w:val="Hyperlink"/>
          </w:rPr>
          <w:t>https</w:t>
        </w:r>
        <w:r w:rsidRPr="00673179">
          <w:rPr>
            <w:rStyle w:val="Hyperlink"/>
            <w:lang w:val="ru-RU"/>
          </w:rPr>
          <w:t>://</w:t>
        </w:r>
        <w:r>
          <w:rPr>
            <w:rStyle w:val="Hyperlink"/>
          </w:rPr>
          <w:t>en</w:t>
        </w:r>
        <w:r w:rsidRPr="00673179">
          <w:rPr>
            <w:rStyle w:val="Hyperlink"/>
            <w:lang w:val="ru-RU"/>
          </w:rPr>
          <w:t>.</w:t>
        </w:r>
        <w:r>
          <w:rPr>
            <w:rStyle w:val="Hyperlink"/>
          </w:rPr>
          <w:t>wikipedia</w:t>
        </w:r>
        <w:r w:rsidRPr="00673179">
          <w:rPr>
            <w:rStyle w:val="Hyperlink"/>
            <w:lang w:val="ru-RU"/>
          </w:rPr>
          <w:t>.</w:t>
        </w:r>
        <w:r>
          <w:rPr>
            <w:rStyle w:val="Hyperlink"/>
          </w:rPr>
          <w:t>org</w:t>
        </w:r>
        <w:r w:rsidRPr="00673179">
          <w:rPr>
            <w:rStyle w:val="Hyperlink"/>
            <w:lang w:val="ru-RU"/>
          </w:rPr>
          <w:t>/</w:t>
        </w:r>
        <w:r>
          <w:rPr>
            <w:rStyle w:val="Hyperlink"/>
          </w:rPr>
          <w:t>wiki</w:t>
        </w:r>
        <w:r w:rsidRPr="00673179">
          <w:rPr>
            <w:rStyle w:val="Hyperlink"/>
            <w:lang w:val="ru-RU"/>
          </w:rPr>
          <w:t>/</w:t>
        </w:r>
        <w:r>
          <w:rPr>
            <w:rStyle w:val="Hyperlink"/>
          </w:rPr>
          <w:t>Video</w:t>
        </w:r>
        <w:r w:rsidRPr="00673179">
          <w:rPr>
            <w:rStyle w:val="Hyperlink"/>
            <w:lang w:val="ru-RU"/>
          </w:rPr>
          <w:t>_</w:t>
        </w:r>
        <w:r>
          <w:rPr>
            <w:rStyle w:val="Hyperlink"/>
          </w:rPr>
          <w:t>game</w:t>
        </w:r>
      </w:hyperlink>
      <w:r w:rsidRPr="00EB2B07">
        <w:rPr>
          <w:lang w:val="ru-RU"/>
        </w:rPr>
        <w:t>, приступано март 2020.</w:t>
      </w:r>
    </w:p>
    <w:p w:rsidR="00403913" w:rsidRPr="005C1D92" w:rsidRDefault="0061582C" w:rsidP="005C1D92">
      <w:pPr>
        <w:pStyle w:val="ListParagraph"/>
        <w:numPr>
          <w:ilvl w:val="0"/>
          <w:numId w:val="9"/>
        </w:numPr>
        <w:rPr>
          <w:lang w:val="ru-RU"/>
        </w:rPr>
      </w:pPr>
      <w:r>
        <w:rPr>
          <w:i/>
        </w:rPr>
        <w:t>Action</w:t>
      </w:r>
      <w:r w:rsidR="00403913" w:rsidRPr="00403913">
        <w:rPr>
          <w:i/>
          <w:lang w:val="ru-RU"/>
        </w:rPr>
        <w:t xml:space="preserve"> </w:t>
      </w:r>
      <w:r w:rsidR="00403913">
        <w:rPr>
          <w:i/>
        </w:rPr>
        <w:t>game</w:t>
      </w:r>
      <w:r w:rsidR="00403913" w:rsidRPr="00403913">
        <w:rPr>
          <w:lang w:val="ru-RU"/>
        </w:rPr>
        <w:t xml:space="preserve">, </w:t>
      </w:r>
      <w:r w:rsidR="00403913" w:rsidRPr="00EB2B07">
        <w:rPr>
          <w:lang w:val="ru-RU"/>
        </w:rPr>
        <w:t xml:space="preserve">Википедија веб-страница: </w:t>
      </w:r>
      <w:hyperlink r:id="rId18" w:history="1">
        <w:r>
          <w:rPr>
            <w:rStyle w:val="Hyperlink"/>
          </w:rPr>
          <w:t>https</w:t>
        </w:r>
        <w:r w:rsidRPr="0061582C">
          <w:rPr>
            <w:rStyle w:val="Hyperlink"/>
            <w:lang w:val="ru-RU"/>
          </w:rPr>
          <w:t>://</w:t>
        </w:r>
        <w:r>
          <w:rPr>
            <w:rStyle w:val="Hyperlink"/>
          </w:rPr>
          <w:t>en</w:t>
        </w:r>
        <w:r w:rsidRPr="0061582C">
          <w:rPr>
            <w:rStyle w:val="Hyperlink"/>
            <w:lang w:val="ru-RU"/>
          </w:rPr>
          <w:t>.</w:t>
        </w:r>
        <w:r>
          <w:rPr>
            <w:rStyle w:val="Hyperlink"/>
          </w:rPr>
          <w:t>wikipedia</w:t>
        </w:r>
        <w:r w:rsidRPr="0061582C">
          <w:rPr>
            <w:rStyle w:val="Hyperlink"/>
            <w:lang w:val="ru-RU"/>
          </w:rPr>
          <w:t>.</w:t>
        </w:r>
        <w:r>
          <w:rPr>
            <w:rStyle w:val="Hyperlink"/>
          </w:rPr>
          <w:t>org</w:t>
        </w:r>
        <w:r w:rsidRPr="0061582C">
          <w:rPr>
            <w:rStyle w:val="Hyperlink"/>
            <w:lang w:val="ru-RU"/>
          </w:rPr>
          <w:t>/</w:t>
        </w:r>
        <w:r>
          <w:rPr>
            <w:rStyle w:val="Hyperlink"/>
          </w:rPr>
          <w:t>wiki</w:t>
        </w:r>
        <w:r w:rsidRPr="0061582C">
          <w:rPr>
            <w:rStyle w:val="Hyperlink"/>
            <w:lang w:val="ru-RU"/>
          </w:rPr>
          <w:t>/</w:t>
        </w:r>
        <w:r>
          <w:rPr>
            <w:rStyle w:val="Hyperlink"/>
          </w:rPr>
          <w:t>Action</w:t>
        </w:r>
        <w:r w:rsidRPr="0061582C">
          <w:rPr>
            <w:rStyle w:val="Hyperlink"/>
            <w:lang w:val="ru-RU"/>
          </w:rPr>
          <w:t>_</w:t>
        </w:r>
        <w:r>
          <w:rPr>
            <w:rStyle w:val="Hyperlink"/>
          </w:rPr>
          <w:t>game</w:t>
        </w:r>
      </w:hyperlink>
      <w:r w:rsidR="00403913" w:rsidRPr="00EB2B07">
        <w:rPr>
          <w:lang w:val="ru-RU"/>
        </w:rPr>
        <w:t>, приступано март 2020.</w:t>
      </w:r>
    </w:p>
    <w:p w:rsidR="0061582C" w:rsidRPr="005C1D92" w:rsidRDefault="0061582C" w:rsidP="0061582C">
      <w:pPr>
        <w:pStyle w:val="ListParagraph"/>
        <w:numPr>
          <w:ilvl w:val="0"/>
          <w:numId w:val="9"/>
        </w:numPr>
        <w:rPr>
          <w:lang w:val="ru-RU"/>
        </w:rPr>
      </w:pPr>
      <w:r>
        <w:rPr>
          <w:i/>
        </w:rPr>
        <w:t>Platform</w:t>
      </w:r>
      <w:r w:rsidRPr="00403913">
        <w:rPr>
          <w:i/>
          <w:lang w:val="ru-RU"/>
        </w:rPr>
        <w:t xml:space="preserve"> </w:t>
      </w:r>
      <w:r>
        <w:rPr>
          <w:i/>
        </w:rPr>
        <w:t>game</w:t>
      </w:r>
      <w:r w:rsidRPr="00403913">
        <w:rPr>
          <w:lang w:val="ru-RU"/>
        </w:rPr>
        <w:t xml:space="preserve">, </w:t>
      </w:r>
      <w:r w:rsidRPr="00EB2B07">
        <w:rPr>
          <w:lang w:val="ru-RU"/>
        </w:rPr>
        <w:t xml:space="preserve">Википедија веб-страница: </w:t>
      </w:r>
      <w:hyperlink r:id="rId19" w:history="1">
        <w:r>
          <w:rPr>
            <w:rStyle w:val="Hyperlink"/>
          </w:rPr>
          <w:t>https</w:t>
        </w:r>
        <w:r w:rsidRPr="00403913">
          <w:rPr>
            <w:rStyle w:val="Hyperlink"/>
            <w:lang w:val="ru-RU"/>
          </w:rPr>
          <w:t>://</w:t>
        </w:r>
        <w:r>
          <w:rPr>
            <w:rStyle w:val="Hyperlink"/>
          </w:rPr>
          <w:t>en</w:t>
        </w:r>
        <w:r w:rsidRPr="00403913">
          <w:rPr>
            <w:rStyle w:val="Hyperlink"/>
            <w:lang w:val="ru-RU"/>
          </w:rPr>
          <w:t>.</w:t>
        </w:r>
        <w:r>
          <w:rPr>
            <w:rStyle w:val="Hyperlink"/>
          </w:rPr>
          <w:t>wikipedia</w:t>
        </w:r>
        <w:r w:rsidRPr="00403913">
          <w:rPr>
            <w:rStyle w:val="Hyperlink"/>
            <w:lang w:val="ru-RU"/>
          </w:rPr>
          <w:t>.</w:t>
        </w:r>
        <w:r>
          <w:rPr>
            <w:rStyle w:val="Hyperlink"/>
          </w:rPr>
          <w:t>org</w:t>
        </w:r>
        <w:r w:rsidRPr="00403913">
          <w:rPr>
            <w:rStyle w:val="Hyperlink"/>
            <w:lang w:val="ru-RU"/>
          </w:rPr>
          <w:t>/</w:t>
        </w:r>
        <w:r>
          <w:rPr>
            <w:rStyle w:val="Hyperlink"/>
          </w:rPr>
          <w:t>wiki</w:t>
        </w:r>
        <w:r w:rsidRPr="00403913">
          <w:rPr>
            <w:rStyle w:val="Hyperlink"/>
            <w:lang w:val="ru-RU"/>
          </w:rPr>
          <w:t>/</w:t>
        </w:r>
        <w:r>
          <w:rPr>
            <w:rStyle w:val="Hyperlink"/>
          </w:rPr>
          <w:t>Platform</w:t>
        </w:r>
        <w:r w:rsidRPr="00403913">
          <w:rPr>
            <w:rStyle w:val="Hyperlink"/>
            <w:lang w:val="ru-RU"/>
          </w:rPr>
          <w:t>_</w:t>
        </w:r>
        <w:r>
          <w:rPr>
            <w:rStyle w:val="Hyperlink"/>
          </w:rPr>
          <w:t>game</w:t>
        </w:r>
      </w:hyperlink>
      <w:r w:rsidRPr="00EB2B07">
        <w:rPr>
          <w:lang w:val="ru-RU"/>
        </w:rPr>
        <w:t>, приступано март 2020.</w:t>
      </w:r>
    </w:p>
    <w:p w:rsidR="005C1D92" w:rsidRPr="00606ACD" w:rsidRDefault="00665328" w:rsidP="005C1D92">
      <w:pPr>
        <w:pStyle w:val="ListParagraph"/>
        <w:numPr>
          <w:ilvl w:val="0"/>
          <w:numId w:val="9"/>
        </w:numPr>
        <w:rPr>
          <w:lang w:val="ru-RU"/>
        </w:rPr>
      </w:pPr>
      <w:r>
        <w:rPr>
          <w:i/>
        </w:rPr>
        <w:t>First</w:t>
      </w:r>
      <w:r w:rsidRPr="00665328">
        <w:rPr>
          <w:i/>
          <w:lang w:val="ru-RU"/>
        </w:rPr>
        <w:t>-</w:t>
      </w:r>
      <w:r>
        <w:rPr>
          <w:i/>
        </w:rPr>
        <w:t>person</w:t>
      </w:r>
      <w:r w:rsidRPr="00665328">
        <w:rPr>
          <w:i/>
          <w:lang w:val="ru-RU"/>
        </w:rPr>
        <w:t xml:space="preserve"> (</w:t>
      </w:r>
      <w:r>
        <w:rPr>
          <w:i/>
        </w:rPr>
        <w:t>video</w:t>
      </w:r>
      <w:r w:rsidRPr="00665328">
        <w:rPr>
          <w:i/>
          <w:lang w:val="ru-RU"/>
        </w:rPr>
        <w:t xml:space="preserve"> </w:t>
      </w:r>
      <w:r>
        <w:rPr>
          <w:i/>
        </w:rPr>
        <w:t>games</w:t>
      </w:r>
      <w:r w:rsidRPr="00665328">
        <w:rPr>
          <w:i/>
          <w:lang w:val="ru-RU"/>
        </w:rPr>
        <w:t>)</w:t>
      </w:r>
      <w:r w:rsidRPr="00665328">
        <w:rPr>
          <w:lang w:val="ru-RU"/>
        </w:rPr>
        <w:t xml:space="preserve">, </w:t>
      </w:r>
      <w:r w:rsidRPr="00EB2B07">
        <w:rPr>
          <w:lang w:val="ru-RU"/>
        </w:rPr>
        <w:t xml:space="preserve">Википедија веб-страница: </w:t>
      </w:r>
      <w:hyperlink r:id="rId20" w:history="1">
        <w:r>
          <w:rPr>
            <w:rStyle w:val="Hyperlink"/>
          </w:rPr>
          <w:t>https</w:t>
        </w:r>
        <w:r w:rsidRPr="00665328">
          <w:rPr>
            <w:rStyle w:val="Hyperlink"/>
            <w:lang w:val="ru-RU"/>
          </w:rPr>
          <w:t>://</w:t>
        </w:r>
        <w:r>
          <w:rPr>
            <w:rStyle w:val="Hyperlink"/>
          </w:rPr>
          <w:t>en</w:t>
        </w:r>
        <w:r w:rsidRPr="00665328">
          <w:rPr>
            <w:rStyle w:val="Hyperlink"/>
            <w:lang w:val="ru-RU"/>
          </w:rPr>
          <w:t>.</w:t>
        </w:r>
        <w:r>
          <w:rPr>
            <w:rStyle w:val="Hyperlink"/>
          </w:rPr>
          <w:t>wikipedia</w:t>
        </w:r>
        <w:r w:rsidRPr="00665328">
          <w:rPr>
            <w:rStyle w:val="Hyperlink"/>
            <w:lang w:val="ru-RU"/>
          </w:rPr>
          <w:t>.</w:t>
        </w:r>
        <w:r>
          <w:rPr>
            <w:rStyle w:val="Hyperlink"/>
          </w:rPr>
          <w:t>org</w:t>
        </w:r>
        <w:r w:rsidRPr="00665328">
          <w:rPr>
            <w:rStyle w:val="Hyperlink"/>
            <w:lang w:val="ru-RU"/>
          </w:rPr>
          <w:t>/</w:t>
        </w:r>
        <w:r>
          <w:rPr>
            <w:rStyle w:val="Hyperlink"/>
          </w:rPr>
          <w:t>wiki</w:t>
        </w:r>
        <w:r w:rsidRPr="00665328">
          <w:rPr>
            <w:rStyle w:val="Hyperlink"/>
            <w:lang w:val="ru-RU"/>
          </w:rPr>
          <w:t>/</w:t>
        </w:r>
        <w:r>
          <w:rPr>
            <w:rStyle w:val="Hyperlink"/>
          </w:rPr>
          <w:t>First</w:t>
        </w:r>
        <w:r w:rsidRPr="00665328">
          <w:rPr>
            <w:rStyle w:val="Hyperlink"/>
            <w:lang w:val="ru-RU"/>
          </w:rPr>
          <w:t>-</w:t>
        </w:r>
        <w:r>
          <w:rPr>
            <w:rStyle w:val="Hyperlink"/>
          </w:rPr>
          <w:t>person</w:t>
        </w:r>
        <w:r w:rsidRPr="00665328">
          <w:rPr>
            <w:rStyle w:val="Hyperlink"/>
            <w:lang w:val="ru-RU"/>
          </w:rPr>
          <w:t>_(</w:t>
        </w:r>
        <w:r>
          <w:rPr>
            <w:rStyle w:val="Hyperlink"/>
          </w:rPr>
          <w:t>video</w:t>
        </w:r>
        <w:r w:rsidRPr="00665328">
          <w:rPr>
            <w:rStyle w:val="Hyperlink"/>
            <w:lang w:val="ru-RU"/>
          </w:rPr>
          <w:t>_</w:t>
        </w:r>
        <w:r>
          <w:rPr>
            <w:rStyle w:val="Hyperlink"/>
          </w:rPr>
          <w:t>games</w:t>
        </w:r>
        <w:r w:rsidRPr="00665328">
          <w:rPr>
            <w:rStyle w:val="Hyperlink"/>
            <w:lang w:val="ru-RU"/>
          </w:rPr>
          <w:t>)</w:t>
        </w:r>
      </w:hyperlink>
      <w:r w:rsidRPr="00EB2B07">
        <w:rPr>
          <w:lang w:val="ru-RU"/>
        </w:rPr>
        <w:t>, приступано март 2020.</w:t>
      </w:r>
    </w:p>
    <w:p w:rsidR="00606ACD" w:rsidRPr="003C6698" w:rsidRDefault="00606ACD" w:rsidP="005C1D92">
      <w:pPr>
        <w:pStyle w:val="ListParagraph"/>
        <w:numPr>
          <w:ilvl w:val="0"/>
          <w:numId w:val="9"/>
        </w:numPr>
        <w:rPr>
          <w:lang w:val="ru-RU"/>
        </w:rPr>
      </w:pPr>
      <w:r>
        <w:rPr>
          <w:i/>
        </w:rPr>
        <w:t>Rayman</w:t>
      </w:r>
      <w:r w:rsidRPr="00606ACD">
        <w:rPr>
          <w:i/>
          <w:lang w:val="ru-RU"/>
        </w:rPr>
        <w:t xml:space="preserve"> 2: </w:t>
      </w:r>
      <w:r>
        <w:rPr>
          <w:i/>
        </w:rPr>
        <w:t>The</w:t>
      </w:r>
      <w:r w:rsidRPr="00606ACD">
        <w:rPr>
          <w:i/>
          <w:lang w:val="ru-RU"/>
        </w:rPr>
        <w:t xml:space="preserve"> </w:t>
      </w:r>
      <w:r>
        <w:rPr>
          <w:i/>
        </w:rPr>
        <w:t>Great</w:t>
      </w:r>
      <w:r w:rsidRPr="00606ACD">
        <w:rPr>
          <w:i/>
          <w:lang w:val="ru-RU"/>
        </w:rPr>
        <w:t xml:space="preserve"> </w:t>
      </w:r>
      <w:r>
        <w:rPr>
          <w:i/>
        </w:rPr>
        <w:t>Escape</w:t>
      </w:r>
      <w:r w:rsidRPr="00606ACD">
        <w:rPr>
          <w:lang w:val="ru-RU"/>
        </w:rPr>
        <w:t xml:space="preserve">, </w:t>
      </w:r>
      <w:r w:rsidRPr="00EB2B07">
        <w:rPr>
          <w:lang w:val="ru-RU"/>
        </w:rPr>
        <w:t xml:space="preserve">Википедија веб-страница: </w:t>
      </w:r>
      <w:hyperlink r:id="rId21" w:history="1">
        <w:r>
          <w:rPr>
            <w:rStyle w:val="Hyperlink"/>
          </w:rPr>
          <w:t>https</w:t>
        </w:r>
        <w:r w:rsidRPr="00606ACD">
          <w:rPr>
            <w:rStyle w:val="Hyperlink"/>
            <w:lang w:val="ru-RU"/>
          </w:rPr>
          <w:t>://</w:t>
        </w:r>
        <w:r>
          <w:rPr>
            <w:rStyle w:val="Hyperlink"/>
          </w:rPr>
          <w:t>en</w:t>
        </w:r>
        <w:r w:rsidRPr="00606ACD">
          <w:rPr>
            <w:rStyle w:val="Hyperlink"/>
            <w:lang w:val="ru-RU"/>
          </w:rPr>
          <w:t>.</w:t>
        </w:r>
        <w:r>
          <w:rPr>
            <w:rStyle w:val="Hyperlink"/>
          </w:rPr>
          <w:t>wikipedia</w:t>
        </w:r>
        <w:r w:rsidRPr="00606ACD">
          <w:rPr>
            <w:rStyle w:val="Hyperlink"/>
            <w:lang w:val="ru-RU"/>
          </w:rPr>
          <w:t>.</w:t>
        </w:r>
        <w:r>
          <w:rPr>
            <w:rStyle w:val="Hyperlink"/>
          </w:rPr>
          <w:t>org</w:t>
        </w:r>
        <w:r w:rsidRPr="00606ACD">
          <w:rPr>
            <w:rStyle w:val="Hyperlink"/>
            <w:lang w:val="ru-RU"/>
          </w:rPr>
          <w:t>/</w:t>
        </w:r>
        <w:r>
          <w:rPr>
            <w:rStyle w:val="Hyperlink"/>
          </w:rPr>
          <w:t>wiki</w:t>
        </w:r>
        <w:r w:rsidRPr="00606ACD">
          <w:rPr>
            <w:rStyle w:val="Hyperlink"/>
            <w:lang w:val="ru-RU"/>
          </w:rPr>
          <w:t>/</w:t>
        </w:r>
        <w:r>
          <w:rPr>
            <w:rStyle w:val="Hyperlink"/>
          </w:rPr>
          <w:t>Rayman</w:t>
        </w:r>
        <w:r w:rsidRPr="00606ACD">
          <w:rPr>
            <w:rStyle w:val="Hyperlink"/>
            <w:lang w:val="ru-RU"/>
          </w:rPr>
          <w:t>_2:_</w:t>
        </w:r>
        <w:r>
          <w:rPr>
            <w:rStyle w:val="Hyperlink"/>
          </w:rPr>
          <w:t>The</w:t>
        </w:r>
        <w:r w:rsidRPr="00606ACD">
          <w:rPr>
            <w:rStyle w:val="Hyperlink"/>
            <w:lang w:val="ru-RU"/>
          </w:rPr>
          <w:t>_</w:t>
        </w:r>
        <w:r>
          <w:rPr>
            <w:rStyle w:val="Hyperlink"/>
          </w:rPr>
          <w:t>Great</w:t>
        </w:r>
        <w:r w:rsidRPr="00606ACD">
          <w:rPr>
            <w:rStyle w:val="Hyperlink"/>
            <w:lang w:val="ru-RU"/>
          </w:rPr>
          <w:t>_</w:t>
        </w:r>
        <w:r>
          <w:rPr>
            <w:rStyle w:val="Hyperlink"/>
          </w:rPr>
          <w:t>Escape</w:t>
        </w:r>
      </w:hyperlink>
      <w:r w:rsidRPr="00EB2B07">
        <w:rPr>
          <w:lang w:val="ru-RU"/>
        </w:rPr>
        <w:t>, приступано март 2020.</w:t>
      </w:r>
    </w:p>
    <w:p w:rsidR="003C6698" w:rsidRPr="00576ECF" w:rsidRDefault="003C6698" w:rsidP="005C1D92">
      <w:pPr>
        <w:pStyle w:val="ListParagraph"/>
        <w:numPr>
          <w:ilvl w:val="0"/>
          <w:numId w:val="9"/>
        </w:numPr>
        <w:rPr>
          <w:lang w:val="ru-RU"/>
        </w:rPr>
      </w:pPr>
      <w:r>
        <w:rPr>
          <w:i/>
        </w:rPr>
        <w:t>Croc</w:t>
      </w:r>
      <w:r w:rsidRPr="003C6698">
        <w:rPr>
          <w:i/>
          <w:lang w:val="ru-RU"/>
        </w:rPr>
        <w:t xml:space="preserve"> 2</w:t>
      </w:r>
      <w:r w:rsidRPr="003C6698">
        <w:rPr>
          <w:lang w:val="ru-RU"/>
        </w:rPr>
        <w:t>,</w:t>
      </w:r>
      <w:r w:rsidRPr="00EB2B07">
        <w:rPr>
          <w:lang w:val="ru-RU"/>
        </w:rPr>
        <w:t xml:space="preserve"> Википедија веб-страница: </w:t>
      </w:r>
      <w:hyperlink r:id="rId22" w:history="1">
        <w:r>
          <w:rPr>
            <w:rStyle w:val="Hyperlink"/>
          </w:rPr>
          <w:t>https</w:t>
        </w:r>
        <w:r w:rsidRPr="003C6698">
          <w:rPr>
            <w:rStyle w:val="Hyperlink"/>
            <w:lang w:val="ru-RU"/>
          </w:rPr>
          <w:t>://</w:t>
        </w:r>
        <w:r>
          <w:rPr>
            <w:rStyle w:val="Hyperlink"/>
          </w:rPr>
          <w:t>en</w:t>
        </w:r>
        <w:r w:rsidRPr="003C6698">
          <w:rPr>
            <w:rStyle w:val="Hyperlink"/>
            <w:lang w:val="ru-RU"/>
          </w:rPr>
          <w:t>.</w:t>
        </w:r>
        <w:r>
          <w:rPr>
            <w:rStyle w:val="Hyperlink"/>
          </w:rPr>
          <w:t>wikipedia</w:t>
        </w:r>
        <w:r w:rsidRPr="003C6698">
          <w:rPr>
            <w:rStyle w:val="Hyperlink"/>
            <w:lang w:val="ru-RU"/>
          </w:rPr>
          <w:t>.</w:t>
        </w:r>
        <w:r>
          <w:rPr>
            <w:rStyle w:val="Hyperlink"/>
          </w:rPr>
          <w:t>org</w:t>
        </w:r>
        <w:r w:rsidRPr="003C6698">
          <w:rPr>
            <w:rStyle w:val="Hyperlink"/>
            <w:lang w:val="ru-RU"/>
          </w:rPr>
          <w:t>/</w:t>
        </w:r>
        <w:r>
          <w:rPr>
            <w:rStyle w:val="Hyperlink"/>
          </w:rPr>
          <w:t>wiki</w:t>
        </w:r>
        <w:r w:rsidRPr="003C6698">
          <w:rPr>
            <w:rStyle w:val="Hyperlink"/>
            <w:lang w:val="ru-RU"/>
          </w:rPr>
          <w:t>/</w:t>
        </w:r>
        <w:r>
          <w:rPr>
            <w:rStyle w:val="Hyperlink"/>
          </w:rPr>
          <w:t>Croc</w:t>
        </w:r>
        <w:r w:rsidRPr="003C6698">
          <w:rPr>
            <w:rStyle w:val="Hyperlink"/>
            <w:lang w:val="ru-RU"/>
          </w:rPr>
          <w:t>_2</w:t>
        </w:r>
      </w:hyperlink>
      <w:r w:rsidRPr="00EB2B07">
        <w:rPr>
          <w:lang w:val="ru-RU"/>
        </w:rPr>
        <w:t>, приступано март 2020.</w:t>
      </w:r>
    </w:p>
    <w:p w:rsidR="00576ECF" w:rsidRPr="00C11E61" w:rsidRDefault="00576ECF" w:rsidP="005C1D92">
      <w:pPr>
        <w:pStyle w:val="ListParagraph"/>
        <w:numPr>
          <w:ilvl w:val="0"/>
          <w:numId w:val="9"/>
        </w:numPr>
        <w:rPr>
          <w:lang w:val="ru-RU"/>
        </w:rPr>
      </w:pPr>
      <w:r>
        <w:rPr>
          <w:i/>
        </w:rPr>
        <w:t>Half</w:t>
      </w:r>
      <w:r w:rsidRPr="00576ECF">
        <w:rPr>
          <w:i/>
          <w:lang w:val="ru-RU"/>
        </w:rPr>
        <w:t>-</w:t>
      </w:r>
      <w:r>
        <w:rPr>
          <w:i/>
        </w:rPr>
        <w:t>Life</w:t>
      </w:r>
      <w:r w:rsidRPr="00EB2B07">
        <w:rPr>
          <w:lang w:val="ru-RU"/>
        </w:rPr>
        <w:t xml:space="preserve">, Википедија веб-страница: </w:t>
      </w:r>
      <w:hyperlink r:id="rId23" w:history="1">
        <w:r>
          <w:rPr>
            <w:rStyle w:val="Hyperlink"/>
          </w:rPr>
          <w:t>https</w:t>
        </w:r>
        <w:r w:rsidRPr="00576ECF">
          <w:rPr>
            <w:rStyle w:val="Hyperlink"/>
            <w:lang w:val="ru-RU"/>
          </w:rPr>
          <w:t>://</w:t>
        </w:r>
        <w:r>
          <w:rPr>
            <w:rStyle w:val="Hyperlink"/>
          </w:rPr>
          <w:t>en</w:t>
        </w:r>
        <w:r w:rsidRPr="00576ECF">
          <w:rPr>
            <w:rStyle w:val="Hyperlink"/>
            <w:lang w:val="ru-RU"/>
          </w:rPr>
          <w:t>.</w:t>
        </w:r>
        <w:r>
          <w:rPr>
            <w:rStyle w:val="Hyperlink"/>
          </w:rPr>
          <w:t>wikipedia</w:t>
        </w:r>
        <w:r w:rsidRPr="00576ECF">
          <w:rPr>
            <w:rStyle w:val="Hyperlink"/>
            <w:lang w:val="ru-RU"/>
          </w:rPr>
          <w:t>.</w:t>
        </w:r>
        <w:r>
          <w:rPr>
            <w:rStyle w:val="Hyperlink"/>
          </w:rPr>
          <w:t>org</w:t>
        </w:r>
        <w:r w:rsidRPr="00576ECF">
          <w:rPr>
            <w:rStyle w:val="Hyperlink"/>
            <w:lang w:val="ru-RU"/>
          </w:rPr>
          <w:t>/</w:t>
        </w:r>
        <w:r>
          <w:rPr>
            <w:rStyle w:val="Hyperlink"/>
          </w:rPr>
          <w:t>wiki</w:t>
        </w:r>
        <w:r w:rsidRPr="00576ECF">
          <w:rPr>
            <w:rStyle w:val="Hyperlink"/>
            <w:lang w:val="ru-RU"/>
          </w:rPr>
          <w:t>/</w:t>
        </w:r>
        <w:r>
          <w:rPr>
            <w:rStyle w:val="Hyperlink"/>
          </w:rPr>
          <w:t>Half</w:t>
        </w:r>
        <w:r w:rsidRPr="00576ECF">
          <w:rPr>
            <w:rStyle w:val="Hyperlink"/>
            <w:lang w:val="ru-RU"/>
          </w:rPr>
          <w:t>-</w:t>
        </w:r>
        <w:r>
          <w:rPr>
            <w:rStyle w:val="Hyperlink"/>
          </w:rPr>
          <w:t>Life</w:t>
        </w:r>
        <w:r w:rsidRPr="00576ECF">
          <w:rPr>
            <w:rStyle w:val="Hyperlink"/>
            <w:lang w:val="ru-RU"/>
          </w:rPr>
          <w:t>_(</w:t>
        </w:r>
        <w:r>
          <w:rPr>
            <w:rStyle w:val="Hyperlink"/>
          </w:rPr>
          <w:t>video</w:t>
        </w:r>
        <w:r w:rsidRPr="00576ECF">
          <w:rPr>
            <w:rStyle w:val="Hyperlink"/>
            <w:lang w:val="ru-RU"/>
          </w:rPr>
          <w:t>_</w:t>
        </w:r>
        <w:r>
          <w:rPr>
            <w:rStyle w:val="Hyperlink"/>
          </w:rPr>
          <w:t>game</w:t>
        </w:r>
        <w:r w:rsidRPr="00576ECF">
          <w:rPr>
            <w:rStyle w:val="Hyperlink"/>
            <w:lang w:val="ru-RU"/>
          </w:rPr>
          <w:t>)</w:t>
        </w:r>
      </w:hyperlink>
      <w:r w:rsidRPr="00EB2B07">
        <w:rPr>
          <w:lang w:val="ru-RU"/>
        </w:rPr>
        <w:t>, приступано март 2020.</w:t>
      </w:r>
    </w:p>
    <w:p w:rsidR="002F0675" w:rsidRDefault="00C11E61" w:rsidP="002F0675">
      <w:pPr>
        <w:pStyle w:val="ListParagraph"/>
        <w:numPr>
          <w:ilvl w:val="0"/>
          <w:numId w:val="9"/>
        </w:numPr>
        <w:rPr>
          <w:lang w:val="ru-RU"/>
        </w:rPr>
      </w:pPr>
      <w:r>
        <w:rPr>
          <w:i/>
        </w:rPr>
        <w:t>SourceMonitor</w:t>
      </w:r>
      <w:r w:rsidRPr="00C11E61">
        <w:rPr>
          <w:lang w:val="ru-RU"/>
        </w:rPr>
        <w:t xml:space="preserve"> </w:t>
      </w:r>
      <w:r w:rsidRPr="008926DF">
        <w:rPr>
          <w:lang w:val="ru-RU"/>
        </w:rPr>
        <w:t xml:space="preserve">алат за метрику кода, званична веб-страница: </w:t>
      </w:r>
      <w:hyperlink r:id="rId24" w:history="1">
        <w:r w:rsidR="002F0675" w:rsidRPr="00C25243">
          <w:rPr>
            <w:rStyle w:val="Hyperlink"/>
          </w:rPr>
          <w:t>http</w:t>
        </w:r>
        <w:r w:rsidR="002F0675" w:rsidRPr="00C25243">
          <w:rPr>
            <w:rStyle w:val="Hyperlink"/>
            <w:lang w:val="ru-RU"/>
          </w:rPr>
          <w:t>://</w:t>
        </w:r>
        <w:r w:rsidR="002F0675" w:rsidRPr="00C25243">
          <w:rPr>
            <w:rStyle w:val="Hyperlink"/>
          </w:rPr>
          <w:t>www</w:t>
        </w:r>
        <w:r w:rsidR="002F0675" w:rsidRPr="00C25243">
          <w:rPr>
            <w:rStyle w:val="Hyperlink"/>
            <w:lang w:val="ru-RU"/>
          </w:rPr>
          <w:t>.</w:t>
        </w:r>
        <w:r w:rsidR="002F0675" w:rsidRPr="00C25243">
          <w:rPr>
            <w:rStyle w:val="Hyperlink"/>
          </w:rPr>
          <w:t>campwoodsw</w:t>
        </w:r>
        <w:r w:rsidR="002F0675" w:rsidRPr="00C25243">
          <w:rPr>
            <w:rStyle w:val="Hyperlink"/>
            <w:lang w:val="ru-RU"/>
          </w:rPr>
          <w:t>.</w:t>
        </w:r>
        <w:r w:rsidR="002F0675" w:rsidRPr="00C25243">
          <w:rPr>
            <w:rStyle w:val="Hyperlink"/>
          </w:rPr>
          <w:t>com</w:t>
        </w:r>
        <w:r w:rsidR="002F0675" w:rsidRPr="00C25243">
          <w:rPr>
            <w:rStyle w:val="Hyperlink"/>
            <w:lang w:val="ru-RU"/>
          </w:rPr>
          <w:t>/</w:t>
        </w:r>
        <w:r w:rsidR="002F0675" w:rsidRPr="00C25243">
          <w:rPr>
            <w:rStyle w:val="Hyperlink"/>
          </w:rPr>
          <w:t>sourcemonitor</w:t>
        </w:r>
        <w:r w:rsidR="002F0675" w:rsidRPr="00C25243">
          <w:rPr>
            <w:rStyle w:val="Hyperlink"/>
            <w:lang w:val="ru-RU"/>
          </w:rPr>
          <w:t>.</w:t>
        </w:r>
        <w:r w:rsidR="002F0675" w:rsidRPr="00C25243">
          <w:rPr>
            <w:rStyle w:val="Hyperlink"/>
          </w:rPr>
          <w:t>html</w:t>
        </w:r>
      </w:hyperlink>
      <w:r w:rsidR="002F0675" w:rsidRPr="002F0675">
        <w:rPr>
          <w:lang w:val="ru-RU"/>
        </w:rPr>
        <w:t xml:space="preserve">, </w:t>
      </w:r>
      <w:r w:rsidRPr="008926DF">
        <w:rPr>
          <w:lang w:val="ru-RU"/>
        </w:rPr>
        <w:t>приступано март 2020.</w:t>
      </w:r>
    </w:p>
    <w:p w:rsidR="002F0675" w:rsidRPr="002F0675" w:rsidRDefault="002F0675" w:rsidP="002F0675">
      <w:pPr>
        <w:pStyle w:val="ListParagraph"/>
        <w:numPr>
          <w:ilvl w:val="0"/>
          <w:numId w:val="9"/>
        </w:numPr>
        <w:rPr>
          <w:lang w:val="ru-RU"/>
        </w:rPr>
      </w:pPr>
      <w:r>
        <w:rPr>
          <w:i/>
        </w:rPr>
        <w:t>Package</w:t>
      </w:r>
      <w:r w:rsidRPr="002F0675">
        <w:rPr>
          <w:i/>
          <w:lang w:val="ru-RU"/>
        </w:rPr>
        <w:t xml:space="preserve"> </w:t>
      </w:r>
      <w:r>
        <w:rPr>
          <w:rFonts w:ascii="Courier New" w:hAnsi="Courier New" w:cs="Courier New"/>
          <w:i/>
        </w:rPr>
        <w:t>java</w:t>
      </w:r>
      <w:r w:rsidRPr="002F0675">
        <w:rPr>
          <w:rFonts w:ascii="Courier New" w:hAnsi="Courier New" w:cs="Courier New"/>
          <w:i/>
          <w:lang w:val="ru-RU"/>
        </w:rPr>
        <w:t>.</w:t>
      </w:r>
      <w:r>
        <w:rPr>
          <w:rFonts w:ascii="Courier New" w:hAnsi="Courier New" w:cs="Courier New"/>
          <w:i/>
        </w:rPr>
        <w:t>util</w:t>
      </w:r>
      <w:r w:rsidRPr="002F0675">
        <w:rPr>
          <w:rFonts w:ascii="Courier New" w:hAnsi="Courier New" w:cs="Courier New"/>
          <w:i/>
          <w:lang w:val="ru-RU"/>
        </w:rPr>
        <w:t>.</w:t>
      </w:r>
      <w:r>
        <w:rPr>
          <w:rFonts w:ascii="Courier New" w:hAnsi="Courier New" w:cs="Courier New"/>
          <w:i/>
        </w:rPr>
        <w:t>stream</w:t>
      </w:r>
      <w:r w:rsidRPr="003B0629">
        <w:rPr>
          <w:lang w:val="ru-RU"/>
        </w:rPr>
        <w:t xml:space="preserve">, званична </w:t>
      </w:r>
      <w:r w:rsidR="001F6738" w:rsidRPr="003B0629">
        <w:rPr>
          <w:lang w:val="ru-RU"/>
        </w:rPr>
        <w:t>документација</w:t>
      </w:r>
      <w:r w:rsidRPr="003B0629">
        <w:rPr>
          <w:lang w:val="ru-RU"/>
        </w:rPr>
        <w:t xml:space="preserve">: </w:t>
      </w:r>
      <w:hyperlink r:id="rId25" w:history="1">
        <w:r>
          <w:rPr>
            <w:rStyle w:val="Hyperlink"/>
          </w:rPr>
          <w:t>https</w:t>
        </w:r>
        <w:r w:rsidRPr="002F0675">
          <w:rPr>
            <w:rStyle w:val="Hyperlink"/>
            <w:lang w:val="ru-RU"/>
          </w:rPr>
          <w:t>://</w:t>
        </w:r>
        <w:r>
          <w:rPr>
            <w:rStyle w:val="Hyperlink"/>
          </w:rPr>
          <w:t>docs</w:t>
        </w:r>
        <w:r w:rsidRPr="002F0675">
          <w:rPr>
            <w:rStyle w:val="Hyperlink"/>
            <w:lang w:val="ru-RU"/>
          </w:rPr>
          <w:t>.</w:t>
        </w:r>
        <w:r>
          <w:rPr>
            <w:rStyle w:val="Hyperlink"/>
          </w:rPr>
          <w:t>oracle</w:t>
        </w:r>
        <w:r w:rsidRPr="002F0675">
          <w:rPr>
            <w:rStyle w:val="Hyperlink"/>
            <w:lang w:val="ru-RU"/>
          </w:rPr>
          <w:t>.</w:t>
        </w:r>
        <w:r>
          <w:rPr>
            <w:rStyle w:val="Hyperlink"/>
          </w:rPr>
          <w:t>com</w:t>
        </w:r>
        <w:r w:rsidRPr="002F0675">
          <w:rPr>
            <w:rStyle w:val="Hyperlink"/>
            <w:lang w:val="ru-RU"/>
          </w:rPr>
          <w:t>/</w:t>
        </w:r>
        <w:r>
          <w:rPr>
            <w:rStyle w:val="Hyperlink"/>
          </w:rPr>
          <w:t>javase</w:t>
        </w:r>
        <w:r w:rsidRPr="002F0675">
          <w:rPr>
            <w:rStyle w:val="Hyperlink"/>
            <w:lang w:val="ru-RU"/>
          </w:rPr>
          <w:t>/8/</w:t>
        </w:r>
        <w:r>
          <w:rPr>
            <w:rStyle w:val="Hyperlink"/>
          </w:rPr>
          <w:t>docs</w:t>
        </w:r>
        <w:r w:rsidRPr="002F0675">
          <w:rPr>
            <w:rStyle w:val="Hyperlink"/>
            <w:lang w:val="ru-RU"/>
          </w:rPr>
          <w:t>/</w:t>
        </w:r>
        <w:r>
          <w:rPr>
            <w:rStyle w:val="Hyperlink"/>
          </w:rPr>
          <w:t>api</w:t>
        </w:r>
        <w:r w:rsidRPr="002F0675">
          <w:rPr>
            <w:rStyle w:val="Hyperlink"/>
            <w:lang w:val="ru-RU"/>
          </w:rPr>
          <w:t>/</w:t>
        </w:r>
        <w:r>
          <w:rPr>
            <w:rStyle w:val="Hyperlink"/>
          </w:rPr>
          <w:t>java</w:t>
        </w:r>
        <w:r w:rsidRPr="002F0675">
          <w:rPr>
            <w:rStyle w:val="Hyperlink"/>
            <w:lang w:val="ru-RU"/>
          </w:rPr>
          <w:t>/</w:t>
        </w:r>
        <w:r>
          <w:rPr>
            <w:rStyle w:val="Hyperlink"/>
          </w:rPr>
          <w:t>util</w:t>
        </w:r>
        <w:r w:rsidRPr="002F0675">
          <w:rPr>
            <w:rStyle w:val="Hyperlink"/>
            <w:lang w:val="ru-RU"/>
          </w:rPr>
          <w:t>/</w:t>
        </w:r>
        <w:r>
          <w:rPr>
            <w:rStyle w:val="Hyperlink"/>
          </w:rPr>
          <w:t>stream</w:t>
        </w:r>
        <w:r w:rsidRPr="002F0675">
          <w:rPr>
            <w:rStyle w:val="Hyperlink"/>
            <w:lang w:val="ru-RU"/>
          </w:rPr>
          <w:t>/</w:t>
        </w:r>
        <w:r>
          <w:rPr>
            <w:rStyle w:val="Hyperlink"/>
          </w:rPr>
          <w:t>package</w:t>
        </w:r>
        <w:r w:rsidRPr="002F0675">
          <w:rPr>
            <w:rStyle w:val="Hyperlink"/>
            <w:lang w:val="ru-RU"/>
          </w:rPr>
          <w:t>-</w:t>
        </w:r>
        <w:r>
          <w:rPr>
            <w:rStyle w:val="Hyperlink"/>
          </w:rPr>
          <w:t>summary</w:t>
        </w:r>
        <w:r w:rsidRPr="002F0675">
          <w:rPr>
            <w:rStyle w:val="Hyperlink"/>
            <w:lang w:val="ru-RU"/>
          </w:rPr>
          <w:t>.</w:t>
        </w:r>
        <w:r>
          <w:rPr>
            <w:rStyle w:val="Hyperlink"/>
          </w:rPr>
          <w:t>html</w:t>
        </w:r>
      </w:hyperlink>
      <w:r w:rsidRPr="003B0629">
        <w:rPr>
          <w:lang w:val="ru-RU"/>
        </w:rPr>
        <w:t>, приступано март 2020.</w:t>
      </w:r>
    </w:p>
    <w:sectPr w:rsidR="002F0675" w:rsidRPr="002F0675" w:rsidSect="00BA402B">
      <w:footerReference w:type="default" r:id="rId26"/>
      <w:pgSz w:w="12240" w:h="15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996" w:rsidRDefault="00426996" w:rsidP="007550E6">
      <w:pPr>
        <w:spacing w:after="0" w:line="240" w:lineRule="auto"/>
      </w:pPr>
      <w:r>
        <w:separator/>
      </w:r>
    </w:p>
    <w:p w:rsidR="00426996" w:rsidRDefault="00426996"/>
  </w:endnote>
  <w:endnote w:type="continuationSeparator" w:id="0">
    <w:p w:rsidR="00426996" w:rsidRDefault="00426996" w:rsidP="007550E6">
      <w:pPr>
        <w:spacing w:after="0" w:line="240" w:lineRule="auto"/>
      </w:pPr>
      <w:r>
        <w:continuationSeparator/>
      </w:r>
    </w:p>
    <w:p w:rsidR="00426996" w:rsidRDefault="0042699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33810"/>
      <w:docPartObj>
        <w:docPartGallery w:val="Page Numbers (Bottom of Page)"/>
        <w:docPartUnique/>
      </w:docPartObj>
    </w:sdtPr>
    <w:sdtContent>
      <w:p w:rsidR="00A74B6B" w:rsidRDefault="00502D8D">
        <w:pPr>
          <w:pStyle w:val="Footer"/>
          <w:jc w:val="center"/>
        </w:pPr>
        <w:r>
          <w:fldChar w:fldCharType="begin"/>
        </w:r>
        <w:r w:rsidR="00E44D97">
          <w:instrText xml:space="preserve"> PAGE   \* MERGEFORMAT </w:instrText>
        </w:r>
        <w:r>
          <w:fldChar w:fldCharType="separate"/>
        </w:r>
        <w:r w:rsidR="00A009A1">
          <w:rPr>
            <w:noProof/>
          </w:rPr>
          <w:t>3</w:t>
        </w:r>
        <w:r>
          <w:rPr>
            <w:noProof/>
          </w:rPr>
          <w:fldChar w:fldCharType="end"/>
        </w:r>
      </w:p>
    </w:sdtContent>
  </w:sdt>
  <w:p w:rsidR="00A74B6B" w:rsidRDefault="00A74B6B">
    <w:pPr>
      <w:pStyle w:val="Footer"/>
    </w:pPr>
  </w:p>
  <w:p w:rsidR="00A74B6B" w:rsidRDefault="00A74B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996" w:rsidRDefault="00426996" w:rsidP="007550E6">
      <w:pPr>
        <w:spacing w:after="0" w:line="240" w:lineRule="auto"/>
      </w:pPr>
      <w:r>
        <w:separator/>
      </w:r>
    </w:p>
    <w:p w:rsidR="00426996" w:rsidRDefault="00426996"/>
  </w:footnote>
  <w:footnote w:type="continuationSeparator" w:id="0">
    <w:p w:rsidR="00426996" w:rsidRDefault="00426996" w:rsidP="007550E6">
      <w:pPr>
        <w:spacing w:after="0" w:line="240" w:lineRule="auto"/>
      </w:pPr>
      <w:r>
        <w:continuationSeparator/>
      </w:r>
    </w:p>
    <w:p w:rsidR="00426996" w:rsidRDefault="0042699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82F"/>
    <w:multiLevelType w:val="hybridMultilevel"/>
    <w:tmpl w:val="66900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EE562C"/>
    <w:multiLevelType w:val="hybridMultilevel"/>
    <w:tmpl w:val="67F48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C4D45"/>
    <w:multiLevelType w:val="hybridMultilevel"/>
    <w:tmpl w:val="39E2220E"/>
    <w:lvl w:ilvl="0" w:tplc="54ACAC22">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D0DEA"/>
    <w:multiLevelType w:val="hybridMultilevel"/>
    <w:tmpl w:val="CD7A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47657"/>
    <w:multiLevelType w:val="hybridMultilevel"/>
    <w:tmpl w:val="7716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900D5D"/>
    <w:multiLevelType w:val="hybridMultilevel"/>
    <w:tmpl w:val="E8C46C30"/>
    <w:lvl w:ilvl="0" w:tplc="AE20AA9E">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A22A2"/>
    <w:multiLevelType w:val="hybridMultilevel"/>
    <w:tmpl w:val="B0821102"/>
    <w:lvl w:ilvl="0" w:tplc="41DAAA9A">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AC019E"/>
    <w:multiLevelType w:val="hybridMultilevel"/>
    <w:tmpl w:val="9014B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59461A47"/>
    <w:multiLevelType w:val="hybridMultilevel"/>
    <w:tmpl w:val="7F90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FE0F0D"/>
    <w:multiLevelType w:val="hybridMultilevel"/>
    <w:tmpl w:val="415E1D66"/>
    <w:lvl w:ilvl="0" w:tplc="41DAAA9A">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80604"/>
    <w:multiLevelType w:val="hybridMultilevel"/>
    <w:tmpl w:val="9E2EB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CB5CCF"/>
    <w:multiLevelType w:val="hybridMultilevel"/>
    <w:tmpl w:val="457E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8"/>
  </w:num>
  <w:num w:numId="5">
    <w:abstractNumId w:val="4"/>
  </w:num>
  <w:num w:numId="6">
    <w:abstractNumId w:val="3"/>
  </w:num>
  <w:num w:numId="7">
    <w:abstractNumId w:val="11"/>
  </w:num>
  <w:num w:numId="8">
    <w:abstractNumId w:val="10"/>
  </w:num>
  <w:num w:numId="9">
    <w:abstractNumId w:val="9"/>
  </w:num>
  <w:num w:numId="10">
    <w:abstractNumId w:val="7"/>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F6271"/>
    <w:rsid w:val="000013EE"/>
    <w:rsid w:val="000126DC"/>
    <w:rsid w:val="00012C6E"/>
    <w:rsid w:val="000228D3"/>
    <w:rsid w:val="000257AA"/>
    <w:rsid w:val="00027D92"/>
    <w:rsid w:val="0003416E"/>
    <w:rsid w:val="00037369"/>
    <w:rsid w:val="00042551"/>
    <w:rsid w:val="00044F05"/>
    <w:rsid w:val="0004573E"/>
    <w:rsid w:val="000473B0"/>
    <w:rsid w:val="000552C1"/>
    <w:rsid w:val="00057AE2"/>
    <w:rsid w:val="0006226E"/>
    <w:rsid w:val="00063C91"/>
    <w:rsid w:val="00070AF3"/>
    <w:rsid w:val="0007336B"/>
    <w:rsid w:val="000824ED"/>
    <w:rsid w:val="00092510"/>
    <w:rsid w:val="00095CCE"/>
    <w:rsid w:val="000A165C"/>
    <w:rsid w:val="000A7A1B"/>
    <w:rsid w:val="000B1949"/>
    <w:rsid w:val="000B33FE"/>
    <w:rsid w:val="000B44E4"/>
    <w:rsid w:val="000C0944"/>
    <w:rsid w:val="000C7FA9"/>
    <w:rsid w:val="000D717C"/>
    <w:rsid w:val="000E2A35"/>
    <w:rsid w:val="000E44D2"/>
    <w:rsid w:val="000E499D"/>
    <w:rsid w:val="000E5023"/>
    <w:rsid w:val="000E5DE2"/>
    <w:rsid w:val="000E76FE"/>
    <w:rsid w:val="000F4268"/>
    <w:rsid w:val="000F6488"/>
    <w:rsid w:val="000F6B49"/>
    <w:rsid w:val="00101549"/>
    <w:rsid w:val="00104B2E"/>
    <w:rsid w:val="001071C2"/>
    <w:rsid w:val="0011078C"/>
    <w:rsid w:val="001118BC"/>
    <w:rsid w:val="001136D0"/>
    <w:rsid w:val="00115F5F"/>
    <w:rsid w:val="00117FAE"/>
    <w:rsid w:val="00120093"/>
    <w:rsid w:val="00132943"/>
    <w:rsid w:val="00132F33"/>
    <w:rsid w:val="00145491"/>
    <w:rsid w:val="001457EB"/>
    <w:rsid w:val="00145A83"/>
    <w:rsid w:val="001532B1"/>
    <w:rsid w:val="001559EE"/>
    <w:rsid w:val="00165861"/>
    <w:rsid w:val="001719F3"/>
    <w:rsid w:val="001776B6"/>
    <w:rsid w:val="00187032"/>
    <w:rsid w:val="00192943"/>
    <w:rsid w:val="001949EA"/>
    <w:rsid w:val="00195BF8"/>
    <w:rsid w:val="001962D2"/>
    <w:rsid w:val="001A0378"/>
    <w:rsid w:val="001A358B"/>
    <w:rsid w:val="001A3DA5"/>
    <w:rsid w:val="001C125C"/>
    <w:rsid w:val="001C5411"/>
    <w:rsid w:val="001C6EDE"/>
    <w:rsid w:val="001D237A"/>
    <w:rsid w:val="001D2B2E"/>
    <w:rsid w:val="001D42DF"/>
    <w:rsid w:val="001D48E0"/>
    <w:rsid w:val="001D7082"/>
    <w:rsid w:val="001E14E0"/>
    <w:rsid w:val="001E1642"/>
    <w:rsid w:val="001E22A3"/>
    <w:rsid w:val="001E5927"/>
    <w:rsid w:val="001E5D04"/>
    <w:rsid w:val="001E64BE"/>
    <w:rsid w:val="001F5EDD"/>
    <w:rsid w:val="001F6738"/>
    <w:rsid w:val="001F6830"/>
    <w:rsid w:val="00207138"/>
    <w:rsid w:val="002129BB"/>
    <w:rsid w:val="00213DE8"/>
    <w:rsid w:val="002170F1"/>
    <w:rsid w:val="00222D3B"/>
    <w:rsid w:val="00222FE9"/>
    <w:rsid w:val="00224525"/>
    <w:rsid w:val="00225EC4"/>
    <w:rsid w:val="00226F76"/>
    <w:rsid w:val="002270B8"/>
    <w:rsid w:val="00227CA1"/>
    <w:rsid w:val="002325A5"/>
    <w:rsid w:val="00234255"/>
    <w:rsid w:val="0025099F"/>
    <w:rsid w:val="00260ECD"/>
    <w:rsid w:val="00262AF0"/>
    <w:rsid w:val="00266C72"/>
    <w:rsid w:val="00267CF9"/>
    <w:rsid w:val="00270D34"/>
    <w:rsid w:val="00271A6E"/>
    <w:rsid w:val="00272301"/>
    <w:rsid w:val="0028175D"/>
    <w:rsid w:val="002818B4"/>
    <w:rsid w:val="00285CCA"/>
    <w:rsid w:val="00297EB8"/>
    <w:rsid w:val="002B0983"/>
    <w:rsid w:val="002B19C5"/>
    <w:rsid w:val="002B2A82"/>
    <w:rsid w:val="002B42E4"/>
    <w:rsid w:val="002B4AAF"/>
    <w:rsid w:val="002C0AD2"/>
    <w:rsid w:val="002C6B35"/>
    <w:rsid w:val="002D0039"/>
    <w:rsid w:val="002D719C"/>
    <w:rsid w:val="002E3DBF"/>
    <w:rsid w:val="002E44E9"/>
    <w:rsid w:val="002E4A4A"/>
    <w:rsid w:val="002F0675"/>
    <w:rsid w:val="002F75E5"/>
    <w:rsid w:val="00302FE1"/>
    <w:rsid w:val="0030449C"/>
    <w:rsid w:val="00313030"/>
    <w:rsid w:val="00314C28"/>
    <w:rsid w:val="00315063"/>
    <w:rsid w:val="003164AB"/>
    <w:rsid w:val="00322581"/>
    <w:rsid w:val="00340C55"/>
    <w:rsid w:val="00341952"/>
    <w:rsid w:val="0034380A"/>
    <w:rsid w:val="00345033"/>
    <w:rsid w:val="0034733D"/>
    <w:rsid w:val="0034766E"/>
    <w:rsid w:val="00351C4B"/>
    <w:rsid w:val="003542AA"/>
    <w:rsid w:val="003618FE"/>
    <w:rsid w:val="003641E9"/>
    <w:rsid w:val="00365C78"/>
    <w:rsid w:val="00370F98"/>
    <w:rsid w:val="003719EA"/>
    <w:rsid w:val="00372A61"/>
    <w:rsid w:val="00372FE6"/>
    <w:rsid w:val="0037499C"/>
    <w:rsid w:val="00375E22"/>
    <w:rsid w:val="003779D0"/>
    <w:rsid w:val="00382478"/>
    <w:rsid w:val="003916B2"/>
    <w:rsid w:val="00392548"/>
    <w:rsid w:val="0039351E"/>
    <w:rsid w:val="003A4FF7"/>
    <w:rsid w:val="003B0629"/>
    <w:rsid w:val="003B2DEB"/>
    <w:rsid w:val="003B3AE0"/>
    <w:rsid w:val="003B4184"/>
    <w:rsid w:val="003B4A73"/>
    <w:rsid w:val="003C0289"/>
    <w:rsid w:val="003C0D3F"/>
    <w:rsid w:val="003C1DF6"/>
    <w:rsid w:val="003C5535"/>
    <w:rsid w:val="003C6698"/>
    <w:rsid w:val="003D1D21"/>
    <w:rsid w:val="003D2A10"/>
    <w:rsid w:val="003D37E6"/>
    <w:rsid w:val="003D3FB3"/>
    <w:rsid w:val="003D444D"/>
    <w:rsid w:val="003D522C"/>
    <w:rsid w:val="003E6682"/>
    <w:rsid w:val="003E7A2C"/>
    <w:rsid w:val="003F0AC4"/>
    <w:rsid w:val="003F1BFE"/>
    <w:rsid w:val="004033DB"/>
    <w:rsid w:val="00403913"/>
    <w:rsid w:val="0040566C"/>
    <w:rsid w:val="00411BB7"/>
    <w:rsid w:val="00414271"/>
    <w:rsid w:val="00415BE6"/>
    <w:rsid w:val="00426996"/>
    <w:rsid w:val="00443724"/>
    <w:rsid w:val="00445FDB"/>
    <w:rsid w:val="00450084"/>
    <w:rsid w:val="00452C1B"/>
    <w:rsid w:val="004556B0"/>
    <w:rsid w:val="00455C0A"/>
    <w:rsid w:val="00457605"/>
    <w:rsid w:val="00471A9D"/>
    <w:rsid w:val="00475AA5"/>
    <w:rsid w:val="00485275"/>
    <w:rsid w:val="004954C6"/>
    <w:rsid w:val="00497E8E"/>
    <w:rsid w:val="00497FFD"/>
    <w:rsid w:val="004B209A"/>
    <w:rsid w:val="004B3E68"/>
    <w:rsid w:val="004B7C38"/>
    <w:rsid w:val="004C3C8B"/>
    <w:rsid w:val="004C67E4"/>
    <w:rsid w:val="004C6A1A"/>
    <w:rsid w:val="004D03C1"/>
    <w:rsid w:val="004D0AB0"/>
    <w:rsid w:val="004D3352"/>
    <w:rsid w:val="004E75A1"/>
    <w:rsid w:val="004F6A3A"/>
    <w:rsid w:val="00500E37"/>
    <w:rsid w:val="00502D8D"/>
    <w:rsid w:val="00506FE9"/>
    <w:rsid w:val="005076CF"/>
    <w:rsid w:val="00532202"/>
    <w:rsid w:val="00532348"/>
    <w:rsid w:val="00533410"/>
    <w:rsid w:val="0053391C"/>
    <w:rsid w:val="00534DC4"/>
    <w:rsid w:val="00536B04"/>
    <w:rsid w:val="00547201"/>
    <w:rsid w:val="00551C55"/>
    <w:rsid w:val="00551DC6"/>
    <w:rsid w:val="005576BE"/>
    <w:rsid w:val="005662B3"/>
    <w:rsid w:val="00571D2A"/>
    <w:rsid w:val="00575A33"/>
    <w:rsid w:val="00575B1C"/>
    <w:rsid w:val="00576ECF"/>
    <w:rsid w:val="005804AB"/>
    <w:rsid w:val="00581EC3"/>
    <w:rsid w:val="00585935"/>
    <w:rsid w:val="00590E9C"/>
    <w:rsid w:val="00591019"/>
    <w:rsid w:val="00595F26"/>
    <w:rsid w:val="005964F3"/>
    <w:rsid w:val="005A12EF"/>
    <w:rsid w:val="005C0605"/>
    <w:rsid w:val="005C1D92"/>
    <w:rsid w:val="005C3AA8"/>
    <w:rsid w:val="005D3A65"/>
    <w:rsid w:val="005D5B6F"/>
    <w:rsid w:val="005E6887"/>
    <w:rsid w:val="006047AF"/>
    <w:rsid w:val="00606A24"/>
    <w:rsid w:val="00606ACD"/>
    <w:rsid w:val="0061582C"/>
    <w:rsid w:val="00615D9E"/>
    <w:rsid w:val="006209C3"/>
    <w:rsid w:val="00622B2D"/>
    <w:rsid w:val="006237BB"/>
    <w:rsid w:val="006320CF"/>
    <w:rsid w:val="0064659D"/>
    <w:rsid w:val="00647702"/>
    <w:rsid w:val="006547A0"/>
    <w:rsid w:val="00656B2A"/>
    <w:rsid w:val="00661108"/>
    <w:rsid w:val="00665328"/>
    <w:rsid w:val="00672A7A"/>
    <w:rsid w:val="00672FBB"/>
    <w:rsid w:val="00673179"/>
    <w:rsid w:val="00673A1C"/>
    <w:rsid w:val="006743DA"/>
    <w:rsid w:val="00680695"/>
    <w:rsid w:val="006919CC"/>
    <w:rsid w:val="006934CB"/>
    <w:rsid w:val="00697A69"/>
    <w:rsid w:val="006A3E63"/>
    <w:rsid w:val="006A5BB9"/>
    <w:rsid w:val="006B7ECF"/>
    <w:rsid w:val="006C05E5"/>
    <w:rsid w:val="006C3C8A"/>
    <w:rsid w:val="006D00F4"/>
    <w:rsid w:val="006D0287"/>
    <w:rsid w:val="006D3699"/>
    <w:rsid w:val="006D55B4"/>
    <w:rsid w:val="006E2869"/>
    <w:rsid w:val="006E35A5"/>
    <w:rsid w:val="006F6D92"/>
    <w:rsid w:val="007158B7"/>
    <w:rsid w:val="0071621D"/>
    <w:rsid w:val="00720FC4"/>
    <w:rsid w:val="00721EAB"/>
    <w:rsid w:val="007228D9"/>
    <w:rsid w:val="00726FF3"/>
    <w:rsid w:val="007339C4"/>
    <w:rsid w:val="00733E25"/>
    <w:rsid w:val="007361AF"/>
    <w:rsid w:val="00743964"/>
    <w:rsid w:val="007462D7"/>
    <w:rsid w:val="00746D5F"/>
    <w:rsid w:val="00746F92"/>
    <w:rsid w:val="007502AA"/>
    <w:rsid w:val="00752A2D"/>
    <w:rsid w:val="00752B65"/>
    <w:rsid w:val="007550E6"/>
    <w:rsid w:val="00755939"/>
    <w:rsid w:val="00763F51"/>
    <w:rsid w:val="007709C0"/>
    <w:rsid w:val="00772245"/>
    <w:rsid w:val="00777FA5"/>
    <w:rsid w:val="00786537"/>
    <w:rsid w:val="0078751F"/>
    <w:rsid w:val="00787A0C"/>
    <w:rsid w:val="00790339"/>
    <w:rsid w:val="00790600"/>
    <w:rsid w:val="00793020"/>
    <w:rsid w:val="0079393D"/>
    <w:rsid w:val="00797C1B"/>
    <w:rsid w:val="007A6D77"/>
    <w:rsid w:val="007A6F29"/>
    <w:rsid w:val="007B58F9"/>
    <w:rsid w:val="007B6338"/>
    <w:rsid w:val="007C0559"/>
    <w:rsid w:val="007C38F5"/>
    <w:rsid w:val="007C7305"/>
    <w:rsid w:val="007C762A"/>
    <w:rsid w:val="007D2052"/>
    <w:rsid w:val="007D749C"/>
    <w:rsid w:val="007E4978"/>
    <w:rsid w:val="007E6E50"/>
    <w:rsid w:val="007F2F2E"/>
    <w:rsid w:val="00801108"/>
    <w:rsid w:val="00802C1C"/>
    <w:rsid w:val="00804C81"/>
    <w:rsid w:val="00811C8D"/>
    <w:rsid w:val="008149FC"/>
    <w:rsid w:val="00815822"/>
    <w:rsid w:val="00815E6B"/>
    <w:rsid w:val="00816285"/>
    <w:rsid w:val="00817E20"/>
    <w:rsid w:val="00833A5B"/>
    <w:rsid w:val="00836462"/>
    <w:rsid w:val="008378A9"/>
    <w:rsid w:val="008436CB"/>
    <w:rsid w:val="00862104"/>
    <w:rsid w:val="00863FBB"/>
    <w:rsid w:val="00870950"/>
    <w:rsid w:val="00870C09"/>
    <w:rsid w:val="00872B1A"/>
    <w:rsid w:val="0087396F"/>
    <w:rsid w:val="00873D77"/>
    <w:rsid w:val="008742CB"/>
    <w:rsid w:val="00875B0F"/>
    <w:rsid w:val="0087790B"/>
    <w:rsid w:val="00880614"/>
    <w:rsid w:val="008855E4"/>
    <w:rsid w:val="00885B9A"/>
    <w:rsid w:val="00885CA4"/>
    <w:rsid w:val="00886B02"/>
    <w:rsid w:val="008926DF"/>
    <w:rsid w:val="008A2887"/>
    <w:rsid w:val="008A301F"/>
    <w:rsid w:val="008B0612"/>
    <w:rsid w:val="008B2E72"/>
    <w:rsid w:val="008C08C1"/>
    <w:rsid w:val="008C1FD0"/>
    <w:rsid w:val="008D5037"/>
    <w:rsid w:val="008E2601"/>
    <w:rsid w:val="008E5CA6"/>
    <w:rsid w:val="008F10E4"/>
    <w:rsid w:val="008F277F"/>
    <w:rsid w:val="008F3C1F"/>
    <w:rsid w:val="00916CFD"/>
    <w:rsid w:val="009307BA"/>
    <w:rsid w:val="00931162"/>
    <w:rsid w:val="0093280B"/>
    <w:rsid w:val="00932D90"/>
    <w:rsid w:val="00933852"/>
    <w:rsid w:val="00934263"/>
    <w:rsid w:val="00935B39"/>
    <w:rsid w:val="009363D5"/>
    <w:rsid w:val="009418F2"/>
    <w:rsid w:val="009453C8"/>
    <w:rsid w:val="00950861"/>
    <w:rsid w:val="00951918"/>
    <w:rsid w:val="00953F4A"/>
    <w:rsid w:val="00961B40"/>
    <w:rsid w:val="009668EC"/>
    <w:rsid w:val="00967D25"/>
    <w:rsid w:val="00967E9F"/>
    <w:rsid w:val="009778EC"/>
    <w:rsid w:val="00994C54"/>
    <w:rsid w:val="009A7658"/>
    <w:rsid w:val="009B0A7E"/>
    <w:rsid w:val="009D08BF"/>
    <w:rsid w:val="009D2407"/>
    <w:rsid w:val="009D26B1"/>
    <w:rsid w:val="009D590E"/>
    <w:rsid w:val="009D5FE4"/>
    <w:rsid w:val="009D6BA2"/>
    <w:rsid w:val="009D79C5"/>
    <w:rsid w:val="009E1F35"/>
    <w:rsid w:val="009F6271"/>
    <w:rsid w:val="00A009A1"/>
    <w:rsid w:val="00A078E8"/>
    <w:rsid w:val="00A122BB"/>
    <w:rsid w:val="00A12EFC"/>
    <w:rsid w:val="00A162CE"/>
    <w:rsid w:val="00A17073"/>
    <w:rsid w:val="00A17359"/>
    <w:rsid w:val="00A22CC5"/>
    <w:rsid w:val="00A32AEB"/>
    <w:rsid w:val="00A344AC"/>
    <w:rsid w:val="00A427CD"/>
    <w:rsid w:val="00A46B2B"/>
    <w:rsid w:val="00A62A30"/>
    <w:rsid w:val="00A717C6"/>
    <w:rsid w:val="00A72AF4"/>
    <w:rsid w:val="00A74B6B"/>
    <w:rsid w:val="00A83630"/>
    <w:rsid w:val="00A90C84"/>
    <w:rsid w:val="00A93C14"/>
    <w:rsid w:val="00AA04CD"/>
    <w:rsid w:val="00AA1493"/>
    <w:rsid w:val="00AA2ACF"/>
    <w:rsid w:val="00AA2BC3"/>
    <w:rsid w:val="00AA6963"/>
    <w:rsid w:val="00AB0402"/>
    <w:rsid w:val="00AB0841"/>
    <w:rsid w:val="00AB34E2"/>
    <w:rsid w:val="00AB4380"/>
    <w:rsid w:val="00AB58CA"/>
    <w:rsid w:val="00AD1C97"/>
    <w:rsid w:val="00AD2FB3"/>
    <w:rsid w:val="00AD3A06"/>
    <w:rsid w:val="00AD68DE"/>
    <w:rsid w:val="00AD7B6D"/>
    <w:rsid w:val="00AE6810"/>
    <w:rsid w:val="00AF0470"/>
    <w:rsid w:val="00AF0CA9"/>
    <w:rsid w:val="00AF3E5F"/>
    <w:rsid w:val="00AF4057"/>
    <w:rsid w:val="00B05D5F"/>
    <w:rsid w:val="00B12C08"/>
    <w:rsid w:val="00B141F6"/>
    <w:rsid w:val="00B147CB"/>
    <w:rsid w:val="00B2281F"/>
    <w:rsid w:val="00B239A9"/>
    <w:rsid w:val="00B242EA"/>
    <w:rsid w:val="00B2784F"/>
    <w:rsid w:val="00B35493"/>
    <w:rsid w:val="00B45DAB"/>
    <w:rsid w:val="00B554DB"/>
    <w:rsid w:val="00B577DC"/>
    <w:rsid w:val="00B57D4C"/>
    <w:rsid w:val="00B62C82"/>
    <w:rsid w:val="00B73BBF"/>
    <w:rsid w:val="00B73FDF"/>
    <w:rsid w:val="00B744A3"/>
    <w:rsid w:val="00B75D20"/>
    <w:rsid w:val="00B80154"/>
    <w:rsid w:val="00BA402B"/>
    <w:rsid w:val="00BA563F"/>
    <w:rsid w:val="00BA5BDB"/>
    <w:rsid w:val="00BA7090"/>
    <w:rsid w:val="00BA7765"/>
    <w:rsid w:val="00BB23BC"/>
    <w:rsid w:val="00BB33E6"/>
    <w:rsid w:val="00BB4421"/>
    <w:rsid w:val="00BB445E"/>
    <w:rsid w:val="00BB5BE3"/>
    <w:rsid w:val="00BC296F"/>
    <w:rsid w:val="00BC5B88"/>
    <w:rsid w:val="00BC76B9"/>
    <w:rsid w:val="00BD4E78"/>
    <w:rsid w:val="00BE0307"/>
    <w:rsid w:val="00BE04B1"/>
    <w:rsid w:val="00BE525F"/>
    <w:rsid w:val="00BE6C0F"/>
    <w:rsid w:val="00BE75F4"/>
    <w:rsid w:val="00BF46A1"/>
    <w:rsid w:val="00C05F89"/>
    <w:rsid w:val="00C11E61"/>
    <w:rsid w:val="00C20A53"/>
    <w:rsid w:val="00C24B2B"/>
    <w:rsid w:val="00C25EBC"/>
    <w:rsid w:val="00C327F2"/>
    <w:rsid w:val="00C40B52"/>
    <w:rsid w:val="00C41768"/>
    <w:rsid w:val="00C4249F"/>
    <w:rsid w:val="00C53893"/>
    <w:rsid w:val="00C56BDE"/>
    <w:rsid w:val="00C57AC5"/>
    <w:rsid w:val="00C67397"/>
    <w:rsid w:val="00C67478"/>
    <w:rsid w:val="00C72E35"/>
    <w:rsid w:val="00C73FFA"/>
    <w:rsid w:val="00C8347C"/>
    <w:rsid w:val="00C8365A"/>
    <w:rsid w:val="00C9066F"/>
    <w:rsid w:val="00CC556E"/>
    <w:rsid w:val="00CE288F"/>
    <w:rsid w:val="00CE667A"/>
    <w:rsid w:val="00CF52FE"/>
    <w:rsid w:val="00D120D3"/>
    <w:rsid w:val="00D139F2"/>
    <w:rsid w:val="00D139FF"/>
    <w:rsid w:val="00D208C0"/>
    <w:rsid w:val="00D211B5"/>
    <w:rsid w:val="00D31FC4"/>
    <w:rsid w:val="00D3242A"/>
    <w:rsid w:val="00D3505D"/>
    <w:rsid w:val="00D3788E"/>
    <w:rsid w:val="00D40FBD"/>
    <w:rsid w:val="00D41F23"/>
    <w:rsid w:val="00D44986"/>
    <w:rsid w:val="00D46ACE"/>
    <w:rsid w:val="00D57656"/>
    <w:rsid w:val="00D57AD3"/>
    <w:rsid w:val="00D60201"/>
    <w:rsid w:val="00D62838"/>
    <w:rsid w:val="00D62FEE"/>
    <w:rsid w:val="00D64964"/>
    <w:rsid w:val="00D726E3"/>
    <w:rsid w:val="00D7632C"/>
    <w:rsid w:val="00D8077A"/>
    <w:rsid w:val="00D83764"/>
    <w:rsid w:val="00D85D4E"/>
    <w:rsid w:val="00D91AA8"/>
    <w:rsid w:val="00D956CA"/>
    <w:rsid w:val="00DA4ECA"/>
    <w:rsid w:val="00DA6FFF"/>
    <w:rsid w:val="00DB3ADD"/>
    <w:rsid w:val="00DB7B4E"/>
    <w:rsid w:val="00DC0EFC"/>
    <w:rsid w:val="00DC266F"/>
    <w:rsid w:val="00DC4BC2"/>
    <w:rsid w:val="00DD1378"/>
    <w:rsid w:val="00DD30EC"/>
    <w:rsid w:val="00DE4D41"/>
    <w:rsid w:val="00DE5958"/>
    <w:rsid w:val="00DF29C8"/>
    <w:rsid w:val="00E029B2"/>
    <w:rsid w:val="00E12E08"/>
    <w:rsid w:val="00E13BB0"/>
    <w:rsid w:val="00E1498B"/>
    <w:rsid w:val="00E16F50"/>
    <w:rsid w:val="00E17241"/>
    <w:rsid w:val="00E208CF"/>
    <w:rsid w:val="00E2718E"/>
    <w:rsid w:val="00E31A5B"/>
    <w:rsid w:val="00E32056"/>
    <w:rsid w:val="00E33DAE"/>
    <w:rsid w:val="00E40801"/>
    <w:rsid w:val="00E43B5F"/>
    <w:rsid w:val="00E44360"/>
    <w:rsid w:val="00E44AEA"/>
    <w:rsid w:val="00E44D97"/>
    <w:rsid w:val="00E45424"/>
    <w:rsid w:val="00E47D0A"/>
    <w:rsid w:val="00E51254"/>
    <w:rsid w:val="00E52EC0"/>
    <w:rsid w:val="00E53E9D"/>
    <w:rsid w:val="00E544DB"/>
    <w:rsid w:val="00E54E48"/>
    <w:rsid w:val="00E56EE2"/>
    <w:rsid w:val="00E57772"/>
    <w:rsid w:val="00E60B0C"/>
    <w:rsid w:val="00E62D5D"/>
    <w:rsid w:val="00E66AAF"/>
    <w:rsid w:val="00E719C3"/>
    <w:rsid w:val="00E732D6"/>
    <w:rsid w:val="00E74D99"/>
    <w:rsid w:val="00E76485"/>
    <w:rsid w:val="00E80683"/>
    <w:rsid w:val="00E91A82"/>
    <w:rsid w:val="00E93090"/>
    <w:rsid w:val="00E9760D"/>
    <w:rsid w:val="00EA6827"/>
    <w:rsid w:val="00EB18D4"/>
    <w:rsid w:val="00EB2B07"/>
    <w:rsid w:val="00EB5365"/>
    <w:rsid w:val="00EB61B2"/>
    <w:rsid w:val="00EC15F9"/>
    <w:rsid w:val="00EC2F80"/>
    <w:rsid w:val="00EC42E9"/>
    <w:rsid w:val="00EC43A4"/>
    <w:rsid w:val="00EC6108"/>
    <w:rsid w:val="00EC7F54"/>
    <w:rsid w:val="00EE0304"/>
    <w:rsid w:val="00EE190A"/>
    <w:rsid w:val="00EF12ED"/>
    <w:rsid w:val="00EF1523"/>
    <w:rsid w:val="00F02575"/>
    <w:rsid w:val="00F02874"/>
    <w:rsid w:val="00F06C60"/>
    <w:rsid w:val="00F07C9E"/>
    <w:rsid w:val="00F1677D"/>
    <w:rsid w:val="00F17CDC"/>
    <w:rsid w:val="00F2030F"/>
    <w:rsid w:val="00F20A87"/>
    <w:rsid w:val="00F212E1"/>
    <w:rsid w:val="00F25A92"/>
    <w:rsid w:val="00F27F4F"/>
    <w:rsid w:val="00F30AF9"/>
    <w:rsid w:val="00F3510B"/>
    <w:rsid w:val="00F35198"/>
    <w:rsid w:val="00F4257E"/>
    <w:rsid w:val="00F5086C"/>
    <w:rsid w:val="00F55A9B"/>
    <w:rsid w:val="00F61646"/>
    <w:rsid w:val="00F618A9"/>
    <w:rsid w:val="00F6575B"/>
    <w:rsid w:val="00F66D7F"/>
    <w:rsid w:val="00F870C2"/>
    <w:rsid w:val="00F906F5"/>
    <w:rsid w:val="00F934DC"/>
    <w:rsid w:val="00F96FC2"/>
    <w:rsid w:val="00FA0B0F"/>
    <w:rsid w:val="00FA0B77"/>
    <w:rsid w:val="00FA3E77"/>
    <w:rsid w:val="00FB2B72"/>
    <w:rsid w:val="00FC0D88"/>
    <w:rsid w:val="00FC2986"/>
    <w:rsid w:val="00FC5214"/>
    <w:rsid w:val="00FC5290"/>
    <w:rsid w:val="00FC7DF5"/>
    <w:rsid w:val="00FD0383"/>
    <w:rsid w:val="00FD1075"/>
    <w:rsid w:val="00FE7430"/>
    <w:rsid w:val="00FF17B3"/>
    <w:rsid w:val="00FF7F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359"/>
    <w:pPr>
      <w:jc w:val="both"/>
    </w:pPr>
    <w:rPr>
      <w:rFonts w:ascii="Calibri" w:eastAsiaTheme="majorEastAsia" w:hAnsi="Calibri" w:cs="Calibri"/>
      <w:bCs/>
      <w:sz w:val="24"/>
      <w:szCs w:val="28"/>
    </w:rPr>
  </w:style>
  <w:style w:type="paragraph" w:styleId="Heading1">
    <w:name w:val="heading 1"/>
    <w:basedOn w:val="Normal"/>
    <w:next w:val="Normal"/>
    <w:link w:val="Heading1Char"/>
    <w:uiPriority w:val="9"/>
    <w:qFormat/>
    <w:rsid w:val="007E4978"/>
    <w:pPr>
      <w:outlineLvl w:val="0"/>
    </w:pPr>
    <w:rPr>
      <w:b/>
      <w:bCs w:val="0"/>
      <w:color w:val="365F91" w:themeColor="accent1" w:themeShade="BF"/>
      <w:sz w:val="32"/>
    </w:rPr>
  </w:style>
  <w:style w:type="paragraph" w:styleId="Heading2">
    <w:name w:val="heading 2"/>
    <w:basedOn w:val="Normal"/>
    <w:next w:val="Normal"/>
    <w:link w:val="Heading2Char"/>
    <w:uiPriority w:val="9"/>
    <w:unhideWhenUsed/>
    <w:qFormat/>
    <w:rsid w:val="00BC296F"/>
    <w:pPr>
      <w:outlineLvl w:val="1"/>
    </w:pPr>
    <w:rPr>
      <w:b/>
      <w:bCs w:val="0"/>
      <w:color w:val="365F91" w:themeColor="accent1" w:themeShade="BF"/>
      <w:sz w:val="28"/>
      <w:szCs w:val="26"/>
    </w:rPr>
  </w:style>
  <w:style w:type="paragraph" w:styleId="Heading3">
    <w:name w:val="heading 3"/>
    <w:basedOn w:val="Heading2"/>
    <w:next w:val="Normal"/>
    <w:link w:val="Heading3Char"/>
    <w:uiPriority w:val="9"/>
    <w:unhideWhenUsed/>
    <w:qFormat/>
    <w:rsid w:val="00E13BB0"/>
    <w:pPr>
      <w:outlineLvl w:val="2"/>
    </w:pPr>
    <w:rPr>
      <w:sz w:val="24"/>
    </w:rPr>
  </w:style>
  <w:style w:type="paragraph" w:styleId="Heading5">
    <w:name w:val="heading 5"/>
    <w:basedOn w:val="Normal"/>
    <w:next w:val="Normal"/>
    <w:link w:val="Heading5Char"/>
    <w:uiPriority w:val="9"/>
    <w:semiHidden/>
    <w:unhideWhenUsed/>
    <w:qFormat/>
    <w:rsid w:val="00811C8D"/>
    <w:pPr>
      <w:keepNext/>
      <w:keepLines/>
      <w:spacing w:before="200" w:after="0"/>
      <w:outlineLvl w:val="4"/>
    </w:pPr>
    <w:rPr>
      <w:rFonts w:asciiTheme="majorHAnsi"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8"/>
    <w:rPr>
      <w:rFonts w:ascii="Calibri" w:eastAsiaTheme="majorEastAsia" w:hAnsi="Calibri" w:cs="Calibri"/>
      <w:b/>
      <w:bCs/>
      <w:color w:val="365F91" w:themeColor="accent1" w:themeShade="BF"/>
      <w:sz w:val="32"/>
      <w:szCs w:val="28"/>
    </w:rPr>
  </w:style>
  <w:style w:type="paragraph" w:styleId="TOCHeading">
    <w:name w:val="TOC Heading"/>
    <w:basedOn w:val="Heading1"/>
    <w:next w:val="Normal"/>
    <w:uiPriority w:val="39"/>
    <w:unhideWhenUsed/>
    <w:qFormat/>
    <w:rsid w:val="009F6271"/>
    <w:pPr>
      <w:outlineLvl w:val="9"/>
    </w:pPr>
  </w:style>
  <w:style w:type="paragraph" w:styleId="TOC2">
    <w:name w:val="toc 2"/>
    <w:basedOn w:val="Normal"/>
    <w:next w:val="Normal"/>
    <w:autoRedefine/>
    <w:uiPriority w:val="39"/>
    <w:unhideWhenUsed/>
    <w:qFormat/>
    <w:rsid w:val="009F6271"/>
    <w:pPr>
      <w:spacing w:after="100"/>
      <w:ind w:left="220"/>
    </w:pPr>
    <w:rPr>
      <w:rFonts w:eastAsiaTheme="minorEastAsia"/>
    </w:rPr>
  </w:style>
  <w:style w:type="paragraph" w:styleId="TOC1">
    <w:name w:val="toc 1"/>
    <w:basedOn w:val="Normal"/>
    <w:next w:val="Normal"/>
    <w:autoRedefine/>
    <w:uiPriority w:val="39"/>
    <w:unhideWhenUsed/>
    <w:qFormat/>
    <w:rsid w:val="009F6271"/>
    <w:pPr>
      <w:spacing w:after="100"/>
    </w:pPr>
    <w:rPr>
      <w:rFonts w:eastAsiaTheme="minorEastAsia"/>
    </w:rPr>
  </w:style>
  <w:style w:type="paragraph" w:styleId="TOC3">
    <w:name w:val="toc 3"/>
    <w:basedOn w:val="Normal"/>
    <w:next w:val="Normal"/>
    <w:autoRedefine/>
    <w:uiPriority w:val="39"/>
    <w:unhideWhenUsed/>
    <w:qFormat/>
    <w:rsid w:val="009F6271"/>
    <w:pPr>
      <w:spacing w:after="100"/>
      <w:ind w:left="440"/>
    </w:pPr>
    <w:rPr>
      <w:rFonts w:eastAsiaTheme="minorEastAsia"/>
    </w:rPr>
  </w:style>
  <w:style w:type="paragraph" w:styleId="BalloonText">
    <w:name w:val="Balloon Text"/>
    <w:basedOn w:val="Normal"/>
    <w:link w:val="BalloonTextChar"/>
    <w:uiPriority w:val="99"/>
    <w:semiHidden/>
    <w:unhideWhenUsed/>
    <w:rsid w:val="009F6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271"/>
    <w:rPr>
      <w:rFonts w:ascii="Tahoma" w:hAnsi="Tahoma" w:cs="Tahoma"/>
      <w:sz w:val="16"/>
      <w:szCs w:val="16"/>
    </w:rPr>
  </w:style>
  <w:style w:type="paragraph" w:styleId="ListParagraph">
    <w:name w:val="List Paragraph"/>
    <w:basedOn w:val="Normal"/>
    <w:uiPriority w:val="34"/>
    <w:qFormat/>
    <w:rsid w:val="000013EE"/>
    <w:pPr>
      <w:ind w:left="720"/>
      <w:contextualSpacing/>
    </w:pPr>
  </w:style>
  <w:style w:type="paragraph" w:styleId="Title">
    <w:name w:val="Title"/>
    <w:basedOn w:val="Normal"/>
    <w:next w:val="Normal"/>
    <w:link w:val="TitleChar"/>
    <w:uiPriority w:val="10"/>
    <w:qFormat/>
    <w:rsid w:val="007E4978"/>
    <w:pPr>
      <w:jc w:val="center"/>
    </w:pPr>
    <w:rPr>
      <w:sz w:val="48"/>
      <w:szCs w:val="24"/>
    </w:rPr>
  </w:style>
  <w:style w:type="character" w:customStyle="1" w:styleId="TitleChar">
    <w:name w:val="Title Char"/>
    <w:basedOn w:val="DefaultParagraphFont"/>
    <w:link w:val="Title"/>
    <w:uiPriority w:val="10"/>
    <w:rsid w:val="007E4978"/>
    <w:rPr>
      <w:rFonts w:ascii="Calibri" w:hAnsi="Calibri" w:cs="Calibri"/>
      <w:sz w:val="48"/>
      <w:szCs w:val="24"/>
    </w:rPr>
  </w:style>
  <w:style w:type="character" w:styleId="Hyperlink">
    <w:name w:val="Hyperlink"/>
    <w:basedOn w:val="DefaultParagraphFont"/>
    <w:uiPriority w:val="99"/>
    <w:unhideWhenUsed/>
    <w:rsid w:val="007E4978"/>
    <w:rPr>
      <w:color w:val="0000FF" w:themeColor="hyperlink"/>
      <w:u w:val="single"/>
    </w:rPr>
  </w:style>
  <w:style w:type="character" w:customStyle="1" w:styleId="Heading2Char">
    <w:name w:val="Heading 2 Char"/>
    <w:basedOn w:val="DefaultParagraphFont"/>
    <w:link w:val="Heading2"/>
    <w:uiPriority w:val="9"/>
    <w:rsid w:val="00BC296F"/>
    <w:rPr>
      <w:rFonts w:ascii="Calibri" w:eastAsiaTheme="majorEastAsia" w:hAnsi="Calibri" w:cs="Calibri"/>
      <w:b/>
      <w:bCs/>
      <w:color w:val="365F91" w:themeColor="accent1" w:themeShade="BF"/>
      <w:sz w:val="28"/>
      <w:szCs w:val="26"/>
    </w:rPr>
  </w:style>
  <w:style w:type="paragraph" w:styleId="Header">
    <w:name w:val="header"/>
    <w:basedOn w:val="Normal"/>
    <w:link w:val="HeaderChar"/>
    <w:uiPriority w:val="99"/>
    <w:semiHidden/>
    <w:unhideWhenUsed/>
    <w:rsid w:val="007550E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550E6"/>
    <w:rPr>
      <w:rFonts w:ascii="Calibri" w:eastAsiaTheme="majorEastAsia" w:hAnsi="Calibri" w:cs="Calibri"/>
      <w:bCs/>
      <w:sz w:val="24"/>
      <w:szCs w:val="28"/>
    </w:rPr>
  </w:style>
  <w:style w:type="paragraph" w:styleId="Footer">
    <w:name w:val="footer"/>
    <w:basedOn w:val="Normal"/>
    <w:link w:val="FooterChar"/>
    <w:uiPriority w:val="99"/>
    <w:unhideWhenUsed/>
    <w:rsid w:val="007550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550E6"/>
    <w:rPr>
      <w:rFonts w:ascii="Calibri" w:eastAsiaTheme="majorEastAsia" w:hAnsi="Calibri" w:cs="Calibri"/>
      <w:bCs/>
      <w:sz w:val="24"/>
      <w:szCs w:val="28"/>
    </w:rPr>
  </w:style>
  <w:style w:type="character" w:customStyle="1" w:styleId="Heading3Char">
    <w:name w:val="Heading 3 Char"/>
    <w:basedOn w:val="DefaultParagraphFont"/>
    <w:link w:val="Heading3"/>
    <w:uiPriority w:val="9"/>
    <w:rsid w:val="00E13BB0"/>
    <w:rPr>
      <w:rFonts w:ascii="Calibri" w:eastAsiaTheme="majorEastAsia" w:hAnsi="Calibri" w:cs="Calibri"/>
      <w:b/>
      <w:color w:val="365F91" w:themeColor="accent1" w:themeShade="BF"/>
      <w:sz w:val="24"/>
      <w:szCs w:val="26"/>
    </w:rPr>
  </w:style>
  <w:style w:type="character" w:styleId="CommentReference">
    <w:name w:val="annotation reference"/>
    <w:basedOn w:val="DefaultParagraphFont"/>
    <w:uiPriority w:val="99"/>
    <w:semiHidden/>
    <w:unhideWhenUsed/>
    <w:rsid w:val="00D31FC4"/>
    <w:rPr>
      <w:sz w:val="16"/>
      <w:szCs w:val="16"/>
    </w:rPr>
  </w:style>
  <w:style w:type="paragraph" w:styleId="CommentText">
    <w:name w:val="annotation text"/>
    <w:basedOn w:val="Normal"/>
    <w:link w:val="CommentTextChar"/>
    <w:uiPriority w:val="99"/>
    <w:semiHidden/>
    <w:unhideWhenUsed/>
    <w:rsid w:val="00D31FC4"/>
    <w:pPr>
      <w:spacing w:line="240" w:lineRule="auto"/>
    </w:pPr>
    <w:rPr>
      <w:sz w:val="20"/>
      <w:szCs w:val="20"/>
    </w:rPr>
  </w:style>
  <w:style w:type="character" w:customStyle="1" w:styleId="CommentTextChar">
    <w:name w:val="Comment Text Char"/>
    <w:basedOn w:val="DefaultParagraphFont"/>
    <w:link w:val="CommentText"/>
    <w:uiPriority w:val="99"/>
    <w:semiHidden/>
    <w:rsid w:val="00D31FC4"/>
    <w:rPr>
      <w:rFonts w:ascii="Calibri" w:eastAsiaTheme="majorEastAsia" w:hAnsi="Calibri" w:cs="Calibri"/>
      <w:bCs/>
      <w:sz w:val="20"/>
      <w:szCs w:val="20"/>
    </w:rPr>
  </w:style>
  <w:style w:type="paragraph" w:styleId="CommentSubject">
    <w:name w:val="annotation subject"/>
    <w:basedOn w:val="CommentText"/>
    <w:next w:val="CommentText"/>
    <w:link w:val="CommentSubjectChar"/>
    <w:uiPriority w:val="99"/>
    <w:semiHidden/>
    <w:unhideWhenUsed/>
    <w:rsid w:val="00D31FC4"/>
    <w:rPr>
      <w:b/>
    </w:rPr>
  </w:style>
  <w:style w:type="character" w:customStyle="1" w:styleId="CommentSubjectChar">
    <w:name w:val="Comment Subject Char"/>
    <w:basedOn w:val="CommentTextChar"/>
    <w:link w:val="CommentSubject"/>
    <w:uiPriority w:val="99"/>
    <w:semiHidden/>
    <w:rsid w:val="00D31FC4"/>
    <w:rPr>
      <w:rFonts w:ascii="Calibri" w:eastAsiaTheme="majorEastAsia" w:hAnsi="Calibri" w:cs="Calibri"/>
      <w:b/>
      <w:bCs/>
      <w:sz w:val="20"/>
      <w:szCs w:val="20"/>
    </w:rPr>
  </w:style>
  <w:style w:type="paragraph" w:styleId="NoSpacing">
    <w:name w:val="No Spacing"/>
    <w:uiPriority w:val="1"/>
    <w:qFormat/>
    <w:rsid w:val="006919CC"/>
    <w:pPr>
      <w:spacing w:after="0" w:line="240" w:lineRule="auto"/>
      <w:jc w:val="both"/>
    </w:pPr>
    <w:rPr>
      <w:rFonts w:ascii="Calibri" w:eastAsiaTheme="majorEastAsia" w:hAnsi="Calibri" w:cs="Calibri"/>
      <w:bCs/>
      <w:sz w:val="24"/>
      <w:szCs w:val="28"/>
    </w:rPr>
  </w:style>
  <w:style w:type="paragraph" w:styleId="Caption">
    <w:name w:val="caption"/>
    <w:basedOn w:val="Normal"/>
    <w:next w:val="Normal"/>
    <w:uiPriority w:val="35"/>
    <w:unhideWhenUsed/>
    <w:qFormat/>
    <w:rsid w:val="00372FE6"/>
    <w:pPr>
      <w:spacing w:line="240" w:lineRule="auto"/>
    </w:pPr>
    <w:rPr>
      <w:b/>
      <w:bCs w:val="0"/>
      <w:color w:val="4F81BD" w:themeColor="accent1"/>
      <w:sz w:val="18"/>
      <w:szCs w:val="18"/>
    </w:rPr>
  </w:style>
  <w:style w:type="paragraph" w:styleId="Revision">
    <w:name w:val="Revision"/>
    <w:hidden/>
    <w:uiPriority w:val="99"/>
    <w:semiHidden/>
    <w:rsid w:val="00F96FC2"/>
    <w:pPr>
      <w:spacing w:after="0" w:line="240" w:lineRule="auto"/>
    </w:pPr>
    <w:rPr>
      <w:rFonts w:ascii="Calibri" w:eastAsiaTheme="majorEastAsia" w:hAnsi="Calibri" w:cs="Calibri"/>
      <w:bCs/>
      <w:sz w:val="24"/>
      <w:szCs w:val="28"/>
    </w:rPr>
  </w:style>
  <w:style w:type="character" w:customStyle="1" w:styleId="Heading5Char">
    <w:name w:val="Heading 5 Char"/>
    <w:basedOn w:val="DefaultParagraphFont"/>
    <w:link w:val="Heading5"/>
    <w:uiPriority w:val="9"/>
    <w:semiHidden/>
    <w:rsid w:val="00811C8D"/>
    <w:rPr>
      <w:rFonts w:asciiTheme="majorHAnsi" w:eastAsiaTheme="majorEastAsia" w:hAnsiTheme="majorHAnsi" w:cstheme="majorBidi"/>
      <w:bCs/>
      <w:color w:val="243F60" w:themeColor="accent1" w:themeShade="7F"/>
      <w:sz w:val="24"/>
      <w:szCs w:val="28"/>
    </w:rPr>
  </w:style>
  <w:style w:type="paragraph" w:styleId="BodyText">
    <w:name w:val="Body Text"/>
    <w:basedOn w:val="Normal"/>
    <w:link w:val="BodyTextChar"/>
    <w:rsid w:val="00811C8D"/>
    <w:pPr>
      <w:spacing w:before="240" w:after="0" w:line="240" w:lineRule="auto"/>
      <w:jc w:val="center"/>
    </w:pPr>
    <w:rPr>
      <w:rFonts w:ascii="Arial" w:eastAsia="Times New Roman" w:hAnsi="Arial" w:cs="Times New Roman"/>
      <w:bCs w:val="0"/>
      <w:sz w:val="40"/>
      <w:szCs w:val="20"/>
      <w:lang w:val="sr-Cyrl-CS"/>
    </w:rPr>
  </w:style>
  <w:style w:type="character" w:customStyle="1" w:styleId="BodyTextChar">
    <w:name w:val="Body Text Char"/>
    <w:basedOn w:val="DefaultParagraphFont"/>
    <w:link w:val="BodyText"/>
    <w:rsid w:val="00811C8D"/>
    <w:rPr>
      <w:rFonts w:ascii="Arial" w:eastAsia="Times New Roman" w:hAnsi="Arial" w:cs="Times New Roman"/>
      <w:sz w:val="40"/>
      <w:szCs w:val="20"/>
      <w:lang w:val="sr-Cyrl-CS"/>
    </w:rPr>
  </w:style>
  <w:style w:type="paragraph" w:styleId="TOC8">
    <w:name w:val="toc 8"/>
    <w:basedOn w:val="Normal"/>
    <w:next w:val="Normal"/>
    <w:autoRedefine/>
    <w:uiPriority w:val="39"/>
    <w:semiHidden/>
    <w:unhideWhenUsed/>
    <w:rsid w:val="00752A2D"/>
    <w:pPr>
      <w:spacing w:after="100"/>
      <w:ind w:left="1680"/>
    </w:pPr>
  </w:style>
  <w:style w:type="table" w:styleId="TableGrid">
    <w:name w:val="Table Grid"/>
    <w:basedOn w:val="TableNormal"/>
    <w:uiPriority w:val="59"/>
    <w:rsid w:val="00110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359"/>
    <w:pPr>
      <w:jc w:val="both"/>
    </w:pPr>
    <w:rPr>
      <w:rFonts w:ascii="Calibri" w:eastAsiaTheme="majorEastAsia" w:hAnsi="Calibri" w:cs="Calibri"/>
      <w:bCs/>
      <w:sz w:val="24"/>
      <w:szCs w:val="28"/>
    </w:rPr>
  </w:style>
  <w:style w:type="paragraph" w:styleId="Heading1">
    <w:name w:val="heading 1"/>
    <w:basedOn w:val="Normal"/>
    <w:next w:val="Normal"/>
    <w:link w:val="Heading1Char"/>
    <w:uiPriority w:val="9"/>
    <w:qFormat/>
    <w:rsid w:val="007E4978"/>
    <w:pPr>
      <w:outlineLvl w:val="0"/>
    </w:pPr>
    <w:rPr>
      <w:b/>
      <w:bCs w:val="0"/>
      <w:color w:val="365F91" w:themeColor="accent1" w:themeShade="BF"/>
      <w:sz w:val="32"/>
    </w:rPr>
  </w:style>
  <w:style w:type="paragraph" w:styleId="Heading2">
    <w:name w:val="heading 2"/>
    <w:basedOn w:val="Normal"/>
    <w:next w:val="Normal"/>
    <w:link w:val="Heading2Char"/>
    <w:uiPriority w:val="9"/>
    <w:unhideWhenUsed/>
    <w:qFormat/>
    <w:rsid w:val="00BC296F"/>
    <w:pPr>
      <w:outlineLvl w:val="1"/>
    </w:pPr>
    <w:rPr>
      <w:b/>
      <w:bCs w:val="0"/>
      <w:color w:val="365F91" w:themeColor="accent1" w:themeShade="BF"/>
      <w:sz w:val="28"/>
      <w:szCs w:val="26"/>
    </w:rPr>
  </w:style>
  <w:style w:type="paragraph" w:styleId="Heading3">
    <w:name w:val="heading 3"/>
    <w:basedOn w:val="Heading2"/>
    <w:next w:val="Normal"/>
    <w:link w:val="Heading3Char"/>
    <w:uiPriority w:val="9"/>
    <w:unhideWhenUsed/>
    <w:qFormat/>
    <w:rsid w:val="00E13BB0"/>
    <w:pPr>
      <w:outlineLvl w:val="2"/>
    </w:pPr>
    <w:rPr>
      <w:sz w:val="24"/>
    </w:rPr>
  </w:style>
  <w:style w:type="paragraph" w:styleId="Heading5">
    <w:name w:val="heading 5"/>
    <w:basedOn w:val="Normal"/>
    <w:next w:val="Normal"/>
    <w:link w:val="Heading5Char"/>
    <w:uiPriority w:val="9"/>
    <w:semiHidden/>
    <w:unhideWhenUsed/>
    <w:qFormat/>
    <w:rsid w:val="00811C8D"/>
    <w:pPr>
      <w:keepNext/>
      <w:keepLines/>
      <w:spacing w:before="200" w:after="0"/>
      <w:outlineLvl w:val="4"/>
    </w:pPr>
    <w:rPr>
      <w:rFonts w:asciiTheme="majorHAnsi"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8"/>
    <w:rPr>
      <w:rFonts w:ascii="Calibri" w:eastAsiaTheme="majorEastAsia" w:hAnsi="Calibri" w:cs="Calibri"/>
      <w:b/>
      <w:bCs/>
      <w:color w:val="365F91" w:themeColor="accent1" w:themeShade="BF"/>
      <w:sz w:val="32"/>
      <w:szCs w:val="28"/>
    </w:rPr>
  </w:style>
  <w:style w:type="paragraph" w:styleId="TOCHeading">
    <w:name w:val="TOC Heading"/>
    <w:basedOn w:val="Heading1"/>
    <w:next w:val="Normal"/>
    <w:uiPriority w:val="39"/>
    <w:unhideWhenUsed/>
    <w:qFormat/>
    <w:rsid w:val="009F6271"/>
    <w:pPr>
      <w:outlineLvl w:val="9"/>
    </w:pPr>
  </w:style>
  <w:style w:type="paragraph" w:styleId="TOC2">
    <w:name w:val="toc 2"/>
    <w:basedOn w:val="Normal"/>
    <w:next w:val="Normal"/>
    <w:autoRedefine/>
    <w:uiPriority w:val="39"/>
    <w:unhideWhenUsed/>
    <w:qFormat/>
    <w:rsid w:val="009F6271"/>
    <w:pPr>
      <w:spacing w:after="100"/>
      <w:ind w:left="220"/>
    </w:pPr>
    <w:rPr>
      <w:rFonts w:eastAsiaTheme="minorEastAsia"/>
    </w:rPr>
  </w:style>
  <w:style w:type="paragraph" w:styleId="TOC1">
    <w:name w:val="toc 1"/>
    <w:basedOn w:val="Normal"/>
    <w:next w:val="Normal"/>
    <w:autoRedefine/>
    <w:uiPriority w:val="39"/>
    <w:unhideWhenUsed/>
    <w:qFormat/>
    <w:rsid w:val="009F6271"/>
    <w:pPr>
      <w:spacing w:after="100"/>
    </w:pPr>
    <w:rPr>
      <w:rFonts w:eastAsiaTheme="minorEastAsia"/>
    </w:rPr>
  </w:style>
  <w:style w:type="paragraph" w:styleId="TOC3">
    <w:name w:val="toc 3"/>
    <w:basedOn w:val="Normal"/>
    <w:next w:val="Normal"/>
    <w:autoRedefine/>
    <w:uiPriority w:val="39"/>
    <w:unhideWhenUsed/>
    <w:qFormat/>
    <w:rsid w:val="009F6271"/>
    <w:pPr>
      <w:spacing w:after="100"/>
      <w:ind w:left="440"/>
    </w:pPr>
    <w:rPr>
      <w:rFonts w:eastAsiaTheme="minorEastAsia"/>
    </w:rPr>
  </w:style>
  <w:style w:type="paragraph" w:styleId="BalloonText">
    <w:name w:val="Balloon Text"/>
    <w:basedOn w:val="Normal"/>
    <w:link w:val="BalloonTextChar"/>
    <w:uiPriority w:val="99"/>
    <w:semiHidden/>
    <w:unhideWhenUsed/>
    <w:rsid w:val="009F6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271"/>
    <w:rPr>
      <w:rFonts w:ascii="Tahoma" w:hAnsi="Tahoma" w:cs="Tahoma"/>
      <w:sz w:val="16"/>
      <w:szCs w:val="16"/>
    </w:rPr>
  </w:style>
  <w:style w:type="paragraph" w:styleId="ListParagraph">
    <w:name w:val="List Paragraph"/>
    <w:basedOn w:val="Normal"/>
    <w:uiPriority w:val="34"/>
    <w:qFormat/>
    <w:rsid w:val="000013EE"/>
    <w:pPr>
      <w:ind w:left="720"/>
      <w:contextualSpacing/>
    </w:pPr>
  </w:style>
  <w:style w:type="paragraph" w:styleId="Title">
    <w:name w:val="Title"/>
    <w:basedOn w:val="Normal"/>
    <w:next w:val="Normal"/>
    <w:link w:val="TitleChar"/>
    <w:uiPriority w:val="10"/>
    <w:qFormat/>
    <w:rsid w:val="007E4978"/>
    <w:pPr>
      <w:jc w:val="center"/>
    </w:pPr>
    <w:rPr>
      <w:sz w:val="48"/>
      <w:szCs w:val="24"/>
    </w:rPr>
  </w:style>
  <w:style w:type="character" w:customStyle="1" w:styleId="TitleChar">
    <w:name w:val="Title Char"/>
    <w:basedOn w:val="DefaultParagraphFont"/>
    <w:link w:val="Title"/>
    <w:uiPriority w:val="10"/>
    <w:rsid w:val="007E4978"/>
    <w:rPr>
      <w:rFonts w:ascii="Calibri" w:hAnsi="Calibri" w:cs="Calibri"/>
      <w:sz w:val="48"/>
      <w:szCs w:val="24"/>
    </w:rPr>
  </w:style>
  <w:style w:type="character" w:styleId="Hyperlink">
    <w:name w:val="Hyperlink"/>
    <w:basedOn w:val="DefaultParagraphFont"/>
    <w:uiPriority w:val="99"/>
    <w:unhideWhenUsed/>
    <w:rsid w:val="007E4978"/>
    <w:rPr>
      <w:color w:val="0000FF" w:themeColor="hyperlink"/>
      <w:u w:val="single"/>
    </w:rPr>
  </w:style>
  <w:style w:type="character" w:customStyle="1" w:styleId="Heading2Char">
    <w:name w:val="Heading 2 Char"/>
    <w:basedOn w:val="DefaultParagraphFont"/>
    <w:link w:val="Heading2"/>
    <w:uiPriority w:val="9"/>
    <w:rsid w:val="00BC296F"/>
    <w:rPr>
      <w:rFonts w:ascii="Calibri" w:eastAsiaTheme="majorEastAsia" w:hAnsi="Calibri" w:cs="Calibri"/>
      <w:b/>
      <w:bCs/>
      <w:color w:val="365F91" w:themeColor="accent1" w:themeShade="BF"/>
      <w:sz w:val="28"/>
      <w:szCs w:val="26"/>
    </w:rPr>
  </w:style>
  <w:style w:type="paragraph" w:styleId="Header">
    <w:name w:val="header"/>
    <w:basedOn w:val="Normal"/>
    <w:link w:val="HeaderChar"/>
    <w:uiPriority w:val="99"/>
    <w:semiHidden/>
    <w:unhideWhenUsed/>
    <w:rsid w:val="007550E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550E6"/>
    <w:rPr>
      <w:rFonts w:ascii="Calibri" w:eastAsiaTheme="majorEastAsia" w:hAnsi="Calibri" w:cs="Calibri"/>
      <w:bCs/>
      <w:sz w:val="24"/>
      <w:szCs w:val="28"/>
    </w:rPr>
  </w:style>
  <w:style w:type="paragraph" w:styleId="Footer">
    <w:name w:val="footer"/>
    <w:basedOn w:val="Normal"/>
    <w:link w:val="FooterChar"/>
    <w:uiPriority w:val="99"/>
    <w:unhideWhenUsed/>
    <w:rsid w:val="007550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550E6"/>
    <w:rPr>
      <w:rFonts w:ascii="Calibri" w:eastAsiaTheme="majorEastAsia" w:hAnsi="Calibri" w:cs="Calibri"/>
      <w:bCs/>
      <w:sz w:val="24"/>
      <w:szCs w:val="28"/>
    </w:rPr>
  </w:style>
  <w:style w:type="character" w:customStyle="1" w:styleId="Heading3Char">
    <w:name w:val="Heading 3 Char"/>
    <w:basedOn w:val="DefaultParagraphFont"/>
    <w:link w:val="Heading3"/>
    <w:uiPriority w:val="9"/>
    <w:rsid w:val="00E13BB0"/>
    <w:rPr>
      <w:rFonts w:ascii="Calibri" w:eastAsiaTheme="majorEastAsia" w:hAnsi="Calibri" w:cs="Calibri"/>
      <w:b/>
      <w:color w:val="365F91" w:themeColor="accent1" w:themeShade="BF"/>
      <w:sz w:val="24"/>
      <w:szCs w:val="26"/>
    </w:rPr>
  </w:style>
  <w:style w:type="character" w:styleId="CommentReference">
    <w:name w:val="annotation reference"/>
    <w:basedOn w:val="DefaultParagraphFont"/>
    <w:uiPriority w:val="99"/>
    <w:semiHidden/>
    <w:unhideWhenUsed/>
    <w:rsid w:val="00D31FC4"/>
    <w:rPr>
      <w:sz w:val="16"/>
      <w:szCs w:val="16"/>
    </w:rPr>
  </w:style>
  <w:style w:type="paragraph" w:styleId="CommentText">
    <w:name w:val="annotation text"/>
    <w:basedOn w:val="Normal"/>
    <w:link w:val="CommentTextChar"/>
    <w:uiPriority w:val="99"/>
    <w:semiHidden/>
    <w:unhideWhenUsed/>
    <w:rsid w:val="00D31FC4"/>
    <w:pPr>
      <w:spacing w:line="240" w:lineRule="auto"/>
    </w:pPr>
    <w:rPr>
      <w:sz w:val="20"/>
      <w:szCs w:val="20"/>
    </w:rPr>
  </w:style>
  <w:style w:type="character" w:customStyle="1" w:styleId="CommentTextChar">
    <w:name w:val="Comment Text Char"/>
    <w:basedOn w:val="DefaultParagraphFont"/>
    <w:link w:val="CommentText"/>
    <w:uiPriority w:val="99"/>
    <w:semiHidden/>
    <w:rsid w:val="00D31FC4"/>
    <w:rPr>
      <w:rFonts w:ascii="Calibri" w:eastAsiaTheme="majorEastAsia" w:hAnsi="Calibri" w:cs="Calibri"/>
      <w:bCs/>
      <w:sz w:val="20"/>
      <w:szCs w:val="20"/>
    </w:rPr>
  </w:style>
  <w:style w:type="paragraph" w:styleId="CommentSubject">
    <w:name w:val="annotation subject"/>
    <w:basedOn w:val="CommentText"/>
    <w:next w:val="CommentText"/>
    <w:link w:val="CommentSubjectChar"/>
    <w:uiPriority w:val="99"/>
    <w:semiHidden/>
    <w:unhideWhenUsed/>
    <w:rsid w:val="00D31FC4"/>
    <w:rPr>
      <w:b/>
    </w:rPr>
  </w:style>
  <w:style w:type="character" w:customStyle="1" w:styleId="CommentSubjectChar">
    <w:name w:val="Comment Subject Char"/>
    <w:basedOn w:val="CommentTextChar"/>
    <w:link w:val="CommentSubject"/>
    <w:uiPriority w:val="99"/>
    <w:semiHidden/>
    <w:rsid w:val="00D31FC4"/>
    <w:rPr>
      <w:rFonts w:ascii="Calibri" w:eastAsiaTheme="majorEastAsia" w:hAnsi="Calibri" w:cs="Calibri"/>
      <w:b/>
      <w:bCs/>
      <w:sz w:val="20"/>
      <w:szCs w:val="20"/>
    </w:rPr>
  </w:style>
  <w:style w:type="paragraph" w:styleId="NoSpacing">
    <w:name w:val="No Spacing"/>
    <w:uiPriority w:val="1"/>
    <w:qFormat/>
    <w:rsid w:val="006919CC"/>
    <w:pPr>
      <w:spacing w:after="0" w:line="240" w:lineRule="auto"/>
      <w:jc w:val="both"/>
    </w:pPr>
    <w:rPr>
      <w:rFonts w:ascii="Calibri" w:eastAsiaTheme="majorEastAsia" w:hAnsi="Calibri" w:cs="Calibri"/>
      <w:bCs/>
      <w:sz w:val="24"/>
      <w:szCs w:val="28"/>
    </w:rPr>
  </w:style>
  <w:style w:type="paragraph" w:styleId="Caption">
    <w:name w:val="caption"/>
    <w:basedOn w:val="Normal"/>
    <w:next w:val="Normal"/>
    <w:uiPriority w:val="35"/>
    <w:unhideWhenUsed/>
    <w:qFormat/>
    <w:rsid w:val="00372FE6"/>
    <w:pPr>
      <w:spacing w:line="240" w:lineRule="auto"/>
    </w:pPr>
    <w:rPr>
      <w:b/>
      <w:bCs w:val="0"/>
      <w:color w:val="4F81BD" w:themeColor="accent1"/>
      <w:sz w:val="18"/>
      <w:szCs w:val="18"/>
    </w:rPr>
  </w:style>
  <w:style w:type="paragraph" w:styleId="Revision">
    <w:name w:val="Revision"/>
    <w:hidden/>
    <w:uiPriority w:val="99"/>
    <w:semiHidden/>
    <w:rsid w:val="00F96FC2"/>
    <w:pPr>
      <w:spacing w:after="0" w:line="240" w:lineRule="auto"/>
    </w:pPr>
    <w:rPr>
      <w:rFonts w:ascii="Calibri" w:eastAsiaTheme="majorEastAsia" w:hAnsi="Calibri" w:cs="Calibri"/>
      <w:bCs/>
      <w:sz w:val="24"/>
      <w:szCs w:val="28"/>
    </w:rPr>
  </w:style>
  <w:style w:type="character" w:customStyle="1" w:styleId="Heading5Char">
    <w:name w:val="Heading 5 Char"/>
    <w:basedOn w:val="DefaultParagraphFont"/>
    <w:link w:val="Heading5"/>
    <w:uiPriority w:val="9"/>
    <w:semiHidden/>
    <w:rsid w:val="00811C8D"/>
    <w:rPr>
      <w:rFonts w:asciiTheme="majorHAnsi" w:eastAsiaTheme="majorEastAsia" w:hAnsiTheme="majorHAnsi" w:cstheme="majorBidi"/>
      <w:bCs/>
      <w:color w:val="243F60" w:themeColor="accent1" w:themeShade="7F"/>
      <w:sz w:val="24"/>
      <w:szCs w:val="28"/>
    </w:rPr>
  </w:style>
  <w:style w:type="paragraph" w:styleId="BodyText">
    <w:name w:val="Body Text"/>
    <w:basedOn w:val="Normal"/>
    <w:link w:val="BodyTextChar"/>
    <w:rsid w:val="00811C8D"/>
    <w:pPr>
      <w:spacing w:before="240" w:after="0" w:line="240" w:lineRule="auto"/>
      <w:jc w:val="center"/>
    </w:pPr>
    <w:rPr>
      <w:rFonts w:ascii="Arial" w:eastAsia="Times New Roman" w:hAnsi="Arial" w:cs="Times New Roman"/>
      <w:bCs w:val="0"/>
      <w:sz w:val="40"/>
      <w:szCs w:val="20"/>
      <w:lang w:val="sr-Cyrl-CS"/>
    </w:rPr>
  </w:style>
  <w:style w:type="character" w:customStyle="1" w:styleId="BodyTextChar">
    <w:name w:val="Body Text Char"/>
    <w:basedOn w:val="DefaultParagraphFont"/>
    <w:link w:val="BodyText"/>
    <w:rsid w:val="00811C8D"/>
    <w:rPr>
      <w:rFonts w:ascii="Arial" w:eastAsia="Times New Roman" w:hAnsi="Arial" w:cs="Times New Roman"/>
      <w:sz w:val="40"/>
      <w:szCs w:val="20"/>
      <w:lang w:val="sr-Cyrl-CS"/>
    </w:rPr>
  </w:style>
  <w:style w:type="paragraph" w:styleId="TOC8">
    <w:name w:val="toc 8"/>
    <w:basedOn w:val="Normal"/>
    <w:next w:val="Normal"/>
    <w:autoRedefine/>
    <w:uiPriority w:val="39"/>
    <w:semiHidden/>
    <w:unhideWhenUsed/>
    <w:rsid w:val="00752A2D"/>
    <w:pPr>
      <w:spacing w:after="100"/>
      <w:ind w:left="1680"/>
    </w:pPr>
  </w:style>
  <w:style w:type="table" w:styleId="TableGrid">
    <w:name w:val="Table Grid"/>
    <w:basedOn w:val="TableNormal"/>
    <w:uiPriority w:val="59"/>
    <w:rsid w:val="00110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Action_ga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Rayman_2:_The_Great_Escap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Video_game" TargetMode="External"/><Relationship Id="rId25" Type="http://schemas.openxmlformats.org/officeDocument/2006/relationships/hyperlink" Target="https://docs.oracle.com/javase/8/docs/api/java/util/stream/package-summary.html" TargetMode="External"/><Relationship Id="rId2" Type="http://schemas.openxmlformats.org/officeDocument/2006/relationships/numbering" Target="numbering.xml"/><Relationship Id="rId16" Type="http://schemas.openxmlformats.org/officeDocument/2006/relationships/hyperlink" Target="https://netbeans.org/" TargetMode="External"/><Relationship Id="rId20" Type="http://schemas.openxmlformats.org/officeDocument/2006/relationships/hyperlink" Target="https://en.wikipedia.org/wiki/First-person_(video_games)"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campwoodsw.com/sourcemonito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Half-Life_(video_game)"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en.wikipedia.org/wiki/Platform_gam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Croc_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69B8D7-4A0E-4A8A-8E65-9E0EF145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22</Pages>
  <Words>4170</Words>
  <Characters>23770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vdb</dc:creator>
  <cp:lastModifiedBy>vdb</cp:lastModifiedBy>
  <cp:revision>7</cp:revision>
  <dcterms:created xsi:type="dcterms:W3CDTF">2020-04-25T17:03:00Z</dcterms:created>
  <dcterms:modified xsi:type="dcterms:W3CDTF">2020-05-26T08:44:00Z</dcterms:modified>
</cp:coreProperties>
</file>