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0B0" w:rsidRPr="001630B0" w:rsidRDefault="001630B0" w:rsidP="001630B0">
      <w:pPr>
        <w:spacing w:line="276" w:lineRule="auto"/>
        <w:rPr>
          <w:rFonts w:ascii="Calibri" w:hAnsi="Calibri" w:cs="Calibri"/>
          <w:lang w:val="sr-Latn-CS"/>
        </w:rPr>
      </w:pPr>
    </w:p>
    <w:p w:rsidR="001630B0" w:rsidRPr="001630B0" w:rsidRDefault="001630B0" w:rsidP="001630B0">
      <w:pPr>
        <w:spacing w:line="276" w:lineRule="auto"/>
        <w:rPr>
          <w:rFonts w:ascii="Calibri" w:hAnsi="Calibri" w:cs="Calibri"/>
        </w:rPr>
      </w:pPr>
    </w:p>
    <w:p w:rsidR="001630B0" w:rsidRPr="001630B0" w:rsidRDefault="001630B0" w:rsidP="001630B0">
      <w:pPr>
        <w:spacing w:line="276" w:lineRule="auto"/>
        <w:rPr>
          <w:rFonts w:ascii="Calibri" w:hAnsi="Calibri" w:cs="Calibri"/>
        </w:rPr>
      </w:pPr>
    </w:p>
    <w:p w:rsidR="001630B0" w:rsidRPr="001630B0" w:rsidRDefault="001630B0" w:rsidP="001630B0">
      <w:pPr>
        <w:spacing w:line="276" w:lineRule="auto"/>
        <w:rPr>
          <w:rFonts w:ascii="Calibri" w:hAnsi="Calibri" w:cs="Calibri"/>
        </w:rPr>
      </w:pPr>
    </w:p>
    <w:p w:rsidR="001630B0" w:rsidRPr="001630B0" w:rsidRDefault="001630B0" w:rsidP="001630B0">
      <w:pPr>
        <w:spacing w:line="276" w:lineRule="auto"/>
        <w:rPr>
          <w:rFonts w:ascii="Calibri" w:hAnsi="Calibri" w:cs="Calibri"/>
        </w:rPr>
      </w:pPr>
    </w:p>
    <w:p w:rsidR="001630B0" w:rsidRPr="001630B0" w:rsidRDefault="001630B0" w:rsidP="001630B0">
      <w:pPr>
        <w:spacing w:line="276" w:lineRule="auto"/>
        <w:rPr>
          <w:rFonts w:ascii="Calibri" w:hAnsi="Calibri" w:cs="Calibri"/>
        </w:rPr>
      </w:pPr>
    </w:p>
    <w:p w:rsidR="001630B0" w:rsidRPr="001630B0" w:rsidRDefault="001630B0" w:rsidP="001630B0">
      <w:pPr>
        <w:pStyle w:val="Title"/>
        <w:rPr>
          <w:lang w:val="ru-RU"/>
        </w:rPr>
      </w:pPr>
      <w:r w:rsidRPr="001630B0">
        <w:rPr>
          <w:lang w:val="ru-RU"/>
        </w:rPr>
        <w:t xml:space="preserve">Прилог </w:t>
      </w:r>
      <w:r w:rsidR="00716169">
        <w:rPr>
          <w:lang w:val="ru-RU"/>
        </w:rPr>
        <w:t>Е1</w:t>
      </w:r>
      <w:r w:rsidRPr="001630B0">
        <w:rPr>
          <w:lang w:val="ru-RU"/>
        </w:rPr>
        <w:t>:</w:t>
      </w:r>
    </w:p>
    <w:p w:rsidR="001630B0" w:rsidRPr="001630B0" w:rsidRDefault="001630B0" w:rsidP="001630B0">
      <w:pPr>
        <w:pStyle w:val="Title"/>
        <w:rPr>
          <w:lang w:val="ru-RU"/>
        </w:rPr>
      </w:pPr>
      <w:r w:rsidRPr="001630B0">
        <w:rPr>
          <w:lang w:val="ru-RU"/>
        </w:rPr>
        <w:t xml:space="preserve">Текст </w:t>
      </w:r>
      <w:r w:rsidR="00F03A94">
        <w:rPr>
          <w:lang w:val="ru-RU"/>
        </w:rPr>
        <w:t>контролне</w:t>
      </w:r>
      <w:r w:rsidRPr="001630B0">
        <w:rPr>
          <w:lang w:val="ru-RU"/>
        </w:rPr>
        <w:t xml:space="preserve"> лабораторијске вежбе</w:t>
      </w:r>
    </w:p>
    <w:p w:rsidR="0072268D" w:rsidRPr="00797446" w:rsidRDefault="004D7933" w:rsidP="001630B0">
      <w:pPr>
        <w:pStyle w:val="PlainText"/>
        <w:tabs>
          <w:tab w:val="right" w:pos="9000"/>
        </w:tabs>
        <w:spacing w:line="276" w:lineRule="auto"/>
        <w:rPr>
          <w:rFonts w:ascii="Arial" w:hAnsi="Arial" w:cs="Arial"/>
          <w:sz w:val="24"/>
          <w:szCs w:val="24"/>
          <w:lang w:val="sr-Latn-CS"/>
        </w:rPr>
      </w:pPr>
      <w:r w:rsidRPr="001630B0">
        <w:rPr>
          <w:rFonts w:ascii="Calibri" w:hAnsi="Calibri" w:cs="Calibri"/>
          <w:sz w:val="24"/>
          <w:szCs w:val="24"/>
          <w:lang w:val="sr-Latn-CS"/>
        </w:rPr>
        <w:br w:type="page"/>
      </w:r>
      <w:r w:rsidR="00E1330F" w:rsidRPr="00797446">
        <w:rPr>
          <w:rFonts w:ascii="Arial" w:hAnsi="Arial" w:cs="Arial"/>
          <w:sz w:val="24"/>
          <w:szCs w:val="24"/>
          <w:lang w:val="sr-Latn-CS"/>
        </w:rPr>
        <w:lastRenderedPageBreak/>
        <w:t>Računarska grafika</w:t>
      </w:r>
      <w:r w:rsidR="0020077C" w:rsidRPr="00797446">
        <w:rPr>
          <w:rFonts w:ascii="Arial" w:hAnsi="Arial" w:cs="Arial"/>
          <w:sz w:val="24"/>
          <w:szCs w:val="24"/>
          <w:lang w:val="sr-Latn-CS"/>
        </w:rPr>
        <w:tab/>
      </w:r>
      <w:r w:rsidR="00E1330F" w:rsidRPr="00797446">
        <w:rPr>
          <w:rFonts w:ascii="Arial" w:hAnsi="Arial" w:cs="Arial"/>
          <w:sz w:val="24"/>
          <w:szCs w:val="24"/>
          <w:lang w:val="sr-Latn-CS"/>
        </w:rPr>
        <w:t>20</w:t>
      </w:r>
      <w:r w:rsidR="00B43AB8">
        <w:rPr>
          <w:rFonts w:ascii="Arial" w:hAnsi="Arial" w:cs="Arial"/>
          <w:sz w:val="24"/>
          <w:szCs w:val="24"/>
          <w:lang w:val="sr-Latn-CS"/>
        </w:rPr>
        <w:t>xx</w:t>
      </w:r>
      <w:r w:rsidR="00E1330F" w:rsidRPr="00797446">
        <w:rPr>
          <w:rFonts w:ascii="Arial" w:hAnsi="Arial" w:cs="Arial"/>
          <w:sz w:val="24"/>
          <w:szCs w:val="24"/>
          <w:lang w:val="sr-Latn-CS"/>
        </w:rPr>
        <w:t>-20</w:t>
      </w:r>
      <w:r w:rsidR="00B43AB8">
        <w:rPr>
          <w:rFonts w:ascii="Arial" w:hAnsi="Arial" w:cs="Arial"/>
          <w:sz w:val="24"/>
          <w:szCs w:val="24"/>
          <w:lang w:val="sr-Latn-CS"/>
        </w:rPr>
        <w:t>xx</w:t>
      </w:r>
    </w:p>
    <w:p w:rsidR="00E1330F" w:rsidRPr="00797446" w:rsidRDefault="0020077C" w:rsidP="00797446">
      <w:pPr>
        <w:pStyle w:val="PlainText"/>
        <w:tabs>
          <w:tab w:val="right" w:pos="9000"/>
        </w:tabs>
        <w:rPr>
          <w:rFonts w:ascii="Arial" w:hAnsi="Arial" w:cs="Arial"/>
          <w:sz w:val="24"/>
          <w:szCs w:val="24"/>
          <w:lang w:val="sr-Latn-CS"/>
        </w:rPr>
      </w:pPr>
      <w:r w:rsidRPr="00797446">
        <w:rPr>
          <w:rFonts w:ascii="Arial" w:hAnsi="Arial" w:cs="Arial"/>
          <w:i/>
          <w:sz w:val="24"/>
          <w:szCs w:val="24"/>
          <w:lang w:val="sr-Latn-CS"/>
        </w:rPr>
        <w:t>13E114RG, 13S113RG (MS, SI, IR)</w:t>
      </w:r>
      <w:r w:rsidRPr="00797446">
        <w:rPr>
          <w:rFonts w:ascii="Arial" w:hAnsi="Arial" w:cs="Arial"/>
          <w:i/>
          <w:sz w:val="24"/>
          <w:szCs w:val="24"/>
          <w:lang w:val="sr-Latn-CS"/>
        </w:rPr>
        <w:tab/>
      </w:r>
      <w:r w:rsidR="00B43AB8">
        <w:rPr>
          <w:rFonts w:ascii="Arial" w:hAnsi="Arial" w:cs="Arial"/>
          <w:sz w:val="24"/>
          <w:szCs w:val="24"/>
          <w:lang w:val="sr-Latn-CS"/>
        </w:rPr>
        <w:t>xx</w:t>
      </w:r>
      <w:r w:rsidRPr="00797446">
        <w:rPr>
          <w:rFonts w:ascii="Arial" w:hAnsi="Arial" w:cs="Arial"/>
          <w:sz w:val="24"/>
          <w:szCs w:val="24"/>
          <w:lang w:val="sr-Latn-CS"/>
        </w:rPr>
        <w:t>.</w:t>
      </w:r>
      <w:r w:rsidR="00B43AB8">
        <w:rPr>
          <w:rFonts w:ascii="Arial" w:hAnsi="Arial" w:cs="Arial"/>
          <w:sz w:val="24"/>
          <w:szCs w:val="24"/>
          <w:lang w:val="sr-Latn-CS"/>
        </w:rPr>
        <w:t>xx</w:t>
      </w:r>
      <w:r w:rsidRPr="00797446">
        <w:rPr>
          <w:rFonts w:ascii="Arial" w:hAnsi="Arial" w:cs="Arial"/>
          <w:sz w:val="24"/>
          <w:szCs w:val="24"/>
          <w:lang w:val="sr-Latn-CS"/>
        </w:rPr>
        <w:t>.20</w:t>
      </w:r>
      <w:r w:rsidR="00B43AB8">
        <w:rPr>
          <w:rFonts w:ascii="Arial" w:hAnsi="Arial" w:cs="Arial"/>
          <w:sz w:val="24"/>
          <w:szCs w:val="24"/>
          <w:lang w:val="sr-Latn-CS"/>
        </w:rPr>
        <w:t>xx</w:t>
      </w:r>
      <w:r w:rsidRPr="00797446">
        <w:rPr>
          <w:rFonts w:ascii="Arial" w:hAnsi="Arial" w:cs="Arial"/>
          <w:sz w:val="24"/>
          <w:szCs w:val="24"/>
          <w:lang w:val="sr-Latn-CS"/>
        </w:rPr>
        <w:t>.</w:t>
      </w:r>
    </w:p>
    <w:p w:rsidR="0020077C" w:rsidRPr="00797446" w:rsidRDefault="0020077C" w:rsidP="00783CD6">
      <w:pPr>
        <w:pStyle w:val="PlainText"/>
        <w:rPr>
          <w:rFonts w:ascii="Arial" w:hAnsi="Arial" w:cs="Arial"/>
          <w:lang w:val="sr-Latn-CS"/>
        </w:rPr>
      </w:pPr>
    </w:p>
    <w:p w:rsidR="00E1330F" w:rsidRPr="00797446" w:rsidRDefault="00AC1979" w:rsidP="00C60255">
      <w:pPr>
        <w:pStyle w:val="PlainText"/>
        <w:jc w:val="center"/>
        <w:rPr>
          <w:rFonts w:ascii="Arial" w:hAnsi="Arial" w:cs="Arial"/>
          <w:sz w:val="32"/>
          <w:szCs w:val="32"/>
          <w:lang w:val="sr-Latn-CS"/>
        </w:rPr>
      </w:pPr>
      <w:r w:rsidRPr="00797446">
        <w:rPr>
          <w:rFonts w:ascii="Arial" w:hAnsi="Arial" w:cs="Arial"/>
          <w:sz w:val="32"/>
          <w:szCs w:val="32"/>
          <w:lang w:val="sr-Latn-CS"/>
        </w:rPr>
        <w:t>Četvrta</w:t>
      </w:r>
      <w:r w:rsidR="00B42060" w:rsidRPr="00797446">
        <w:rPr>
          <w:rFonts w:ascii="Arial" w:hAnsi="Arial" w:cs="Arial"/>
          <w:sz w:val="32"/>
          <w:szCs w:val="32"/>
          <w:lang w:val="sr-Latn-CS"/>
        </w:rPr>
        <w:t xml:space="preserve"> </w:t>
      </w:r>
      <w:r w:rsidR="00E1330F" w:rsidRPr="00797446">
        <w:rPr>
          <w:rFonts w:ascii="Arial" w:hAnsi="Arial" w:cs="Arial"/>
          <w:sz w:val="32"/>
          <w:szCs w:val="32"/>
          <w:lang w:val="sr-Latn-CS"/>
        </w:rPr>
        <w:t xml:space="preserve">laboratorijska vežba: </w:t>
      </w:r>
      <w:r w:rsidR="0020077C" w:rsidRPr="00797446">
        <w:rPr>
          <w:rFonts w:ascii="Arial" w:hAnsi="Arial" w:cs="Arial"/>
          <w:sz w:val="32"/>
          <w:szCs w:val="32"/>
          <w:lang w:val="sr-Latn-CS"/>
        </w:rPr>
        <w:t>3D grafika</w:t>
      </w:r>
    </w:p>
    <w:p w:rsidR="0020077C" w:rsidRPr="00EA1A36" w:rsidRDefault="0020077C" w:rsidP="00797446">
      <w:pPr>
        <w:pStyle w:val="Heading1"/>
        <w:suppressAutoHyphens/>
        <w:jc w:val="center"/>
        <w:rPr>
          <w:b w:val="0"/>
          <w:lang w:val="sr-Latn-CS"/>
        </w:rPr>
      </w:pPr>
      <w:r w:rsidRPr="00A54C80">
        <w:rPr>
          <w:lang w:val="sr-Latn-CS"/>
        </w:rPr>
        <w:t>"</w:t>
      </w:r>
      <w:r w:rsidR="00EA1A36">
        <w:rPr>
          <w:lang w:val="sr-Latn-CS"/>
        </w:rPr>
        <w:t>Arena</w:t>
      </w:r>
      <w:r w:rsidRPr="00A54C80">
        <w:rPr>
          <w:lang w:val="sr-Latn-CS"/>
        </w:rPr>
        <w:t>"</w:t>
      </w:r>
    </w:p>
    <w:p w:rsidR="00CF6222" w:rsidRPr="002D62C9" w:rsidRDefault="00B42060" w:rsidP="00C16598">
      <w:pPr>
        <w:pStyle w:val="PlainText"/>
        <w:jc w:val="both"/>
        <w:rPr>
          <w:rFonts w:ascii="Arial" w:hAnsi="Arial" w:cs="Arial"/>
          <w:sz w:val="24"/>
          <w:szCs w:val="24"/>
          <w:lang w:val="sr-Latn-CS"/>
        </w:rPr>
      </w:pPr>
      <w:r w:rsidRPr="00797446">
        <w:rPr>
          <w:rFonts w:ascii="Arial" w:hAnsi="Arial" w:cs="Arial"/>
          <w:sz w:val="24"/>
          <w:szCs w:val="24"/>
          <w:lang w:val="sr-Latn-CS"/>
        </w:rPr>
        <w:t>Na raspolaganju je izvorni kod</w:t>
      </w:r>
      <w:r w:rsidR="00812AFA">
        <w:rPr>
          <w:rFonts w:ascii="Arial" w:hAnsi="Arial" w:cs="Arial"/>
          <w:sz w:val="24"/>
          <w:szCs w:val="24"/>
          <w:lang w:val="sr-Latn-CS"/>
        </w:rPr>
        <w:t xml:space="preserve"> </w:t>
      </w:r>
      <w:r w:rsidR="00B43AB8">
        <w:rPr>
          <w:rFonts w:ascii="Arial" w:hAnsi="Arial" w:cs="Arial"/>
          <w:sz w:val="24"/>
          <w:szCs w:val="24"/>
          <w:lang w:val="sr-Latn-CS"/>
        </w:rPr>
        <w:t xml:space="preserve">skeleta igre </w:t>
      </w:r>
      <w:bookmarkStart w:id="0" w:name="_GoBack"/>
      <w:bookmarkEnd w:id="0"/>
      <w:r w:rsidR="00812AFA">
        <w:rPr>
          <w:rFonts w:ascii="Arial" w:hAnsi="Arial" w:cs="Arial"/>
          <w:sz w:val="24"/>
          <w:szCs w:val="24"/>
          <w:lang w:val="sr-Latn-CS"/>
        </w:rPr>
        <w:t xml:space="preserve">sa 3. </w:t>
      </w:r>
      <w:r w:rsidR="00B43AB8">
        <w:rPr>
          <w:rFonts w:ascii="Arial" w:hAnsi="Arial" w:cs="Arial"/>
          <w:sz w:val="24"/>
          <w:szCs w:val="24"/>
          <w:lang w:val="sr-Latn-CS"/>
        </w:rPr>
        <w:t>l</w:t>
      </w:r>
      <w:r w:rsidR="00812AFA">
        <w:rPr>
          <w:rFonts w:ascii="Arial" w:hAnsi="Arial" w:cs="Arial"/>
          <w:sz w:val="24"/>
          <w:szCs w:val="24"/>
          <w:lang w:val="sr-Latn-CS"/>
        </w:rPr>
        <w:t>aboratorijske vežbe</w:t>
      </w:r>
      <w:r w:rsidR="00392692" w:rsidRPr="00797446">
        <w:rPr>
          <w:rFonts w:ascii="Arial" w:hAnsi="Arial" w:cs="Arial"/>
          <w:sz w:val="24"/>
          <w:szCs w:val="24"/>
          <w:lang w:val="sr-Latn-CS"/>
        </w:rPr>
        <w:t>.</w:t>
      </w:r>
      <w:r w:rsidR="00F06C04">
        <w:rPr>
          <w:rFonts w:ascii="Arial" w:hAnsi="Arial" w:cs="Arial"/>
          <w:sz w:val="24"/>
          <w:szCs w:val="24"/>
          <w:lang w:val="sr-Latn-CS"/>
        </w:rPr>
        <w:t xml:space="preserve"> </w:t>
      </w:r>
      <w:r w:rsidR="00F06C04" w:rsidRPr="00F06C04">
        <w:rPr>
          <w:rFonts w:ascii="Arial" w:hAnsi="Arial" w:cs="Arial"/>
          <w:sz w:val="24"/>
          <w:szCs w:val="24"/>
          <w:lang w:val="sr-Latn-CS"/>
        </w:rPr>
        <w:t>Mogućnos</w:t>
      </w:r>
      <w:r w:rsidR="0024760D">
        <w:rPr>
          <w:rFonts w:ascii="Arial" w:hAnsi="Arial" w:cs="Arial"/>
          <w:sz w:val="24"/>
          <w:szCs w:val="24"/>
          <w:lang w:val="sr-Latn-CS"/>
        </w:rPr>
        <w:t>t</w:t>
      </w:r>
      <w:r w:rsidR="00F06C04" w:rsidRPr="00F06C04">
        <w:rPr>
          <w:rFonts w:ascii="Arial" w:hAnsi="Arial" w:cs="Arial"/>
          <w:sz w:val="24"/>
          <w:szCs w:val="24"/>
          <w:lang w:val="sr-Latn-CS"/>
        </w:rPr>
        <w:t xml:space="preserve">i </w:t>
      </w:r>
      <w:r w:rsidR="00F06C04">
        <w:rPr>
          <w:rFonts w:ascii="Arial" w:hAnsi="Arial" w:cs="Arial"/>
          <w:sz w:val="24"/>
          <w:szCs w:val="24"/>
          <w:lang w:val="sr-Latn-CS"/>
        </w:rPr>
        <w:t xml:space="preserve">korisnika </w:t>
      </w:r>
      <w:r w:rsidR="00F06C04" w:rsidRPr="00F06C04">
        <w:rPr>
          <w:rFonts w:ascii="Arial" w:hAnsi="Arial" w:cs="Arial"/>
          <w:sz w:val="24"/>
          <w:szCs w:val="24"/>
          <w:lang w:val="sr-Latn-CS"/>
        </w:rPr>
        <w:t>su:</w:t>
      </w:r>
      <w:r w:rsidR="00812AFA">
        <w:rPr>
          <w:rFonts w:ascii="Arial" w:hAnsi="Arial" w:cs="Arial"/>
          <w:sz w:val="24"/>
          <w:szCs w:val="24"/>
          <w:lang w:val="sr-Latn-CS"/>
        </w:rPr>
        <w:t xml:space="preserve"> </w:t>
      </w:r>
      <w:r w:rsidR="00DF04FB" w:rsidRPr="00DF04FB">
        <w:rPr>
          <w:rFonts w:ascii="Arial" w:hAnsi="Arial" w:cs="Arial"/>
          <w:sz w:val="24"/>
          <w:szCs w:val="24"/>
          <w:lang w:val="sr-Latn-CS"/>
        </w:rPr>
        <w:t>kretanje u četiri smera (pomoću tastera WASD), promena orijentacije kamere iz prvog lica (pomeranjem miša) i prekid igre (taster ESC)</w:t>
      </w:r>
      <w:r w:rsidR="00700C02" w:rsidRPr="00DF04FB">
        <w:rPr>
          <w:rFonts w:ascii="Arial" w:hAnsi="Arial" w:cs="Arial"/>
          <w:sz w:val="24"/>
          <w:szCs w:val="24"/>
          <w:lang w:val="sr-Latn-CS"/>
        </w:rPr>
        <w:t>.</w:t>
      </w:r>
      <w:r w:rsidR="00F06C04">
        <w:rPr>
          <w:rFonts w:ascii="Arial" w:hAnsi="Arial" w:cs="Arial"/>
          <w:sz w:val="24"/>
          <w:szCs w:val="24"/>
          <w:lang w:val="sr-Latn-CS"/>
        </w:rPr>
        <w:t xml:space="preserve"> </w:t>
      </w:r>
      <w:r w:rsidR="00CF6222" w:rsidRPr="00A54C80">
        <w:rPr>
          <w:rFonts w:ascii="Arial" w:hAnsi="Arial" w:cs="Arial"/>
          <w:sz w:val="24"/>
          <w:szCs w:val="24"/>
          <w:lang w:val="sr-Latn-CS"/>
        </w:rPr>
        <w:t xml:space="preserve">Dostupan je ilustrativan primer </w:t>
      </w:r>
      <w:r w:rsidR="00F06C04" w:rsidRPr="00F06C04">
        <w:rPr>
          <w:rFonts w:ascii="Arial" w:hAnsi="Arial" w:cs="Arial"/>
          <w:sz w:val="24"/>
          <w:szCs w:val="24"/>
          <w:lang w:val="sr-Latn-CS"/>
        </w:rPr>
        <w:t>sa implementiranim traženim funkcionalnostima</w:t>
      </w:r>
      <w:r w:rsidR="00F06C04" w:rsidRPr="00A54C80" w:rsidDel="00F06C04">
        <w:rPr>
          <w:rFonts w:ascii="Arial" w:hAnsi="Arial" w:cs="Arial"/>
          <w:sz w:val="24"/>
          <w:szCs w:val="24"/>
          <w:lang w:val="sr-Latn-CS"/>
        </w:rPr>
        <w:t xml:space="preserve"> </w:t>
      </w:r>
      <w:r w:rsidR="00CF6222" w:rsidRPr="00A54C80">
        <w:rPr>
          <w:rFonts w:ascii="Arial" w:hAnsi="Arial" w:cs="Arial"/>
          <w:sz w:val="24"/>
          <w:szCs w:val="24"/>
          <w:lang w:val="sr-Latn-CS"/>
        </w:rPr>
        <w:t xml:space="preserve">u datoteci </w:t>
      </w:r>
      <w:r w:rsidR="000F046B">
        <w:rPr>
          <w:rFonts w:ascii="Arial" w:hAnsi="Arial" w:cs="Arial"/>
          <w:sz w:val="24"/>
          <w:szCs w:val="24"/>
          <w:lang w:val="sr-Latn-CS"/>
        </w:rPr>
        <w:t>"</w:t>
      </w:r>
      <w:r w:rsidR="008065FC">
        <w:rPr>
          <w:rFonts w:ascii="Arial" w:hAnsi="Arial" w:cs="Arial"/>
          <w:sz w:val="24"/>
          <w:szCs w:val="24"/>
          <w:lang w:val="sr-Latn-CS"/>
        </w:rPr>
        <w:t xml:space="preserve">RG Lab4 - Arena </w:t>
      </w:r>
      <w:r w:rsidR="0024760D">
        <w:rPr>
          <w:rFonts w:ascii="Arial" w:hAnsi="Arial" w:cs="Arial"/>
          <w:sz w:val="24"/>
          <w:szCs w:val="24"/>
          <w:lang w:val="sr-Latn-CS"/>
        </w:rPr>
        <w:t>-–</w:t>
      </w:r>
      <w:r w:rsidR="008065FC">
        <w:rPr>
          <w:rFonts w:ascii="Arial" w:hAnsi="Arial" w:cs="Arial"/>
          <w:sz w:val="24"/>
          <w:szCs w:val="24"/>
          <w:lang w:val="sr-Latn-CS"/>
        </w:rPr>
        <w:t xml:space="preserve"> resenje</w:t>
      </w:r>
      <w:r w:rsidR="0024760D">
        <w:rPr>
          <w:rFonts w:ascii="Arial" w:hAnsi="Arial" w:cs="Arial"/>
          <w:sz w:val="24"/>
          <w:szCs w:val="24"/>
          <w:lang w:val="sr-Latn-CS"/>
        </w:rPr>
        <w:t>.jar</w:t>
      </w:r>
      <w:r w:rsidR="000F046B" w:rsidRPr="00EA1A36">
        <w:rPr>
          <w:rFonts w:ascii="Arial" w:hAnsi="Arial" w:cs="Arial"/>
          <w:sz w:val="24"/>
          <w:szCs w:val="24"/>
          <w:lang w:val="fr-FR"/>
        </w:rPr>
        <w:t>"</w:t>
      </w:r>
      <w:r w:rsidR="00CF6222" w:rsidRPr="002D62C9">
        <w:rPr>
          <w:rFonts w:ascii="Arial" w:hAnsi="Arial" w:cs="Arial"/>
          <w:sz w:val="24"/>
          <w:szCs w:val="24"/>
          <w:lang w:val="sr-Latn-CS"/>
        </w:rPr>
        <w:t>.</w:t>
      </w:r>
    </w:p>
    <w:p w:rsidR="00CF6222" w:rsidRPr="002D62C9" w:rsidRDefault="00CF6222" w:rsidP="00C16598">
      <w:pPr>
        <w:pStyle w:val="PlainText"/>
        <w:jc w:val="both"/>
        <w:rPr>
          <w:rFonts w:ascii="Arial" w:hAnsi="Arial" w:cs="Arial"/>
          <w:sz w:val="24"/>
          <w:szCs w:val="24"/>
          <w:lang w:val="sr-Latn-CS"/>
        </w:rPr>
      </w:pPr>
    </w:p>
    <w:p w:rsidR="00B42060" w:rsidRPr="00E159B7" w:rsidRDefault="00B42060" w:rsidP="00C16598">
      <w:pPr>
        <w:pStyle w:val="PlainText"/>
        <w:jc w:val="both"/>
        <w:rPr>
          <w:rFonts w:ascii="Arial" w:hAnsi="Arial" w:cs="Arial"/>
          <w:sz w:val="24"/>
          <w:szCs w:val="24"/>
          <w:lang w:val="sr-Latn-CS"/>
        </w:rPr>
      </w:pPr>
      <w:r w:rsidRPr="00443F5F">
        <w:rPr>
          <w:rFonts w:ascii="Arial" w:hAnsi="Arial" w:cs="Arial"/>
          <w:sz w:val="24"/>
          <w:szCs w:val="24"/>
          <w:lang w:val="sr-Latn-CS"/>
        </w:rPr>
        <w:t>Za uspešnu izradu laboratorijske vežbe, studenti treba da programu dodaju sledeće funkcio</w:t>
      </w:r>
      <w:r w:rsidRPr="00E159B7">
        <w:rPr>
          <w:rFonts w:ascii="Arial" w:hAnsi="Arial" w:cs="Arial"/>
          <w:sz w:val="24"/>
          <w:szCs w:val="24"/>
          <w:lang w:val="sr-Latn-CS"/>
        </w:rPr>
        <w:t>nalnosti:</w:t>
      </w:r>
    </w:p>
    <w:p w:rsidR="00700C02" w:rsidRPr="00DD0FD3" w:rsidRDefault="00700C02" w:rsidP="00C16598">
      <w:pPr>
        <w:pStyle w:val="PlainText"/>
        <w:jc w:val="both"/>
        <w:rPr>
          <w:rFonts w:ascii="Arial" w:hAnsi="Arial" w:cs="Arial"/>
          <w:sz w:val="24"/>
          <w:szCs w:val="24"/>
          <w:lang w:val="sr-Latn-CS"/>
        </w:rPr>
      </w:pPr>
    </w:p>
    <w:p w:rsidR="008B5158" w:rsidRDefault="00676629" w:rsidP="00812AFA">
      <w:pPr>
        <w:pStyle w:val="ListParagraph"/>
        <w:numPr>
          <w:ilvl w:val="0"/>
          <w:numId w:val="9"/>
        </w:numPr>
        <w:jc w:val="both"/>
        <w:rPr>
          <w:rFonts w:ascii="Arial" w:hAnsi="Arial" w:cs="Arial"/>
          <w:noProof/>
          <w:sz w:val="24"/>
        </w:rPr>
      </w:pPr>
      <w:r>
        <w:rPr>
          <w:rFonts w:ascii="Arial" w:hAnsi="Arial" w:cs="Arial"/>
          <w:noProof/>
          <w:sz w:val="24"/>
        </w:rPr>
        <w:t>Novčić</w:t>
      </w:r>
      <w:r w:rsidR="00CD2CDB">
        <w:rPr>
          <w:rFonts w:ascii="Arial" w:hAnsi="Arial" w:cs="Arial"/>
          <w:noProof/>
          <w:sz w:val="24"/>
        </w:rPr>
        <w:t>:</w:t>
      </w:r>
    </w:p>
    <w:p w:rsidR="00676629" w:rsidRDefault="000319C7" w:rsidP="00676629">
      <w:pPr>
        <w:pStyle w:val="ListParagraph"/>
        <w:numPr>
          <w:ilvl w:val="1"/>
          <w:numId w:val="9"/>
        </w:numPr>
        <w:jc w:val="both"/>
        <w:rPr>
          <w:rFonts w:ascii="Arial" w:hAnsi="Arial" w:cs="Arial"/>
          <w:noProof/>
          <w:sz w:val="24"/>
        </w:rPr>
      </w:pPr>
      <w:r>
        <w:rPr>
          <w:noProof/>
        </w:rPr>
        <w:drawing>
          <wp:anchor distT="0" distB="0" distL="114300" distR="114300" simplePos="0" relativeHeight="251656704" behindDoc="0" locked="0" layoutInCell="1" allowOverlap="1">
            <wp:simplePos x="0" y="0"/>
            <wp:positionH relativeFrom="column">
              <wp:posOffset>3942715</wp:posOffset>
            </wp:positionH>
            <wp:positionV relativeFrom="paragraph">
              <wp:posOffset>80010</wp:posOffset>
            </wp:positionV>
            <wp:extent cx="1807845" cy="1628775"/>
            <wp:effectExtent l="19050" t="0" r="1905" b="0"/>
            <wp:wrapSquare wrapText="bothSides"/>
            <wp:docPr id="2" name="Picture 2" descr="novc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vcic"/>
                    <pic:cNvPicPr>
                      <a:picLocks noChangeAspect="1" noChangeArrowheads="1"/>
                    </pic:cNvPicPr>
                  </pic:nvPicPr>
                  <pic:blipFill>
                    <a:blip r:embed="rId6" cstate="print"/>
                    <a:srcRect/>
                    <a:stretch>
                      <a:fillRect/>
                    </a:stretch>
                  </pic:blipFill>
                  <pic:spPr bwMode="auto">
                    <a:xfrm>
                      <a:off x="0" y="0"/>
                      <a:ext cx="1807845" cy="1628775"/>
                    </a:xfrm>
                    <a:prstGeom prst="rect">
                      <a:avLst/>
                    </a:prstGeom>
                    <a:noFill/>
                    <a:ln w="9525">
                      <a:noFill/>
                      <a:miter lim="800000"/>
                      <a:headEnd/>
                      <a:tailEnd/>
                    </a:ln>
                  </pic:spPr>
                </pic:pic>
              </a:graphicData>
            </a:graphic>
          </wp:anchor>
        </w:drawing>
      </w:r>
      <w:r w:rsidR="00676629">
        <w:rPr>
          <w:rFonts w:ascii="Arial" w:hAnsi="Arial" w:cs="Arial"/>
          <w:noProof/>
          <w:sz w:val="24"/>
        </w:rPr>
        <w:t>Kreirati novčić kao na slici. (15 poena)</w:t>
      </w:r>
    </w:p>
    <w:p w:rsidR="00676629" w:rsidRDefault="00676629" w:rsidP="00676629">
      <w:pPr>
        <w:pStyle w:val="ListParagraph"/>
        <w:numPr>
          <w:ilvl w:val="1"/>
          <w:numId w:val="9"/>
        </w:numPr>
        <w:jc w:val="both"/>
        <w:rPr>
          <w:rFonts w:ascii="Arial" w:hAnsi="Arial" w:cs="Arial"/>
          <w:noProof/>
          <w:sz w:val="24"/>
        </w:rPr>
      </w:pPr>
      <w:r w:rsidRPr="00716169">
        <w:rPr>
          <w:rFonts w:ascii="Arial" w:hAnsi="Arial" w:cs="Arial"/>
          <w:noProof/>
          <w:sz w:val="24"/>
          <w:lang w:val="de-DE"/>
        </w:rPr>
        <w:t xml:space="preserve">Novčić rotira oko vertikalne ose. </w:t>
      </w:r>
      <w:r>
        <w:rPr>
          <w:rFonts w:ascii="Arial" w:hAnsi="Arial" w:cs="Arial"/>
          <w:noProof/>
          <w:sz w:val="24"/>
        </w:rPr>
        <w:t>(5 poena)</w:t>
      </w:r>
    </w:p>
    <w:p w:rsidR="00676629" w:rsidRPr="00D11F81" w:rsidRDefault="00DC15DA" w:rsidP="00676629">
      <w:pPr>
        <w:pStyle w:val="ListParagraph"/>
        <w:numPr>
          <w:ilvl w:val="1"/>
          <w:numId w:val="9"/>
        </w:numPr>
        <w:jc w:val="both"/>
        <w:rPr>
          <w:rFonts w:ascii="Arial" w:hAnsi="Arial" w:cs="Arial"/>
          <w:noProof/>
          <w:sz w:val="24"/>
        </w:rPr>
      </w:pPr>
      <w:r w:rsidRPr="00D11F81">
        <w:rPr>
          <w:rFonts w:ascii="Arial" w:hAnsi="Arial" w:cs="Arial"/>
          <w:noProof/>
          <w:sz w:val="24"/>
        </w:rPr>
        <w:t>U svakom trenutku postoje 3 novčića na sredinama nasumično odabranih ploča (</w:t>
      </w:r>
      <w:r w:rsidRPr="00D11F81">
        <w:rPr>
          <w:rFonts w:ascii="Arial" w:hAnsi="Arial" w:cs="Arial"/>
          <w:i/>
          <w:noProof/>
          <w:sz w:val="24"/>
        </w:rPr>
        <w:t>tiles</w:t>
      </w:r>
      <w:r w:rsidRPr="00D11F81">
        <w:rPr>
          <w:rFonts w:ascii="Arial" w:hAnsi="Arial" w:cs="Arial"/>
          <w:noProof/>
          <w:sz w:val="24"/>
        </w:rPr>
        <w:t xml:space="preserve">) na koje je tlo arene podeljeno. </w:t>
      </w:r>
      <w:r w:rsidR="00676629" w:rsidRPr="00D11F81">
        <w:rPr>
          <w:rFonts w:ascii="Arial" w:hAnsi="Arial" w:cs="Arial"/>
          <w:noProof/>
          <w:sz w:val="24"/>
        </w:rPr>
        <w:t xml:space="preserve">Kada igrač dođe do </w:t>
      </w:r>
      <w:r w:rsidR="005B256F" w:rsidRPr="00D11F81">
        <w:rPr>
          <w:rFonts w:ascii="Arial" w:hAnsi="Arial" w:cs="Arial"/>
          <w:noProof/>
          <w:sz w:val="24"/>
        </w:rPr>
        <w:t>novčića</w:t>
      </w:r>
      <w:r w:rsidR="00676629" w:rsidRPr="00D11F81">
        <w:rPr>
          <w:rFonts w:ascii="Arial" w:hAnsi="Arial" w:cs="Arial"/>
          <w:noProof/>
          <w:sz w:val="24"/>
        </w:rPr>
        <w:t xml:space="preserve"> (pokupi ga)</w:t>
      </w:r>
      <w:r w:rsidR="003D5CB9" w:rsidRPr="00D11F81">
        <w:rPr>
          <w:rFonts w:ascii="Arial" w:hAnsi="Arial" w:cs="Arial"/>
          <w:noProof/>
          <w:sz w:val="24"/>
        </w:rPr>
        <w:t>,</w:t>
      </w:r>
      <w:r w:rsidR="007065C0" w:rsidRPr="00D11F81">
        <w:rPr>
          <w:rFonts w:ascii="Arial" w:hAnsi="Arial" w:cs="Arial"/>
          <w:noProof/>
          <w:sz w:val="24"/>
        </w:rPr>
        <w:t xml:space="preserve"> novčić nestaje, stvara se drugi na nasumičnoj ploči</w:t>
      </w:r>
      <w:r w:rsidR="00D11F81">
        <w:rPr>
          <w:rFonts w:ascii="Arial" w:hAnsi="Arial" w:cs="Arial"/>
          <w:noProof/>
          <w:sz w:val="24"/>
        </w:rPr>
        <w:t xml:space="preserve"> </w:t>
      </w:r>
      <w:r w:rsidR="007065C0" w:rsidRPr="00D11F81">
        <w:rPr>
          <w:rFonts w:ascii="Arial" w:hAnsi="Arial" w:cs="Arial"/>
          <w:noProof/>
          <w:sz w:val="24"/>
        </w:rPr>
        <w:t>i</w:t>
      </w:r>
      <w:r w:rsidR="00676629" w:rsidRPr="00D11F81">
        <w:rPr>
          <w:rFonts w:ascii="Arial" w:hAnsi="Arial" w:cs="Arial"/>
          <w:noProof/>
          <w:sz w:val="24"/>
        </w:rPr>
        <w:t xml:space="preserve"> uvećava se rezultat za 1. (</w:t>
      </w:r>
      <w:r w:rsidR="00D11F81">
        <w:rPr>
          <w:rFonts w:ascii="Arial" w:hAnsi="Arial" w:cs="Arial"/>
          <w:noProof/>
          <w:sz w:val="24"/>
        </w:rPr>
        <w:t>1</w:t>
      </w:r>
      <w:r w:rsidR="00676629" w:rsidRPr="00D11F81">
        <w:rPr>
          <w:rFonts w:ascii="Arial" w:hAnsi="Arial" w:cs="Arial"/>
          <w:noProof/>
          <w:sz w:val="24"/>
        </w:rPr>
        <w:t>5 poena)</w:t>
      </w:r>
    </w:p>
    <w:p w:rsidR="00B2754E" w:rsidRPr="00716169" w:rsidRDefault="00676629" w:rsidP="00B2754E">
      <w:pPr>
        <w:pStyle w:val="ListParagraph"/>
        <w:numPr>
          <w:ilvl w:val="1"/>
          <w:numId w:val="9"/>
        </w:numPr>
        <w:jc w:val="both"/>
        <w:rPr>
          <w:rFonts w:ascii="Arial" w:hAnsi="Arial" w:cs="Arial"/>
          <w:noProof/>
          <w:sz w:val="24"/>
          <w:lang w:val="fr-FR"/>
        </w:rPr>
      </w:pPr>
      <w:r w:rsidRPr="00716169">
        <w:rPr>
          <w:rFonts w:ascii="Arial" w:hAnsi="Arial" w:cs="Arial"/>
          <w:noProof/>
          <w:sz w:val="24"/>
          <w:lang w:val="fr-FR"/>
        </w:rPr>
        <w:t>Na ekranu se prikazuje trenutni rezultat. (5 poena)</w:t>
      </w:r>
    </w:p>
    <w:p w:rsidR="00C85B3D" w:rsidRPr="00716169" w:rsidRDefault="00C85B3D" w:rsidP="00C85B3D">
      <w:pPr>
        <w:pStyle w:val="ListParagraph"/>
        <w:ind w:left="0"/>
        <w:jc w:val="both"/>
        <w:rPr>
          <w:rFonts w:ascii="Arial" w:hAnsi="Arial" w:cs="Arial"/>
          <w:noProof/>
          <w:sz w:val="24"/>
          <w:lang w:val="fr-FR"/>
        </w:rPr>
      </w:pPr>
    </w:p>
    <w:p w:rsidR="00392692" w:rsidRDefault="000319C7" w:rsidP="00392692">
      <w:pPr>
        <w:pStyle w:val="ListParagraph"/>
        <w:numPr>
          <w:ilvl w:val="0"/>
          <w:numId w:val="9"/>
        </w:numPr>
        <w:jc w:val="both"/>
        <w:rPr>
          <w:rFonts w:ascii="Arial" w:hAnsi="Arial" w:cs="Arial"/>
          <w:noProof/>
          <w:sz w:val="24"/>
        </w:rPr>
      </w:pPr>
      <w:r>
        <w:rPr>
          <w:noProof/>
        </w:rPr>
        <w:drawing>
          <wp:anchor distT="0" distB="0" distL="114300" distR="114300" simplePos="0" relativeHeight="251658752" behindDoc="0" locked="0" layoutInCell="1" allowOverlap="1">
            <wp:simplePos x="0" y="0"/>
            <wp:positionH relativeFrom="column">
              <wp:posOffset>4562475</wp:posOffset>
            </wp:positionH>
            <wp:positionV relativeFrom="paragraph">
              <wp:posOffset>105410</wp:posOffset>
            </wp:positionV>
            <wp:extent cx="1283335" cy="1693545"/>
            <wp:effectExtent l="19050" t="0" r="0" b="0"/>
            <wp:wrapSquare wrapText="bothSides"/>
            <wp:docPr id="4" name="Picture 4" descr="cvet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vetic5"/>
                    <pic:cNvPicPr>
                      <a:picLocks noChangeAspect="1" noChangeArrowheads="1"/>
                    </pic:cNvPicPr>
                  </pic:nvPicPr>
                  <pic:blipFill>
                    <a:blip r:embed="rId7" cstate="print"/>
                    <a:srcRect l="13536" r="6328"/>
                    <a:stretch>
                      <a:fillRect/>
                    </a:stretch>
                  </pic:blipFill>
                  <pic:spPr bwMode="auto">
                    <a:xfrm>
                      <a:off x="0" y="0"/>
                      <a:ext cx="1283335" cy="1693545"/>
                    </a:xfrm>
                    <a:prstGeom prst="rect">
                      <a:avLst/>
                    </a:prstGeom>
                    <a:noFill/>
                    <a:ln w="9525">
                      <a:noFill/>
                      <a:miter lim="800000"/>
                      <a:headEnd/>
                      <a:tailEnd/>
                    </a:ln>
                  </pic:spPr>
                </pic:pic>
              </a:graphicData>
            </a:graphic>
          </wp:anchor>
        </w:drawing>
      </w:r>
      <w:r>
        <w:rPr>
          <w:noProof/>
        </w:rPr>
        <w:drawing>
          <wp:anchor distT="0" distB="0" distL="114300" distR="114300" simplePos="0" relativeHeight="251657728" behindDoc="0" locked="0" layoutInCell="1" allowOverlap="1">
            <wp:simplePos x="0" y="0"/>
            <wp:positionH relativeFrom="column">
              <wp:posOffset>3371850</wp:posOffset>
            </wp:positionH>
            <wp:positionV relativeFrom="paragraph">
              <wp:posOffset>105410</wp:posOffset>
            </wp:positionV>
            <wp:extent cx="1190625" cy="1693545"/>
            <wp:effectExtent l="19050" t="0" r="9525" b="0"/>
            <wp:wrapSquare wrapText="bothSides"/>
            <wp:docPr id="3" name="Picture 3" descr="cvet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etic4"/>
                    <pic:cNvPicPr>
                      <a:picLocks noChangeAspect="1" noChangeArrowheads="1"/>
                    </pic:cNvPicPr>
                  </pic:nvPicPr>
                  <pic:blipFill>
                    <a:blip r:embed="rId8" cstate="print"/>
                    <a:srcRect/>
                    <a:stretch>
                      <a:fillRect/>
                    </a:stretch>
                  </pic:blipFill>
                  <pic:spPr bwMode="auto">
                    <a:xfrm>
                      <a:off x="0" y="0"/>
                      <a:ext cx="1190625" cy="1693545"/>
                    </a:xfrm>
                    <a:prstGeom prst="rect">
                      <a:avLst/>
                    </a:prstGeom>
                    <a:noFill/>
                    <a:ln w="9525">
                      <a:noFill/>
                      <a:miter lim="800000"/>
                      <a:headEnd/>
                      <a:tailEnd/>
                    </a:ln>
                  </pic:spPr>
                </pic:pic>
              </a:graphicData>
            </a:graphic>
          </wp:anchor>
        </w:drawing>
      </w:r>
      <w:r w:rsidR="00CD2CDB">
        <w:rPr>
          <w:rFonts w:ascii="Arial" w:hAnsi="Arial" w:cs="Arial"/>
          <w:noProof/>
          <w:sz w:val="24"/>
        </w:rPr>
        <w:t>Cvet:</w:t>
      </w:r>
    </w:p>
    <w:p w:rsidR="00CD2CDB" w:rsidRDefault="00CD2CDB" w:rsidP="00CD2CDB">
      <w:pPr>
        <w:pStyle w:val="ListParagraph"/>
        <w:numPr>
          <w:ilvl w:val="1"/>
          <w:numId w:val="9"/>
        </w:numPr>
        <w:jc w:val="both"/>
        <w:rPr>
          <w:rFonts w:ascii="Arial" w:hAnsi="Arial" w:cs="Arial"/>
          <w:noProof/>
          <w:sz w:val="24"/>
        </w:rPr>
      </w:pPr>
      <w:r w:rsidRPr="00716169">
        <w:rPr>
          <w:rFonts w:ascii="Arial" w:hAnsi="Arial" w:cs="Arial"/>
          <w:noProof/>
          <w:sz w:val="24"/>
          <w:lang w:val="fr-FR"/>
        </w:rPr>
        <w:t>Kreirati</w:t>
      </w:r>
      <w:r w:rsidR="00D11F81" w:rsidRPr="00716169">
        <w:rPr>
          <w:rFonts w:ascii="Arial" w:hAnsi="Arial" w:cs="Arial"/>
          <w:noProof/>
          <w:sz w:val="24"/>
          <w:lang w:val="fr-FR"/>
        </w:rPr>
        <w:t xml:space="preserve"> jedan cvet sa 4 latice, kao na prvoj slici</w:t>
      </w:r>
      <w:r w:rsidRPr="00716169">
        <w:rPr>
          <w:rFonts w:ascii="Arial" w:hAnsi="Arial" w:cs="Arial"/>
          <w:noProof/>
          <w:sz w:val="24"/>
          <w:lang w:val="fr-FR"/>
        </w:rPr>
        <w:t>.</w:t>
      </w:r>
      <w:r w:rsidR="00810047" w:rsidRPr="00716169">
        <w:rPr>
          <w:rFonts w:ascii="Arial" w:hAnsi="Arial" w:cs="Arial"/>
          <w:noProof/>
          <w:sz w:val="24"/>
          <w:lang w:val="fr-FR"/>
        </w:rPr>
        <w:t xml:space="preserve"> </w:t>
      </w:r>
      <w:r w:rsidR="00810047">
        <w:rPr>
          <w:rFonts w:ascii="Arial" w:hAnsi="Arial" w:cs="Arial"/>
          <w:noProof/>
          <w:sz w:val="24"/>
        </w:rPr>
        <w:t>Sredina cveta i latice su nasumičnih boja.</w:t>
      </w:r>
      <w:r>
        <w:rPr>
          <w:rFonts w:ascii="Arial" w:hAnsi="Arial" w:cs="Arial"/>
          <w:noProof/>
          <w:sz w:val="24"/>
        </w:rPr>
        <w:t xml:space="preserve"> (15 poena)</w:t>
      </w:r>
    </w:p>
    <w:p w:rsidR="00CD2CDB" w:rsidRDefault="00CD2CDB" w:rsidP="00CD2CDB">
      <w:pPr>
        <w:pStyle w:val="ListParagraph"/>
        <w:numPr>
          <w:ilvl w:val="1"/>
          <w:numId w:val="9"/>
        </w:numPr>
        <w:jc w:val="both"/>
        <w:rPr>
          <w:rFonts w:ascii="Arial" w:hAnsi="Arial" w:cs="Arial"/>
          <w:noProof/>
          <w:sz w:val="24"/>
        </w:rPr>
      </w:pPr>
      <w:r>
        <w:rPr>
          <w:rFonts w:ascii="Arial" w:hAnsi="Arial" w:cs="Arial"/>
          <w:noProof/>
          <w:sz w:val="24"/>
        </w:rPr>
        <w:t>Omogućiti da</w:t>
      </w:r>
      <w:r w:rsidR="008B7F7C">
        <w:rPr>
          <w:rFonts w:ascii="Arial" w:hAnsi="Arial" w:cs="Arial"/>
          <w:noProof/>
          <w:sz w:val="24"/>
        </w:rPr>
        <w:t xml:space="preserve"> cvet ima</w:t>
      </w:r>
      <w:r>
        <w:rPr>
          <w:rFonts w:ascii="Arial" w:hAnsi="Arial" w:cs="Arial"/>
          <w:noProof/>
          <w:sz w:val="24"/>
        </w:rPr>
        <w:t xml:space="preserve"> na</w:t>
      </w:r>
      <w:r w:rsidR="008B7F7C">
        <w:rPr>
          <w:rFonts w:ascii="Arial" w:hAnsi="Arial" w:cs="Arial"/>
          <w:noProof/>
          <w:sz w:val="24"/>
        </w:rPr>
        <w:t xml:space="preserve">sumice od </w:t>
      </w:r>
      <w:r>
        <w:rPr>
          <w:rFonts w:ascii="Arial" w:hAnsi="Arial" w:cs="Arial"/>
          <w:noProof/>
          <w:sz w:val="24"/>
        </w:rPr>
        <w:t>4 do 6 latica. (15 poena)</w:t>
      </w:r>
    </w:p>
    <w:p w:rsidR="00B2754E" w:rsidRDefault="00CD2CDB" w:rsidP="00B2754E">
      <w:pPr>
        <w:pStyle w:val="ListParagraph"/>
        <w:numPr>
          <w:ilvl w:val="1"/>
          <w:numId w:val="9"/>
        </w:numPr>
        <w:jc w:val="both"/>
        <w:rPr>
          <w:rFonts w:ascii="Arial" w:hAnsi="Arial" w:cs="Arial"/>
          <w:noProof/>
          <w:sz w:val="24"/>
        </w:rPr>
      </w:pPr>
      <w:r>
        <w:rPr>
          <w:rFonts w:ascii="Arial" w:hAnsi="Arial" w:cs="Arial"/>
          <w:noProof/>
          <w:sz w:val="24"/>
        </w:rPr>
        <w:t xml:space="preserve">Na </w:t>
      </w:r>
      <w:r w:rsidR="00D11F81">
        <w:rPr>
          <w:rFonts w:ascii="Arial" w:hAnsi="Arial" w:cs="Arial"/>
          <w:noProof/>
          <w:sz w:val="24"/>
        </w:rPr>
        <w:t xml:space="preserve">travnatim </w:t>
      </w:r>
      <w:r w:rsidR="00AA2500">
        <w:rPr>
          <w:rFonts w:ascii="Arial" w:hAnsi="Arial" w:cs="Arial"/>
          <w:noProof/>
          <w:sz w:val="24"/>
        </w:rPr>
        <w:t xml:space="preserve">površinama iz kojih ne </w:t>
      </w:r>
      <w:r w:rsidR="008A41AE">
        <w:rPr>
          <w:rFonts w:ascii="Arial" w:hAnsi="Arial" w:cs="Arial"/>
          <w:noProof/>
          <w:sz w:val="24"/>
        </w:rPr>
        <w:t>iskaču šiljci</w:t>
      </w:r>
      <w:r>
        <w:rPr>
          <w:rFonts w:ascii="Arial" w:hAnsi="Arial" w:cs="Arial"/>
          <w:noProof/>
          <w:sz w:val="24"/>
        </w:rPr>
        <w:t xml:space="preserve"> </w:t>
      </w:r>
      <w:r w:rsidR="00D11F81">
        <w:rPr>
          <w:rFonts w:ascii="Arial" w:hAnsi="Arial" w:cs="Arial"/>
          <w:noProof/>
          <w:sz w:val="24"/>
        </w:rPr>
        <w:t>kreirati</w:t>
      </w:r>
      <w:r>
        <w:rPr>
          <w:rFonts w:ascii="Arial" w:hAnsi="Arial" w:cs="Arial"/>
          <w:noProof/>
          <w:sz w:val="24"/>
        </w:rPr>
        <w:t xml:space="preserve"> nekoliko cvetova.</w:t>
      </w:r>
      <w:r w:rsidR="00E13EFB">
        <w:rPr>
          <w:rFonts w:ascii="Arial" w:hAnsi="Arial" w:cs="Arial"/>
          <w:noProof/>
          <w:sz w:val="24"/>
        </w:rPr>
        <w:t xml:space="preserve"> (5 poena)</w:t>
      </w:r>
    </w:p>
    <w:p w:rsidR="00C85B3D" w:rsidRPr="00B2754E" w:rsidRDefault="00C85B3D" w:rsidP="00C85B3D">
      <w:pPr>
        <w:pStyle w:val="ListParagraph"/>
        <w:ind w:left="0"/>
        <w:jc w:val="both"/>
        <w:rPr>
          <w:rFonts w:ascii="Arial" w:hAnsi="Arial" w:cs="Arial"/>
          <w:noProof/>
          <w:sz w:val="24"/>
        </w:rPr>
      </w:pPr>
    </w:p>
    <w:p w:rsidR="00CD2CDB" w:rsidRDefault="00CD2CDB" w:rsidP="00CD2CDB">
      <w:pPr>
        <w:pStyle w:val="ListParagraph"/>
        <w:numPr>
          <w:ilvl w:val="0"/>
          <w:numId w:val="9"/>
        </w:numPr>
        <w:jc w:val="both"/>
        <w:rPr>
          <w:rFonts w:ascii="Arial" w:hAnsi="Arial" w:cs="Arial"/>
          <w:noProof/>
          <w:sz w:val="24"/>
        </w:rPr>
      </w:pPr>
      <w:r>
        <w:rPr>
          <w:rFonts w:ascii="Arial" w:hAnsi="Arial" w:cs="Arial"/>
          <w:noProof/>
          <w:sz w:val="24"/>
        </w:rPr>
        <w:t>Vreme i kraj igre:</w:t>
      </w:r>
    </w:p>
    <w:p w:rsidR="00CD2CDB" w:rsidRDefault="00CD2CDB" w:rsidP="00CD2CDB">
      <w:pPr>
        <w:pStyle w:val="ListParagraph"/>
        <w:numPr>
          <w:ilvl w:val="1"/>
          <w:numId w:val="9"/>
        </w:numPr>
        <w:jc w:val="both"/>
        <w:rPr>
          <w:rFonts w:ascii="Arial" w:hAnsi="Arial" w:cs="Arial"/>
          <w:noProof/>
          <w:sz w:val="24"/>
        </w:rPr>
      </w:pPr>
      <w:r w:rsidRPr="00716169">
        <w:rPr>
          <w:rFonts w:ascii="Arial" w:hAnsi="Arial" w:cs="Arial"/>
          <w:noProof/>
          <w:sz w:val="24"/>
          <w:lang w:val="fr-FR"/>
        </w:rPr>
        <w:t xml:space="preserve">Na ekranu se prikazuje preostalo vreme – odbrojava se 60 sekundi. </w:t>
      </w:r>
      <w:r>
        <w:rPr>
          <w:rFonts w:ascii="Arial" w:hAnsi="Arial" w:cs="Arial"/>
          <w:noProof/>
          <w:sz w:val="24"/>
        </w:rPr>
        <w:t>(5 poena)</w:t>
      </w:r>
    </w:p>
    <w:p w:rsidR="00CD2CDB" w:rsidRDefault="00CD2CDB" w:rsidP="00CD2CDB">
      <w:pPr>
        <w:pStyle w:val="ListParagraph"/>
        <w:numPr>
          <w:ilvl w:val="1"/>
          <w:numId w:val="9"/>
        </w:numPr>
        <w:jc w:val="both"/>
        <w:rPr>
          <w:rFonts w:ascii="Arial" w:hAnsi="Arial" w:cs="Arial"/>
          <w:noProof/>
          <w:sz w:val="24"/>
        </w:rPr>
      </w:pPr>
      <w:r>
        <w:rPr>
          <w:rFonts w:ascii="Arial" w:hAnsi="Arial" w:cs="Arial"/>
          <w:noProof/>
          <w:sz w:val="24"/>
        </w:rPr>
        <w:t>Pri isteku vremena ili dodiru igrača sa šiljcima ispisuje se određena poruka i onemogućava se kretanje igrača.</w:t>
      </w:r>
      <w:r w:rsidR="003B78CD">
        <w:rPr>
          <w:rFonts w:ascii="Arial" w:hAnsi="Arial" w:cs="Arial"/>
          <w:noProof/>
          <w:sz w:val="24"/>
        </w:rPr>
        <w:t xml:space="preserve"> (5 poena)</w:t>
      </w:r>
    </w:p>
    <w:p w:rsidR="00C85B3D" w:rsidRDefault="00C85B3D" w:rsidP="00C85B3D">
      <w:pPr>
        <w:pStyle w:val="ListParagraph"/>
        <w:ind w:left="0"/>
        <w:jc w:val="both"/>
        <w:rPr>
          <w:rFonts w:ascii="Arial" w:hAnsi="Arial" w:cs="Arial"/>
          <w:noProof/>
          <w:sz w:val="24"/>
        </w:rPr>
      </w:pPr>
    </w:p>
    <w:p w:rsidR="00D11F81" w:rsidRDefault="00552B6D" w:rsidP="00D11F81">
      <w:pPr>
        <w:pStyle w:val="ListParagraph"/>
        <w:numPr>
          <w:ilvl w:val="0"/>
          <w:numId w:val="9"/>
        </w:numPr>
        <w:jc w:val="both"/>
        <w:rPr>
          <w:rFonts w:ascii="Arial" w:hAnsi="Arial" w:cs="Arial"/>
          <w:noProof/>
          <w:sz w:val="24"/>
        </w:rPr>
      </w:pPr>
      <w:r>
        <w:rPr>
          <w:rFonts w:ascii="Arial" w:hAnsi="Arial" w:cs="Arial"/>
          <w:noProof/>
          <w:sz w:val="24"/>
        </w:rPr>
        <w:lastRenderedPageBreak/>
        <w:t>Teksture – šiljcima dodeliti</w:t>
      </w:r>
      <w:r w:rsidR="00AF407E">
        <w:rPr>
          <w:rFonts w:ascii="Arial" w:hAnsi="Arial" w:cs="Arial"/>
          <w:noProof/>
          <w:sz w:val="24"/>
        </w:rPr>
        <w:t xml:space="preserve"> </w:t>
      </w:r>
      <w:r>
        <w:rPr>
          <w:rFonts w:ascii="Arial" w:hAnsi="Arial" w:cs="Arial"/>
          <w:noProof/>
          <w:sz w:val="24"/>
        </w:rPr>
        <w:t>„metal.jpg“, podu (</w:t>
      </w:r>
      <w:r w:rsidRPr="00A870F9">
        <w:rPr>
          <w:rFonts w:ascii="Courier New" w:hAnsi="Courier New" w:cs="Courier New"/>
          <w:noProof/>
          <w:sz w:val="24"/>
        </w:rPr>
        <w:t>Floor</w:t>
      </w:r>
      <w:r>
        <w:rPr>
          <w:rFonts w:ascii="Arial" w:hAnsi="Arial" w:cs="Arial"/>
          <w:noProof/>
          <w:sz w:val="24"/>
        </w:rPr>
        <w:t>) „grass.jpg“, a ploče (</w:t>
      </w:r>
      <w:r w:rsidRPr="00A870F9">
        <w:rPr>
          <w:rFonts w:ascii="Arial" w:hAnsi="Arial" w:cs="Arial"/>
          <w:i/>
          <w:noProof/>
          <w:sz w:val="24"/>
        </w:rPr>
        <w:t>tiles</w:t>
      </w:r>
      <w:r>
        <w:rPr>
          <w:rFonts w:ascii="Arial" w:hAnsi="Arial" w:cs="Arial"/>
          <w:noProof/>
          <w:sz w:val="24"/>
        </w:rPr>
        <w:t xml:space="preserve">) na koje je izdeljen </w:t>
      </w:r>
      <w:r w:rsidRPr="00A870F9">
        <w:rPr>
          <w:rFonts w:ascii="Courier New" w:hAnsi="Courier New" w:cs="Courier New"/>
          <w:noProof/>
          <w:sz w:val="24"/>
        </w:rPr>
        <w:t>FloorWithSpikes</w:t>
      </w:r>
      <w:r>
        <w:rPr>
          <w:rFonts w:ascii="Arial" w:hAnsi="Arial" w:cs="Arial"/>
          <w:noProof/>
          <w:sz w:val="24"/>
        </w:rPr>
        <w:t xml:space="preserve"> </w:t>
      </w:r>
      <w:r w:rsidR="00AF407E">
        <w:rPr>
          <w:rFonts w:ascii="Arial" w:hAnsi="Arial" w:cs="Arial"/>
          <w:noProof/>
          <w:sz w:val="24"/>
        </w:rPr>
        <w:t>ukrasiti pomoću</w:t>
      </w:r>
      <w:r>
        <w:rPr>
          <w:rFonts w:ascii="Arial" w:hAnsi="Arial" w:cs="Arial"/>
          <w:noProof/>
          <w:sz w:val="24"/>
        </w:rPr>
        <w:t xml:space="preserve"> „sand.jpg“</w:t>
      </w:r>
      <w:r w:rsidR="008A2443">
        <w:rPr>
          <w:rFonts w:ascii="Arial" w:hAnsi="Arial" w:cs="Arial"/>
          <w:noProof/>
          <w:sz w:val="24"/>
        </w:rPr>
        <w:t>.</w:t>
      </w:r>
      <w:r w:rsidR="00AF407E">
        <w:rPr>
          <w:rFonts w:ascii="Arial" w:hAnsi="Arial" w:cs="Arial"/>
          <w:noProof/>
          <w:sz w:val="24"/>
        </w:rPr>
        <w:t xml:space="preserve"> (5 poena)</w:t>
      </w:r>
    </w:p>
    <w:p w:rsidR="00D11F81" w:rsidRPr="00D11F81" w:rsidRDefault="00D11F81" w:rsidP="00D11F81">
      <w:pPr>
        <w:pStyle w:val="ListParagraph"/>
        <w:ind w:left="0"/>
        <w:jc w:val="both"/>
        <w:rPr>
          <w:rFonts w:ascii="Arial" w:hAnsi="Arial" w:cs="Arial"/>
          <w:noProof/>
          <w:sz w:val="24"/>
        </w:rPr>
      </w:pPr>
    </w:p>
    <w:p w:rsidR="00C85B3D" w:rsidRDefault="00E76167" w:rsidP="00D11F81">
      <w:pPr>
        <w:pStyle w:val="ListParagraph"/>
        <w:numPr>
          <w:ilvl w:val="0"/>
          <w:numId w:val="9"/>
        </w:numPr>
        <w:jc w:val="both"/>
        <w:rPr>
          <w:rFonts w:ascii="Arial" w:hAnsi="Arial" w:cs="Arial"/>
          <w:noProof/>
          <w:sz w:val="24"/>
        </w:rPr>
      </w:pPr>
      <w:r>
        <w:rPr>
          <w:rFonts w:ascii="Arial" w:hAnsi="Arial" w:cs="Arial"/>
          <w:noProof/>
          <w:sz w:val="24"/>
        </w:rPr>
        <w:t>Šiljci – zameniti postojeći cilindrični oblik šiljaka koji iskaču piramidom (</w:t>
      </w:r>
      <w:r w:rsidR="007065C0">
        <w:rPr>
          <w:rFonts w:ascii="Arial" w:hAnsi="Arial" w:cs="Arial"/>
          <w:noProof/>
          <w:sz w:val="24"/>
        </w:rPr>
        <w:t xml:space="preserve">broj strana odabrati </w:t>
      </w:r>
      <w:r>
        <w:rPr>
          <w:rFonts w:ascii="Arial" w:hAnsi="Arial" w:cs="Arial"/>
          <w:noProof/>
          <w:sz w:val="24"/>
        </w:rPr>
        <w:t>po sopstvenom nahođenju). (20 poena)</w:t>
      </w:r>
    </w:p>
    <w:p w:rsidR="00D11F81" w:rsidRPr="00D11F81" w:rsidRDefault="00D11F81" w:rsidP="00D11F81">
      <w:pPr>
        <w:pStyle w:val="ListParagraph"/>
        <w:ind w:left="0"/>
        <w:jc w:val="both"/>
        <w:rPr>
          <w:rFonts w:ascii="Arial" w:hAnsi="Arial" w:cs="Arial"/>
          <w:noProof/>
          <w:sz w:val="24"/>
        </w:rPr>
      </w:pPr>
    </w:p>
    <w:p w:rsidR="00810047" w:rsidRDefault="00810047" w:rsidP="00552B6D">
      <w:pPr>
        <w:pStyle w:val="ListParagraph"/>
        <w:numPr>
          <w:ilvl w:val="0"/>
          <w:numId w:val="9"/>
        </w:numPr>
        <w:jc w:val="both"/>
        <w:rPr>
          <w:rFonts w:ascii="Arial" w:hAnsi="Arial" w:cs="Arial"/>
          <w:noProof/>
          <w:sz w:val="24"/>
        </w:rPr>
      </w:pPr>
      <w:r>
        <w:rPr>
          <w:rFonts w:ascii="Arial" w:hAnsi="Arial" w:cs="Arial"/>
          <w:noProof/>
          <w:sz w:val="24"/>
        </w:rPr>
        <w:t>Svetla:</w:t>
      </w:r>
    </w:p>
    <w:p w:rsidR="00810047" w:rsidRDefault="00810047" w:rsidP="00810047">
      <w:pPr>
        <w:pStyle w:val="ListParagraph"/>
        <w:numPr>
          <w:ilvl w:val="1"/>
          <w:numId w:val="9"/>
        </w:numPr>
        <w:jc w:val="both"/>
        <w:rPr>
          <w:rFonts w:ascii="Arial" w:hAnsi="Arial" w:cs="Arial"/>
          <w:noProof/>
          <w:sz w:val="24"/>
        </w:rPr>
      </w:pPr>
      <w:r>
        <w:rPr>
          <w:rFonts w:ascii="Arial" w:hAnsi="Arial" w:cs="Arial"/>
          <w:noProof/>
          <w:sz w:val="24"/>
        </w:rPr>
        <w:t>Tačkasti izvor svetla</w:t>
      </w:r>
      <w:r w:rsidR="00750412">
        <w:rPr>
          <w:rFonts w:ascii="Arial" w:hAnsi="Arial" w:cs="Arial"/>
          <w:noProof/>
          <w:sz w:val="24"/>
        </w:rPr>
        <w:t xml:space="preserve"> bele boje</w:t>
      </w:r>
      <w:r>
        <w:rPr>
          <w:rFonts w:ascii="Arial" w:hAnsi="Arial" w:cs="Arial"/>
          <w:noProof/>
          <w:sz w:val="24"/>
        </w:rPr>
        <w:t xml:space="preserve"> u sredini, (visoko) iznad arene. (5 poena)</w:t>
      </w:r>
    </w:p>
    <w:p w:rsidR="00810047" w:rsidRPr="00481DC3" w:rsidRDefault="009B6C13" w:rsidP="00810047">
      <w:pPr>
        <w:pStyle w:val="ListParagraph"/>
        <w:numPr>
          <w:ilvl w:val="1"/>
          <w:numId w:val="9"/>
        </w:numPr>
        <w:jc w:val="both"/>
        <w:rPr>
          <w:rFonts w:ascii="Arial" w:hAnsi="Arial" w:cs="Arial"/>
          <w:noProof/>
          <w:sz w:val="24"/>
        </w:rPr>
      </w:pPr>
      <w:r>
        <w:rPr>
          <w:rFonts w:ascii="Arial" w:hAnsi="Arial" w:cs="Arial"/>
          <w:noProof/>
          <w:sz w:val="24"/>
        </w:rPr>
        <w:t>Tačkasti izvor svetla koji se kreće u krug uz zidove po obodu arene, na visini polovine zida.</w:t>
      </w:r>
      <w:r w:rsidR="00481DC3">
        <w:rPr>
          <w:rFonts w:ascii="Arial" w:hAnsi="Arial" w:cs="Arial"/>
          <w:noProof/>
          <w:sz w:val="24"/>
        </w:rPr>
        <w:t xml:space="preserve"> Boja svetla je </w:t>
      </w:r>
      <w:r w:rsidR="00481DC3" w:rsidRPr="00A870F9">
        <w:rPr>
          <w:rFonts w:ascii="Courier New" w:hAnsi="Courier New" w:cs="Courier New"/>
          <w:noProof/>
          <w:sz w:val="24"/>
        </w:rPr>
        <w:t>Color.BLUEVIOLET</w:t>
      </w:r>
      <w:r w:rsidR="00481DC3">
        <w:rPr>
          <w:rFonts w:ascii="Arial" w:hAnsi="Arial" w:cs="Arial"/>
          <w:noProof/>
          <w:sz w:val="24"/>
        </w:rPr>
        <w:t>. (10 poena)</w:t>
      </w:r>
    </w:p>
    <w:p w:rsidR="00481DC3" w:rsidRDefault="00481DC3" w:rsidP="00810047">
      <w:pPr>
        <w:pStyle w:val="ListParagraph"/>
        <w:numPr>
          <w:ilvl w:val="1"/>
          <w:numId w:val="9"/>
        </w:numPr>
        <w:jc w:val="both"/>
        <w:rPr>
          <w:rFonts w:ascii="Arial" w:hAnsi="Arial" w:cs="Arial"/>
          <w:noProof/>
          <w:sz w:val="24"/>
        </w:rPr>
      </w:pPr>
      <w:r>
        <w:rPr>
          <w:rFonts w:ascii="Arial" w:hAnsi="Arial" w:cs="Arial"/>
          <w:noProof/>
          <w:sz w:val="24"/>
        </w:rPr>
        <w:t>Svetlo</w:t>
      </w:r>
      <w:r w:rsidRPr="00481DC3">
        <w:rPr>
          <w:rFonts w:ascii="Arial" w:hAnsi="Arial" w:cs="Arial"/>
          <w:noProof/>
          <w:sz w:val="24"/>
        </w:rPr>
        <w:t xml:space="preserve"> </w:t>
      </w:r>
      <w:r>
        <w:rPr>
          <w:rFonts w:ascii="Arial" w:hAnsi="Arial" w:cs="Arial"/>
          <w:noProof/>
          <w:sz w:val="24"/>
        </w:rPr>
        <w:t>iz</w:t>
      </w:r>
      <w:r w:rsidRPr="00481DC3">
        <w:rPr>
          <w:rFonts w:ascii="Arial" w:hAnsi="Arial" w:cs="Arial"/>
          <w:noProof/>
          <w:sz w:val="24"/>
        </w:rPr>
        <w:t xml:space="preserve"> </w:t>
      </w:r>
      <w:r>
        <w:rPr>
          <w:rFonts w:ascii="Arial" w:hAnsi="Arial" w:cs="Arial"/>
          <w:noProof/>
          <w:sz w:val="24"/>
        </w:rPr>
        <w:t>prethodne</w:t>
      </w:r>
      <w:r w:rsidRPr="00481DC3">
        <w:rPr>
          <w:rFonts w:ascii="Arial" w:hAnsi="Arial" w:cs="Arial"/>
          <w:noProof/>
          <w:sz w:val="24"/>
        </w:rPr>
        <w:t xml:space="preserve"> </w:t>
      </w:r>
      <w:r>
        <w:rPr>
          <w:rFonts w:ascii="Arial" w:hAnsi="Arial" w:cs="Arial"/>
          <w:noProof/>
          <w:sz w:val="24"/>
        </w:rPr>
        <w:t>ta</w:t>
      </w:r>
      <w:r w:rsidRPr="00481DC3">
        <w:rPr>
          <w:rFonts w:ascii="Arial" w:hAnsi="Arial" w:cs="Arial"/>
          <w:noProof/>
          <w:sz w:val="24"/>
        </w:rPr>
        <w:t>č</w:t>
      </w:r>
      <w:r>
        <w:rPr>
          <w:rFonts w:ascii="Arial" w:hAnsi="Arial" w:cs="Arial"/>
          <w:noProof/>
          <w:sz w:val="24"/>
        </w:rPr>
        <w:t>ke</w:t>
      </w:r>
      <w:r w:rsidRPr="00481DC3">
        <w:rPr>
          <w:rFonts w:ascii="Arial" w:hAnsi="Arial" w:cs="Arial"/>
          <w:noProof/>
          <w:sz w:val="24"/>
        </w:rPr>
        <w:t xml:space="preserve"> </w:t>
      </w:r>
      <w:r>
        <w:rPr>
          <w:rFonts w:ascii="Arial" w:hAnsi="Arial" w:cs="Arial"/>
          <w:noProof/>
          <w:sz w:val="24"/>
        </w:rPr>
        <w:t>se</w:t>
      </w:r>
      <w:r w:rsidRPr="00481DC3">
        <w:rPr>
          <w:rFonts w:ascii="Arial" w:hAnsi="Arial" w:cs="Arial"/>
          <w:noProof/>
          <w:sz w:val="24"/>
        </w:rPr>
        <w:t xml:space="preserve"> </w:t>
      </w:r>
      <w:r>
        <w:rPr>
          <w:rFonts w:ascii="Arial" w:hAnsi="Arial" w:cs="Arial"/>
          <w:noProof/>
          <w:sz w:val="24"/>
        </w:rPr>
        <w:t>pali</w:t>
      </w:r>
      <w:r w:rsidRPr="00481DC3">
        <w:rPr>
          <w:rFonts w:ascii="Arial" w:hAnsi="Arial" w:cs="Arial"/>
          <w:noProof/>
          <w:sz w:val="24"/>
        </w:rPr>
        <w:t xml:space="preserve"> </w:t>
      </w:r>
      <w:r>
        <w:rPr>
          <w:rFonts w:ascii="Arial" w:hAnsi="Arial" w:cs="Arial"/>
          <w:noProof/>
          <w:sz w:val="24"/>
        </w:rPr>
        <w:t>i</w:t>
      </w:r>
      <w:r w:rsidRPr="00481DC3">
        <w:rPr>
          <w:rFonts w:ascii="Arial" w:hAnsi="Arial" w:cs="Arial"/>
          <w:noProof/>
          <w:sz w:val="24"/>
        </w:rPr>
        <w:t xml:space="preserve"> </w:t>
      </w:r>
      <w:r>
        <w:rPr>
          <w:rFonts w:ascii="Arial" w:hAnsi="Arial" w:cs="Arial"/>
          <w:noProof/>
          <w:sz w:val="24"/>
        </w:rPr>
        <w:t>gasi</w:t>
      </w:r>
      <w:r w:rsidRPr="00481DC3">
        <w:rPr>
          <w:rFonts w:ascii="Arial" w:hAnsi="Arial" w:cs="Arial"/>
          <w:noProof/>
          <w:sz w:val="24"/>
        </w:rPr>
        <w:t xml:space="preserve"> </w:t>
      </w:r>
      <w:r>
        <w:rPr>
          <w:rFonts w:ascii="Arial" w:hAnsi="Arial" w:cs="Arial"/>
          <w:noProof/>
          <w:sz w:val="24"/>
        </w:rPr>
        <w:t>pritiskom</w:t>
      </w:r>
      <w:r w:rsidRPr="00481DC3">
        <w:rPr>
          <w:rFonts w:ascii="Arial" w:hAnsi="Arial" w:cs="Arial"/>
          <w:noProof/>
          <w:sz w:val="24"/>
        </w:rPr>
        <w:t xml:space="preserve"> </w:t>
      </w:r>
      <w:r>
        <w:rPr>
          <w:rFonts w:ascii="Arial" w:hAnsi="Arial" w:cs="Arial"/>
          <w:noProof/>
          <w:sz w:val="24"/>
        </w:rPr>
        <w:t>na</w:t>
      </w:r>
      <w:r w:rsidRPr="00481DC3">
        <w:rPr>
          <w:rFonts w:ascii="Arial" w:hAnsi="Arial" w:cs="Arial"/>
          <w:noProof/>
          <w:sz w:val="24"/>
        </w:rPr>
        <w:t xml:space="preserve"> </w:t>
      </w:r>
      <w:r>
        <w:rPr>
          <w:rFonts w:ascii="Arial" w:hAnsi="Arial" w:cs="Arial"/>
          <w:noProof/>
          <w:sz w:val="24"/>
        </w:rPr>
        <w:t>dugme</w:t>
      </w:r>
      <w:r w:rsidRPr="00481DC3">
        <w:rPr>
          <w:rFonts w:ascii="Arial" w:hAnsi="Arial" w:cs="Arial"/>
          <w:noProof/>
          <w:sz w:val="24"/>
        </w:rPr>
        <w:t xml:space="preserve"> </w:t>
      </w:r>
      <w:r>
        <w:rPr>
          <w:rFonts w:ascii="Arial" w:hAnsi="Arial" w:cs="Arial"/>
          <w:noProof/>
          <w:sz w:val="24"/>
        </w:rPr>
        <w:t>L</w:t>
      </w:r>
      <w:r w:rsidRPr="00481DC3">
        <w:rPr>
          <w:rFonts w:ascii="Arial" w:hAnsi="Arial" w:cs="Arial"/>
          <w:noProof/>
          <w:sz w:val="24"/>
        </w:rPr>
        <w:t xml:space="preserve">. </w:t>
      </w:r>
      <w:r>
        <w:rPr>
          <w:rFonts w:ascii="Arial" w:hAnsi="Arial" w:cs="Arial"/>
          <w:noProof/>
          <w:sz w:val="24"/>
        </w:rPr>
        <w:t>(5 poena)</w:t>
      </w:r>
    </w:p>
    <w:p w:rsidR="00C85B3D" w:rsidRDefault="00C85B3D" w:rsidP="00C85B3D">
      <w:pPr>
        <w:pStyle w:val="ListParagraph"/>
        <w:ind w:left="0"/>
        <w:jc w:val="both"/>
        <w:rPr>
          <w:rFonts w:ascii="Arial" w:hAnsi="Arial" w:cs="Arial"/>
          <w:noProof/>
          <w:sz w:val="24"/>
        </w:rPr>
      </w:pPr>
    </w:p>
    <w:p w:rsidR="00357125" w:rsidRDefault="00357125" w:rsidP="00357125">
      <w:pPr>
        <w:pStyle w:val="ListParagraph"/>
        <w:numPr>
          <w:ilvl w:val="0"/>
          <w:numId w:val="9"/>
        </w:numPr>
        <w:jc w:val="both"/>
        <w:rPr>
          <w:rFonts w:ascii="Arial" w:hAnsi="Arial" w:cs="Arial"/>
          <w:noProof/>
          <w:sz w:val="24"/>
        </w:rPr>
      </w:pPr>
      <w:r>
        <w:rPr>
          <w:rFonts w:ascii="Arial" w:hAnsi="Arial" w:cs="Arial"/>
          <w:noProof/>
          <w:sz w:val="24"/>
        </w:rPr>
        <w:t>Kamera:</w:t>
      </w:r>
    </w:p>
    <w:p w:rsidR="00357125" w:rsidRDefault="00CC7F65" w:rsidP="00357125">
      <w:pPr>
        <w:pStyle w:val="ListParagraph"/>
        <w:numPr>
          <w:ilvl w:val="1"/>
          <w:numId w:val="9"/>
        </w:numPr>
        <w:jc w:val="both"/>
        <w:rPr>
          <w:rFonts w:ascii="Arial" w:hAnsi="Arial" w:cs="Arial"/>
          <w:noProof/>
          <w:sz w:val="24"/>
          <w:szCs w:val="24"/>
        </w:rPr>
      </w:pPr>
      <w:r>
        <w:rPr>
          <w:rFonts w:ascii="Arial" w:hAnsi="Arial" w:cs="Arial"/>
          <w:sz w:val="24"/>
          <w:szCs w:val="24"/>
          <w:lang w:val="sr-Latn-CS"/>
        </w:rPr>
        <w:t>Perspektivna kamera</w:t>
      </w:r>
      <w:r w:rsidR="00357125" w:rsidRPr="00357125">
        <w:rPr>
          <w:rFonts w:ascii="Arial" w:hAnsi="Arial" w:cs="Arial"/>
          <w:sz w:val="24"/>
          <w:szCs w:val="24"/>
          <w:lang w:val="sr-Latn-CS"/>
        </w:rPr>
        <w:t xml:space="preserve"> u centru arene na vis</w:t>
      </w:r>
      <w:r>
        <w:rPr>
          <w:rFonts w:ascii="Arial" w:hAnsi="Arial" w:cs="Arial"/>
          <w:sz w:val="24"/>
          <w:szCs w:val="24"/>
          <w:lang w:val="sr-Latn-CS"/>
        </w:rPr>
        <w:t xml:space="preserve">ini polovine zida oko arene. </w:t>
      </w:r>
      <w:r w:rsidR="00357125" w:rsidRPr="00357125">
        <w:rPr>
          <w:rFonts w:ascii="Arial" w:hAnsi="Arial" w:cs="Arial"/>
          <w:sz w:val="24"/>
          <w:szCs w:val="24"/>
        </w:rPr>
        <w:t>Omogućiti promenu pogleda iz prvog lica i pogleda ove (centralne) kamere pomoću tastera 1 i 2</w:t>
      </w:r>
      <w:r>
        <w:rPr>
          <w:rFonts w:ascii="Arial" w:hAnsi="Arial" w:cs="Arial"/>
          <w:sz w:val="24"/>
          <w:szCs w:val="24"/>
        </w:rPr>
        <w:t>. (10 poena)</w:t>
      </w:r>
    </w:p>
    <w:p w:rsidR="00CC7F65" w:rsidRDefault="00F149E0" w:rsidP="00357125">
      <w:pPr>
        <w:pStyle w:val="ListParagraph"/>
        <w:numPr>
          <w:ilvl w:val="1"/>
          <w:numId w:val="9"/>
        </w:numPr>
        <w:jc w:val="both"/>
        <w:rPr>
          <w:rFonts w:ascii="Arial" w:hAnsi="Arial" w:cs="Arial"/>
          <w:noProof/>
          <w:sz w:val="24"/>
          <w:szCs w:val="24"/>
        </w:rPr>
      </w:pPr>
      <w:r>
        <w:rPr>
          <w:rFonts w:ascii="Arial" w:hAnsi="Arial" w:cs="Arial"/>
          <w:sz w:val="24"/>
          <w:szCs w:val="24"/>
        </w:rPr>
        <w:t>Mogućnost</w:t>
      </w:r>
      <w:r w:rsidR="00CC7F65" w:rsidRPr="00357125">
        <w:rPr>
          <w:rFonts w:ascii="Arial" w:hAnsi="Arial" w:cs="Arial"/>
          <w:sz w:val="24"/>
          <w:szCs w:val="24"/>
        </w:rPr>
        <w:t xml:space="preserve"> rotiranja</w:t>
      </w:r>
      <w:r>
        <w:rPr>
          <w:rFonts w:ascii="Arial" w:hAnsi="Arial" w:cs="Arial"/>
          <w:sz w:val="24"/>
          <w:szCs w:val="24"/>
        </w:rPr>
        <w:t xml:space="preserve"> kamere</w:t>
      </w:r>
      <w:r w:rsidR="00CC7F65" w:rsidRPr="00357125">
        <w:rPr>
          <w:rFonts w:ascii="Arial" w:hAnsi="Arial" w:cs="Arial"/>
          <w:sz w:val="24"/>
          <w:szCs w:val="24"/>
        </w:rPr>
        <w:t xml:space="preserve"> levo-desno oko vertikalne ose (</w:t>
      </w:r>
      <w:r w:rsidR="00CC7F65" w:rsidRPr="00A870F9">
        <w:rPr>
          <w:rFonts w:ascii="Arial" w:hAnsi="Arial" w:cs="Arial"/>
          <w:i/>
          <w:sz w:val="24"/>
          <w:szCs w:val="24"/>
        </w:rPr>
        <w:t>yaw</w:t>
      </w:r>
      <w:r w:rsidR="00CC7F65" w:rsidRPr="00357125">
        <w:rPr>
          <w:rFonts w:ascii="Arial" w:hAnsi="Arial" w:cs="Arial"/>
          <w:sz w:val="24"/>
          <w:szCs w:val="24"/>
        </w:rPr>
        <w:t>) i gore-dole oko horizontalne poprečne ose (</w:t>
      </w:r>
      <w:r w:rsidR="00CC7F65" w:rsidRPr="00A870F9">
        <w:rPr>
          <w:rFonts w:ascii="Arial" w:hAnsi="Arial" w:cs="Arial"/>
          <w:i/>
          <w:sz w:val="24"/>
          <w:szCs w:val="24"/>
        </w:rPr>
        <w:t>tilt</w:t>
      </w:r>
      <w:r w:rsidR="00CC7F65" w:rsidRPr="00A870F9">
        <w:rPr>
          <w:rFonts w:ascii="Arial" w:hAnsi="Arial" w:cs="Arial"/>
          <w:sz w:val="24"/>
          <w:szCs w:val="24"/>
        </w:rPr>
        <w:t>/</w:t>
      </w:r>
      <w:r w:rsidR="00CC7F65" w:rsidRPr="00A870F9">
        <w:rPr>
          <w:rFonts w:ascii="Arial" w:hAnsi="Arial" w:cs="Arial"/>
          <w:i/>
          <w:sz w:val="24"/>
          <w:szCs w:val="24"/>
        </w:rPr>
        <w:t>pitch</w:t>
      </w:r>
      <w:r w:rsidR="00CC7F65" w:rsidRPr="00357125">
        <w:rPr>
          <w:rFonts w:ascii="Arial" w:hAnsi="Arial" w:cs="Arial"/>
          <w:sz w:val="24"/>
          <w:szCs w:val="24"/>
        </w:rPr>
        <w:t>) u opsegu od 0° do 90°, pomoću odgovarajućih strelica.</w:t>
      </w:r>
      <w:r w:rsidR="00A10F08">
        <w:rPr>
          <w:rFonts w:ascii="Arial" w:hAnsi="Arial" w:cs="Arial"/>
          <w:sz w:val="24"/>
          <w:szCs w:val="24"/>
        </w:rPr>
        <w:t xml:space="preserve"> (5 poena)</w:t>
      </w:r>
    </w:p>
    <w:p w:rsidR="008E4FB9" w:rsidRPr="00357125" w:rsidRDefault="008E4FB9" w:rsidP="00357125">
      <w:pPr>
        <w:pStyle w:val="ListParagraph"/>
        <w:numPr>
          <w:ilvl w:val="1"/>
          <w:numId w:val="9"/>
        </w:numPr>
        <w:jc w:val="both"/>
        <w:rPr>
          <w:rFonts w:ascii="Arial" w:hAnsi="Arial" w:cs="Arial"/>
          <w:noProof/>
          <w:sz w:val="24"/>
          <w:szCs w:val="24"/>
        </w:rPr>
      </w:pPr>
      <w:r>
        <w:rPr>
          <w:rFonts w:ascii="Arial" w:hAnsi="Arial" w:cs="Arial"/>
          <w:sz w:val="24"/>
          <w:szCs w:val="24"/>
        </w:rPr>
        <w:t>Mogućnost pomeranja kamere gore-dole (po Y-osi) pomoću točki</w:t>
      </w:r>
      <w:r w:rsidR="00A10F08">
        <w:rPr>
          <w:rFonts w:ascii="Arial" w:hAnsi="Arial" w:cs="Arial"/>
          <w:sz w:val="24"/>
          <w:szCs w:val="24"/>
        </w:rPr>
        <w:t>ća miša. (5 poena)</w:t>
      </w:r>
    </w:p>
    <w:p w:rsidR="00392692" w:rsidRPr="00A54C80" w:rsidRDefault="00392692" w:rsidP="00392692">
      <w:pPr>
        <w:pStyle w:val="ListParagraph"/>
        <w:jc w:val="both"/>
        <w:rPr>
          <w:rFonts w:ascii="Arial" w:hAnsi="Arial" w:cs="Arial"/>
          <w:noProof/>
          <w:sz w:val="24"/>
        </w:rPr>
      </w:pPr>
    </w:p>
    <w:tbl>
      <w:tblPr>
        <w:tblW w:w="0" w:type="auto"/>
        <w:tblInd w:w="720" w:type="dxa"/>
        <w:tblLook w:val="04A0"/>
      </w:tblPr>
      <w:tblGrid>
        <w:gridCol w:w="8523"/>
      </w:tblGrid>
      <w:tr w:rsidR="00D4653C" w:rsidRPr="0020293B" w:rsidTr="00812AFA">
        <w:tc>
          <w:tcPr>
            <w:tcW w:w="8523" w:type="dxa"/>
            <w:shd w:val="clear" w:color="auto" w:fill="auto"/>
          </w:tcPr>
          <w:p w:rsidR="00D4653C" w:rsidRPr="0020293B" w:rsidRDefault="00D4653C" w:rsidP="0020293B">
            <w:pPr>
              <w:pStyle w:val="ListParagraph"/>
              <w:ind w:left="0"/>
              <w:jc w:val="both"/>
              <w:rPr>
                <w:rFonts w:ascii="Arial" w:hAnsi="Arial" w:cs="Arial"/>
                <w:noProof/>
                <w:sz w:val="24"/>
              </w:rPr>
            </w:pPr>
          </w:p>
        </w:tc>
      </w:tr>
    </w:tbl>
    <w:p w:rsidR="004B368F" w:rsidRDefault="004B368F" w:rsidP="00D75E21">
      <w:pPr>
        <w:pStyle w:val="PlainText"/>
        <w:rPr>
          <w:rFonts w:ascii="Arial" w:hAnsi="Arial" w:cs="Arial"/>
          <w:sz w:val="24"/>
          <w:szCs w:val="24"/>
          <w:lang w:val="sr-Latn-CS"/>
        </w:rPr>
      </w:pPr>
      <w:r w:rsidRPr="00DD0FD3">
        <w:rPr>
          <w:rFonts w:ascii="Arial" w:hAnsi="Arial" w:cs="Arial"/>
          <w:sz w:val="24"/>
          <w:szCs w:val="24"/>
          <w:lang w:val="sr-Latn-CS"/>
        </w:rPr>
        <w:t>Napomene:</w:t>
      </w:r>
    </w:p>
    <w:p w:rsidR="00812AFA" w:rsidRPr="0017723F" w:rsidRDefault="00812AFA" w:rsidP="00812AFA">
      <w:pPr>
        <w:pStyle w:val="PlainText"/>
        <w:numPr>
          <w:ilvl w:val="0"/>
          <w:numId w:val="11"/>
        </w:numPr>
        <w:suppressAutoHyphens/>
        <w:spacing w:after="120"/>
        <w:jc w:val="both"/>
        <w:rPr>
          <w:rFonts w:ascii="Arial" w:hAnsi="Arial" w:cs="Arial"/>
          <w:sz w:val="24"/>
          <w:szCs w:val="24"/>
          <w:lang w:val="sr-Latn-CS"/>
        </w:rPr>
      </w:pPr>
      <w:r>
        <w:rPr>
          <w:rFonts w:ascii="Arial" w:hAnsi="Arial" w:cs="Arial"/>
          <w:sz w:val="24"/>
          <w:szCs w:val="24"/>
          <w:lang w:val="sr-Latn-CS"/>
        </w:rPr>
        <w:t>Laboratorijska vežba traje 120 minuta.</w:t>
      </w:r>
    </w:p>
    <w:p w:rsidR="00812AFA" w:rsidRPr="0017723F" w:rsidRDefault="00812AFA" w:rsidP="00812AFA">
      <w:pPr>
        <w:pStyle w:val="PlainText"/>
        <w:numPr>
          <w:ilvl w:val="0"/>
          <w:numId w:val="11"/>
        </w:numPr>
        <w:suppressAutoHyphens/>
        <w:spacing w:after="120"/>
        <w:jc w:val="both"/>
        <w:rPr>
          <w:rFonts w:ascii="Arial" w:hAnsi="Arial" w:cs="Arial"/>
          <w:sz w:val="24"/>
          <w:szCs w:val="24"/>
          <w:lang w:val="sr-Latn-CS"/>
        </w:rPr>
      </w:pPr>
      <w:r>
        <w:rPr>
          <w:rFonts w:ascii="Arial" w:hAnsi="Arial" w:cs="Arial"/>
          <w:sz w:val="24"/>
          <w:szCs w:val="24"/>
          <w:lang w:val="sr-Latn-CS"/>
        </w:rPr>
        <w:t>Najveći broj poena koji se može osvojiti na zadatku koji se radi na laboratorijskoj vežbi je 100 (zbir poena po tačkama je veći, ali nije potrebno realizovati sve tačke za najveći broj poena).</w:t>
      </w:r>
    </w:p>
    <w:p w:rsidR="00812AFA" w:rsidRPr="0017723F" w:rsidRDefault="00812AFA" w:rsidP="00812AFA">
      <w:pPr>
        <w:pStyle w:val="PlainText"/>
        <w:numPr>
          <w:ilvl w:val="0"/>
          <w:numId w:val="11"/>
        </w:numPr>
        <w:suppressAutoHyphens/>
        <w:spacing w:after="120"/>
        <w:jc w:val="both"/>
        <w:rPr>
          <w:rFonts w:ascii="Arial" w:hAnsi="Arial" w:cs="Arial"/>
          <w:sz w:val="24"/>
          <w:szCs w:val="24"/>
          <w:lang w:val="sr-Latn-CS"/>
        </w:rPr>
      </w:pPr>
      <w:r>
        <w:rPr>
          <w:rFonts w:ascii="Arial" w:hAnsi="Arial" w:cs="Arial"/>
          <w:sz w:val="24"/>
          <w:szCs w:val="24"/>
          <w:lang w:val="sr-Latn-CS"/>
        </w:rPr>
        <w:t xml:space="preserve">Dozvoljeno je korišćenje omogućene literature i dokumentacije u elektronskom obliku. </w:t>
      </w:r>
    </w:p>
    <w:p w:rsidR="00812AFA" w:rsidRPr="0017723F" w:rsidRDefault="00812AFA" w:rsidP="00812AFA">
      <w:pPr>
        <w:pStyle w:val="PlainText"/>
        <w:numPr>
          <w:ilvl w:val="0"/>
          <w:numId w:val="11"/>
        </w:numPr>
        <w:suppressAutoHyphens/>
        <w:spacing w:after="120"/>
        <w:jc w:val="both"/>
        <w:rPr>
          <w:rFonts w:ascii="Arial" w:hAnsi="Arial" w:cs="Arial"/>
          <w:sz w:val="24"/>
          <w:szCs w:val="24"/>
          <w:lang w:val="sr-Latn-CS"/>
        </w:rPr>
      </w:pPr>
      <w:r>
        <w:rPr>
          <w:rFonts w:ascii="Arial" w:hAnsi="Arial" w:cs="Arial"/>
          <w:sz w:val="24"/>
          <w:szCs w:val="24"/>
          <w:lang w:val="sr-Latn-CS"/>
        </w:rPr>
        <w:t>Nije dozvoljeno korišćenje unapred pripremljenih rešenja u bilo kom obliku.</w:t>
      </w:r>
    </w:p>
    <w:p w:rsidR="00812AFA" w:rsidRDefault="00812AFA" w:rsidP="00D75E21">
      <w:pPr>
        <w:pStyle w:val="PlainText"/>
        <w:rPr>
          <w:rFonts w:ascii="Arial" w:hAnsi="Arial" w:cs="Arial"/>
          <w:sz w:val="24"/>
          <w:szCs w:val="24"/>
          <w:lang w:val="sr-Latn-CS"/>
        </w:rPr>
      </w:pPr>
    </w:p>
    <w:sectPr w:rsidR="00812AFA" w:rsidSect="004D7933">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DB0F75"/>
    <w:multiLevelType w:val="hybridMultilevel"/>
    <w:tmpl w:val="6BBC829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0362AF"/>
    <w:multiLevelType w:val="hybridMultilevel"/>
    <w:tmpl w:val="51B615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F636CB"/>
    <w:multiLevelType w:val="hybridMultilevel"/>
    <w:tmpl w:val="D2E052C6"/>
    <w:lvl w:ilvl="0" w:tplc="042C5620">
      <w:start w:val="1"/>
      <w:numFmt w:val="decimal"/>
      <w:lvlText w:val="%1."/>
      <w:lvlJc w:val="left"/>
      <w:pPr>
        <w:tabs>
          <w:tab w:val="num" w:pos="720"/>
        </w:tabs>
        <w:ind w:left="720" w:hanging="360"/>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036EEF"/>
    <w:multiLevelType w:val="hybridMultilevel"/>
    <w:tmpl w:val="89AAA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53828"/>
    <w:multiLevelType w:val="hybridMultilevel"/>
    <w:tmpl w:val="4E4640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8CC202F"/>
    <w:multiLevelType w:val="singleLevel"/>
    <w:tmpl w:val="00000003"/>
    <w:lvl w:ilvl="0">
      <w:start w:val="1"/>
      <w:numFmt w:val="decimal"/>
      <w:lvlText w:val="%1."/>
      <w:lvlJc w:val="left"/>
      <w:pPr>
        <w:tabs>
          <w:tab w:val="num" w:pos="720"/>
        </w:tabs>
        <w:ind w:left="720" w:hanging="360"/>
      </w:pPr>
      <w:rPr>
        <w:rFonts w:hint="default"/>
      </w:rPr>
    </w:lvl>
  </w:abstractNum>
  <w:abstractNum w:abstractNumId="7">
    <w:nsid w:val="3AB31417"/>
    <w:multiLevelType w:val="hybridMultilevel"/>
    <w:tmpl w:val="C45A69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E3826A7"/>
    <w:multiLevelType w:val="hybridMultilevel"/>
    <w:tmpl w:val="583448A2"/>
    <w:lvl w:ilvl="0" w:tplc="3F9CA2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E5D3D8C"/>
    <w:multiLevelType w:val="hybridMultilevel"/>
    <w:tmpl w:val="B588ACC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0815925"/>
    <w:multiLevelType w:val="hybridMultilevel"/>
    <w:tmpl w:val="10A6265C"/>
    <w:lvl w:ilvl="0" w:tplc="0144FC28">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10"/>
  </w:num>
  <w:num w:numId="6">
    <w:abstractNumId w:val="9"/>
  </w:num>
  <w:num w:numId="7">
    <w:abstractNumId w:val="8"/>
  </w:num>
  <w:num w:numId="8">
    <w:abstractNumId w:val="3"/>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displayVerticalDrawingGridEvery w:val="2"/>
  <w:noPunctuationKerning/>
  <w:characterSpacingControl w:val="doNotCompress"/>
  <w:compat/>
  <w:rsids>
    <w:rsidRoot w:val="001B0B0E"/>
    <w:rsid w:val="00003A25"/>
    <w:rsid w:val="000319C7"/>
    <w:rsid w:val="00036341"/>
    <w:rsid w:val="00045E79"/>
    <w:rsid w:val="00053621"/>
    <w:rsid w:val="0006172F"/>
    <w:rsid w:val="000857E6"/>
    <w:rsid w:val="000879CB"/>
    <w:rsid w:val="000964C8"/>
    <w:rsid w:val="000B51EA"/>
    <w:rsid w:val="000C0F84"/>
    <w:rsid w:val="000D4887"/>
    <w:rsid w:val="000D5D7D"/>
    <w:rsid w:val="000E3C8A"/>
    <w:rsid w:val="000F046B"/>
    <w:rsid w:val="00104F47"/>
    <w:rsid w:val="00122C0B"/>
    <w:rsid w:val="001319FC"/>
    <w:rsid w:val="00133645"/>
    <w:rsid w:val="001412C8"/>
    <w:rsid w:val="001433D7"/>
    <w:rsid w:val="001630B0"/>
    <w:rsid w:val="00173BF1"/>
    <w:rsid w:val="0018250D"/>
    <w:rsid w:val="001A566C"/>
    <w:rsid w:val="001A6335"/>
    <w:rsid w:val="001B0A2A"/>
    <w:rsid w:val="001B0B0E"/>
    <w:rsid w:val="001B4282"/>
    <w:rsid w:val="001B737E"/>
    <w:rsid w:val="001F3E19"/>
    <w:rsid w:val="0020077C"/>
    <w:rsid w:val="0020293B"/>
    <w:rsid w:val="00202D3C"/>
    <w:rsid w:val="00207F6F"/>
    <w:rsid w:val="00222D71"/>
    <w:rsid w:val="00231B7C"/>
    <w:rsid w:val="0024760D"/>
    <w:rsid w:val="002777B6"/>
    <w:rsid w:val="0029464A"/>
    <w:rsid w:val="002A0D19"/>
    <w:rsid w:val="002C0D56"/>
    <w:rsid w:val="002D62C9"/>
    <w:rsid w:val="002F31B1"/>
    <w:rsid w:val="00344198"/>
    <w:rsid w:val="00344D37"/>
    <w:rsid w:val="00357125"/>
    <w:rsid w:val="00371627"/>
    <w:rsid w:val="00376EE6"/>
    <w:rsid w:val="003775B2"/>
    <w:rsid w:val="00380385"/>
    <w:rsid w:val="0038363F"/>
    <w:rsid w:val="003848EA"/>
    <w:rsid w:val="00392692"/>
    <w:rsid w:val="00393499"/>
    <w:rsid w:val="003A1C8C"/>
    <w:rsid w:val="003B78CD"/>
    <w:rsid w:val="003D5CB9"/>
    <w:rsid w:val="004164D0"/>
    <w:rsid w:val="0043325B"/>
    <w:rsid w:val="00436335"/>
    <w:rsid w:val="00443F5F"/>
    <w:rsid w:val="00453E27"/>
    <w:rsid w:val="00465B71"/>
    <w:rsid w:val="00481DC3"/>
    <w:rsid w:val="004B368F"/>
    <w:rsid w:val="004C53E9"/>
    <w:rsid w:val="004D2E55"/>
    <w:rsid w:val="004D56C4"/>
    <w:rsid w:val="004D7933"/>
    <w:rsid w:val="004F3E8F"/>
    <w:rsid w:val="004F7C41"/>
    <w:rsid w:val="00501EEC"/>
    <w:rsid w:val="00513ED6"/>
    <w:rsid w:val="00515657"/>
    <w:rsid w:val="005171B6"/>
    <w:rsid w:val="00517A5D"/>
    <w:rsid w:val="005308EF"/>
    <w:rsid w:val="00552B6D"/>
    <w:rsid w:val="00552D62"/>
    <w:rsid w:val="00564AB9"/>
    <w:rsid w:val="00570F53"/>
    <w:rsid w:val="005831DB"/>
    <w:rsid w:val="00590264"/>
    <w:rsid w:val="005919A5"/>
    <w:rsid w:val="005A28A5"/>
    <w:rsid w:val="005A5421"/>
    <w:rsid w:val="005A6EB5"/>
    <w:rsid w:val="005B256F"/>
    <w:rsid w:val="005B6B96"/>
    <w:rsid w:val="005C1130"/>
    <w:rsid w:val="005E003E"/>
    <w:rsid w:val="006460AB"/>
    <w:rsid w:val="006511F6"/>
    <w:rsid w:val="006546D4"/>
    <w:rsid w:val="00676629"/>
    <w:rsid w:val="0068103D"/>
    <w:rsid w:val="006A19B0"/>
    <w:rsid w:val="006C402F"/>
    <w:rsid w:val="006E1BB4"/>
    <w:rsid w:val="006E6459"/>
    <w:rsid w:val="006F0A3C"/>
    <w:rsid w:val="00700C02"/>
    <w:rsid w:val="007065C0"/>
    <w:rsid w:val="00716169"/>
    <w:rsid w:val="00720649"/>
    <w:rsid w:val="0072268D"/>
    <w:rsid w:val="007422CB"/>
    <w:rsid w:val="00750412"/>
    <w:rsid w:val="007521D2"/>
    <w:rsid w:val="007738BF"/>
    <w:rsid w:val="00777A4E"/>
    <w:rsid w:val="00783CD6"/>
    <w:rsid w:val="00797446"/>
    <w:rsid w:val="007B0197"/>
    <w:rsid w:val="007C2671"/>
    <w:rsid w:val="00803E55"/>
    <w:rsid w:val="008065FC"/>
    <w:rsid w:val="00810047"/>
    <w:rsid w:val="00812AFA"/>
    <w:rsid w:val="008323D2"/>
    <w:rsid w:val="00832440"/>
    <w:rsid w:val="0083479D"/>
    <w:rsid w:val="00842231"/>
    <w:rsid w:val="008479ED"/>
    <w:rsid w:val="008562D7"/>
    <w:rsid w:val="008604E7"/>
    <w:rsid w:val="008858FB"/>
    <w:rsid w:val="008A2443"/>
    <w:rsid w:val="008A41AE"/>
    <w:rsid w:val="008A4593"/>
    <w:rsid w:val="008A708B"/>
    <w:rsid w:val="008A7C2F"/>
    <w:rsid w:val="008B5158"/>
    <w:rsid w:val="008B7B0C"/>
    <w:rsid w:val="008B7F7C"/>
    <w:rsid w:val="008D1956"/>
    <w:rsid w:val="008D1A8C"/>
    <w:rsid w:val="008E4FB9"/>
    <w:rsid w:val="009010B4"/>
    <w:rsid w:val="00904092"/>
    <w:rsid w:val="00904389"/>
    <w:rsid w:val="0091381C"/>
    <w:rsid w:val="00915C6C"/>
    <w:rsid w:val="00940D3F"/>
    <w:rsid w:val="0095493C"/>
    <w:rsid w:val="009602DB"/>
    <w:rsid w:val="00964D83"/>
    <w:rsid w:val="0097597D"/>
    <w:rsid w:val="00980A91"/>
    <w:rsid w:val="0098538D"/>
    <w:rsid w:val="00990DC9"/>
    <w:rsid w:val="009A29F7"/>
    <w:rsid w:val="009B60C5"/>
    <w:rsid w:val="009B6C13"/>
    <w:rsid w:val="009C51E4"/>
    <w:rsid w:val="009C5D5D"/>
    <w:rsid w:val="009D36CE"/>
    <w:rsid w:val="009F6CFB"/>
    <w:rsid w:val="00A016F6"/>
    <w:rsid w:val="00A064F5"/>
    <w:rsid w:val="00A10F08"/>
    <w:rsid w:val="00A14376"/>
    <w:rsid w:val="00A17C83"/>
    <w:rsid w:val="00A41C55"/>
    <w:rsid w:val="00A54C80"/>
    <w:rsid w:val="00A63040"/>
    <w:rsid w:val="00A6753C"/>
    <w:rsid w:val="00A86388"/>
    <w:rsid w:val="00A870F9"/>
    <w:rsid w:val="00A91164"/>
    <w:rsid w:val="00AA0360"/>
    <w:rsid w:val="00AA067B"/>
    <w:rsid w:val="00AA0A9E"/>
    <w:rsid w:val="00AA2500"/>
    <w:rsid w:val="00AC1979"/>
    <w:rsid w:val="00AC4F6C"/>
    <w:rsid w:val="00AC541F"/>
    <w:rsid w:val="00AD383A"/>
    <w:rsid w:val="00AF407E"/>
    <w:rsid w:val="00B04D21"/>
    <w:rsid w:val="00B11A81"/>
    <w:rsid w:val="00B22B85"/>
    <w:rsid w:val="00B2754E"/>
    <w:rsid w:val="00B33088"/>
    <w:rsid w:val="00B407AD"/>
    <w:rsid w:val="00B42060"/>
    <w:rsid w:val="00B43AB8"/>
    <w:rsid w:val="00B572E3"/>
    <w:rsid w:val="00B81748"/>
    <w:rsid w:val="00BA5F32"/>
    <w:rsid w:val="00BC024F"/>
    <w:rsid w:val="00BC08C3"/>
    <w:rsid w:val="00C01D77"/>
    <w:rsid w:val="00C02C09"/>
    <w:rsid w:val="00C05E09"/>
    <w:rsid w:val="00C07194"/>
    <w:rsid w:val="00C163F9"/>
    <w:rsid w:val="00C16598"/>
    <w:rsid w:val="00C26162"/>
    <w:rsid w:val="00C30555"/>
    <w:rsid w:val="00C33BD8"/>
    <w:rsid w:val="00C34FF3"/>
    <w:rsid w:val="00C51BF7"/>
    <w:rsid w:val="00C60255"/>
    <w:rsid w:val="00C645B2"/>
    <w:rsid w:val="00C76A29"/>
    <w:rsid w:val="00C85B3D"/>
    <w:rsid w:val="00C9489F"/>
    <w:rsid w:val="00CB6D8F"/>
    <w:rsid w:val="00CC7F65"/>
    <w:rsid w:val="00CD2CDB"/>
    <w:rsid w:val="00CD3733"/>
    <w:rsid w:val="00CD38E4"/>
    <w:rsid w:val="00CD52A4"/>
    <w:rsid w:val="00CE33D1"/>
    <w:rsid w:val="00CF6222"/>
    <w:rsid w:val="00CF7B30"/>
    <w:rsid w:val="00D00E20"/>
    <w:rsid w:val="00D11F81"/>
    <w:rsid w:val="00D1365F"/>
    <w:rsid w:val="00D36015"/>
    <w:rsid w:val="00D4653C"/>
    <w:rsid w:val="00D7484C"/>
    <w:rsid w:val="00D74E81"/>
    <w:rsid w:val="00D75E21"/>
    <w:rsid w:val="00D852AF"/>
    <w:rsid w:val="00DB6BE9"/>
    <w:rsid w:val="00DC15DA"/>
    <w:rsid w:val="00DC1CEC"/>
    <w:rsid w:val="00DD0FD3"/>
    <w:rsid w:val="00DF04FB"/>
    <w:rsid w:val="00DF4D79"/>
    <w:rsid w:val="00E1330F"/>
    <w:rsid w:val="00E13DBB"/>
    <w:rsid w:val="00E13EFB"/>
    <w:rsid w:val="00E15175"/>
    <w:rsid w:val="00E159B7"/>
    <w:rsid w:val="00E2299E"/>
    <w:rsid w:val="00E25B6E"/>
    <w:rsid w:val="00E41E3D"/>
    <w:rsid w:val="00E701A4"/>
    <w:rsid w:val="00E76167"/>
    <w:rsid w:val="00E865C1"/>
    <w:rsid w:val="00EA1A36"/>
    <w:rsid w:val="00EA4096"/>
    <w:rsid w:val="00EB3C68"/>
    <w:rsid w:val="00EB5599"/>
    <w:rsid w:val="00ED427E"/>
    <w:rsid w:val="00ED5849"/>
    <w:rsid w:val="00EE5233"/>
    <w:rsid w:val="00F03A94"/>
    <w:rsid w:val="00F05C49"/>
    <w:rsid w:val="00F06C04"/>
    <w:rsid w:val="00F10617"/>
    <w:rsid w:val="00F149E0"/>
    <w:rsid w:val="00F22B79"/>
    <w:rsid w:val="00F5677C"/>
    <w:rsid w:val="00F70C14"/>
    <w:rsid w:val="00F7631D"/>
    <w:rsid w:val="00F92EAE"/>
    <w:rsid w:val="00FC3933"/>
    <w:rsid w:val="00FF103D"/>
    <w:rsid w:val="00FF2009"/>
    <w:rsid w:val="00FF3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i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2CB"/>
    <w:rPr>
      <w:sz w:val="24"/>
      <w:szCs w:val="24"/>
    </w:rPr>
  </w:style>
  <w:style w:type="paragraph" w:styleId="Heading1">
    <w:name w:val="heading 1"/>
    <w:basedOn w:val="Normal"/>
    <w:next w:val="Normal"/>
    <w:qFormat/>
    <w:rsid w:val="00C6025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F103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qFormat/>
    <w:rsid w:val="00783CD6"/>
    <w:rPr>
      <w:rFonts w:ascii="Courier New" w:hAnsi="Courier New"/>
      <w:sz w:val="20"/>
      <w:szCs w:val="20"/>
    </w:rPr>
  </w:style>
  <w:style w:type="table" w:styleId="TableGrid">
    <w:name w:val="Table Grid"/>
    <w:basedOn w:val="TableNormal"/>
    <w:rsid w:val="005E0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E13DBB"/>
    <w:rPr>
      <w:sz w:val="16"/>
      <w:szCs w:val="16"/>
    </w:rPr>
  </w:style>
  <w:style w:type="paragraph" w:styleId="CommentText">
    <w:name w:val="annotation text"/>
    <w:basedOn w:val="Normal"/>
    <w:semiHidden/>
    <w:rsid w:val="00E13DBB"/>
    <w:rPr>
      <w:sz w:val="20"/>
      <w:szCs w:val="20"/>
    </w:rPr>
  </w:style>
  <w:style w:type="paragraph" w:styleId="CommentSubject">
    <w:name w:val="annotation subject"/>
    <w:basedOn w:val="CommentText"/>
    <w:next w:val="CommentText"/>
    <w:semiHidden/>
    <w:rsid w:val="00E13DBB"/>
    <w:rPr>
      <w:b/>
      <w:bCs/>
    </w:rPr>
  </w:style>
  <w:style w:type="paragraph" w:styleId="BalloonText">
    <w:name w:val="Balloon Text"/>
    <w:basedOn w:val="Normal"/>
    <w:semiHidden/>
    <w:rsid w:val="00E13DBB"/>
    <w:rPr>
      <w:rFonts w:ascii="Tahoma" w:hAnsi="Tahoma" w:cs="Tahoma"/>
      <w:sz w:val="16"/>
      <w:szCs w:val="16"/>
    </w:rPr>
  </w:style>
  <w:style w:type="paragraph" w:styleId="ListParagraph">
    <w:name w:val="List Paragraph"/>
    <w:basedOn w:val="Normal"/>
    <w:uiPriority w:val="34"/>
    <w:qFormat/>
    <w:rsid w:val="00392692"/>
    <w:pPr>
      <w:spacing w:after="160" w:line="259" w:lineRule="auto"/>
      <w:ind w:left="720"/>
      <w:contextualSpacing/>
    </w:pPr>
    <w:rPr>
      <w:rFonts w:ascii="Calibri" w:eastAsia="Calibri" w:hAnsi="Calibri"/>
      <w:sz w:val="22"/>
      <w:szCs w:val="22"/>
    </w:rPr>
  </w:style>
  <w:style w:type="character" w:customStyle="1" w:styleId="PlainTextChar">
    <w:name w:val="Plain Text Char"/>
    <w:link w:val="PlainText"/>
    <w:rsid w:val="0020077C"/>
    <w:rPr>
      <w:rFonts w:ascii="Courier New" w:hAnsi="Courier New" w:cs="Courier New"/>
      <w:lang w:val="en-US" w:eastAsia="en-US"/>
    </w:rPr>
  </w:style>
  <w:style w:type="paragraph" w:styleId="Title">
    <w:name w:val="Title"/>
    <w:basedOn w:val="Normal"/>
    <w:next w:val="Normal"/>
    <w:link w:val="TitleChar"/>
    <w:uiPriority w:val="10"/>
    <w:qFormat/>
    <w:rsid w:val="001630B0"/>
    <w:pPr>
      <w:spacing w:after="200" w:line="276" w:lineRule="auto"/>
      <w:jc w:val="center"/>
    </w:pPr>
    <w:rPr>
      <w:rFonts w:ascii="Calibri" w:hAnsi="Calibri" w:cs="Calibri"/>
      <w:bCs/>
      <w:sz w:val="48"/>
    </w:rPr>
  </w:style>
  <w:style w:type="character" w:customStyle="1" w:styleId="TitleChar">
    <w:name w:val="Title Char"/>
    <w:basedOn w:val="DefaultParagraphFont"/>
    <w:link w:val="Title"/>
    <w:uiPriority w:val="10"/>
    <w:rsid w:val="001630B0"/>
    <w:rPr>
      <w:rFonts w:ascii="Calibri" w:hAnsi="Calibri" w:cs="Calibri"/>
      <w:bCs/>
      <w:sz w:val="4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05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3AC4E-BAB9-46D0-82BF-B996F60CB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Računarska grafika</vt:lpstr>
    </vt:vector>
  </TitlesOfParts>
  <Company>Freelancer Inc.</Company>
  <LinksUpToDate>false</LinksUpToDate>
  <CharactersWithSpaces>2945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vdb</dc:creator>
  <cp:lastModifiedBy>vdb</cp:lastModifiedBy>
  <cp:revision>5</cp:revision>
  <cp:lastPrinted>2017-04-20T10:38:00Z</cp:lastPrinted>
  <dcterms:created xsi:type="dcterms:W3CDTF">2020-03-23T20:04:00Z</dcterms:created>
  <dcterms:modified xsi:type="dcterms:W3CDTF">2020-04-06T14:25:00Z</dcterms:modified>
</cp:coreProperties>
</file>