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rPr>
          <w:rFonts w:hint="eastAsia"/>
          <w:b/>
          <w:color w:val="333333"/>
          <w:sz w:val="21"/>
          <w:szCs w:val="21"/>
          <w:u w:val="none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color w:val="333333"/>
          <w:sz w:val="21"/>
          <w:szCs w:val="21"/>
          <w:u w:val="none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部署遇到的坑：TestCase 在windows7 需要改成小写的 testCase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rPr>
          <w:b/>
          <w:sz w:val="21"/>
          <w:szCs w:val="21"/>
        </w:rPr>
      </w:pPr>
      <w:r>
        <w:rPr>
          <w:b/>
          <w:color w:val="333333"/>
          <w:sz w:val="21"/>
          <w:szCs w:val="21"/>
          <w:u w:val="none"/>
        </w:rPr>
        <w:fldChar w:fldCharType="begin"/>
      </w:r>
      <w:r>
        <w:rPr>
          <w:b/>
          <w:color w:val="333333"/>
          <w:sz w:val="21"/>
          <w:szCs w:val="21"/>
          <w:u w:val="none"/>
        </w:rPr>
        <w:instrText xml:space="preserve"> HYPERLINK "https://www.cnblogs.com/Bdmn-Lg/p/13755607.html" </w:instrText>
      </w:r>
      <w:r>
        <w:rPr>
          <w:b/>
          <w:color w:val="333333"/>
          <w:sz w:val="21"/>
          <w:szCs w:val="21"/>
          <w:u w:val="none"/>
        </w:rPr>
        <w:fldChar w:fldCharType="separate"/>
      </w:r>
      <w:r>
        <w:rPr>
          <w:rStyle w:val="6"/>
          <w:b/>
          <w:color w:val="333333"/>
          <w:sz w:val="21"/>
          <w:szCs w:val="21"/>
          <w:u w:val="none"/>
        </w:rPr>
        <w:t>Python+Requests+PyTest+Excel+Allure 接口自动化测试实战</w:t>
      </w:r>
      <w:r>
        <w:rPr>
          <w:b/>
          <w:color w:val="333333"/>
          <w:sz w:val="21"/>
          <w:szCs w:val="21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452" w:afterAutospacing="0" w:line="23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                           --------UnitTest框架和PyTest框架的简单认识对比与项目实战--------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452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定义：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452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Unittest是Python标准库中自带的单元测试框架，Unittest有时候也被称为PyUnit，就像JUnit是Java语言的标准单元测试框架一样，Unittest则是Python语言的标准单元测试框架。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452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Pytest是Python的另一个第三方单元测试库。它的目的是让单元测试变得更容易，并且也能扩展到支持应用层面复杂的功能测试。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452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两者对比：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452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96025" cy="3231515"/>
            <wp:effectExtent l="0" t="0" r="9525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231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jc w:val="left"/>
        <w:rPr>
          <w:color w:val="000000"/>
          <w:sz w:val="19"/>
          <w:szCs w:val="19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依次创建子目录如下：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common:存放一些公共方法。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config:存放配置文件。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data:存放测试数据。 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log:存放日志。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report:存放报告。</w:t>
      </w:r>
      <w:bookmarkStart w:id="0" w:name="_GoBack"/>
      <w:bookmarkEnd w:id="0"/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test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Case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:存放用例。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readme:用于说明文档。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requirements.txt: 用于记录所有依赖包极其版本号，便于环境部署，可以通过pip命令自动生成和安装。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2363450" cy="29432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634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B3873"/>
    <w:rsid w:val="0DAB524E"/>
    <w:rsid w:val="142361FF"/>
    <w:rsid w:val="2FBA724B"/>
    <w:rsid w:val="33A4736E"/>
    <w:rsid w:val="368B7C66"/>
    <w:rsid w:val="3C143FAA"/>
    <w:rsid w:val="6158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2020-12-28T01:04:00Z</dcterms:created>
  <dc:creator>Administrator</dc:creator>
  <cp:lastModifiedBy>Administrator</cp:lastModifiedBy>
  <dcterms:modified xsi:type="dcterms:W3CDTF">2022-03-03T12:48:28Z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