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1A5276"/>
          <w:sz w:val="48"/>
        </w:rPr>
        <w:t>INSPECTION REPORT</w:t>
      </w:r>
    </w:p>
    <w:p>
      <w:pPr>
        <w:keepNext/>
        <w:spacing w:before="240" w:after="120"/>
      </w:pPr>
      <w:r>
        <w:rPr>
          <w:rFonts w:ascii="Calibri" w:hAnsi="Calibri"/>
          <w:b/>
          <w:color w:val="1A5276"/>
          <w:sz w:val="28"/>
        </w:rPr>
        <w:t>Inspection Basic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Inspection ID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INS-2026-0001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Status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DRAFT</w:t>
            </w:r>
          </w:p>
        </w:tc>
      </w:tr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Inspector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Kruti Dev 010" w:hAnsi="Kruti Dev 010"/>
                <w:sz w:val="33"/>
              </w:rPr>
              <w:t>jkds'k dqekj voj vHfk;ark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District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Hathras</w:t>
            </w:r>
          </w:p>
        </w:tc>
      </w:tr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Gram Panchayat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Rampur Gram Panchayat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Village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Rampur</w:t>
            </w:r>
          </w:p>
        </w:tc>
      </w:tr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Development Block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Hathras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Inspection Date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2026-06-13</w:t>
            </w:r>
          </w:p>
        </w:tc>
      </w:tr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Project Name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Panchayat Bhawan Road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Work Code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PJ001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A5276"/>
          <w:sz w:val="28"/>
        </w:rPr>
        <w:t>GPS Check-in / Check-out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Check-in Time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2026-06-13 13:47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Check-in GPS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26.846700, 80.946200</w:t>
            </w:r>
          </w:p>
        </w:tc>
      </w:tr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Check-out Time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2026-06-13 13:47</w:t>
            </w:r>
          </w:p>
        </w:tc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Check-out GPS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N/A</w:t>
            </w:r>
          </w:p>
        </w:tc>
      </w:tr>
      <w:tr>
        <w:tc>
          <w:tcPr>
            <w:tcW w:type="dxa" w:w="2160"/>
            <w:shd w:fill="EAF2FB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1"/>
              </w:rPr>
              <w:t>Check-in Location</w:t>
            </w:r>
          </w:p>
        </w:tc>
        <w:tc>
          <w:tcPr>
            <w:tcW w:type="dxa" w:w="7920"/>
            <w:gridSpan w:val="3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Kruti Dev 010" w:hAnsi="Kruti Dev 010"/>
                <w:sz w:val="33"/>
              </w:rPr>
              <w:t>gFkjl mÙkj çns'k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A5276"/>
          <w:sz w:val="28"/>
        </w:rPr>
        <w:t>Key Observations / Deficiencies</w:t>
      </w:r>
    </w:p>
    <w:p>
      <w:pPr>
        <w:spacing w:before="80" w:after="240" w:line="276" w:lineRule="auto"/>
        <w:jc w:val="both"/>
      </w:pPr>
      <w:r>
        <w:rPr>
          <w:rFonts w:ascii="Kruti Dev 010" w:hAnsi="Kruti Dev 010"/>
          <w:sz w:val="34"/>
        </w:rPr>
        <w:t>lM+d dh LFfkfr larks"ktud ugha gSA mlesa xïs gSaA</w:t>
      </w:r>
    </w:p>
    <w:p>
      <w:pPr>
        <w:keepNext/>
        <w:spacing w:before="320" w:after="120"/>
      </w:pPr>
      <w:r>
        <w:rPr>
          <w:rFonts w:ascii="Calibri" w:hAnsi="Calibri"/>
          <w:b/>
          <w:color w:val="1A5276"/>
          <w:sz w:val="28"/>
        </w:rPr>
        <w:t>Corrective Recommendations / Measures</w:t>
      </w:r>
    </w:p>
    <w:p>
      <w:pPr>
        <w:spacing w:before="80" w:after="240" w:line="276" w:lineRule="auto"/>
        <w:jc w:val="both"/>
      </w:pPr>
      <w:r>
        <w:rPr>
          <w:rFonts w:ascii="Kruti Dev 010" w:hAnsi="Kruti Dev 010"/>
          <w:sz w:val="34"/>
        </w:rPr>
        <w:t>lM+d dh ejEer rqjar dh tkuh pkfg,A</w:t>
      </w:r>
    </w:p>
    <w:p>
      <w:pPr>
        <w:keepNext/>
        <w:spacing w:before="320" w:after="120"/>
      </w:pPr>
      <w:r>
        <w:rPr>
          <w:rFonts w:ascii="Calibri" w:hAnsi="Calibri"/>
          <w:b/>
          <w:color w:val="1A5276"/>
          <w:sz w:val="28"/>
        </w:rPr>
        <w:t>Action Taken / Remarks</w:t>
      </w:r>
    </w:p>
    <w:p>
      <w:pPr>
        <w:spacing w:before="80" w:after="240" w:line="276" w:lineRule="auto"/>
        <w:jc w:val="both"/>
      </w:pPr>
      <w:r>
        <w:rPr>
          <w:rFonts w:ascii="Kruti Dev 010" w:hAnsi="Kruti Dev 010"/>
          <w:sz w:val="34"/>
        </w:rPr>
        <w:t>dksbZ dkjzokbZ ugha dh xbZA</w:t>
      </w:r>
    </w:p>
    <w:p>
      <w:pPr>
        <w:keepNext/>
        <w:spacing w:before="320" w:after="120"/>
      </w:pPr>
      <w:r>
        <w:rPr>
          <w:rFonts w:ascii="Calibri" w:hAnsi="Calibri"/>
          <w:b/>
          <w:color w:val="1A5276"/>
          <w:sz w:val="28"/>
        </w:rPr>
        <w:t>Detailed Inspection Report</w:t>
      </w:r>
    </w:p>
    <w:p>
      <w:pPr>
        <w:spacing w:before="40" w:after="80" w:line="276" w:lineRule="auto"/>
        <w:jc w:val="both"/>
      </w:pPr>
      <w:r>
        <w:rPr>
          <w:rFonts w:ascii="Kruti Dev 010" w:hAnsi="Kruti Dev 010"/>
          <w:sz w:val="34"/>
        </w:rPr>
        <w:t>;g ,vkbZ fjiksVZ dk elkSnk gSA</w:t>
      </w:r>
    </w:p>
    <w:p>
      <w:pPr>
        <w:keepNext/>
        <w:spacing w:before="320" w:after="120"/>
      </w:pPr>
      <w:r>
        <w:rPr>
          <w:rFonts w:ascii="Calibri" w:hAnsi="Calibri"/>
          <w:b/>
          <w:color w:val="1A5276"/>
          <w:sz w:val="28"/>
        </w:rPr>
        <w:t>Inspection Site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120" w:after="1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dumm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Kruti Dev 010" w:hAnsi="Kruti Dev 010"/>
                <w:color w:val="555555"/>
                <w:sz w:val="31"/>
              </w:rPr>
              <w:t>oxnwjk dh QksVks ¼</w:t>
            </w:r>
            <w:r>
              <w:rPr>
                <w:rFonts w:ascii="Calibri" w:hAnsi="Calibri"/>
                <w:color w:val="555555"/>
                <w:sz w:val="19"/>
              </w:rPr>
              <w:t>2026-06-13 19:53)</w:t>
            </w:r>
          </w:p>
        </w:tc>
        <w:tc>
          <w:tcPr>
            <w:tcW w:type="dxa" w:w="5040"/>
          </w:tcPr>
          <w:p/>
        </w:tc>
      </w:tr>
    </w:tbl>
    <w:p>
      <w:pPr>
        <w:spacing w:before="4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2"/>
              </w:rPr>
              <w:t>Signature of Inspecting Officer</w:t>
            </w:r>
          </w:p>
        </w:tc>
        <w:tc>
          <w:tcPr>
            <w:tcW w:type="dxa" w:w="864"/>
          </w:tcPr>
          <w:p/>
        </w:tc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b/>
                <w:color w:val="1A5276"/>
                <w:sz w:val="22"/>
              </w:rPr>
              <w:t>Signature of Witness / Representative</w:t>
            </w:r>
          </w:p>
        </w:tc>
      </w:tr>
      <w:tr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 xml:space="preserve">Name: </w:t>
            </w:r>
            <w:r>
              <w:rPr>
                <w:rFonts w:ascii="Kruti Dev 010" w:hAnsi="Kruti Dev 010"/>
                <w:sz w:val="33"/>
              </w:rPr>
              <w:t>jkds'k dqekj voj vHfk;ark</w:t>
            </w:r>
          </w:p>
        </w:tc>
        <w:tc>
          <w:tcPr>
            <w:tcW w:type="dxa" w:w="864"/>
          </w:tcPr>
          <w:p/>
        </w:tc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Name: ___________________</w:t>
            </w:r>
          </w:p>
        </w:tc>
      </w:tr>
      <w:tr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Designation: Super Admin</w:t>
            </w:r>
          </w:p>
        </w:tc>
        <w:tc>
          <w:tcPr>
            <w:tcW w:type="dxa" w:w="864"/>
          </w:tcPr>
          <w:p/>
        </w:tc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</w:p>
        </w:tc>
      </w:tr>
      <w:tr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Date: 13/06/2026</w:t>
            </w:r>
          </w:p>
        </w:tc>
        <w:tc>
          <w:tcPr>
            <w:tcW w:type="dxa" w:w="864"/>
          </w:tcPr>
          <w:p/>
        </w:tc>
        <w:tc>
          <w:tcPr>
            <w:tcW w:type="dxa" w:w="4608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Calibri" w:hAnsi="Calibri"/>
                <w:sz w:val="21"/>
              </w:rPr>
              <w:t>Date: ___________________</w:t>
            </w:r>
          </w:p>
        </w:tc>
      </w:tr>
    </w:tbl>
    <w:p>
      <w:pPr>
        <w:spacing w:before="480" w:after="120"/>
        <w:jc w:val="center"/>
      </w:pPr>
      <w:r>
        <w:rPr>
          <w:rFonts w:ascii="Calibri" w:hAnsi="Calibri"/>
          <w:color w:val="808080"/>
          <w:sz w:val="19"/>
        </w:rPr>
        <w:t>──────────────────────────────────────────────────</w:t>
        <w:br/>
        <w:t>Auto-generated by Gram Nirikshan Mobile App | 13/06/2026 19:53 | Inspection ID: INS-2026-0001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  <w:pgBorders>
        <w:top w:val="single" w:sz="6" w:space="24" w:color="1A5276"/>
        <w:left w:val="single" w:sz="6" w:space="24" w:color="1A5276"/>
        <w:bottom w:val="single" w:sz="6" w:space="24" w:color="1A5276"/>
        <w:right w:val="single" w:sz="6" w:space="24" w:color="1A527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808080"/>
        <w:sz w:val="17"/>
      </w:rPr>
      <w:t>Gram Panchayat Inspection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