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AA161D" w:rsidRDefault="00AA161D">
      <w:pPr>
        <w:pStyle w:val="Kop1"/>
        <w:rPr>
          <w:lang w:val="en-US"/>
        </w:rPr>
      </w:pPr>
      <w:r w:rsidRPr="00AA161D">
        <w:rPr>
          <w:lang w:val="en-US"/>
        </w:rPr>
        <w:t>Technische Test Gokkers</w:t>
      </w:r>
      <w:r>
        <w:rPr>
          <w:lang w:val="en-US"/>
        </w:rPr>
        <w:t xml:space="preserve"> PHP</w:t>
      </w:r>
      <w:r w:rsidRPr="00AA161D">
        <w:rPr>
          <w:lang w:val="en-US"/>
        </w:rPr>
        <w:t xml:space="preserve"> | Fishy Thingy INC</w:t>
      </w:r>
      <w:r>
        <w:rPr>
          <w:lang w:val="en-US"/>
        </w:rPr>
        <w:t>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AA161D">
            <w:pPr>
              <w:pStyle w:val="Gegevensstudent"/>
            </w:pPr>
            <w:r>
              <w:t>Test aanbieder</w:t>
            </w:r>
          </w:p>
        </w:tc>
        <w:tc>
          <w:tcPr>
            <w:tcW w:w="3179" w:type="dxa"/>
            <w:vAlign w:val="bottom"/>
          </w:tcPr>
          <w:p w:rsidR="00B57EF5" w:rsidRDefault="00AA161D">
            <w:pPr>
              <w:pStyle w:val="Gegevensstudent"/>
            </w:pPr>
            <w:r>
              <w:t>Fishy Thingy</w:t>
            </w: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AA161D" w:rsidRDefault="00AA161D" w:rsidP="00AA161D">
      <w:pPr>
        <w:pStyle w:val="Instructies"/>
      </w:pPr>
      <w:r>
        <w:t>Lees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57EF5" w:rsidRDefault="000B136F">
      <w:pPr>
        <w:pStyle w:val="Vraag"/>
      </w:pPr>
      <w:r>
        <w:t>Is er overal ongeveer dezelfde schrijfwijze gebruikt?</w:t>
      </w:r>
    </w:p>
    <w:p w:rsidR="000E14B7" w:rsidRDefault="000E14B7">
      <w:pPr>
        <w:pStyle w:val="Vraag"/>
      </w:pPr>
      <w:r>
        <w:t>Zijn de afgesproken codeconventies aangehouden?</w:t>
      </w:r>
    </w:p>
    <w:p w:rsidR="000E14B7" w:rsidRDefault="000E14B7">
      <w:pPr>
        <w:pStyle w:val="Vraag"/>
      </w:pPr>
      <w:r>
        <w:t>Zijn er logische/juiste classnamen gebruikt?</w:t>
      </w:r>
    </w:p>
    <w:p w:rsidR="000E14B7" w:rsidRDefault="000E14B7">
      <w:pPr>
        <w:pStyle w:val="Vraag"/>
      </w:pPr>
      <w:r>
        <w:t>Zijn er methodes gebruikt?</w:t>
      </w:r>
    </w:p>
    <w:p w:rsidR="000E14B7" w:rsidRDefault="000E14B7">
      <w:pPr>
        <w:pStyle w:val="Vraag"/>
      </w:pPr>
      <w:r>
        <w:t>Is er gebruik gemaakt van classes?</w:t>
      </w:r>
    </w:p>
    <w:p w:rsidR="000E14B7" w:rsidRDefault="000E14B7">
      <w:pPr>
        <w:pStyle w:val="Vraag"/>
      </w:pPr>
      <w:r>
        <w:t>Wordt er op de juiste manier met de database gecommuniceerd?</w:t>
      </w:r>
    </w:p>
    <w:p w:rsidR="000E14B7" w:rsidRDefault="000E14B7">
      <w:pPr>
        <w:pStyle w:val="Vraag"/>
      </w:pPr>
      <w:r>
        <w:t>Worden er associatieve arrays gebruikt?</w:t>
      </w:r>
    </w:p>
    <w:p w:rsidR="000E14B7" w:rsidRDefault="00376F2C">
      <w:pPr>
        <w:pStyle w:val="Vraag"/>
      </w:pPr>
      <w:r>
        <w:t>Is de code volledig in het Engels?</w:t>
      </w:r>
    </w:p>
    <w:p w:rsidR="00376F2C" w:rsidRDefault="00376F2C">
      <w:pPr>
        <w:pStyle w:val="Vraag"/>
      </w:pPr>
      <w:r>
        <w:t>Zijn er querys gebruikt?</w:t>
      </w:r>
    </w:p>
    <w:p w:rsidR="00376F2C" w:rsidRDefault="00376F2C">
      <w:pPr>
        <w:pStyle w:val="Vraag"/>
      </w:pPr>
      <w:r>
        <w:t>Wordt de database juist geupdate?</w:t>
      </w:r>
    </w:p>
    <w:p w:rsidR="00F425B1" w:rsidRDefault="00F425B1" w:rsidP="00F425B1">
      <w:pPr>
        <w:pStyle w:val="Vraag"/>
      </w:pPr>
      <w:r>
        <w:t>Zijn de classnamen zelfstandig naamwoorden?</w:t>
      </w:r>
    </w:p>
    <w:p w:rsidR="00376F2C" w:rsidRDefault="00F425B1" w:rsidP="00F425B1">
      <w:pPr>
        <w:pStyle w:val="Vraag"/>
      </w:pPr>
      <w:r>
        <w:t>Zijn de methodes werkwoorden?</w:t>
      </w:r>
      <w:bookmarkStart w:id="0" w:name="_GoBack"/>
      <w:bookmarkEnd w:id="0"/>
    </w:p>
    <w:sectPr w:rsidR="00376F2C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BBC" w:rsidRDefault="00817BBC">
      <w:r>
        <w:separator/>
      </w:r>
    </w:p>
  </w:endnote>
  <w:endnote w:type="continuationSeparator" w:id="0">
    <w:p w:rsidR="00817BBC" w:rsidRDefault="0081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F425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BBC" w:rsidRDefault="00817BBC">
      <w:r>
        <w:separator/>
      </w:r>
    </w:p>
  </w:footnote>
  <w:footnote w:type="continuationSeparator" w:id="0">
    <w:p w:rsidR="00817BBC" w:rsidRDefault="0081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1D"/>
    <w:rsid w:val="000B136F"/>
    <w:rsid w:val="000E14B7"/>
    <w:rsid w:val="001A7F19"/>
    <w:rsid w:val="00376F2C"/>
    <w:rsid w:val="00494CDA"/>
    <w:rsid w:val="00817BBC"/>
    <w:rsid w:val="00837197"/>
    <w:rsid w:val="00AA161D"/>
    <w:rsid w:val="00B57EF5"/>
    <w:rsid w:val="00B74C27"/>
    <w:rsid w:val="00CB7490"/>
    <w:rsid w:val="00F425B1"/>
    <w:rsid w:val="00F71F49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9C96CB"/>
  <w15:docId w15:val="{F4DF60E4-2224-45EF-ACDF-950F09F1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36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5</cp:revision>
  <cp:lastPrinted>2004-01-22T15:32:00Z</cp:lastPrinted>
  <dcterms:created xsi:type="dcterms:W3CDTF">2017-03-28T11:53:00Z</dcterms:created>
  <dcterms:modified xsi:type="dcterms:W3CDTF">2017-04-03T13:34:00Z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