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0EF" w:rsidRDefault="00F2132A"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-473270</wp:posOffset>
            </wp:positionV>
            <wp:extent cx="3634105" cy="2676525"/>
            <wp:effectExtent l="0" t="0" r="4445" b="9525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74" t="36288" r="28355" b="9511"/>
                    <a:stretch/>
                  </pic:blipFill>
                  <pic:spPr bwMode="auto">
                    <a:xfrm>
                      <a:off x="0" y="0"/>
                      <a:ext cx="3634105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2132A" w:rsidRDefault="00F2132A"/>
    <w:p w:rsidR="00F2132A" w:rsidRDefault="00F2132A"/>
    <w:p w:rsidR="00F2132A" w:rsidRDefault="00F2132A"/>
    <w:p w:rsidR="00F2132A" w:rsidRDefault="00F2132A"/>
    <w:p w:rsidR="00F2132A" w:rsidRDefault="00F2132A">
      <w:bookmarkStart w:id="0" w:name="_GoBack"/>
      <w:bookmarkEnd w:id="0"/>
    </w:p>
    <w:p w:rsidR="00F2132A" w:rsidRDefault="00F2132A"/>
    <w:p w:rsidR="00F2132A" w:rsidRDefault="00F2132A"/>
    <w:p w:rsidR="007847C0" w:rsidRDefault="005800EF">
      <w:r>
        <w:t xml:space="preserve">Eisen aan het programma: </w:t>
      </w:r>
    </w:p>
    <w:p w:rsidR="003914A6" w:rsidRDefault="003914A6" w:rsidP="000413A6"/>
    <w:p w:rsidR="005800EF" w:rsidRDefault="005800EF" w:rsidP="005800EF">
      <w:pPr>
        <w:pStyle w:val="Lijstalinea"/>
        <w:numPr>
          <w:ilvl w:val="0"/>
          <w:numId w:val="1"/>
        </w:numPr>
      </w:pPr>
      <w:r>
        <w:t>Tweedelig interface.</w:t>
      </w:r>
      <w:r w:rsidR="003914A6">
        <w:t xml:space="preserve"> Op het bovenste deel van het interface zal te zien zijn hoe de </w:t>
      </w:r>
      <w:r w:rsidR="00B154B1">
        <w:t>honden</w:t>
      </w:r>
      <w:r w:rsidR="003914A6">
        <w:t xml:space="preserve"> aan het racen zijn. Op het onderste deel </w:t>
      </w:r>
      <w:r w:rsidR="00512133">
        <w:t xml:space="preserve">is het wedbureau te zien. </w:t>
      </w:r>
    </w:p>
    <w:p w:rsidR="00B154B1" w:rsidRDefault="00512133" w:rsidP="00B154B1">
      <w:pPr>
        <w:pStyle w:val="Lijstalinea"/>
        <w:numPr>
          <w:ilvl w:val="0"/>
          <w:numId w:val="1"/>
        </w:numPr>
      </w:pPr>
      <w:r>
        <w:t xml:space="preserve">De race. in de race zullen </w:t>
      </w:r>
      <w:r w:rsidR="00B154B1">
        <w:t>4 honden</w:t>
      </w:r>
      <w:r>
        <w:t xml:space="preserve"> mee zwemmen. Op ieder van deze </w:t>
      </w:r>
      <w:r w:rsidR="004A1B6E">
        <w:t>hond</w:t>
      </w:r>
      <w:r>
        <w:t xml:space="preserve"> kan de gebruiker wedden. </w:t>
      </w:r>
    </w:p>
    <w:p w:rsidR="003914A6" w:rsidRDefault="00512133" w:rsidP="005800EF">
      <w:pPr>
        <w:pStyle w:val="Lijstalinea"/>
        <w:numPr>
          <w:ilvl w:val="0"/>
          <w:numId w:val="1"/>
        </w:numPr>
      </w:pPr>
      <w:r>
        <w:t xml:space="preserve">Het wedbureau. het wedbureau komt in het onderste gedeelte van het interface. In het wedbureau kan er geld ingezet worden op een van de racende </w:t>
      </w:r>
      <w:r w:rsidR="004A1B6E">
        <w:t>honden</w:t>
      </w:r>
      <w:r>
        <w:t>. Je kan hier selecteren wie er wedt, hoeveel die persoon wedt</w:t>
      </w:r>
      <w:r w:rsidR="004A1B6E">
        <w:t xml:space="preserve"> en op welke hond er </w:t>
      </w:r>
      <w:proofErr w:type="spellStart"/>
      <w:r w:rsidR="004A1B6E">
        <w:t>gewedt</w:t>
      </w:r>
      <w:proofErr w:type="spellEnd"/>
      <w:r w:rsidR="004A1B6E">
        <w:t xml:space="preserve"> word</w:t>
      </w:r>
      <w:r>
        <w:t>. Als een speler zijn weddenschap verliest, verliest hij zijn inzet. Als hij zijn weddenschap wint, krijgt hij zijn inzet dubbel terug.</w:t>
      </w:r>
    </w:p>
    <w:p w:rsidR="00512133" w:rsidRDefault="00512133" w:rsidP="00512133">
      <w:pPr>
        <w:pStyle w:val="Lijstalinea"/>
      </w:pPr>
    </w:p>
    <w:p w:rsidR="00512133" w:rsidRDefault="00512133" w:rsidP="005800EF">
      <w:pPr>
        <w:pStyle w:val="Lijstalinea"/>
        <w:numPr>
          <w:ilvl w:val="0"/>
          <w:numId w:val="1"/>
        </w:numPr>
      </w:pPr>
      <w:r>
        <w:t>De spelers. De spelers beginnen allemaal met een van te voren</w:t>
      </w:r>
      <w:r w:rsidR="008B6914">
        <w:t xml:space="preserve"> vastgesteld bedrag. Iedere speler kan dan per race eenmaal op één </w:t>
      </w:r>
      <w:r w:rsidR="004A1B6E">
        <w:t>hond</w:t>
      </w:r>
      <w:r w:rsidR="008B6914">
        <w:t xml:space="preserve"> wedden. Als een speler geen geld meer heeft kan hij niet meer wedden en dus niet meer mee spelen.</w:t>
      </w:r>
    </w:p>
    <w:p w:rsidR="005800EF" w:rsidRDefault="005800EF" w:rsidP="003914A6">
      <w:pPr>
        <w:pStyle w:val="Lijstalinea"/>
      </w:pPr>
    </w:p>
    <w:sectPr w:rsidR="00580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B1A95"/>
    <w:multiLevelType w:val="hybridMultilevel"/>
    <w:tmpl w:val="81CE264A"/>
    <w:lvl w:ilvl="0" w:tplc="F5FE95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DC"/>
    <w:rsid w:val="000413A6"/>
    <w:rsid w:val="00175DDC"/>
    <w:rsid w:val="002A62AB"/>
    <w:rsid w:val="003914A6"/>
    <w:rsid w:val="004A1B6E"/>
    <w:rsid w:val="004B70E6"/>
    <w:rsid w:val="004E47C1"/>
    <w:rsid w:val="00512133"/>
    <w:rsid w:val="0056338B"/>
    <w:rsid w:val="005800EF"/>
    <w:rsid w:val="008B6914"/>
    <w:rsid w:val="008D422B"/>
    <w:rsid w:val="00B154B1"/>
    <w:rsid w:val="00E30AC4"/>
    <w:rsid w:val="00F2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4CB0D"/>
  <w15:chartTrackingRefBased/>
  <w15:docId w15:val="{068BA36F-543A-4F5D-94DD-C37E10BBA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80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Sjoerd Hoeven</dc:creator>
  <cp:keywords/>
  <dc:description/>
  <cp:lastModifiedBy>Mike Dalmaijer</cp:lastModifiedBy>
  <cp:revision>5</cp:revision>
  <dcterms:created xsi:type="dcterms:W3CDTF">2017-02-13T14:27:00Z</dcterms:created>
  <dcterms:modified xsi:type="dcterms:W3CDTF">2017-03-06T13:14:00Z</dcterms:modified>
</cp:coreProperties>
</file>