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超级课程表下项目：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添加课程信息：（富文本编辑器）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专业分类：计算机科学与技术，信息工程，软件工程，物联网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第一学期设置：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数据库课程设置第几周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学生信息（增删查改），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添加删查改学生信息（表单）：学号，姓名，专业，年级，电话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添加学生课程：input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计算机科学与技术：c语言，java，数据库，操作系统，c#，网球，英语，自习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信息工程：c语言，通信与系统，信号与系统，英语，物理，体育，自习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软件工程：c语言，java，计算机维护，网络管理，高数，线性代数，php，英语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物联网：c语言，java，计算机维护，物理，高数，线性代数，通信与系统，英语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注册界面</w:t>
      </w:r>
      <w:r>
        <w:rPr>
          <w:rFonts w:hint="eastAsia"/>
          <w:lang w:val="en-US" w:eastAsia="zh-CN"/>
        </w:rPr>
        <w:t>（表单）：学号，性别，姓名，专业，年级，电话，昵称，账号密码，头像（数据库是否存在学号）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登陆界面（表单）：学号，密码，验证码，注册（锚点）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个人信息管理：学号，姓名，专业，年级，电话，昵称，账号密码，头像，修改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个人主页：动态信息，删除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课程表：导入课程（select：学期，专业，学号，年级，班级）导入课程（课表的设置）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下课聊：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个人动态编辑（富文本）：主题，发布人，时间，内容，评价，点赞（发布并跳转所有页面）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F30CD"/>
    <w:rsid w:val="4A4F30C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2018-09-19T00:56:00Z</dcterms:created>
  <dc:creator>ASUS</dc:creator>
  <cp:lastModifiedBy>ASUS</cp:lastModifiedBy>
  <dcterms:modified xsi:type="dcterms:W3CDTF">2018-09-19T08:06:08Z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