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E2259E" w14:textId="77777777" w:rsidR="00FF3D91" w:rsidRPr="000E1CED" w:rsidRDefault="00FF3D91" w:rsidP="002A311C">
      <w:pPr>
        <w:spacing w:after="60"/>
        <w:rPr>
          <w:rFonts w:cstheme="minorHAnsi"/>
        </w:rPr>
      </w:pPr>
    </w:p>
    <w:p w14:paraId="2DE225A6" w14:textId="77777777" w:rsidR="000E012C" w:rsidRDefault="000E012C" w:rsidP="002A311C">
      <w:pPr>
        <w:spacing w:after="60"/>
        <w:rPr>
          <w:rFonts w:cstheme="minorHAnsi"/>
        </w:rPr>
      </w:pPr>
    </w:p>
    <w:p w14:paraId="2DE225A7" w14:textId="77777777" w:rsidR="005D72FA" w:rsidRDefault="005D72FA" w:rsidP="002A311C">
      <w:pPr>
        <w:spacing w:after="60"/>
        <w:rPr>
          <w:rFonts w:cstheme="minorHAnsi"/>
        </w:rPr>
      </w:pPr>
    </w:p>
    <w:p w14:paraId="2DE225A8" w14:textId="77777777" w:rsidR="005D72FA" w:rsidRDefault="005D72FA" w:rsidP="002A311C">
      <w:pPr>
        <w:spacing w:after="60"/>
        <w:rPr>
          <w:rFonts w:cstheme="minorHAnsi"/>
        </w:rPr>
      </w:pPr>
    </w:p>
    <w:p w14:paraId="2DE225A9" w14:textId="77777777" w:rsidR="005D72FA" w:rsidRDefault="005D72FA" w:rsidP="002A311C">
      <w:pPr>
        <w:spacing w:after="60"/>
        <w:rPr>
          <w:rFonts w:cstheme="minorHAnsi"/>
        </w:rPr>
      </w:pPr>
    </w:p>
    <w:p w14:paraId="2DE225AA" w14:textId="77777777" w:rsidR="005D72FA" w:rsidRDefault="005D72FA" w:rsidP="002A311C">
      <w:pPr>
        <w:spacing w:after="60"/>
        <w:rPr>
          <w:rFonts w:cstheme="minorHAnsi"/>
        </w:rPr>
      </w:pPr>
    </w:p>
    <w:p w14:paraId="2DE225AB" w14:textId="77777777" w:rsidR="005D72FA" w:rsidRDefault="005D72FA" w:rsidP="002A311C">
      <w:pPr>
        <w:spacing w:after="60"/>
        <w:rPr>
          <w:rFonts w:cstheme="minorHAnsi"/>
        </w:rPr>
      </w:pPr>
    </w:p>
    <w:p w14:paraId="2DE225AC" w14:textId="77777777" w:rsidR="005D72FA" w:rsidRDefault="005D72FA" w:rsidP="002A311C">
      <w:pPr>
        <w:spacing w:after="60"/>
        <w:rPr>
          <w:rFonts w:cstheme="minorHAnsi"/>
        </w:rPr>
      </w:pPr>
    </w:p>
    <w:p w14:paraId="2DE225AD" w14:textId="77777777" w:rsidR="005D72FA" w:rsidRDefault="005D72FA" w:rsidP="002A311C">
      <w:pPr>
        <w:spacing w:after="60"/>
        <w:rPr>
          <w:rFonts w:cstheme="minorHAnsi"/>
        </w:rPr>
      </w:pPr>
    </w:p>
    <w:p w14:paraId="2DE225AE" w14:textId="77777777" w:rsidR="005D72FA" w:rsidRDefault="005D72FA" w:rsidP="002A311C">
      <w:pPr>
        <w:spacing w:after="60"/>
        <w:rPr>
          <w:rFonts w:cstheme="minorHAnsi"/>
        </w:rPr>
      </w:pPr>
    </w:p>
    <w:tbl>
      <w:tblPr>
        <w:tblStyle w:val="TableGrid"/>
        <w:tblpPr w:leftFromText="187" w:rightFromText="187" w:vertAnchor="page" w:horzAnchor="page" w:tblpX="1366" w:tblpY="5011"/>
        <w:tblOverlap w:val="never"/>
        <w:tblW w:w="10080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ayout w:type="fixed"/>
        <w:tblCellMar>
          <w:top w:w="115" w:type="dxa"/>
          <w:left w:w="180" w:type="dxa"/>
          <w:bottom w:w="115" w:type="dxa"/>
          <w:right w:w="180" w:type="dxa"/>
        </w:tblCellMar>
        <w:tblLook w:val="04A0" w:firstRow="1" w:lastRow="0" w:firstColumn="1" w:lastColumn="0" w:noHBand="0" w:noVBand="1"/>
      </w:tblPr>
      <w:tblGrid>
        <w:gridCol w:w="2753"/>
        <w:gridCol w:w="7327"/>
      </w:tblGrid>
      <w:tr w:rsidR="000740A0" w:rsidRPr="000E1CED" w14:paraId="75AA5FE9" w14:textId="77777777" w:rsidTr="000740A0">
        <w:trPr>
          <w:trHeight w:val="288"/>
        </w:trPr>
        <w:tc>
          <w:tcPr>
            <w:tcW w:w="10080" w:type="dxa"/>
            <w:gridSpan w:val="2"/>
            <w:vAlign w:val="center"/>
          </w:tcPr>
          <w:p w14:paraId="28B9A98D" w14:textId="52402DC5" w:rsidR="000740A0" w:rsidRPr="000E1CED" w:rsidRDefault="006D40D9" w:rsidP="003A1241">
            <w:pPr>
              <w:pStyle w:val="Footer"/>
              <w:spacing w:after="60"/>
              <w:rPr>
                <w:rFonts w:cstheme="minorHAnsi"/>
                <w:caps/>
                <w:sz w:val="28"/>
                <w:szCs w:val="28"/>
              </w:rPr>
            </w:pPr>
            <w:r w:rsidRPr="00F51C7B">
              <w:rPr>
                <w:rFonts w:cstheme="minorHAnsi"/>
                <w:caps/>
                <w:sz w:val="28"/>
                <w:szCs w:val="28"/>
              </w:rPr>
              <w:t>4</w:t>
            </w:r>
            <w:r w:rsidR="003A1241">
              <w:rPr>
                <w:rFonts w:cstheme="minorHAnsi"/>
                <w:caps/>
                <w:sz w:val="28"/>
                <w:szCs w:val="28"/>
              </w:rPr>
              <w:t>6893</w:t>
            </w:r>
            <w:r w:rsidR="000740A0" w:rsidRPr="000E1CED">
              <w:rPr>
                <w:rFonts w:cstheme="minorHAnsi"/>
                <w:caps/>
                <w:sz w:val="28"/>
                <w:szCs w:val="28"/>
              </w:rPr>
              <w:t xml:space="preserve"> : </w:t>
            </w:r>
            <w:r w:rsidR="003A1241">
              <w:rPr>
                <w:rFonts w:cstheme="minorHAnsi"/>
                <w:caps/>
                <w:sz w:val="28"/>
                <w:szCs w:val="28"/>
              </w:rPr>
              <w:t>Scripps Account (Parent) 2014</w:t>
            </w:r>
          </w:p>
        </w:tc>
      </w:tr>
      <w:tr w:rsidR="000740A0" w:rsidRPr="000E1CED" w14:paraId="20E8F5A8" w14:textId="77777777" w:rsidTr="000740A0">
        <w:trPr>
          <w:trHeight w:val="288"/>
        </w:trPr>
        <w:tc>
          <w:tcPr>
            <w:tcW w:w="10080" w:type="dxa"/>
            <w:gridSpan w:val="2"/>
            <w:vAlign w:val="center"/>
          </w:tcPr>
          <w:p w14:paraId="242E57BF" w14:textId="7306A4D2" w:rsidR="000740A0" w:rsidRPr="000E1CED" w:rsidRDefault="00715615" w:rsidP="000740A0">
            <w:pPr>
              <w:pStyle w:val="Footer"/>
              <w:spacing w:after="60"/>
              <w:rPr>
                <w:rFonts w:cstheme="minorHAnsi"/>
                <w:b/>
                <w:caps/>
                <w:sz w:val="52"/>
                <w:szCs w:val="52"/>
              </w:rPr>
            </w:pPr>
            <w:r>
              <w:rPr>
                <w:rFonts w:cstheme="minorHAnsi"/>
                <w:b/>
                <w:caps/>
                <w:sz w:val="52"/>
                <w:szCs w:val="52"/>
              </w:rPr>
              <w:t>HTML5 Floor Plan</w:t>
            </w:r>
            <w:r w:rsidR="00E84A63">
              <w:rPr>
                <w:rFonts w:cstheme="minorHAnsi"/>
                <w:b/>
                <w:caps/>
                <w:sz w:val="52"/>
                <w:szCs w:val="52"/>
              </w:rPr>
              <w:t xml:space="preserve"> Development Doc</w:t>
            </w:r>
          </w:p>
        </w:tc>
      </w:tr>
      <w:tr w:rsidR="000740A0" w:rsidRPr="000E1CED" w14:paraId="34B61E01" w14:textId="77777777" w:rsidTr="000740A0">
        <w:trPr>
          <w:trHeight w:val="288"/>
        </w:trPr>
        <w:tc>
          <w:tcPr>
            <w:tcW w:w="2753" w:type="dxa"/>
            <w:vAlign w:val="center"/>
          </w:tcPr>
          <w:p w14:paraId="2424FB82" w14:textId="1B626813" w:rsidR="000740A0" w:rsidRPr="000E1CED" w:rsidRDefault="000740A0" w:rsidP="00715615">
            <w:pPr>
              <w:pStyle w:val="Footer"/>
              <w:spacing w:after="60"/>
              <w:rPr>
                <w:rFonts w:cstheme="minorHAnsi"/>
                <w:caps/>
                <w:sz w:val="20"/>
                <w:szCs w:val="20"/>
              </w:rPr>
            </w:pPr>
            <w:r w:rsidRPr="000E1CED">
              <w:rPr>
                <w:rFonts w:cstheme="minorHAnsi"/>
                <w:caps/>
                <w:sz w:val="20"/>
                <w:szCs w:val="20"/>
              </w:rPr>
              <w:t>V.</w:t>
            </w:r>
            <w:r w:rsidR="006D40D9">
              <w:rPr>
                <w:rFonts w:cstheme="minorHAnsi"/>
                <w:caps/>
                <w:sz w:val="20"/>
                <w:szCs w:val="20"/>
              </w:rPr>
              <w:t>0</w:t>
            </w:r>
            <w:r w:rsidR="00715615">
              <w:rPr>
                <w:rFonts w:cstheme="minorHAnsi"/>
                <w:caps/>
                <w:sz w:val="20"/>
                <w:szCs w:val="20"/>
              </w:rPr>
              <w:t>1</w:t>
            </w:r>
            <w:r w:rsidR="003A3ECF">
              <w:rPr>
                <w:rFonts w:cstheme="minorHAnsi"/>
                <w:caps/>
                <w:sz w:val="20"/>
                <w:szCs w:val="20"/>
              </w:rPr>
              <w:t xml:space="preserve"> : </w:t>
            </w:r>
            <w:r w:rsidR="00715615">
              <w:rPr>
                <w:rFonts w:cstheme="minorHAnsi"/>
                <w:caps/>
                <w:sz w:val="20"/>
                <w:szCs w:val="20"/>
              </w:rPr>
              <w:t>29</w:t>
            </w:r>
            <w:r w:rsidR="006D40D9" w:rsidRPr="000E1CED">
              <w:rPr>
                <w:rFonts w:cstheme="minorHAnsi"/>
                <w:caps/>
                <w:sz w:val="20"/>
                <w:szCs w:val="20"/>
              </w:rPr>
              <w:t>.</w:t>
            </w:r>
            <w:r w:rsidR="00715615">
              <w:rPr>
                <w:rFonts w:cstheme="minorHAnsi"/>
                <w:caps/>
                <w:sz w:val="20"/>
                <w:szCs w:val="20"/>
              </w:rPr>
              <w:t>OCT</w:t>
            </w:r>
            <w:r w:rsidR="006D40D9" w:rsidRPr="000E1CED">
              <w:rPr>
                <w:rFonts w:cstheme="minorHAnsi"/>
                <w:caps/>
                <w:sz w:val="20"/>
                <w:szCs w:val="20"/>
              </w:rPr>
              <w:t>.201</w:t>
            </w:r>
            <w:r w:rsidR="006D40D9">
              <w:rPr>
                <w:rFonts w:cstheme="minorHAnsi"/>
                <w:caps/>
                <w:sz w:val="20"/>
                <w:szCs w:val="20"/>
              </w:rPr>
              <w:t>4</w:t>
            </w:r>
          </w:p>
        </w:tc>
        <w:tc>
          <w:tcPr>
            <w:tcW w:w="7327" w:type="dxa"/>
            <w:vAlign w:val="center"/>
          </w:tcPr>
          <w:p w14:paraId="39D17D06" w14:textId="5AE9B696" w:rsidR="000740A0" w:rsidRPr="000E1CED" w:rsidRDefault="000740A0" w:rsidP="003A1241">
            <w:pPr>
              <w:pStyle w:val="Footer"/>
              <w:spacing w:after="60"/>
              <w:rPr>
                <w:rFonts w:cstheme="minorHAnsi"/>
                <w:caps/>
                <w:sz w:val="20"/>
                <w:szCs w:val="20"/>
              </w:rPr>
            </w:pPr>
            <w:r>
              <w:rPr>
                <w:rFonts w:cstheme="minorHAnsi"/>
                <w:caps/>
                <w:sz w:val="20"/>
                <w:szCs w:val="20"/>
              </w:rPr>
              <w:t xml:space="preserve">Client : </w:t>
            </w:r>
            <w:r w:rsidR="006D40D9">
              <w:rPr>
                <w:rFonts w:cstheme="minorHAnsi"/>
                <w:caps/>
                <w:sz w:val="20"/>
                <w:szCs w:val="20"/>
              </w:rPr>
              <w:t xml:space="preserve"> </w:t>
            </w:r>
            <w:r w:rsidR="003A1241">
              <w:rPr>
                <w:rFonts w:cstheme="minorHAnsi"/>
                <w:caps/>
                <w:sz w:val="20"/>
                <w:szCs w:val="20"/>
              </w:rPr>
              <w:t>Scripps NeTworks Interactive, inc</w:t>
            </w:r>
          </w:p>
        </w:tc>
      </w:tr>
    </w:tbl>
    <w:p w14:paraId="240C24B7" w14:textId="77777777" w:rsidR="005F67D4" w:rsidRDefault="005F67D4" w:rsidP="005F67D4">
      <w:pPr>
        <w:spacing w:after="60"/>
        <w:rPr>
          <w:rFonts w:cstheme="minorHAnsi"/>
        </w:rPr>
      </w:pPr>
    </w:p>
    <w:p w14:paraId="00E94B90" w14:textId="530E8DC1" w:rsidR="005F67D4" w:rsidRDefault="003A1241" w:rsidP="003A1241">
      <w:pPr>
        <w:tabs>
          <w:tab w:val="left" w:pos="8640"/>
        </w:tabs>
        <w:spacing w:after="60"/>
        <w:rPr>
          <w:rFonts w:cstheme="minorHAnsi"/>
        </w:rPr>
      </w:pPr>
      <w:r>
        <w:rPr>
          <w:rFonts w:cstheme="minorHAnsi"/>
        </w:rPr>
        <w:tab/>
      </w:r>
    </w:p>
    <w:p w14:paraId="110486F1" w14:textId="77777777" w:rsidR="005F67D4" w:rsidRDefault="005F67D4" w:rsidP="005F67D4">
      <w:pPr>
        <w:spacing w:after="60"/>
        <w:rPr>
          <w:rFonts w:cstheme="minorHAnsi"/>
        </w:rPr>
      </w:pPr>
    </w:p>
    <w:p w14:paraId="75B984CB" w14:textId="77777777" w:rsidR="005F67D4" w:rsidRDefault="005F67D4" w:rsidP="005F67D4">
      <w:pPr>
        <w:spacing w:after="60"/>
        <w:rPr>
          <w:rFonts w:cstheme="minorHAnsi"/>
        </w:rPr>
      </w:pPr>
    </w:p>
    <w:p w14:paraId="692862C2" w14:textId="77777777" w:rsidR="005F67D4" w:rsidRDefault="005F67D4" w:rsidP="005F67D4">
      <w:pPr>
        <w:spacing w:after="60"/>
        <w:rPr>
          <w:rFonts w:cstheme="minorHAnsi"/>
        </w:rPr>
      </w:pPr>
    </w:p>
    <w:p w14:paraId="4D618A36" w14:textId="77777777" w:rsidR="005F67D4" w:rsidRDefault="005F67D4" w:rsidP="005F67D4">
      <w:pPr>
        <w:spacing w:after="60"/>
        <w:rPr>
          <w:rFonts w:cstheme="minorHAnsi"/>
        </w:rPr>
      </w:pPr>
    </w:p>
    <w:p w14:paraId="32001C60" w14:textId="77777777" w:rsidR="005F67D4" w:rsidRDefault="005F67D4" w:rsidP="005F67D4">
      <w:pPr>
        <w:spacing w:after="60"/>
        <w:rPr>
          <w:rFonts w:cstheme="minorHAnsi"/>
        </w:rPr>
      </w:pPr>
    </w:p>
    <w:p w14:paraId="36476DBA" w14:textId="77777777" w:rsidR="005F67D4" w:rsidRDefault="005F67D4" w:rsidP="005F67D4">
      <w:pPr>
        <w:spacing w:after="60"/>
        <w:rPr>
          <w:rFonts w:cstheme="minorHAnsi"/>
        </w:rPr>
      </w:pPr>
    </w:p>
    <w:p w14:paraId="6D494D03" w14:textId="77777777" w:rsidR="005F67D4" w:rsidRDefault="005F67D4" w:rsidP="005F67D4">
      <w:pPr>
        <w:spacing w:after="60"/>
        <w:rPr>
          <w:rFonts w:cstheme="minorHAnsi"/>
        </w:rPr>
      </w:pPr>
    </w:p>
    <w:p w14:paraId="2DE225B0" w14:textId="77777777" w:rsidR="005D72FA" w:rsidRDefault="005D72FA" w:rsidP="002A311C">
      <w:pPr>
        <w:spacing w:after="60"/>
        <w:rPr>
          <w:rFonts w:cstheme="minorHAnsi"/>
        </w:rPr>
      </w:pPr>
    </w:p>
    <w:p w14:paraId="10DDA0A8" w14:textId="77777777" w:rsidR="006D40D9" w:rsidRPr="008F4F77" w:rsidRDefault="009F4BB6" w:rsidP="006D40D9">
      <w:pPr>
        <w:pStyle w:val="NoSpacing"/>
        <w:rPr>
          <w:b/>
        </w:rPr>
      </w:pPr>
      <w:r>
        <w:rPr>
          <w:rFonts w:cstheme="minorHAnsi"/>
        </w:rPr>
        <w:t>PREPARED BY:</w:t>
      </w:r>
      <w:r>
        <w:rPr>
          <w:rFonts w:cstheme="minorHAnsi"/>
        </w:rPr>
        <w:tab/>
      </w:r>
      <w:r w:rsidR="006D40D9" w:rsidRPr="008F4F77">
        <w:rPr>
          <w:b/>
        </w:rPr>
        <w:t>Ryan Dantzler</w:t>
      </w:r>
    </w:p>
    <w:p w14:paraId="21690FCB" w14:textId="70610937" w:rsidR="006D40D9" w:rsidRPr="008F4F77" w:rsidRDefault="006D40D9" w:rsidP="006D40D9">
      <w:pPr>
        <w:pStyle w:val="NoSpacing"/>
      </w:pPr>
      <w:r w:rsidRPr="008F4F77">
        <w:tab/>
      </w:r>
      <w:r w:rsidRPr="008F4F77">
        <w:tab/>
        <w:t>Developer</w:t>
      </w:r>
    </w:p>
    <w:p w14:paraId="568FB284" w14:textId="1AA5C903" w:rsidR="006D40D9" w:rsidRDefault="006D40D9" w:rsidP="006D40D9">
      <w:pPr>
        <w:pStyle w:val="NoSpacing"/>
      </w:pPr>
      <w:r w:rsidRPr="008F4F77">
        <w:tab/>
      </w:r>
      <w:r w:rsidRPr="008F4F77">
        <w:tab/>
        <w:t>r</w:t>
      </w:r>
      <w:r w:rsidR="003A1241">
        <w:t>yan</w:t>
      </w:r>
      <w:r w:rsidRPr="008F4F77">
        <w:t>@filterdigital.com</w:t>
      </w:r>
    </w:p>
    <w:p w14:paraId="2DE225BA" w14:textId="27876941" w:rsidR="009F4BB6" w:rsidRPr="000E1CED" w:rsidRDefault="009F4BB6" w:rsidP="009F4BB6">
      <w:pPr>
        <w:tabs>
          <w:tab w:val="left" w:pos="1800"/>
        </w:tabs>
        <w:spacing w:after="60"/>
        <w:ind w:left="1440" w:hanging="1440"/>
        <w:rPr>
          <w:rFonts w:cstheme="minorHAnsi"/>
        </w:rPr>
        <w:sectPr w:rsidR="009F4BB6" w:rsidRPr="000E1CED" w:rsidSect="003C25D9">
          <w:footerReference w:type="default" r:id="rId11"/>
          <w:type w:val="continuous"/>
          <w:pgSz w:w="12240" w:h="15840"/>
          <w:pgMar w:top="1080" w:right="1080" w:bottom="2160" w:left="1080" w:header="0" w:footer="360" w:gutter="0"/>
          <w:pgNumType w:start="1"/>
          <w:cols w:space="720"/>
          <w:docGrid w:linePitch="360"/>
        </w:sectPr>
      </w:pPr>
      <w:r>
        <w:rPr>
          <w:rFonts w:cstheme="minorHAnsi"/>
        </w:rPr>
        <w:br/>
      </w:r>
    </w:p>
    <w:p w14:paraId="21B2131D" w14:textId="77777777" w:rsidR="009D57F0" w:rsidRDefault="000740A0" w:rsidP="007F043E">
      <w:pPr>
        <w:pStyle w:val="Heading1"/>
        <w:rPr>
          <w:noProof/>
        </w:rPr>
      </w:pPr>
      <w:bookmarkStart w:id="0" w:name="_Toc385581966"/>
      <w:bookmarkStart w:id="1" w:name="_Toc385597229"/>
      <w:bookmarkStart w:id="2" w:name="_Toc385597335"/>
      <w:bookmarkStart w:id="3" w:name="_Toc385842036"/>
      <w:bookmarkStart w:id="4" w:name="_Toc385845501"/>
      <w:bookmarkStart w:id="5" w:name="_Toc386022045"/>
      <w:bookmarkStart w:id="6" w:name="_Toc402358045"/>
      <w:r>
        <w:lastRenderedPageBreak/>
        <w:t>Table of Contents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b w:val="0"/>
        </w:rPr>
        <w:fldChar w:fldCharType="begin"/>
      </w:r>
      <w:r>
        <w:rPr>
          <w:b w:val="0"/>
        </w:rPr>
        <w:instrText xml:space="preserve"> TOC \o "1-3" </w:instrText>
      </w:r>
      <w:r>
        <w:rPr>
          <w:b w:val="0"/>
        </w:rPr>
        <w:fldChar w:fldCharType="separate"/>
      </w:r>
    </w:p>
    <w:p w14:paraId="479401B2" w14:textId="77777777" w:rsidR="009D57F0" w:rsidRDefault="009D57F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_Toc402358045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411F26B" w14:textId="77777777" w:rsidR="009D57F0" w:rsidRDefault="009D57F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_Toc402358046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F8DA3CD" w14:textId="77777777" w:rsidR="009D57F0" w:rsidRDefault="009D57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_Toc402358047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7D1BA67" w14:textId="77777777" w:rsidR="009D57F0" w:rsidRDefault="009D57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_Toc402358048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3E8CD78" w14:textId="77777777" w:rsidR="009D57F0" w:rsidRDefault="009D57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Topics Covered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_Toc402358049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51F5C72" w14:textId="77777777" w:rsidR="009D57F0" w:rsidRDefault="009D57F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Frameworks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_Toc402358050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F2A51D0" w14:textId="77777777" w:rsidR="009D57F0" w:rsidRDefault="009D57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jQuery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_Toc402358051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5916E94" w14:textId="77777777" w:rsidR="009D57F0" w:rsidRDefault="009D57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KineticJS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_Toc402358052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74C11AF" w14:textId="77777777" w:rsidR="009D57F0" w:rsidRDefault="009D57F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How It Works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_Toc402358053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C4F5252" w14:textId="77777777" w:rsidR="009D57F0" w:rsidRDefault="009D57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_Toc402358054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A15F546" w14:textId="77777777" w:rsidR="009D57F0" w:rsidRDefault="009D57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Code applications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_Toc402358055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76F3DF8" w14:textId="77777777" w:rsidR="009D57F0" w:rsidRDefault="009D57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Analytics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_Toc402358056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A92E21" w14:textId="77777777" w:rsidR="009D57F0" w:rsidRDefault="009D57F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_Toc402358057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5B9C6E" w14:textId="77777777" w:rsidR="009D57F0" w:rsidRDefault="009D57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Adding the module to a webpage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_Toc402358058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8CE5C6" w14:textId="77777777" w:rsidR="009D57F0" w:rsidRDefault="009D57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Updating links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_Toc402358059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02CF00" w14:textId="0B440016" w:rsidR="000740A0" w:rsidRDefault="000740A0" w:rsidP="000740A0">
      <w:pPr>
        <w:pStyle w:val="MainTitle"/>
        <w:ind w:left="0"/>
        <w:jc w:val="left"/>
      </w:pPr>
      <w:r>
        <w:rPr>
          <w:rFonts w:ascii="Times New Roman" w:hAnsi="Times New Roman"/>
          <w:b w:val="0"/>
          <w:kern w:val="0"/>
          <w:sz w:val="20"/>
        </w:rPr>
        <w:fldChar w:fldCharType="end"/>
      </w:r>
      <w:r>
        <w:br w:type="page"/>
      </w:r>
    </w:p>
    <w:p w14:paraId="7DCC129B" w14:textId="08EDAAF6" w:rsidR="000740A0" w:rsidRDefault="002A508B" w:rsidP="000740A0">
      <w:pPr>
        <w:pStyle w:val="Heading1"/>
        <w:keepLines w:val="0"/>
        <w:spacing w:before="120" w:after="60" w:line="240" w:lineRule="auto"/>
        <w:ind w:left="634"/>
      </w:pPr>
      <w:bookmarkStart w:id="7" w:name="_Toc402358046"/>
      <w:r>
        <w:lastRenderedPageBreak/>
        <w:t>Overview</w:t>
      </w:r>
      <w:bookmarkEnd w:id="7"/>
    </w:p>
    <w:p w14:paraId="18F2BBD2" w14:textId="77777777" w:rsidR="000740A0" w:rsidRPr="00E8025F" w:rsidRDefault="000740A0" w:rsidP="000740A0">
      <w:pPr>
        <w:pStyle w:val="Heading2"/>
        <w:keepLines w:val="0"/>
        <w:numPr>
          <w:ilvl w:val="1"/>
          <w:numId w:val="0"/>
        </w:numPr>
        <w:spacing w:before="120" w:after="60" w:line="240" w:lineRule="auto"/>
        <w:ind w:left="634"/>
        <w:rPr>
          <w:sz w:val="22"/>
          <w:szCs w:val="22"/>
        </w:rPr>
      </w:pPr>
      <w:bookmarkStart w:id="8" w:name="_Toc314978528"/>
      <w:bookmarkStart w:id="9" w:name="_Toc324843634"/>
      <w:bookmarkStart w:id="10" w:name="_Toc324851941"/>
      <w:bookmarkStart w:id="11" w:name="_Toc324915524"/>
      <w:bookmarkStart w:id="12" w:name="_Toc433104437"/>
      <w:bookmarkStart w:id="13" w:name="_Toc402358047"/>
      <w:r w:rsidRPr="00E8025F">
        <w:rPr>
          <w:sz w:val="22"/>
          <w:szCs w:val="22"/>
        </w:rPr>
        <w:t>Purpose</w:t>
      </w:r>
      <w:bookmarkEnd w:id="8"/>
      <w:bookmarkEnd w:id="9"/>
      <w:bookmarkEnd w:id="10"/>
      <w:bookmarkEnd w:id="11"/>
      <w:bookmarkEnd w:id="12"/>
      <w:bookmarkEnd w:id="13"/>
    </w:p>
    <w:p w14:paraId="5A059B88" w14:textId="50928351" w:rsidR="0059549F" w:rsidRDefault="006D40D9" w:rsidP="000740A0">
      <w:pPr>
        <w:pStyle w:val="BodyText"/>
        <w:spacing w:after="0"/>
        <w:ind w:left="630"/>
        <w:rPr>
          <w:b/>
          <w:sz w:val="22"/>
          <w:szCs w:val="22"/>
        </w:rPr>
      </w:pPr>
      <w:r>
        <w:rPr>
          <w:sz w:val="22"/>
          <w:szCs w:val="22"/>
        </w:rPr>
        <w:t xml:space="preserve">This document provides a guide </w:t>
      </w:r>
      <w:r w:rsidR="000740A0">
        <w:rPr>
          <w:sz w:val="22"/>
          <w:szCs w:val="22"/>
        </w:rPr>
        <w:t xml:space="preserve">for </w:t>
      </w:r>
      <w:r w:rsidR="000C4BF2">
        <w:rPr>
          <w:sz w:val="22"/>
          <w:szCs w:val="22"/>
        </w:rPr>
        <w:t xml:space="preserve">implementing the HTML5 Floor Plan </w:t>
      </w:r>
      <w:r>
        <w:rPr>
          <w:sz w:val="22"/>
          <w:szCs w:val="22"/>
        </w:rPr>
        <w:t>as delivered by Filter</w:t>
      </w:r>
      <w:r w:rsidR="00E60BC1">
        <w:rPr>
          <w:sz w:val="22"/>
          <w:szCs w:val="22"/>
        </w:rPr>
        <w:t>, LLC</w:t>
      </w:r>
      <w:r w:rsidR="000740A0">
        <w:rPr>
          <w:b/>
          <w:sz w:val="22"/>
          <w:szCs w:val="22"/>
        </w:rPr>
        <w:t xml:space="preserve">. </w:t>
      </w:r>
    </w:p>
    <w:p w14:paraId="5E80A4DF" w14:textId="77777777" w:rsidR="0059549F" w:rsidRDefault="0059549F" w:rsidP="000740A0">
      <w:pPr>
        <w:pStyle w:val="BodyText"/>
        <w:spacing w:after="0"/>
        <w:ind w:left="630"/>
        <w:rPr>
          <w:sz w:val="22"/>
          <w:szCs w:val="22"/>
        </w:rPr>
      </w:pPr>
    </w:p>
    <w:p w14:paraId="1CC173BD" w14:textId="1C6558FE" w:rsidR="0059549F" w:rsidRDefault="00BF707D" w:rsidP="0059549F">
      <w:pPr>
        <w:pStyle w:val="Heading2"/>
        <w:keepLines w:val="0"/>
        <w:numPr>
          <w:ilvl w:val="1"/>
          <w:numId w:val="0"/>
        </w:numPr>
        <w:spacing w:before="120" w:after="60" w:line="240" w:lineRule="auto"/>
        <w:ind w:left="634"/>
        <w:rPr>
          <w:sz w:val="22"/>
          <w:szCs w:val="22"/>
        </w:rPr>
      </w:pPr>
      <w:bookmarkStart w:id="14" w:name="_Toc402358048"/>
      <w:r>
        <w:rPr>
          <w:sz w:val="22"/>
          <w:szCs w:val="22"/>
        </w:rPr>
        <w:t>F</w:t>
      </w:r>
      <w:r w:rsidR="0059549F">
        <w:rPr>
          <w:sz w:val="22"/>
          <w:szCs w:val="22"/>
        </w:rPr>
        <w:t>eatures</w:t>
      </w:r>
      <w:bookmarkEnd w:id="14"/>
    </w:p>
    <w:p w14:paraId="331C3657" w14:textId="6EE00499" w:rsidR="000740A0" w:rsidRDefault="003A1241" w:rsidP="000740A0">
      <w:pPr>
        <w:pStyle w:val="BodyText"/>
        <w:spacing w:after="0"/>
        <w:ind w:left="630"/>
        <w:rPr>
          <w:sz w:val="22"/>
          <w:szCs w:val="22"/>
        </w:rPr>
      </w:pPr>
      <w:r>
        <w:rPr>
          <w:sz w:val="22"/>
          <w:szCs w:val="22"/>
        </w:rPr>
        <w:t xml:space="preserve">This module </w:t>
      </w:r>
      <w:r w:rsidR="006D40D9">
        <w:rPr>
          <w:sz w:val="22"/>
          <w:szCs w:val="22"/>
        </w:rPr>
        <w:t>contains</w:t>
      </w:r>
      <w:r w:rsidR="000740A0">
        <w:rPr>
          <w:sz w:val="22"/>
          <w:szCs w:val="22"/>
        </w:rPr>
        <w:t xml:space="preserve"> the following </w:t>
      </w:r>
      <w:r w:rsidR="006D40D9">
        <w:rPr>
          <w:sz w:val="22"/>
          <w:szCs w:val="22"/>
        </w:rPr>
        <w:t>features</w:t>
      </w:r>
      <w:r w:rsidR="000740A0">
        <w:rPr>
          <w:sz w:val="22"/>
          <w:szCs w:val="22"/>
        </w:rPr>
        <w:t>:</w:t>
      </w:r>
    </w:p>
    <w:p w14:paraId="28AAF574" w14:textId="220AE6DF" w:rsidR="004A508C" w:rsidRPr="00657AC5" w:rsidRDefault="00E60BC1" w:rsidP="004A508C">
      <w:pPr>
        <w:pStyle w:val="BodyText"/>
        <w:numPr>
          <w:ilvl w:val="0"/>
          <w:numId w:val="3"/>
        </w:numPr>
        <w:spacing w:after="0"/>
        <w:ind w:left="1166"/>
        <w:rPr>
          <w:b/>
          <w:sz w:val="22"/>
          <w:szCs w:val="22"/>
        </w:rPr>
      </w:pPr>
      <w:r>
        <w:rPr>
          <w:sz w:val="22"/>
          <w:szCs w:val="22"/>
        </w:rPr>
        <w:t>HTML5</w:t>
      </w:r>
    </w:p>
    <w:p w14:paraId="72C0E611" w14:textId="0D1973E0" w:rsidR="00756087" w:rsidRPr="00E60BC1" w:rsidRDefault="00E60BC1" w:rsidP="004A508C">
      <w:pPr>
        <w:pStyle w:val="BodyText"/>
        <w:numPr>
          <w:ilvl w:val="1"/>
          <w:numId w:val="3"/>
        </w:numPr>
        <w:spacing w:after="0"/>
        <w:rPr>
          <w:b/>
          <w:sz w:val="22"/>
          <w:szCs w:val="22"/>
        </w:rPr>
      </w:pPr>
      <w:r>
        <w:rPr>
          <w:sz w:val="22"/>
          <w:szCs w:val="22"/>
        </w:rPr>
        <w:t>Canvas</w:t>
      </w:r>
    </w:p>
    <w:p w14:paraId="12B03622" w14:textId="45B844F2" w:rsidR="00E60BC1" w:rsidRPr="00657AC5" w:rsidRDefault="00E60BC1" w:rsidP="00E60BC1">
      <w:pPr>
        <w:pStyle w:val="BodyText"/>
        <w:numPr>
          <w:ilvl w:val="0"/>
          <w:numId w:val="3"/>
        </w:numPr>
        <w:spacing w:after="0"/>
        <w:rPr>
          <w:b/>
          <w:sz w:val="22"/>
          <w:szCs w:val="22"/>
        </w:rPr>
      </w:pPr>
      <w:r>
        <w:rPr>
          <w:sz w:val="22"/>
          <w:szCs w:val="22"/>
        </w:rPr>
        <w:t>JavaScript</w:t>
      </w:r>
    </w:p>
    <w:p w14:paraId="62AC1B72" w14:textId="77777777" w:rsidR="000740A0" w:rsidRDefault="000740A0" w:rsidP="000740A0">
      <w:pPr>
        <w:pStyle w:val="BodyText"/>
        <w:spacing w:after="0"/>
        <w:ind w:left="0"/>
        <w:rPr>
          <w:sz w:val="16"/>
          <w:szCs w:val="16"/>
        </w:rPr>
      </w:pPr>
    </w:p>
    <w:p w14:paraId="06FB6CAF" w14:textId="0FA4C5BE" w:rsidR="0059549F" w:rsidRPr="0059549F" w:rsidRDefault="0059549F" w:rsidP="0059549F">
      <w:pPr>
        <w:pStyle w:val="Heading2"/>
        <w:keepLines w:val="0"/>
        <w:numPr>
          <w:ilvl w:val="1"/>
          <w:numId w:val="0"/>
        </w:numPr>
        <w:spacing w:before="120" w:after="60" w:line="240" w:lineRule="auto"/>
        <w:ind w:left="634"/>
        <w:rPr>
          <w:sz w:val="22"/>
          <w:szCs w:val="22"/>
        </w:rPr>
      </w:pPr>
      <w:bookmarkStart w:id="15" w:name="_Toc402358049"/>
      <w:r>
        <w:rPr>
          <w:sz w:val="22"/>
          <w:szCs w:val="22"/>
        </w:rPr>
        <w:t>Topics Covered</w:t>
      </w:r>
      <w:bookmarkEnd w:id="15"/>
    </w:p>
    <w:p w14:paraId="7FA5CE49" w14:textId="77777777" w:rsidR="000740A0" w:rsidRDefault="002A508B" w:rsidP="000740A0">
      <w:pPr>
        <w:pStyle w:val="BodyText"/>
        <w:spacing w:after="0"/>
        <w:ind w:left="630"/>
        <w:rPr>
          <w:sz w:val="22"/>
          <w:szCs w:val="22"/>
        </w:rPr>
      </w:pPr>
      <w:r>
        <w:rPr>
          <w:sz w:val="22"/>
          <w:szCs w:val="22"/>
        </w:rPr>
        <w:t>This document</w:t>
      </w:r>
      <w:r w:rsidR="000740A0">
        <w:rPr>
          <w:sz w:val="22"/>
          <w:szCs w:val="22"/>
        </w:rPr>
        <w:t xml:space="preserve"> will cover the following areas: </w:t>
      </w:r>
    </w:p>
    <w:p w14:paraId="16E7B99D" w14:textId="0627B7A4" w:rsidR="000740A0" w:rsidRPr="00E60BC1" w:rsidRDefault="00E60BC1" w:rsidP="000740A0">
      <w:pPr>
        <w:pStyle w:val="BodyText"/>
        <w:numPr>
          <w:ilvl w:val="0"/>
          <w:numId w:val="3"/>
        </w:numPr>
        <w:spacing w:after="0"/>
        <w:ind w:left="1166"/>
        <w:rPr>
          <w:b/>
          <w:sz w:val="22"/>
          <w:szCs w:val="22"/>
        </w:rPr>
      </w:pPr>
      <w:r>
        <w:rPr>
          <w:sz w:val="22"/>
          <w:szCs w:val="22"/>
        </w:rPr>
        <w:t>Frameworks</w:t>
      </w:r>
    </w:p>
    <w:p w14:paraId="685C71F3" w14:textId="29C14D6A" w:rsidR="00E60BC1" w:rsidRPr="002A508B" w:rsidRDefault="00E60BC1" w:rsidP="00E60BC1">
      <w:pPr>
        <w:pStyle w:val="BodyText"/>
        <w:numPr>
          <w:ilvl w:val="1"/>
          <w:numId w:val="3"/>
        </w:numPr>
        <w:spacing w:after="0"/>
        <w:rPr>
          <w:b/>
          <w:sz w:val="22"/>
          <w:szCs w:val="22"/>
        </w:rPr>
      </w:pPr>
      <w:r>
        <w:rPr>
          <w:sz w:val="22"/>
          <w:szCs w:val="22"/>
        </w:rPr>
        <w:t>jQuery</w:t>
      </w:r>
    </w:p>
    <w:p w14:paraId="6FB55BE7" w14:textId="69CFEA4D" w:rsidR="008D2E03" w:rsidRPr="00FA6824" w:rsidRDefault="00E60BC1" w:rsidP="008D2E03">
      <w:pPr>
        <w:pStyle w:val="BodyText"/>
        <w:numPr>
          <w:ilvl w:val="1"/>
          <w:numId w:val="3"/>
        </w:numPr>
        <w:spacing w:after="0"/>
        <w:rPr>
          <w:b/>
          <w:sz w:val="22"/>
          <w:szCs w:val="22"/>
        </w:rPr>
      </w:pPr>
      <w:proofErr w:type="spellStart"/>
      <w:r>
        <w:rPr>
          <w:sz w:val="22"/>
          <w:szCs w:val="22"/>
        </w:rPr>
        <w:t>KineticJS</w:t>
      </w:r>
      <w:proofErr w:type="spellEnd"/>
    </w:p>
    <w:p w14:paraId="7C132495" w14:textId="7FDDEE8C" w:rsidR="00FA6824" w:rsidRPr="00317DCF" w:rsidRDefault="00FA6824" w:rsidP="00FA6824">
      <w:pPr>
        <w:pStyle w:val="BodyText"/>
        <w:numPr>
          <w:ilvl w:val="0"/>
          <w:numId w:val="3"/>
        </w:numPr>
        <w:spacing w:after="0"/>
        <w:rPr>
          <w:b/>
          <w:sz w:val="22"/>
          <w:szCs w:val="22"/>
        </w:rPr>
      </w:pPr>
      <w:r>
        <w:rPr>
          <w:sz w:val="22"/>
          <w:szCs w:val="22"/>
        </w:rPr>
        <w:t>How It Works</w:t>
      </w:r>
    </w:p>
    <w:p w14:paraId="697E4560" w14:textId="77777777" w:rsidR="00317DCF" w:rsidRPr="002A508B" w:rsidRDefault="00317DCF" w:rsidP="00317DCF">
      <w:pPr>
        <w:pStyle w:val="BodyText"/>
        <w:numPr>
          <w:ilvl w:val="1"/>
          <w:numId w:val="3"/>
        </w:numPr>
        <w:spacing w:after="0"/>
        <w:rPr>
          <w:b/>
          <w:sz w:val="22"/>
          <w:szCs w:val="22"/>
        </w:rPr>
      </w:pPr>
      <w:r>
        <w:rPr>
          <w:sz w:val="22"/>
          <w:szCs w:val="22"/>
        </w:rPr>
        <w:t>Deliverables</w:t>
      </w:r>
    </w:p>
    <w:p w14:paraId="119057A0" w14:textId="1C294CBD" w:rsidR="00317DCF" w:rsidRPr="00317DCF" w:rsidRDefault="00317DCF" w:rsidP="00317DCF">
      <w:pPr>
        <w:pStyle w:val="BodyText"/>
        <w:numPr>
          <w:ilvl w:val="1"/>
          <w:numId w:val="3"/>
        </w:numPr>
        <w:spacing w:after="0"/>
        <w:rPr>
          <w:b/>
          <w:sz w:val="22"/>
          <w:szCs w:val="22"/>
        </w:rPr>
      </w:pPr>
      <w:r>
        <w:rPr>
          <w:sz w:val="22"/>
          <w:szCs w:val="22"/>
        </w:rPr>
        <w:t>Code Applications</w:t>
      </w:r>
    </w:p>
    <w:p w14:paraId="6EAD09C4" w14:textId="1F759038" w:rsidR="002A508B" w:rsidRPr="00AF3447" w:rsidRDefault="00E60BC1" w:rsidP="000740A0">
      <w:pPr>
        <w:pStyle w:val="BodyText"/>
        <w:numPr>
          <w:ilvl w:val="0"/>
          <w:numId w:val="3"/>
        </w:numPr>
        <w:spacing w:after="0"/>
        <w:ind w:left="1166"/>
        <w:rPr>
          <w:b/>
          <w:sz w:val="22"/>
          <w:szCs w:val="22"/>
        </w:rPr>
      </w:pPr>
      <w:r>
        <w:rPr>
          <w:sz w:val="22"/>
          <w:szCs w:val="22"/>
        </w:rPr>
        <w:t>Implementation</w:t>
      </w:r>
    </w:p>
    <w:p w14:paraId="748D1511" w14:textId="585F4259" w:rsidR="00317DCF" w:rsidRPr="00317DCF" w:rsidRDefault="002A508B" w:rsidP="00317DCF">
      <w:pPr>
        <w:pStyle w:val="BodyText"/>
        <w:numPr>
          <w:ilvl w:val="1"/>
          <w:numId w:val="3"/>
        </w:numPr>
        <w:spacing w:after="0"/>
        <w:rPr>
          <w:b/>
          <w:sz w:val="22"/>
          <w:szCs w:val="22"/>
        </w:rPr>
      </w:pPr>
      <w:r>
        <w:rPr>
          <w:sz w:val="22"/>
          <w:szCs w:val="22"/>
        </w:rPr>
        <w:t xml:space="preserve">Adding </w:t>
      </w:r>
      <w:r w:rsidR="00E60BC1">
        <w:rPr>
          <w:sz w:val="22"/>
          <w:szCs w:val="22"/>
        </w:rPr>
        <w:t>the module</w:t>
      </w:r>
      <w:r w:rsidR="00317DCF">
        <w:rPr>
          <w:sz w:val="22"/>
          <w:szCs w:val="22"/>
        </w:rPr>
        <w:t xml:space="preserve"> to a</w:t>
      </w:r>
      <w:r w:rsidR="005D2F6B">
        <w:rPr>
          <w:sz w:val="22"/>
          <w:szCs w:val="22"/>
        </w:rPr>
        <w:t xml:space="preserve"> web</w:t>
      </w:r>
      <w:r w:rsidR="00317DCF">
        <w:rPr>
          <w:sz w:val="22"/>
          <w:szCs w:val="22"/>
        </w:rPr>
        <w:t>page</w:t>
      </w:r>
    </w:p>
    <w:p w14:paraId="21CD47F6" w14:textId="77777777" w:rsidR="007E5993" w:rsidRPr="007E5993" w:rsidRDefault="00317DCF" w:rsidP="00317DCF">
      <w:pPr>
        <w:pStyle w:val="BodyText"/>
        <w:numPr>
          <w:ilvl w:val="1"/>
          <w:numId w:val="3"/>
        </w:numPr>
        <w:spacing w:after="0"/>
        <w:rPr>
          <w:b/>
          <w:sz w:val="22"/>
          <w:szCs w:val="22"/>
        </w:rPr>
      </w:pPr>
      <w:r>
        <w:rPr>
          <w:sz w:val="22"/>
          <w:szCs w:val="22"/>
        </w:rPr>
        <w:t>Updating Links</w:t>
      </w:r>
    </w:p>
    <w:p w14:paraId="46F9CEE7" w14:textId="5B4E5CD1" w:rsidR="00BF707D" w:rsidRPr="00317DCF" w:rsidRDefault="00BF707D" w:rsidP="00317DCF">
      <w:pPr>
        <w:pStyle w:val="BodyText"/>
        <w:numPr>
          <w:ilvl w:val="1"/>
          <w:numId w:val="3"/>
        </w:numPr>
        <w:spacing w:after="0"/>
        <w:rPr>
          <w:b/>
          <w:sz w:val="22"/>
          <w:szCs w:val="22"/>
        </w:rPr>
      </w:pPr>
      <w:r>
        <w:br w:type="page"/>
      </w:r>
    </w:p>
    <w:p w14:paraId="1F315478" w14:textId="4546EC15" w:rsidR="002A3CE3" w:rsidRDefault="00F00BFF" w:rsidP="002A3CE3">
      <w:pPr>
        <w:pStyle w:val="Heading1"/>
        <w:keepLines w:val="0"/>
        <w:spacing w:before="120" w:after="60" w:line="240" w:lineRule="auto"/>
        <w:ind w:left="634"/>
      </w:pPr>
      <w:bookmarkStart w:id="16" w:name="_Toc402358050"/>
      <w:r>
        <w:lastRenderedPageBreak/>
        <w:t>Frameworks</w:t>
      </w:r>
      <w:bookmarkEnd w:id="16"/>
    </w:p>
    <w:p w14:paraId="3377986A" w14:textId="5D2768B8" w:rsidR="00C47CFF" w:rsidRPr="00C47CFF" w:rsidRDefault="00213E37" w:rsidP="00C47CFF">
      <w:pPr>
        <w:ind w:left="630"/>
      </w:pPr>
      <w:r>
        <w:t xml:space="preserve">This project has the following </w:t>
      </w:r>
      <w:proofErr w:type="spellStart"/>
      <w:r>
        <w:t>dependancies</w:t>
      </w:r>
      <w:proofErr w:type="spellEnd"/>
      <w:r>
        <w:t>:</w:t>
      </w:r>
    </w:p>
    <w:p w14:paraId="3D3BBF0C" w14:textId="325286FA" w:rsidR="009E5C78" w:rsidRPr="00C96C14" w:rsidRDefault="00180889" w:rsidP="009E5C78">
      <w:pPr>
        <w:pStyle w:val="Heading2"/>
        <w:keepLines w:val="0"/>
        <w:numPr>
          <w:ilvl w:val="1"/>
          <w:numId w:val="0"/>
        </w:numPr>
        <w:spacing w:before="120" w:after="60" w:line="240" w:lineRule="auto"/>
        <w:ind w:left="630"/>
        <w:rPr>
          <w:sz w:val="22"/>
          <w:szCs w:val="22"/>
        </w:rPr>
      </w:pPr>
      <w:bookmarkStart w:id="17" w:name="_Toc402358051"/>
      <w:proofErr w:type="gramStart"/>
      <w:r>
        <w:rPr>
          <w:sz w:val="22"/>
          <w:szCs w:val="22"/>
        </w:rPr>
        <w:t>jQuery</w:t>
      </w:r>
      <w:bookmarkEnd w:id="17"/>
      <w:proofErr w:type="gramEnd"/>
    </w:p>
    <w:p w14:paraId="2483BA5D" w14:textId="5D972E52" w:rsidR="001C2D79" w:rsidRDefault="00180889" w:rsidP="001C2D79">
      <w:pPr>
        <w:ind w:left="720"/>
      </w:pPr>
      <w:r>
        <w:t>Built using jQuery v1.11.0.</w:t>
      </w:r>
    </w:p>
    <w:p w14:paraId="772F8B32" w14:textId="3EDB7611" w:rsidR="009E5C78" w:rsidRPr="00C96C14" w:rsidRDefault="00180889" w:rsidP="009E5C78">
      <w:pPr>
        <w:pStyle w:val="Heading2"/>
        <w:keepLines w:val="0"/>
        <w:numPr>
          <w:ilvl w:val="1"/>
          <w:numId w:val="0"/>
        </w:numPr>
        <w:spacing w:before="120" w:after="60" w:line="240" w:lineRule="auto"/>
        <w:ind w:left="630"/>
        <w:rPr>
          <w:sz w:val="22"/>
          <w:szCs w:val="22"/>
        </w:rPr>
      </w:pPr>
      <w:bookmarkStart w:id="18" w:name="_Toc402358052"/>
      <w:proofErr w:type="spellStart"/>
      <w:r>
        <w:rPr>
          <w:sz w:val="22"/>
          <w:szCs w:val="22"/>
        </w:rPr>
        <w:t>KineticJS</w:t>
      </w:r>
      <w:bookmarkEnd w:id="18"/>
      <w:proofErr w:type="spellEnd"/>
    </w:p>
    <w:p w14:paraId="4C23CDF9" w14:textId="4BE92FD0" w:rsidR="00180889" w:rsidRDefault="00180889" w:rsidP="001C2D79">
      <w:pPr>
        <w:ind w:left="720"/>
      </w:pPr>
      <w:r>
        <w:t xml:space="preserve">Built using </w:t>
      </w:r>
      <w:proofErr w:type="spellStart"/>
      <w:r>
        <w:t>KineticJS</w:t>
      </w:r>
      <w:proofErr w:type="spellEnd"/>
      <w:r>
        <w:t xml:space="preserve"> v5.0.2.</w:t>
      </w:r>
    </w:p>
    <w:p w14:paraId="25B399BD" w14:textId="14A1AA44" w:rsidR="00180889" w:rsidRDefault="00180889" w:rsidP="001C2D79">
      <w:pPr>
        <w:ind w:left="720"/>
      </w:pPr>
      <w:proofErr w:type="spellStart"/>
      <w:r>
        <w:t>KineticJS</w:t>
      </w:r>
      <w:proofErr w:type="spellEnd"/>
      <w:r>
        <w:t xml:space="preserve"> is an HTML5 Canvas JavaScript framework that extends 2d context by enabling canvas interactivity for desktop and mobile applications.</w:t>
      </w:r>
    </w:p>
    <w:p w14:paraId="25D09455" w14:textId="4DD75A6B" w:rsidR="00CC0984" w:rsidRDefault="00180889" w:rsidP="00CC0984">
      <w:pPr>
        <w:ind w:left="720"/>
      </w:pPr>
      <w:r>
        <w:t xml:space="preserve">For more documentation visit </w:t>
      </w:r>
      <w:hyperlink r:id="rId12" w:history="1">
        <w:r w:rsidRPr="004B6200">
          <w:rPr>
            <w:rStyle w:val="Hyperlink"/>
          </w:rPr>
          <w:t>https://github.com/ericdrowell/KineticJS/</w:t>
        </w:r>
      </w:hyperlink>
      <w:r>
        <w:t>.</w:t>
      </w:r>
    </w:p>
    <w:p w14:paraId="7F04737E" w14:textId="77777777" w:rsidR="00FA6824" w:rsidRPr="002A311C" w:rsidRDefault="00FA6824" w:rsidP="00FA6824">
      <w:pPr>
        <w:ind w:left="720"/>
      </w:pPr>
    </w:p>
    <w:p w14:paraId="68CF9591" w14:textId="7EF101D3" w:rsidR="00FA6824" w:rsidRDefault="00FA6824" w:rsidP="00FA6824">
      <w:pPr>
        <w:pStyle w:val="Heading1"/>
        <w:keepLines w:val="0"/>
        <w:spacing w:before="120" w:after="60" w:line="240" w:lineRule="auto"/>
        <w:ind w:left="634"/>
      </w:pPr>
      <w:bookmarkStart w:id="19" w:name="_Toc402358053"/>
      <w:r>
        <w:t>How It Works</w:t>
      </w:r>
      <w:bookmarkEnd w:id="19"/>
    </w:p>
    <w:p w14:paraId="7EA9D1FC" w14:textId="29D58F3F" w:rsidR="00FA6824" w:rsidRPr="00DE0164" w:rsidRDefault="00FA6824" w:rsidP="00FA6824">
      <w:pPr>
        <w:ind w:left="630"/>
      </w:pPr>
      <w:r>
        <w:t>The HTML5 Floor Plan module is built using HTML5, JavaScript, CSS and images.</w:t>
      </w:r>
    </w:p>
    <w:p w14:paraId="53E9A97B" w14:textId="1FCBC089" w:rsidR="00FA6824" w:rsidRDefault="00BC6ED0" w:rsidP="00FA6824">
      <w:pPr>
        <w:pStyle w:val="Heading2"/>
        <w:keepLines w:val="0"/>
        <w:numPr>
          <w:ilvl w:val="1"/>
          <w:numId w:val="0"/>
        </w:numPr>
        <w:spacing w:before="120" w:after="60" w:line="240" w:lineRule="auto"/>
        <w:ind w:left="630"/>
        <w:rPr>
          <w:sz w:val="22"/>
          <w:szCs w:val="22"/>
        </w:rPr>
      </w:pPr>
      <w:bookmarkStart w:id="20" w:name="_Toc402358054"/>
      <w:r>
        <w:rPr>
          <w:sz w:val="22"/>
          <w:szCs w:val="22"/>
        </w:rPr>
        <w:t>Deliverables</w:t>
      </w:r>
      <w:bookmarkEnd w:id="20"/>
    </w:p>
    <w:p w14:paraId="4617B41E" w14:textId="465DF56B" w:rsidR="00FA6824" w:rsidRDefault="00FA6824" w:rsidP="00FA6824">
      <w:pPr>
        <w:ind w:left="720"/>
      </w:pPr>
      <w:r>
        <w:t xml:space="preserve">The module assets include an HTML file </w:t>
      </w:r>
      <w:r w:rsidR="00AC64C4">
        <w:t xml:space="preserve">(prototype.html) </w:t>
      </w:r>
      <w:r>
        <w:t>and three image files (background.png, first-floor.png, &amp; second-floor.png).</w:t>
      </w:r>
    </w:p>
    <w:p w14:paraId="6CC46B9C" w14:textId="5895DF82" w:rsidR="00BC6ED0" w:rsidRPr="00AC64C4" w:rsidRDefault="00BC6ED0" w:rsidP="00BC6ED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HTML</w:t>
      </w:r>
      <w:r w:rsidRPr="00414756">
        <w:rPr>
          <w:b/>
        </w:rPr>
        <w:t xml:space="preserve">: </w:t>
      </w:r>
      <w:r>
        <w:t>T</w:t>
      </w:r>
      <w:r w:rsidR="00AC64C4">
        <w:t>he HTML file contains all</w:t>
      </w:r>
      <w:r>
        <w:t xml:space="preserve"> </w:t>
      </w:r>
      <w:r w:rsidR="00AC64C4">
        <w:t xml:space="preserve">developed </w:t>
      </w:r>
      <w:r>
        <w:t>JavaScript and CSS</w:t>
      </w:r>
      <w:r w:rsidR="00AC64C4">
        <w:t xml:space="preserve"> styles</w:t>
      </w:r>
      <w:r>
        <w:t>.</w:t>
      </w:r>
    </w:p>
    <w:p w14:paraId="466135D5" w14:textId="6BD500E0" w:rsidR="00BC6ED0" w:rsidRPr="00B215E5" w:rsidRDefault="00BC6ED0" w:rsidP="00BC6ED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Images</w:t>
      </w:r>
      <w:r w:rsidRPr="00414756">
        <w:rPr>
          <w:b/>
        </w:rPr>
        <w:t xml:space="preserve">: </w:t>
      </w:r>
      <w:r>
        <w:t xml:space="preserve">The images make up the base layers for the floor plan, which includes the walls, room nodes, and interior and exterior features.  </w:t>
      </w:r>
      <w:r w:rsidRPr="00AF3447">
        <w:rPr>
          <w:b/>
        </w:rPr>
        <w:t>Note</w:t>
      </w:r>
      <w:r>
        <w:t>: The HTML references the images assuming that are in the same directory.</w:t>
      </w:r>
    </w:p>
    <w:p w14:paraId="4E19A9D1" w14:textId="3807D56D" w:rsidR="00880B1A" w:rsidRPr="00C96C14" w:rsidRDefault="00695A2C" w:rsidP="00880B1A">
      <w:pPr>
        <w:pStyle w:val="Heading2"/>
        <w:keepLines w:val="0"/>
        <w:numPr>
          <w:ilvl w:val="1"/>
          <w:numId w:val="0"/>
        </w:numPr>
        <w:spacing w:before="120" w:after="60" w:line="240" w:lineRule="auto"/>
        <w:ind w:left="630"/>
        <w:rPr>
          <w:sz w:val="22"/>
          <w:szCs w:val="22"/>
        </w:rPr>
      </w:pPr>
      <w:bookmarkStart w:id="21" w:name="_Toc402358055"/>
      <w:r>
        <w:rPr>
          <w:sz w:val="22"/>
          <w:szCs w:val="22"/>
        </w:rPr>
        <w:t>Code</w:t>
      </w:r>
      <w:r w:rsidR="00880B1A">
        <w:rPr>
          <w:sz w:val="22"/>
          <w:szCs w:val="22"/>
        </w:rPr>
        <w:t xml:space="preserve"> </w:t>
      </w:r>
      <w:r>
        <w:rPr>
          <w:sz w:val="22"/>
          <w:szCs w:val="22"/>
        </w:rPr>
        <w:t>applications</w:t>
      </w:r>
      <w:bookmarkEnd w:id="21"/>
    </w:p>
    <w:p w14:paraId="4F38EB9E" w14:textId="788CA786" w:rsidR="00AA17D0" w:rsidRDefault="00A87356" w:rsidP="00FA6824">
      <w:pPr>
        <w:ind w:left="720"/>
      </w:pPr>
      <w:r>
        <w:t xml:space="preserve">All </w:t>
      </w:r>
      <w:r w:rsidR="00AA17D0">
        <w:t xml:space="preserve">JavaScript code is enclosed inside the </w:t>
      </w:r>
      <w:proofErr w:type="spellStart"/>
      <w:r w:rsidR="00AA17D0">
        <w:t>FloorPlan.App</w:t>
      </w:r>
      <w:proofErr w:type="spellEnd"/>
      <w:r w:rsidR="00AA17D0">
        <w:t xml:space="preserve"> namespace.</w:t>
      </w:r>
    </w:p>
    <w:p w14:paraId="02DDDEA4" w14:textId="55B3DC45" w:rsidR="00FA6824" w:rsidRDefault="00BA43EF" w:rsidP="00FA6824">
      <w:pPr>
        <w:ind w:left="720"/>
      </w:pPr>
      <w:r>
        <w:t>Each room is has a corresponding object in the JavaScript that contains attributes, such as</w:t>
      </w:r>
      <w:r w:rsidR="00880B1A">
        <w:t xml:space="preserve"> name, ID, floor, room node and boundary coordinates</w:t>
      </w:r>
      <w:r>
        <w:t xml:space="preserve">, click tag </w:t>
      </w:r>
      <w:proofErr w:type="spellStart"/>
      <w:r>
        <w:t>urls</w:t>
      </w:r>
      <w:proofErr w:type="spellEnd"/>
      <w:r w:rsidR="00880B1A">
        <w:t>, etc.  This allows the code to distinguish when the user is hovering over a room and to paint it with the corresponding color when it has one of the states: hover, visited or selected.</w:t>
      </w:r>
    </w:p>
    <w:p w14:paraId="3BBCBF19" w14:textId="14E8AF0A" w:rsidR="00880B1A" w:rsidRDefault="00880B1A" w:rsidP="00FA6824">
      <w:pPr>
        <w:ind w:left="720"/>
      </w:pPr>
      <w:r>
        <w:t>Cookies are used to track which rooms have been previously visited.  A cookie</w:t>
      </w:r>
      <w:r w:rsidR="0008139A">
        <w:t xml:space="preserve"> containing a serialized array of room ids</w:t>
      </w:r>
      <w:r>
        <w:t xml:space="preserve"> is created each time</w:t>
      </w:r>
      <w:r w:rsidR="0008139A">
        <w:t xml:space="preserve"> the script is initialized and updated whenever a user click on a new room.  The cookie expires 24 hours after it is created.</w:t>
      </w:r>
      <w:r w:rsidR="00A87356">
        <w:t xml:space="preserve">  An interface is provided to read and erase cookies for testing purposes, ex. </w:t>
      </w:r>
      <w:proofErr w:type="spellStart"/>
      <w:proofErr w:type="gramStart"/>
      <w:r w:rsidR="00A87356" w:rsidRPr="00A87356">
        <w:rPr>
          <w:i/>
        </w:rPr>
        <w:t>FloorPlan.App.readCookie</w:t>
      </w:r>
      <w:proofErr w:type="spellEnd"/>
      <w:r w:rsidR="00A87356" w:rsidRPr="00A87356">
        <w:rPr>
          <w:i/>
        </w:rPr>
        <w:t>(</w:t>
      </w:r>
      <w:proofErr w:type="gramEnd"/>
      <w:r w:rsidR="00A87356" w:rsidRPr="00A87356">
        <w:rPr>
          <w:i/>
        </w:rPr>
        <w:t>‘</w:t>
      </w:r>
      <w:proofErr w:type="spellStart"/>
      <w:r w:rsidR="00A87356" w:rsidRPr="00A87356">
        <w:rPr>
          <w:i/>
        </w:rPr>
        <w:t>visitedRooms</w:t>
      </w:r>
      <w:proofErr w:type="spellEnd"/>
      <w:r w:rsidR="00A87356" w:rsidRPr="00A87356">
        <w:rPr>
          <w:i/>
        </w:rPr>
        <w:t>’)</w:t>
      </w:r>
      <w:r w:rsidR="00A87356">
        <w:rPr>
          <w:i/>
        </w:rPr>
        <w:t>.</w:t>
      </w:r>
    </w:p>
    <w:p w14:paraId="117BE169" w14:textId="594105D9" w:rsidR="009E5C78" w:rsidRDefault="0008139A" w:rsidP="00695A2C">
      <w:pPr>
        <w:ind w:left="720"/>
      </w:pPr>
      <w:r>
        <w:t xml:space="preserve">The selected room id is </w:t>
      </w:r>
      <w:r w:rsidR="00F34F08">
        <w:t>attained making a function call to</w:t>
      </w:r>
      <w:r>
        <w:t xml:space="preserve"> </w:t>
      </w:r>
      <w:proofErr w:type="spellStart"/>
      <w:proofErr w:type="gramStart"/>
      <w:r w:rsidRPr="0008139A">
        <w:rPr>
          <w:i/>
        </w:rPr>
        <w:t>mdManager.getParameter</w:t>
      </w:r>
      <w:proofErr w:type="spellEnd"/>
      <w:r w:rsidRPr="0008139A">
        <w:rPr>
          <w:i/>
        </w:rPr>
        <w:t>(</w:t>
      </w:r>
      <w:proofErr w:type="gramEnd"/>
      <w:r w:rsidRPr="0008139A">
        <w:rPr>
          <w:i/>
        </w:rPr>
        <w:t>'</w:t>
      </w:r>
      <w:proofErr w:type="spellStart"/>
      <w:r w:rsidRPr="0008139A">
        <w:rPr>
          <w:i/>
        </w:rPr>
        <w:t>DetailId</w:t>
      </w:r>
      <w:proofErr w:type="spellEnd"/>
      <w:r w:rsidRPr="0008139A">
        <w:rPr>
          <w:i/>
        </w:rPr>
        <w:t>')</w:t>
      </w:r>
      <w:r>
        <w:t>.</w:t>
      </w:r>
    </w:p>
    <w:p w14:paraId="7D37DB92" w14:textId="69C78262" w:rsidR="009D57F0" w:rsidRPr="00C96C14" w:rsidRDefault="009D57F0" w:rsidP="009D57F0">
      <w:pPr>
        <w:pStyle w:val="Heading2"/>
        <w:keepLines w:val="0"/>
        <w:numPr>
          <w:ilvl w:val="1"/>
          <w:numId w:val="0"/>
        </w:numPr>
        <w:spacing w:before="120" w:after="60" w:line="240" w:lineRule="auto"/>
        <w:ind w:left="630"/>
        <w:rPr>
          <w:sz w:val="22"/>
          <w:szCs w:val="22"/>
        </w:rPr>
      </w:pPr>
      <w:bookmarkStart w:id="22" w:name="_Toc402358056"/>
      <w:r>
        <w:rPr>
          <w:sz w:val="22"/>
          <w:szCs w:val="22"/>
        </w:rPr>
        <w:lastRenderedPageBreak/>
        <w:t>Analytics</w:t>
      </w:r>
      <w:bookmarkEnd w:id="22"/>
    </w:p>
    <w:p w14:paraId="1634DD61" w14:textId="6405CEFA" w:rsidR="009D57F0" w:rsidRDefault="009D57F0" w:rsidP="009D57F0">
      <w:pPr>
        <w:ind w:left="720"/>
      </w:pPr>
      <w:r>
        <w:t xml:space="preserve">Analytics are wired into click events on a room areas within the module.  Each time a user clicks on a room or area space the code makes a </w:t>
      </w:r>
      <w:proofErr w:type="gramStart"/>
      <w:r w:rsidRPr="009D57F0">
        <w:rPr>
          <w:i/>
        </w:rPr>
        <w:t>s.t(</w:t>
      </w:r>
      <w:proofErr w:type="gramEnd"/>
      <w:r w:rsidRPr="009D57F0">
        <w:rPr>
          <w:i/>
        </w:rPr>
        <w:t>)</w:t>
      </w:r>
      <w:r>
        <w:t xml:space="preserve"> call to Adobe Analytics with the following data:</w:t>
      </w:r>
    </w:p>
    <w:p w14:paraId="620FD2C9" w14:textId="1D321F1D" w:rsidR="009D57F0" w:rsidRPr="004267E9" w:rsidRDefault="004267E9" w:rsidP="009D57F0">
      <w:pPr>
        <w:spacing w:before="100" w:after="100" w:line="240" w:lineRule="auto"/>
        <w:ind w:left="72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s.</w:t>
      </w:r>
      <w:r w:rsidRPr="004267E9">
        <w:rPr>
          <w:rFonts w:ascii="Consolas" w:hAnsi="Consolas" w:cs="Consolas"/>
          <w:sz w:val="19"/>
          <w:szCs w:val="19"/>
        </w:rPr>
        <w:t>events</w:t>
      </w:r>
      <w:proofErr w:type="spellEnd"/>
      <w:r w:rsidRPr="004267E9">
        <w:rPr>
          <w:rFonts w:ascii="Consolas" w:hAnsi="Consolas" w:cs="Consolas"/>
          <w:sz w:val="19"/>
          <w:szCs w:val="19"/>
        </w:rPr>
        <w:t>=</w:t>
      </w:r>
      <w:r w:rsidRPr="004267E9">
        <w:rPr>
          <w:rFonts w:ascii="Consolas" w:hAnsi="Consolas" w:cs="Consolas"/>
          <w:sz w:val="19"/>
          <w:szCs w:val="19"/>
        </w:rPr>
        <w:t>"</w:t>
      </w:r>
      <w:r w:rsidR="009D57F0" w:rsidRPr="004267E9">
        <w:rPr>
          <w:rFonts w:ascii="Consolas" w:hAnsi="Consolas" w:cs="Consolas"/>
          <w:sz w:val="19"/>
          <w:szCs w:val="19"/>
        </w:rPr>
        <w:t>event47</w:t>
      </w:r>
      <w:r w:rsidRPr="004267E9">
        <w:rPr>
          <w:rFonts w:ascii="Consolas" w:hAnsi="Consolas" w:cs="Consolas"/>
          <w:sz w:val="19"/>
          <w:szCs w:val="19"/>
        </w:rPr>
        <w:t>"</w:t>
      </w:r>
    </w:p>
    <w:p w14:paraId="141642C9" w14:textId="77777777" w:rsidR="009D57F0" w:rsidRPr="004267E9" w:rsidRDefault="009D57F0" w:rsidP="009D57F0">
      <w:pPr>
        <w:spacing w:before="100" w:after="100" w:line="240" w:lineRule="auto"/>
        <w:ind w:left="720"/>
        <w:rPr>
          <w:rFonts w:ascii="Consolas" w:hAnsi="Consolas" w:cs="Consolas"/>
          <w:sz w:val="19"/>
          <w:szCs w:val="19"/>
        </w:rPr>
      </w:pPr>
      <w:r w:rsidRPr="004267E9">
        <w:rPr>
          <w:rFonts w:ascii="Consolas" w:hAnsi="Consolas" w:cs="Consolas"/>
          <w:sz w:val="19"/>
          <w:szCs w:val="19"/>
        </w:rPr>
        <w:t>s.eVar46=</w:t>
      </w:r>
      <w:proofErr w:type="spellStart"/>
      <w:r w:rsidRPr="004267E9">
        <w:rPr>
          <w:rFonts w:ascii="Consolas" w:hAnsi="Consolas" w:cs="Consolas"/>
          <w:sz w:val="19"/>
          <w:szCs w:val="19"/>
        </w:rPr>
        <w:t>Tentpole</w:t>
      </w:r>
      <w:proofErr w:type="spellEnd"/>
      <w:r w:rsidRPr="004267E9">
        <w:rPr>
          <w:rFonts w:ascii="Consolas" w:hAnsi="Consolas" w:cs="Consolas"/>
          <w:sz w:val="19"/>
          <w:szCs w:val="19"/>
        </w:rPr>
        <w:t xml:space="preserve"> Id</w:t>
      </w:r>
    </w:p>
    <w:p w14:paraId="350CE3B9" w14:textId="6A4FE537" w:rsidR="009D57F0" w:rsidRPr="004267E9" w:rsidRDefault="009D57F0" w:rsidP="009D57F0">
      <w:pPr>
        <w:spacing w:before="100" w:after="100" w:line="240" w:lineRule="auto"/>
        <w:ind w:left="720"/>
        <w:rPr>
          <w:rFonts w:ascii="Consolas" w:hAnsi="Consolas" w:cs="Consolas"/>
          <w:sz w:val="19"/>
          <w:szCs w:val="19"/>
        </w:rPr>
      </w:pPr>
      <w:r w:rsidRPr="004267E9">
        <w:rPr>
          <w:rFonts w:ascii="Consolas" w:hAnsi="Consolas" w:cs="Consolas"/>
          <w:sz w:val="19"/>
          <w:szCs w:val="19"/>
        </w:rPr>
        <w:t>s.eVar47=</w:t>
      </w:r>
      <w:proofErr w:type="spellStart"/>
      <w:r w:rsidRPr="004267E9">
        <w:rPr>
          <w:rFonts w:ascii="Consolas" w:hAnsi="Consolas" w:cs="Consolas"/>
          <w:sz w:val="19"/>
          <w:szCs w:val="19"/>
        </w:rPr>
        <w:t>Tentpole</w:t>
      </w:r>
      <w:proofErr w:type="spellEnd"/>
      <w:r w:rsidRPr="004267E9">
        <w:rPr>
          <w:rFonts w:ascii="Consolas" w:hAnsi="Consolas" w:cs="Consolas"/>
          <w:sz w:val="19"/>
          <w:szCs w:val="19"/>
        </w:rPr>
        <w:t xml:space="preserve"> Id + </w:t>
      </w:r>
      <w:r w:rsidR="004267E9" w:rsidRPr="004267E9">
        <w:rPr>
          <w:rFonts w:ascii="Consolas" w:hAnsi="Consolas" w:cs="Consolas"/>
          <w:sz w:val="19"/>
          <w:szCs w:val="19"/>
        </w:rPr>
        <w:t>"</w:t>
      </w:r>
      <w:proofErr w:type="gramStart"/>
      <w:r w:rsidRPr="004267E9">
        <w:rPr>
          <w:rFonts w:ascii="Consolas" w:hAnsi="Consolas" w:cs="Consolas"/>
          <w:sz w:val="19"/>
          <w:szCs w:val="19"/>
        </w:rPr>
        <w:t>:Select</w:t>
      </w:r>
      <w:proofErr w:type="gramEnd"/>
      <w:r w:rsidRPr="004267E9">
        <w:rPr>
          <w:rFonts w:ascii="Consolas" w:hAnsi="Consolas" w:cs="Consolas"/>
          <w:sz w:val="19"/>
          <w:szCs w:val="19"/>
        </w:rPr>
        <w:t xml:space="preserve"> New Space-RR Floor Plan</w:t>
      </w:r>
      <w:r w:rsidR="004267E9" w:rsidRPr="004267E9">
        <w:rPr>
          <w:rFonts w:ascii="Consolas" w:hAnsi="Consolas" w:cs="Consolas"/>
          <w:sz w:val="19"/>
          <w:szCs w:val="19"/>
        </w:rPr>
        <w:t>"</w:t>
      </w:r>
    </w:p>
    <w:p w14:paraId="59B49708" w14:textId="0012F7C9" w:rsidR="00CC0984" w:rsidRPr="004267E9" w:rsidRDefault="009D57F0" w:rsidP="00CC0984">
      <w:pPr>
        <w:spacing w:before="100" w:after="100" w:line="240" w:lineRule="auto"/>
        <w:ind w:left="720"/>
        <w:rPr>
          <w:rFonts w:ascii="Consolas" w:hAnsi="Consolas" w:cs="Consolas"/>
          <w:sz w:val="19"/>
          <w:szCs w:val="19"/>
        </w:rPr>
      </w:pPr>
      <w:r w:rsidRPr="004267E9">
        <w:rPr>
          <w:rFonts w:ascii="Consolas" w:hAnsi="Consolas" w:cs="Consolas"/>
          <w:sz w:val="19"/>
          <w:szCs w:val="19"/>
        </w:rPr>
        <w:t>s.eVar48=</w:t>
      </w:r>
      <w:proofErr w:type="spellStart"/>
      <w:r w:rsidRPr="004267E9">
        <w:rPr>
          <w:rFonts w:ascii="Consolas" w:hAnsi="Consolas" w:cs="Consolas"/>
          <w:sz w:val="19"/>
          <w:szCs w:val="19"/>
        </w:rPr>
        <w:t>Tentpole</w:t>
      </w:r>
      <w:proofErr w:type="spellEnd"/>
      <w:r w:rsidRPr="004267E9">
        <w:rPr>
          <w:rFonts w:ascii="Consolas" w:hAnsi="Consolas" w:cs="Consolas"/>
          <w:sz w:val="19"/>
          <w:szCs w:val="19"/>
        </w:rPr>
        <w:t xml:space="preserve"> Id + </w:t>
      </w:r>
      <w:r w:rsidR="004267E9" w:rsidRPr="004267E9">
        <w:rPr>
          <w:rFonts w:ascii="Consolas" w:hAnsi="Consolas" w:cs="Consolas"/>
          <w:sz w:val="19"/>
          <w:szCs w:val="19"/>
        </w:rPr>
        <w:t>"</w:t>
      </w:r>
      <w:proofErr w:type="gramStart"/>
      <w:r w:rsidRPr="004267E9">
        <w:rPr>
          <w:rFonts w:ascii="Consolas" w:hAnsi="Consolas" w:cs="Consolas"/>
          <w:sz w:val="19"/>
          <w:szCs w:val="19"/>
        </w:rPr>
        <w:t>:</w:t>
      </w:r>
      <w:proofErr w:type="spellStart"/>
      <w:r w:rsidRPr="004267E9">
        <w:rPr>
          <w:rFonts w:ascii="Consolas" w:hAnsi="Consolas" w:cs="Consolas"/>
          <w:sz w:val="19"/>
          <w:szCs w:val="19"/>
        </w:rPr>
        <w:t>Tour:Select</w:t>
      </w:r>
      <w:proofErr w:type="spellEnd"/>
      <w:proofErr w:type="gramEnd"/>
      <w:r w:rsidRPr="004267E9">
        <w:rPr>
          <w:rFonts w:ascii="Consolas" w:hAnsi="Consolas" w:cs="Consolas"/>
          <w:sz w:val="19"/>
          <w:szCs w:val="19"/>
        </w:rPr>
        <w:t xml:space="preserve"> New Space-RR F</w:t>
      </w:r>
      <w:r w:rsidR="004267E9" w:rsidRPr="004267E9">
        <w:rPr>
          <w:rFonts w:ascii="Consolas" w:hAnsi="Consolas" w:cs="Consolas"/>
          <w:sz w:val="19"/>
          <w:szCs w:val="19"/>
        </w:rPr>
        <w:t>loor Plan:</w:t>
      </w:r>
      <w:r w:rsidR="004267E9" w:rsidRPr="004267E9">
        <w:rPr>
          <w:rFonts w:ascii="Consolas" w:hAnsi="Consolas" w:cs="Consolas"/>
          <w:sz w:val="19"/>
          <w:szCs w:val="19"/>
        </w:rPr>
        <w:t>"</w:t>
      </w:r>
      <w:r w:rsidR="004267E9" w:rsidRPr="004267E9">
        <w:rPr>
          <w:rFonts w:ascii="Consolas" w:hAnsi="Consolas" w:cs="Consolas"/>
          <w:sz w:val="19"/>
          <w:szCs w:val="19"/>
        </w:rPr>
        <w:t xml:space="preserve"> + (current room) + </w:t>
      </w:r>
      <w:r w:rsidR="004267E9" w:rsidRPr="004267E9">
        <w:rPr>
          <w:rFonts w:ascii="Consolas" w:hAnsi="Consolas" w:cs="Consolas"/>
          <w:sz w:val="19"/>
          <w:szCs w:val="19"/>
        </w:rPr>
        <w:t>"</w:t>
      </w:r>
      <w:r w:rsidR="004267E9" w:rsidRPr="004267E9">
        <w:rPr>
          <w:rFonts w:ascii="Consolas" w:hAnsi="Consolas" w:cs="Consolas"/>
          <w:sz w:val="19"/>
          <w:szCs w:val="19"/>
        </w:rPr>
        <w:t xml:space="preserve"> to </w:t>
      </w:r>
      <w:r w:rsidR="004267E9" w:rsidRPr="004267E9">
        <w:rPr>
          <w:rFonts w:ascii="Consolas" w:hAnsi="Consolas" w:cs="Consolas"/>
          <w:sz w:val="19"/>
          <w:szCs w:val="19"/>
        </w:rPr>
        <w:t>"</w:t>
      </w:r>
      <w:r w:rsidRPr="004267E9">
        <w:rPr>
          <w:rFonts w:ascii="Consolas" w:hAnsi="Consolas" w:cs="Consolas"/>
          <w:sz w:val="19"/>
          <w:szCs w:val="19"/>
        </w:rPr>
        <w:t xml:space="preserve"> + (next space/room selected)</w:t>
      </w:r>
    </w:p>
    <w:p w14:paraId="617FB24A" w14:textId="77777777" w:rsidR="009D57F0" w:rsidRPr="004267E9" w:rsidRDefault="009D57F0" w:rsidP="00695A2C">
      <w:pPr>
        <w:ind w:left="720"/>
        <w:rPr>
          <w:sz w:val="8"/>
          <w:szCs w:val="8"/>
        </w:rPr>
      </w:pPr>
    </w:p>
    <w:p w14:paraId="39707198" w14:textId="77777777" w:rsidR="004267E9" w:rsidRPr="002A311C" w:rsidRDefault="004267E9" w:rsidP="00695A2C">
      <w:pPr>
        <w:ind w:left="720"/>
      </w:pPr>
    </w:p>
    <w:p w14:paraId="721248BB" w14:textId="458B4A70" w:rsidR="00F622C9" w:rsidRDefault="00F00BFF" w:rsidP="00F622C9">
      <w:pPr>
        <w:pStyle w:val="Heading1"/>
        <w:keepLines w:val="0"/>
        <w:spacing w:before="120" w:after="60" w:line="240" w:lineRule="auto"/>
        <w:ind w:left="634"/>
      </w:pPr>
      <w:bookmarkStart w:id="23" w:name="_Toc402358057"/>
      <w:r>
        <w:t>Implementation</w:t>
      </w:r>
      <w:bookmarkEnd w:id="23"/>
    </w:p>
    <w:p w14:paraId="4D668436" w14:textId="0A2463B8" w:rsidR="00F622C9" w:rsidRPr="00DE0164" w:rsidRDefault="00213E37" w:rsidP="00AF3447">
      <w:pPr>
        <w:ind w:left="630"/>
      </w:pPr>
      <w:r>
        <w:t xml:space="preserve">The HTML5 Floor Plan module is </w:t>
      </w:r>
      <w:proofErr w:type="spellStart"/>
      <w:r>
        <w:t>self contained</w:t>
      </w:r>
      <w:proofErr w:type="spellEnd"/>
      <w:r>
        <w:t xml:space="preserve"> and eas</w:t>
      </w:r>
      <w:r w:rsidR="00AA17D0">
        <w:t>ily portable to most webpages.</w:t>
      </w:r>
    </w:p>
    <w:p w14:paraId="462A1172" w14:textId="63A02204" w:rsidR="00F622C9" w:rsidRPr="00C96C14" w:rsidRDefault="00AF3447" w:rsidP="00F622C9">
      <w:pPr>
        <w:pStyle w:val="Heading2"/>
        <w:keepLines w:val="0"/>
        <w:numPr>
          <w:ilvl w:val="1"/>
          <w:numId w:val="0"/>
        </w:numPr>
        <w:spacing w:before="120" w:after="60" w:line="240" w:lineRule="auto"/>
        <w:ind w:left="630"/>
        <w:rPr>
          <w:sz w:val="22"/>
          <w:szCs w:val="22"/>
        </w:rPr>
      </w:pPr>
      <w:bookmarkStart w:id="24" w:name="_Toc402358058"/>
      <w:r>
        <w:rPr>
          <w:sz w:val="22"/>
          <w:szCs w:val="22"/>
        </w:rPr>
        <w:t>Adding the module to a webpage</w:t>
      </w:r>
      <w:bookmarkEnd w:id="24"/>
    </w:p>
    <w:p w14:paraId="56EC1FEC" w14:textId="5D5B025E" w:rsidR="00F622C9" w:rsidRDefault="00AF3447" w:rsidP="00F622C9">
      <w:pPr>
        <w:ind w:left="720"/>
      </w:pPr>
      <w:r>
        <w:t>This module can be easily added to a section or element inside a web pa</w:t>
      </w:r>
      <w:r w:rsidR="00BD0C9A">
        <w:t xml:space="preserve">ge.  Copy the CSS code </w:t>
      </w:r>
      <w:r w:rsidR="00AA17D0">
        <w:t>including</w:t>
      </w:r>
      <w:r w:rsidR="00BD0C9A">
        <w:t xml:space="preserve"> the </w:t>
      </w:r>
      <w:r w:rsidR="00BD0C9A" w:rsidRPr="00BD0C9A">
        <w:rPr>
          <w:i/>
        </w:rPr>
        <w:t>&lt;style&gt;</w:t>
      </w:r>
      <w:r w:rsidR="00BD0C9A">
        <w:t xml:space="preserve"> tags and the HTML and JavaScript code inside the </w:t>
      </w:r>
      <w:r w:rsidR="00BD0C9A" w:rsidRPr="00BD0C9A">
        <w:rPr>
          <w:i/>
        </w:rPr>
        <w:t>&lt;body&gt;</w:t>
      </w:r>
      <w:r w:rsidR="00BD0C9A">
        <w:t xml:space="preserve"> tags.  This </w:t>
      </w:r>
      <w:r w:rsidR="00AA17D0">
        <w:t xml:space="preserve">code </w:t>
      </w:r>
      <w:r w:rsidR="00BD0C9A">
        <w:t xml:space="preserve">can </w:t>
      </w:r>
      <w:r w:rsidR="00AA17D0">
        <w:t xml:space="preserve">then </w:t>
      </w:r>
      <w:r w:rsidR="00BD0C9A">
        <w:t>be directly inserted into any HTML page.</w:t>
      </w:r>
      <w:r w:rsidR="00ED3EDB">
        <w:t xml:space="preserve">  </w:t>
      </w:r>
      <w:r w:rsidR="008F580A" w:rsidRPr="008F580A">
        <w:rPr>
          <w:b/>
        </w:rPr>
        <w:t>Note</w:t>
      </w:r>
      <w:r w:rsidR="008F580A">
        <w:t xml:space="preserve">: </w:t>
      </w:r>
      <w:r w:rsidR="00ED3EDB">
        <w:t>The module is 322 pixels wide by 455 pixels tall and has no padding or margins.</w:t>
      </w:r>
    </w:p>
    <w:p w14:paraId="70D1F1D5" w14:textId="77777777" w:rsidR="00A87356" w:rsidRPr="00C96C14" w:rsidRDefault="00A87356" w:rsidP="00A87356">
      <w:pPr>
        <w:pStyle w:val="Heading2"/>
        <w:keepLines w:val="0"/>
        <w:numPr>
          <w:ilvl w:val="1"/>
          <w:numId w:val="0"/>
        </w:numPr>
        <w:spacing w:before="120" w:after="60" w:line="240" w:lineRule="auto"/>
        <w:ind w:left="630"/>
        <w:rPr>
          <w:sz w:val="22"/>
          <w:szCs w:val="22"/>
        </w:rPr>
      </w:pPr>
      <w:bookmarkStart w:id="25" w:name="_Toc402358059"/>
      <w:r>
        <w:rPr>
          <w:sz w:val="22"/>
          <w:szCs w:val="22"/>
        </w:rPr>
        <w:t>Updating links</w:t>
      </w:r>
      <w:bookmarkEnd w:id="25"/>
    </w:p>
    <w:p w14:paraId="18DCFC90" w14:textId="208DB857" w:rsidR="00A87356" w:rsidRDefault="00A87356" w:rsidP="00A87356">
      <w:pPr>
        <w:ind w:left="720"/>
      </w:pPr>
      <w:r>
        <w:t xml:space="preserve">If </w:t>
      </w:r>
      <w:r w:rsidR="000E711B">
        <w:t>there is ever a</w:t>
      </w:r>
      <w:r>
        <w:t xml:space="preserve"> need to update click tag links, this can be done by editing the room data in the JavaScript code.</w:t>
      </w:r>
      <w:r w:rsidR="000E711B">
        <w:t xml:space="preserve">  Find the associated room</w:t>
      </w:r>
      <w:r w:rsidR="00102FBA">
        <w:t xml:space="preserve"> (ex. Master Bedroom)</w:t>
      </w:r>
      <w:r w:rsidR="000E711B">
        <w:t xml:space="preserve"> inside the </w:t>
      </w:r>
      <w:proofErr w:type="spellStart"/>
      <w:r w:rsidR="000E711B">
        <w:t>roomData</w:t>
      </w:r>
      <w:proofErr w:type="spellEnd"/>
      <w:r w:rsidR="000E711B">
        <w:t xml:space="preserve"> array and simply edit the </w:t>
      </w:r>
      <w:proofErr w:type="spellStart"/>
      <w:r w:rsidR="000E711B">
        <w:t>clicktag</w:t>
      </w:r>
      <w:proofErr w:type="spellEnd"/>
      <w:r w:rsidR="000E711B">
        <w:t xml:space="preserve"> property value</w:t>
      </w:r>
      <w:r w:rsidR="00102FBA">
        <w:t xml:space="preserve"> string</w:t>
      </w:r>
      <w:r w:rsidR="000E711B">
        <w:t xml:space="preserve"> to match the new URL.</w:t>
      </w:r>
    </w:p>
    <w:p w14:paraId="48DD8EC4" w14:textId="3F1095D5" w:rsidR="000E711B" w:rsidRDefault="000E711B" w:rsidP="000E71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roomData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[</w:t>
      </w:r>
    </w:p>
    <w:p w14:paraId="0BFAFEA9" w14:textId="7A50D6EE" w:rsidR="000E711B" w:rsidRDefault="000E711B" w:rsidP="000E711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...</w:t>
      </w:r>
      <w:r w:rsidR="00144C33">
        <w:rPr>
          <w:rFonts w:ascii="Consolas" w:hAnsi="Consolas" w:cs="Consolas"/>
          <w:sz w:val="19"/>
          <w:szCs w:val="19"/>
        </w:rPr>
        <w:t xml:space="preserve">  </w:t>
      </w:r>
      <w:r w:rsidR="00144C33">
        <w:rPr>
          <w:rFonts w:ascii="Consolas" w:hAnsi="Consolas" w:cs="Consolas"/>
          <w:sz w:val="19"/>
          <w:szCs w:val="19"/>
        </w:rPr>
        <w:tab/>
      </w:r>
    </w:p>
    <w:p w14:paraId="17073A80" w14:textId="3708447B" w:rsidR="00A87356" w:rsidRPr="00A87356" w:rsidRDefault="00A87356" w:rsidP="000E711B">
      <w:pPr>
        <w:autoSpaceDE w:val="0"/>
        <w:autoSpaceDN w:val="0"/>
        <w:adjustRightInd w:val="0"/>
        <w:spacing w:after="0" w:line="240" w:lineRule="auto"/>
        <w:ind w:left="1152"/>
        <w:rPr>
          <w:rFonts w:ascii="Consolas" w:hAnsi="Consolas" w:cs="Consolas"/>
          <w:sz w:val="19"/>
          <w:szCs w:val="19"/>
        </w:rPr>
      </w:pPr>
      <w:r w:rsidRPr="00A87356">
        <w:rPr>
          <w:rFonts w:ascii="Consolas" w:hAnsi="Consolas" w:cs="Consolas"/>
          <w:sz w:val="19"/>
          <w:szCs w:val="19"/>
        </w:rPr>
        <w:t>{</w:t>
      </w:r>
    </w:p>
    <w:p w14:paraId="0B5BF807" w14:textId="7CA7C702" w:rsidR="00A87356" w:rsidRPr="00A87356" w:rsidRDefault="00A87356" w:rsidP="000E711B">
      <w:pPr>
        <w:autoSpaceDE w:val="0"/>
        <w:autoSpaceDN w:val="0"/>
        <w:adjustRightInd w:val="0"/>
        <w:spacing w:after="0" w:line="240" w:lineRule="auto"/>
        <w:ind w:left="1152"/>
        <w:rPr>
          <w:rFonts w:ascii="Consolas" w:hAnsi="Consolas" w:cs="Consolas"/>
          <w:sz w:val="19"/>
          <w:szCs w:val="19"/>
        </w:rPr>
      </w:pPr>
      <w:r w:rsidRPr="00A87356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A87356">
        <w:rPr>
          <w:rFonts w:ascii="Consolas" w:hAnsi="Consolas" w:cs="Consolas"/>
          <w:sz w:val="19"/>
          <w:szCs w:val="19"/>
        </w:rPr>
        <w:t>name</w:t>
      </w:r>
      <w:proofErr w:type="gramEnd"/>
      <w:r w:rsidRPr="00A87356">
        <w:rPr>
          <w:rFonts w:ascii="Consolas" w:hAnsi="Consolas" w:cs="Consolas"/>
          <w:sz w:val="19"/>
          <w:szCs w:val="19"/>
        </w:rPr>
        <w:t xml:space="preserve">: </w:t>
      </w:r>
      <w:r w:rsidRPr="00144C33">
        <w:rPr>
          <w:rFonts w:ascii="Consolas" w:hAnsi="Consolas" w:cs="Consolas"/>
          <w:color w:val="808080" w:themeColor="background1" w:themeShade="80"/>
          <w:sz w:val="19"/>
          <w:szCs w:val="19"/>
        </w:rPr>
        <w:t>"Master Bathroom",</w:t>
      </w:r>
    </w:p>
    <w:p w14:paraId="6246C882" w14:textId="288B2218" w:rsidR="00A87356" w:rsidRPr="00A87356" w:rsidRDefault="00144C33" w:rsidP="000E711B">
      <w:pPr>
        <w:autoSpaceDE w:val="0"/>
        <w:autoSpaceDN w:val="0"/>
        <w:adjustRightInd w:val="0"/>
        <w:spacing w:after="0" w:line="240" w:lineRule="auto"/>
        <w:ind w:left="1152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="00A87356" w:rsidRPr="00A87356">
        <w:rPr>
          <w:rFonts w:ascii="Consolas" w:hAnsi="Consolas" w:cs="Consolas"/>
          <w:sz w:val="19"/>
          <w:szCs w:val="19"/>
        </w:rPr>
        <w:t>id</w:t>
      </w:r>
      <w:proofErr w:type="gramEnd"/>
      <w:r w:rsidR="00A87356" w:rsidRPr="00A87356">
        <w:rPr>
          <w:rFonts w:ascii="Consolas" w:hAnsi="Consolas" w:cs="Consolas"/>
          <w:sz w:val="19"/>
          <w:szCs w:val="19"/>
        </w:rPr>
        <w:t xml:space="preserve">: </w:t>
      </w:r>
      <w:r w:rsidR="00A87356" w:rsidRPr="00144C33">
        <w:rPr>
          <w:rFonts w:ascii="Consolas" w:hAnsi="Consolas" w:cs="Consolas"/>
          <w:color w:val="808080" w:themeColor="background1" w:themeShade="80"/>
          <w:sz w:val="19"/>
          <w:szCs w:val="19"/>
        </w:rPr>
        <w:t>6072691</w:t>
      </w:r>
      <w:r w:rsidR="00A87356" w:rsidRPr="00A87356">
        <w:rPr>
          <w:rFonts w:ascii="Consolas" w:hAnsi="Consolas" w:cs="Consolas"/>
          <w:sz w:val="19"/>
          <w:szCs w:val="19"/>
        </w:rPr>
        <w:t>,</w:t>
      </w:r>
    </w:p>
    <w:p w14:paraId="50870442" w14:textId="77777777" w:rsidR="00A87356" w:rsidRPr="00A87356" w:rsidRDefault="00A87356" w:rsidP="000E711B">
      <w:pPr>
        <w:autoSpaceDE w:val="0"/>
        <w:autoSpaceDN w:val="0"/>
        <w:adjustRightInd w:val="0"/>
        <w:spacing w:after="0" w:line="240" w:lineRule="auto"/>
        <w:ind w:left="1152"/>
        <w:rPr>
          <w:rFonts w:ascii="Consolas" w:hAnsi="Consolas" w:cs="Consolas"/>
          <w:sz w:val="19"/>
          <w:szCs w:val="19"/>
        </w:rPr>
      </w:pPr>
      <w:r w:rsidRPr="00A87356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A87356">
        <w:rPr>
          <w:rFonts w:ascii="Consolas" w:hAnsi="Consolas" w:cs="Consolas"/>
          <w:sz w:val="19"/>
          <w:szCs w:val="19"/>
        </w:rPr>
        <w:t>floor</w:t>
      </w:r>
      <w:proofErr w:type="gramEnd"/>
      <w:r w:rsidRPr="00A87356">
        <w:rPr>
          <w:rFonts w:ascii="Consolas" w:hAnsi="Consolas" w:cs="Consolas"/>
          <w:sz w:val="19"/>
          <w:szCs w:val="19"/>
        </w:rPr>
        <w:t xml:space="preserve">: </w:t>
      </w:r>
      <w:r w:rsidRPr="00144C33">
        <w:rPr>
          <w:rFonts w:ascii="Consolas" w:hAnsi="Consolas" w:cs="Consolas"/>
          <w:color w:val="808080" w:themeColor="background1" w:themeShade="80"/>
          <w:sz w:val="19"/>
          <w:szCs w:val="19"/>
        </w:rPr>
        <w:t>2</w:t>
      </w:r>
      <w:r w:rsidRPr="00A87356">
        <w:rPr>
          <w:rFonts w:ascii="Consolas" w:hAnsi="Consolas" w:cs="Consolas"/>
          <w:sz w:val="19"/>
          <w:szCs w:val="19"/>
        </w:rPr>
        <w:t>,</w:t>
      </w:r>
    </w:p>
    <w:p w14:paraId="66BB3A6E" w14:textId="77777777" w:rsidR="00A87356" w:rsidRPr="00A87356" w:rsidRDefault="00A87356" w:rsidP="000E711B">
      <w:pPr>
        <w:autoSpaceDE w:val="0"/>
        <w:autoSpaceDN w:val="0"/>
        <w:adjustRightInd w:val="0"/>
        <w:spacing w:after="0" w:line="240" w:lineRule="auto"/>
        <w:ind w:left="1152"/>
        <w:rPr>
          <w:rFonts w:ascii="Consolas" w:hAnsi="Consolas" w:cs="Consolas"/>
          <w:sz w:val="19"/>
          <w:szCs w:val="19"/>
        </w:rPr>
      </w:pPr>
      <w:r w:rsidRPr="00A87356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A87356">
        <w:rPr>
          <w:rFonts w:ascii="Consolas" w:hAnsi="Consolas" w:cs="Consolas"/>
          <w:sz w:val="19"/>
          <w:szCs w:val="19"/>
        </w:rPr>
        <w:t>roomBoundaries</w:t>
      </w:r>
      <w:proofErr w:type="spellEnd"/>
      <w:proofErr w:type="gramEnd"/>
      <w:r w:rsidRPr="00A87356">
        <w:rPr>
          <w:rFonts w:ascii="Consolas" w:hAnsi="Consolas" w:cs="Consolas"/>
          <w:sz w:val="19"/>
          <w:szCs w:val="19"/>
        </w:rPr>
        <w:t xml:space="preserve">: </w:t>
      </w:r>
      <w:r w:rsidRPr="00144C33">
        <w:rPr>
          <w:rFonts w:ascii="Consolas" w:hAnsi="Consolas" w:cs="Consolas"/>
          <w:color w:val="808080" w:themeColor="background1" w:themeShade="80"/>
          <w:sz w:val="19"/>
          <w:szCs w:val="19"/>
        </w:rPr>
        <w:t>1</w:t>
      </w:r>
      <w:r w:rsidRPr="00A87356">
        <w:rPr>
          <w:rFonts w:ascii="Consolas" w:hAnsi="Consolas" w:cs="Consolas"/>
          <w:sz w:val="19"/>
          <w:szCs w:val="19"/>
        </w:rPr>
        <w:t>,</w:t>
      </w:r>
    </w:p>
    <w:p w14:paraId="07E7BDC2" w14:textId="77777777" w:rsidR="00144C33" w:rsidRDefault="00A87356" w:rsidP="000E711B">
      <w:pPr>
        <w:autoSpaceDE w:val="0"/>
        <w:autoSpaceDN w:val="0"/>
        <w:adjustRightInd w:val="0"/>
        <w:spacing w:after="0" w:line="240" w:lineRule="auto"/>
        <w:ind w:left="1152"/>
        <w:rPr>
          <w:rFonts w:ascii="Consolas" w:hAnsi="Consolas" w:cs="Consolas"/>
          <w:sz w:val="19"/>
          <w:szCs w:val="19"/>
        </w:rPr>
      </w:pPr>
      <w:r w:rsidRPr="00A87356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A87356">
        <w:rPr>
          <w:rFonts w:ascii="Consolas" w:hAnsi="Consolas" w:cs="Consolas"/>
          <w:sz w:val="19"/>
          <w:szCs w:val="19"/>
        </w:rPr>
        <w:t>visited</w:t>
      </w:r>
      <w:proofErr w:type="gramEnd"/>
      <w:r w:rsidRPr="00A87356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A87356">
        <w:rPr>
          <w:rFonts w:ascii="Consolas" w:hAnsi="Consolas" w:cs="Consolas"/>
          <w:sz w:val="19"/>
          <w:szCs w:val="19"/>
        </w:rPr>
        <w:t>isVisited</w:t>
      </w:r>
      <w:proofErr w:type="spellEnd"/>
      <w:r w:rsidRPr="00A87356">
        <w:rPr>
          <w:rFonts w:ascii="Consolas" w:hAnsi="Consolas" w:cs="Consolas"/>
          <w:sz w:val="19"/>
          <w:szCs w:val="19"/>
        </w:rPr>
        <w:t>(this.</w:t>
      </w:r>
      <w:r w:rsidRPr="00144C33">
        <w:rPr>
          <w:rFonts w:ascii="Consolas" w:hAnsi="Consolas" w:cs="Consolas"/>
          <w:color w:val="808080" w:themeColor="background1" w:themeShade="80"/>
          <w:sz w:val="19"/>
          <w:szCs w:val="19"/>
        </w:rPr>
        <w:t>name</w:t>
      </w:r>
      <w:r w:rsidRPr="00A87356">
        <w:rPr>
          <w:rFonts w:ascii="Consolas" w:hAnsi="Consolas" w:cs="Consolas"/>
          <w:sz w:val="19"/>
          <w:szCs w:val="19"/>
        </w:rPr>
        <w:t>),</w:t>
      </w:r>
    </w:p>
    <w:p w14:paraId="7C268865" w14:textId="79664BD6" w:rsidR="00A87356" w:rsidRPr="00A87356" w:rsidRDefault="00144C33" w:rsidP="000E711B">
      <w:pPr>
        <w:autoSpaceDE w:val="0"/>
        <w:autoSpaceDN w:val="0"/>
        <w:adjustRightInd w:val="0"/>
        <w:spacing w:after="0" w:line="240" w:lineRule="auto"/>
        <w:ind w:left="1152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="00A87356" w:rsidRPr="00A87356">
        <w:rPr>
          <w:rFonts w:ascii="Consolas" w:hAnsi="Consolas" w:cs="Consolas"/>
          <w:sz w:val="19"/>
          <w:szCs w:val="19"/>
        </w:rPr>
        <w:t>clicktag</w:t>
      </w:r>
      <w:proofErr w:type="spellEnd"/>
      <w:proofErr w:type="gramEnd"/>
      <w:r w:rsidR="00A87356" w:rsidRPr="00A87356">
        <w:rPr>
          <w:rFonts w:ascii="Consolas" w:hAnsi="Consolas" w:cs="Consolas"/>
          <w:sz w:val="19"/>
          <w:szCs w:val="19"/>
        </w:rPr>
        <w:t xml:space="preserve">: </w:t>
      </w:r>
      <w:r w:rsidR="00A87356" w:rsidRPr="00144C33">
        <w:rPr>
          <w:rFonts w:ascii="Consolas" w:hAnsi="Consolas" w:cs="Consolas"/>
          <w:color w:val="F79646" w:themeColor="accent6"/>
          <w:sz w:val="19"/>
          <w:szCs w:val="19"/>
        </w:rPr>
        <w:t>"http://www.diynetwork.com/blog-cabin/master-bathroom-tour-from-blog-cabin-2014/index.html"</w:t>
      </w:r>
      <w:r w:rsidR="00A87356" w:rsidRPr="00144C33">
        <w:rPr>
          <w:rFonts w:ascii="Consolas" w:hAnsi="Consolas" w:cs="Consolas"/>
          <w:sz w:val="19"/>
          <w:szCs w:val="19"/>
        </w:rPr>
        <w:t>,</w:t>
      </w:r>
    </w:p>
    <w:p w14:paraId="6D4B83FF" w14:textId="77777777" w:rsidR="00A87356" w:rsidRPr="00A87356" w:rsidRDefault="00A87356" w:rsidP="000E711B">
      <w:pPr>
        <w:autoSpaceDE w:val="0"/>
        <w:autoSpaceDN w:val="0"/>
        <w:adjustRightInd w:val="0"/>
        <w:spacing w:after="0" w:line="240" w:lineRule="auto"/>
        <w:ind w:left="1152"/>
        <w:rPr>
          <w:rFonts w:ascii="Consolas" w:hAnsi="Consolas" w:cs="Consolas"/>
          <w:sz w:val="19"/>
          <w:szCs w:val="19"/>
        </w:rPr>
      </w:pPr>
      <w:r w:rsidRPr="00A87356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A87356">
        <w:rPr>
          <w:rFonts w:ascii="Consolas" w:hAnsi="Consolas" w:cs="Consolas"/>
          <w:sz w:val="19"/>
          <w:szCs w:val="19"/>
        </w:rPr>
        <w:t>point</w:t>
      </w:r>
      <w:proofErr w:type="gramEnd"/>
      <w:r w:rsidRPr="00A87356">
        <w:rPr>
          <w:rFonts w:ascii="Consolas" w:hAnsi="Consolas" w:cs="Consolas"/>
          <w:sz w:val="19"/>
          <w:szCs w:val="19"/>
        </w:rPr>
        <w:t xml:space="preserve">: {x: </w:t>
      </w:r>
      <w:r w:rsidRPr="00144C33">
        <w:rPr>
          <w:rFonts w:ascii="Consolas" w:hAnsi="Consolas" w:cs="Consolas"/>
          <w:color w:val="808080" w:themeColor="background1" w:themeShade="80"/>
          <w:sz w:val="19"/>
          <w:szCs w:val="19"/>
        </w:rPr>
        <w:t>180.2</w:t>
      </w:r>
      <w:r w:rsidRPr="00A87356">
        <w:rPr>
          <w:rFonts w:ascii="Consolas" w:hAnsi="Consolas" w:cs="Consolas"/>
          <w:sz w:val="19"/>
          <w:szCs w:val="19"/>
        </w:rPr>
        <w:t xml:space="preserve">, y: </w:t>
      </w:r>
      <w:r w:rsidRPr="00144C33">
        <w:rPr>
          <w:rFonts w:ascii="Consolas" w:hAnsi="Consolas" w:cs="Consolas"/>
          <w:color w:val="808080" w:themeColor="background1" w:themeShade="80"/>
          <w:sz w:val="19"/>
          <w:szCs w:val="19"/>
        </w:rPr>
        <w:t>52.5</w:t>
      </w:r>
      <w:r w:rsidRPr="00A87356">
        <w:rPr>
          <w:rFonts w:ascii="Consolas" w:hAnsi="Consolas" w:cs="Consolas"/>
          <w:sz w:val="19"/>
          <w:szCs w:val="19"/>
        </w:rPr>
        <w:t>},</w:t>
      </w:r>
    </w:p>
    <w:p w14:paraId="0513D0D7" w14:textId="77777777" w:rsidR="00A87356" w:rsidRPr="00A87356" w:rsidRDefault="00A87356" w:rsidP="000E711B">
      <w:pPr>
        <w:autoSpaceDE w:val="0"/>
        <w:autoSpaceDN w:val="0"/>
        <w:adjustRightInd w:val="0"/>
        <w:spacing w:after="0" w:line="240" w:lineRule="auto"/>
        <w:ind w:left="1152"/>
        <w:rPr>
          <w:rFonts w:ascii="Consolas" w:hAnsi="Consolas" w:cs="Consolas"/>
          <w:sz w:val="19"/>
          <w:szCs w:val="19"/>
        </w:rPr>
      </w:pPr>
      <w:r w:rsidRPr="00A87356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A87356">
        <w:rPr>
          <w:rFonts w:ascii="Consolas" w:hAnsi="Consolas" w:cs="Consolas"/>
          <w:sz w:val="19"/>
          <w:szCs w:val="19"/>
        </w:rPr>
        <w:t>drawFunc</w:t>
      </w:r>
      <w:proofErr w:type="spellEnd"/>
      <w:proofErr w:type="gramEnd"/>
      <w:r w:rsidRPr="00A87356">
        <w:rPr>
          <w:rFonts w:ascii="Consolas" w:hAnsi="Consolas" w:cs="Consolas"/>
          <w:sz w:val="19"/>
          <w:szCs w:val="19"/>
        </w:rPr>
        <w:t xml:space="preserve">: </w:t>
      </w:r>
      <w:r w:rsidRPr="00144C33">
        <w:rPr>
          <w:rFonts w:ascii="Consolas" w:hAnsi="Consolas" w:cs="Consolas"/>
          <w:color w:val="808080" w:themeColor="background1" w:themeShade="80"/>
          <w:sz w:val="19"/>
          <w:szCs w:val="19"/>
        </w:rPr>
        <w:t>function</w:t>
      </w:r>
      <w:r w:rsidRPr="00A87356">
        <w:rPr>
          <w:rFonts w:ascii="Consolas" w:hAnsi="Consolas" w:cs="Consolas"/>
          <w:sz w:val="19"/>
          <w:szCs w:val="19"/>
        </w:rPr>
        <w:t>(</w:t>
      </w:r>
      <w:proofErr w:type="spellStart"/>
      <w:r w:rsidRPr="00A87356">
        <w:rPr>
          <w:rFonts w:ascii="Consolas" w:hAnsi="Consolas" w:cs="Consolas"/>
          <w:sz w:val="19"/>
          <w:szCs w:val="19"/>
        </w:rPr>
        <w:t>ctx</w:t>
      </w:r>
      <w:proofErr w:type="spellEnd"/>
      <w:r w:rsidRPr="00A87356">
        <w:rPr>
          <w:rFonts w:ascii="Consolas" w:hAnsi="Consolas" w:cs="Consolas"/>
          <w:sz w:val="19"/>
          <w:szCs w:val="19"/>
        </w:rPr>
        <w:t>) {</w:t>
      </w:r>
    </w:p>
    <w:p w14:paraId="643F7DAD" w14:textId="77777777" w:rsidR="00A87356" w:rsidRPr="00A87356" w:rsidRDefault="00A87356" w:rsidP="000E711B">
      <w:pPr>
        <w:autoSpaceDE w:val="0"/>
        <w:autoSpaceDN w:val="0"/>
        <w:adjustRightInd w:val="0"/>
        <w:spacing w:after="0" w:line="240" w:lineRule="auto"/>
        <w:ind w:left="1152"/>
        <w:rPr>
          <w:rFonts w:ascii="Consolas" w:hAnsi="Consolas" w:cs="Consolas"/>
          <w:sz w:val="19"/>
          <w:szCs w:val="19"/>
        </w:rPr>
      </w:pPr>
      <w:r w:rsidRPr="00A8735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A87356">
        <w:rPr>
          <w:rFonts w:ascii="Consolas" w:hAnsi="Consolas" w:cs="Consolas"/>
          <w:sz w:val="19"/>
          <w:szCs w:val="19"/>
        </w:rPr>
        <w:t>ctx.beginPath</w:t>
      </w:r>
      <w:proofErr w:type="spellEnd"/>
      <w:r w:rsidRPr="00A87356">
        <w:rPr>
          <w:rFonts w:ascii="Consolas" w:hAnsi="Consolas" w:cs="Consolas"/>
          <w:sz w:val="19"/>
          <w:szCs w:val="19"/>
        </w:rPr>
        <w:t>(</w:t>
      </w:r>
      <w:proofErr w:type="gramEnd"/>
      <w:r w:rsidRPr="00A87356">
        <w:rPr>
          <w:rFonts w:ascii="Consolas" w:hAnsi="Consolas" w:cs="Consolas"/>
          <w:sz w:val="19"/>
          <w:szCs w:val="19"/>
        </w:rPr>
        <w:t>);</w:t>
      </w:r>
    </w:p>
    <w:p w14:paraId="72C5512D" w14:textId="77777777" w:rsidR="00A87356" w:rsidRPr="00A87356" w:rsidRDefault="00A87356" w:rsidP="000E711B">
      <w:pPr>
        <w:autoSpaceDE w:val="0"/>
        <w:autoSpaceDN w:val="0"/>
        <w:adjustRightInd w:val="0"/>
        <w:spacing w:after="0" w:line="240" w:lineRule="auto"/>
        <w:ind w:left="1152"/>
        <w:rPr>
          <w:rFonts w:ascii="Consolas" w:hAnsi="Consolas" w:cs="Consolas"/>
          <w:sz w:val="19"/>
          <w:szCs w:val="19"/>
        </w:rPr>
      </w:pPr>
      <w:r w:rsidRPr="00A8735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A87356">
        <w:rPr>
          <w:rFonts w:ascii="Consolas" w:hAnsi="Consolas" w:cs="Consolas"/>
          <w:sz w:val="19"/>
          <w:szCs w:val="19"/>
        </w:rPr>
        <w:t>ctx.</w:t>
      </w:r>
      <w:r w:rsidRPr="00144C33">
        <w:rPr>
          <w:rFonts w:ascii="Consolas" w:hAnsi="Consolas" w:cs="Consolas"/>
          <w:color w:val="808080" w:themeColor="background1" w:themeShade="80"/>
          <w:sz w:val="19"/>
          <w:szCs w:val="19"/>
        </w:rPr>
        <w:t>moveTo</w:t>
      </w:r>
      <w:proofErr w:type="spellEnd"/>
      <w:r w:rsidRPr="00A87356">
        <w:rPr>
          <w:rFonts w:ascii="Consolas" w:hAnsi="Consolas" w:cs="Consolas"/>
          <w:sz w:val="19"/>
          <w:szCs w:val="19"/>
        </w:rPr>
        <w:t>(</w:t>
      </w:r>
      <w:proofErr w:type="gramEnd"/>
      <w:r w:rsidRPr="00144C33">
        <w:rPr>
          <w:rFonts w:ascii="Consolas" w:hAnsi="Consolas" w:cs="Consolas"/>
          <w:color w:val="808080" w:themeColor="background1" w:themeShade="80"/>
          <w:sz w:val="19"/>
          <w:szCs w:val="19"/>
        </w:rPr>
        <w:t>223.5</w:t>
      </w:r>
      <w:r w:rsidRPr="00A87356">
        <w:rPr>
          <w:rFonts w:ascii="Consolas" w:hAnsi="Consolas" w:cs="Consolas"/>
          <w:sz w:val="19"/>
          <w:szCs w:val="19"/>
        </w:rPr>
        <w:t xml:space="preserve">, </w:t>
      </w:r>
      <w:r w:rsidRPr="00144C33">
        <w:rPr>
          <w:rFonts w:ascii="Consolas" w:hAnsi="Consolas" w:cs="Consolas"/>
          <w:color w:val="808080" w:themeColor="background1" w:themeShade="80"/>
          <w:sz w:val="19"/>
          <w:szCs w:val="19"/>
        </w:rPr>
        <w:t>69.0</w:t>
      </w:r>
      <w:r w:rsidRPr="00A87356">
        <w:rPr>
          <w:rFonts w:ascii="Consolas" w:hAnsi="Consolas" w:cs="Consolas"/>
          <w:sz w:val="19"/>
          <w:szCs w:val="19"/>
        </w:rPr>
        <w:t>);</w:t>
      </w:r>
    </w:p>
    <w:p w14:paraId="719B948B" w14:textId="7F01B14D" w:rsidR="00A87356" w:rsidRDefault="00A87356" w:rsidP="000E711B">
      <w:pPr>
        <w:autoSpaceDE w:val="0"/>
        <w:autoSpaceDN w:val="0"/>
        <w:adjustRightInd w:val="0"/>
        <w:spacing w:after="0" w:line="240" w:lineRule="auto"/>
        <w:ind w:left="1152"/>
        <w:rPr>
          <w:rFonts w:ascii="Consolas" w:hAnsi="Consolas" w:cs="Consolas"/>
          <w:sz w:val="19"/>
          <w:szCs w:val="19"/>
        </w:rPr>
      </w:pPr>
      <w:r w:rsidRPr="00A87356">
        <w:rPr>
          <w:rFonts w:ascii="Consolas" w:hAnsi="Consolas" w:cs="Consolas"/>
          <w:sz w:val="19"/>
          <w:szCs w:val="19"/>
        </w:rPr>
        <w:t xml:space="preserve">        </w:t>
      </w:r>
      <w:r w:rsidR="00144C33">
        <w:rPr>
          <w:rFonts w:ascii="Consolas" w:hAnsi="Consolas" w:cs="Consolas"/>
          <w:sz w:val="19"/>
          <w:szCs w:val="19"/>
        </w:rPr>
        <w:t xml:space="preserve">  ...</w:t>
      </w:r>
    </w:p>
    <w:p w14:paraId="49F68DBF" w14:textId="738C1B2B" w:rsidR="00C479AF" w:rsidRDefault="00C479AF" w:rsidP="00C479AF">
      <w:pPr>
        <w:autoSpaceDE w:val="0"/>
        <w:autoSpaceDN w:val="0"/>
        <w:adjustRightInd w:val="0"/>
        <w:spacing w:after="0" w:line="240" w:lineRule="auto"/>
        <w:ind w:left="1872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C479AF">
        <w:rPr>
          <w:rFonts w:ascii="Consolas" w:hAnsi="Consolas" w:cs="Consolas"/>
          <w:sz w:val="19"/>
          <w:szCs w:val="19"/>
        </w:rPr>
        <w:t>ctx.closePath</w:t>
      </w:r>
      <w:proofErr w:type="spellEnd"/>
      <w:r w:rsidRPr="00C479AF">
        <w:rPr>
          <w:rFonts w:ascii="Consolas" w:hAnsi="Consolas" w:cs="Consolas"/>
          <w:sz w:val="19"/>
          <w:szCs w:val="19"/>
        </w:rPr>
        <w:t>(</w:t>
      </w:r>
      <w:proofErr w:type="gramEnd"/>
      <w:r w:rsidRPr="00C479AF">
        <w:rPr>
          <w:rFonts w:ascii="Consolas" w:hAnsi="Consolas" w:cs="Consolas"/>
          <w:sz w:val="19"/>
          <w:szCs w:val="19"/>
        </w:rPr>
        <w:t>);</w:t>
      </w:r>
    </w:p>
    <w:p w14:paraId="7C7ABC33" w14:textId="64E6C897" w:rsidR="006E6F13" w:rsidRPr="00A87356" w:rsidRDefault="006E6F13" w:rsidP="00C479AF">
      <w:pPr>
        <w:autoSpaceDE w:val="0"/>
        <w:autoSpaceDN w:val="0"/>
        <w:adjustRightInd w:val="0"/>
        <w:spacing w:after="0" w:line="240" w:lineRule="auto"/>
        <w:ind w:left="1872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6E6F13">
        <w:rPr>
          <w:rFonts w:ascii="Consolas" w:hAnsi="Consolas" w:cs="Consolas"/>
          <w:sz w:val="19"/>
          <w:szCs w:val="19"/>
        </w:rPr>
        <w:t>ctx.fillStrokeShape</w:t>
      </w:r>
      <w:proofErr w:type="spellEnd"/>
      <w:r w:rsidRPr="006E6F13">
        <w:rPr>
          <w:rFonts w:ascii="Consolas" w:hAnsi="Consolas" w:cs="Consolas"/>
          <w:sz w:val="19"/>
          <w:szCs w:val="19"/>
        </w:rPr>
        <w:t>(</w:t>
      </w:r>
      <w:proofErr w:type="gramEnd"/>
      <w:r w:rsidRPr="006E6F13">
        <w:rPr>
          <w:rFonts w:ascii="Consolas" w:hAnsi="Consolas" w:cs="Consolas"/>
          <w:sz w:val="19"/>
          <w:szCs w:val="19"/>
        </w:rPr>
        <w:t>this);</w:t>
      </w:r>
      <w:bookmarkStart w:id="26" w:name="_GoBack"/>
      <w:bookmarkEnd w:id="26"/>
    </w:p>
    <w:p w14:paraId="6CE2E436" w14:textId="77777777" w:rsidR="00A87356" w:rsidRPr="00A87356" w:rsidRDefault="00A87356" w:rsidP="000E711B">
      <w:pPr>
        <w:autoSpaceDE w:val="0"/>
        <w:autoSpaceDN w:val="0"/>
        <w:adjustRightInd w:val="0"/>
        <w:spacing w:after="0" w:line="240" w:lineRule="auto"/>
        <w:ind w:left="1152"/>
        <w:rPr>
          <w:rFonts w:ascii="Consolas" w:hAnsi="Consolas" w:cs="Consolas"/>
          <w:sz w:val="19"/>
          <w:szCs w:val="19"/>
        </w:rPr>
      </w:pPr>
      <w:r w:rsidRPr="00A87356">
        <w:rPr>
          <w:rFonts w:ascii="Consolas" w:hAnsi="Consolas" w:cs="Consolas"/>
          <w:sz w:val="19"/>
          <w:szCs w:val="19"/>
        </w:rPr>
        <w:t xml:space="preserve">    }</w:t>
      </w:r>
    </w:p>
    <w:p w14:paraId="73624379" w14:textId="36F80BE8" w:rsidR="00B46398" w:rsidRDefault="00144C33" w:rsidP="000E711B">
      <w:pPr>
        <w:spacing w:after="0"/>
        <w:ind w:left="1152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="00A87356" w:rsidRPr="00A87356">
        <w:rPr>
          <w:rFonts w:ascii="Consolas" w:hAnsi="Consolas" w:cs="Consolas"/>
          <w:sz w:val="19"/>
          <w:szCs w:val="19"/>
        </w:rPr>
        <w:t>},</w:t>
      </w:r>
    </w:p>
    <w:p w14:paraId="6D1470B8" w14:textId="0A525E67" w:rsidR="000E711B" w:rsidRDefault="000E711B" w:rsidP="000E711B">
      <w:pPr>
        <w:spacing w:after="0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...</w:t>
      </w:r>
    </w:p>
    <w:p w14:paraId="0566BCAE" w14:textId="51611D53" w:rsidR="000E711B" w:rsidRPr="00A87356" w:rsidRDefault="000E711B" w:rsidP="000E711B">
      <w:pPr>
        <w:spacing w:after="0"/>
        <w:ind w:left="720"/>
      </w:pPr>
      <w:r>
        <w:rPr>
          <w:rFonts w:ascii="Consolas" w:hAnsi="Consolas" w:cs="Consolas"/>
          <w:sz w:val="19"/>
          <w:szCs w:val="19"/>
        </w:rPr>
        <w:t>];</w:t>
      </w:r>
    </w:p>
    <w:sectPr w:rsidR="000E711B" w:rsidRPr="00A87356" w:rsidSect="003C25D9">
      <w:footerReference w:type="default" r:id="rId13"/>
      <w:pgSz w:w="12240" w:h="15840"/>
      <w:pgMar w:top="1080" w:right="1080" w:bottom="2160" w:left="1080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585153" w14:textId="77777777" w:rsidR="0064244C" w:rsidRDefault="0064244C" w:rsidP="00816E91">
      <w:pPr>
        <w:spacing w:after="0" w:line="240" w:lineRule="auto"/>
      </w:pPr>
      <w:r>
        <w:separator/>
      </w:r>
    </w:p>
  </w:endnote>
  <w:endnote w:type="continuationSeparator" w:id="0">
    <w:p w14:paraId="4AF09E69" w14:textId="77777777" w:rsidR="0064244C" w:rsidRDefault="0064244C" w:rsidP="00816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288" w:type="dxa"/>
      <w:tblBorders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  <w:insideH w:val="single" w:sz="2" w:space="0" w:color="FFFFFF" w:themeColor="background1"/>
        <w:insideV w:val="single" w:sz="2" w:space="0" w:color="FFFFFF" w:themeColor="background1"/>
      </w:tblBorders>
      <w:tblLayout w:type="fixed"/>
      <w:tblLook w:val="04A0" w:firstRow="1" w:lastRow="0" w:firstColumn="1" w:lastColumn="0" w:noHBand="0" w:noVBand="1"/>
    </w:tblPr>
    <w:tblGrid>
      <w:gridCol w:w="288"/>
    </w:tblGrid>
    <w:tr w:rsidR="0064244C" w:rsidRPr="000E1CED" w14:paraId="2DE225C2" w14:textId="77777777" w:rsidTr="002A311C">
      <w:trPr>
        <w:trHeight w:val="288"/>
      </w:trPr>
      <w:tc>
        <w:tcPr>
          <w:tcW w:w="288" w:type="dxa"/>
          <w:vAlign w:val="center"/>
        </w:tcPr>
        <w:p w14:paraId="2DE225C1" w14:textId="77777777" w:rsidR="0064244C" w:rsidRPr="000E1CED" w:rsidRDefault="0064244C" w:rsidP="002A311C">
          <w:pPr>
            <w:pStyle w:val="Footer"/>
            <w:rPr>
              <w:rFonts w:cstheme="minorHAnsi"/>
              <w:caps/>
              <w:sz w:val="18"/>
              <w:szCs w:val="18"/>
            </w:rPr>
          </w:pPr>
        </w:p>
      </w:tc>
    </w:tr>
    <w:tr w:rsidR="0064244C" w:rsidRPr="000E1CED" w14:paraId="2DE225C4" w14:textId="77777777" w:rsidTr="002A311C">
      <w:trPr>
        <w:trHeight w:val="288"/>
      </w:trPr>
      <w:tc>
        <w:tcPr>
          <w:tcW w:w="288" w:type="dxa"/>
          <w:vAlign w:val="center"/>
        </w:tcPr>
        <w:p w14:paraId="2DE225C3" w14:textId="77777777" w:rsidR="0064244C" w:rsidRPr="000E1CED" w:rsidRDefault="0064244C" w:rsidP="002A311C">
          <w:pPr>
            <w:pStyle w:val="Footer"/>
            <w:jc w:val="center"/>
            <w:rPr>
              <w:rFonts w:cstheme="minorHAnsi"/>
              <w:caps/>
              <w:sz w:val="18"/>
              <w:szCs w:val="18"/>
            </w:rPr>
          </w:pPr>
        </w:p>
      </w:tc>
    </w:tr>
    <w:tr w:rsidR="0064244C" w:rsidRPr="000E1CED" w14:paraId="2DE225C6" w14:textId="77777777" w:rsidTr="002A311C">
      <w:trPr>
        <w:trHeight w:val="288"/>
      </w:trPr>
      <w:tc>
        <w:tcPr>
          <w:tcW w:w="288" w:type="dxa"/>
          <w:vAlign w:val="center"/>
        </w:tcPr>
        <w:p w14:paraId="2DE225C5" w14:textId="77777777" w:rsidR="0064244C" w:rsidRPr="000E1CED" w:rsidRDefault="0064244C" w:rsidP="002A311C">
          <w:pPr>
            <w:pStyle w:val="Footer"/>
            <w:rPr>
              <w:rFonts w:cstheme="minorHAnsi"/>
              <w:caps/>
              <w:sz w:val="18"/>
              <w:szCs w:val="18"/>
            </w:rPr>
          </w:pPr>
        </w:p>
      </w:tc>
    </w:tr>
  </w:tbl>
  <w:p w14:paraId="2DE225C7" w14:textId="77777777" w:rsidR="0064244C" w:rsidRPr="000E1CED" w:rsidRDefault="0064244C" w:rsidP="000E1CED">
    <w:pPr>
      <w:pStyle w:val="Footer"/>
      <w:tabs>
        <w:tab w:val="clear" w:pos="4680"/>
        <w:tab w:val="clear" w:pos="9360"/>
        <w:tab w:val="right" w:pos="10080"/>
      </w:tabs>
      <w:rPr>
        <w:rFonts w:cstheme="minorHAnsi"/>
      </w:rPr>
    </w:pPr>
    <w:r w:rsidRPr="000E1CED">
      <w:rPr>
        <w:rFonts w:cstheme="minorHAnsi"/>
        <w:noProof/>
      </w:rPr>
      <w:drawing>
        <wp:anchor distT="0" distB="0" distL="114300" distR="114300" simplePos="0" relativeHeight="251668480" behindDoc="0" locked="0" layoutInCell="0" allowOverlap="1" wp14:anchorId="2DE225D4" wp14:editId="2DE225D5">
          <wp:simplePos x="0" y="0"/>
          <wp:positionH relativeFrom="column">
            <wp:align>right</wp:align>
          </wp:positionH>
          <wp:positionV relativeFrom="bottomMargin">
            <wp:align>center</wp:align>
          </wp:positionV>
          <wp:extent cx="1161288" cy="256032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LTER_logo+tag_4C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1288" cy="2560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7308" w:type="dxa"/>
      <w:tblBorders>
        <w:top w:val="single" w:sz="2" w:space="0" w:color="A6A6A6" w:themeColor="background1" w:themeShade="A6"/>
        <w:left w:val="single" w:sz="2" w:space="0" w:color="A6A6A6" w:themeColor="background1" w:themeShade="A6"/>
        <w:bottom w:val="single" w:sz="2" w:space="0" w:color="A6A6A6" w:themeColor="background1" w:themeShade="A6"/>
        <w:right w:val="single" w:sz="2" w:space="0" w:color="A6A6A6" w:themeColor="background1" w:themeShade="A6"/>
        <w:insideH w:val="single" w:sz="2" w:space="0" w:color="A6A6A6" w:themeColor="background1" w:themeShade="A6"/>
        <w:insideV w:val="single" w:sz="2" w:space="0" w:color="A6A6A6" w:themeColor="background1" w:themeShade="A6"/>
      </w:tblBorders>
      <w:tblLayout w:type="fixed"/>
      <w:tblLook w:val="04A0" w:firstRow="1" w:lastRow="0" w:firstColumn="1" w:lastColumn="0" w:noHBand="0" w:noVBand="1"/>
    </w:tblPr>
    <w:tblGrid>
      <w:gridCol w:w="738"/>
      <w:gridCol w:w="3219"/>
      <w:gridCol w:w="1551"/>
      <w:gridCol w:w="1800"/>
    </w:tblGrid>
    <w:tr w:rsidR="0064244C" w:rsidRPr="000E1CED" w14:paraId="2DE225CA" w14:textId="77777777" w:rsidTr="002B5611">
      <w:trPr>
        <w:trHeight w:val="288"/>
      </w:trPr>
      <w:tc>
        <w:tcPr>
          <w:tcW w:w="5508" w:type="dxa"/>
          <w:gridSpan w:val="3"/>
          <w:vAlign w:val="center"/>
        </w:tcPr>
        <w:p w14:paraId="2DE225C8" w14:textId="2C2E1309" w:rsidR="0064244C" w:rsidRPr="00DA6BD0" w:rsidRDefault="000C4BF2" w:rsidP="00FF3D91">
          <w:pPr>
            <w:pStyle w:val="Footer"/>
            <w:rPr>
              <w:rFonts w:cstheme="minorHAnsi"/>
              <w:caps/>
              <w:sz w:val="18"/>
              <w:szCs w:val="18"/>
            </w:rPr>
          </w:pPr>
          <w:r>
            <w:rPr>
              <w:rFonts w:cstheme="minorHAnsi"/>
              <w:b/>
              <w:caps/>
              <w:sz w:val="18"/>
              <w:szCs w:val="18"/>
            </w:rPr>
            <w:t>HTML5 Floor Plan</w:t>
          </w:r>
          <w:r w:rsidR="00E84A63">
            <w:rPr>
              <w:rFonts w:cstheme="minorHAnsi"/>
              <w:b/>
              <w:caps/>
              <w:sz w:val="18"/>
              <w:szCs w:val="18"/>
            </w:rPr>
            <w:t xml:space="preserve"> Development DOc</w:t>
          </w:r>
        </w:p>
      </w:tc>
      <w:tc>
        <w:tcPr>
          <w:tcW w:w="1800" w:type="dxa"/>
          <w:vAlign w:val="center"/>
        </w:tcPr>
        <w:p w14:paraId="2DE225C9" w14:textId="22BD82BB" w:rsidR="0064244C" w:rsidRPr="00DA6BD0" w:rsidRDefault="0064244C" w:rsidP="000C4BF2">
          <w:pPr>
            <w:pStyle w:val="Footer"/>
            <w:rPr>
              <w:rFonts w:cstheme="minorHAnsi"/>
              <w:caps/>
              <w:sz w:val="18"/>
              <w:szCs w:val="18"/>
            </w:rPr>
          </w:pPr>
          <w:r w:rsidRPr="00DA6BD0">
            <w:rPr>
              <w:rFonts w:cstheme="minorHAnsi"/>
              <w:caps/>
              <w:sz w:val="18"/>
              <w:szCs w:val="18"/>
            </w:rPr>
            <w:t>V.0</w:t>
          </w:r>
          <w:r w:rsidR="000C4BF2">
            <w:rPr>
              <w:rFonts w:cstheme="minorHAnsi"/>
              <w:caps/>
              <w:sz w:val="18"/>
              <w:szCs w:val="18"/>
            </w:rPr>
            <w:t>1</w:t>
          </w:r>
          <w:r w:rsidRPr="00DA6BD0">
            <w:rPr>
              <w:rFonts w:cstheme="minorHAnsi"/>
              <w:caps/>
              <w:sz w:val="18"/>
              <w:szCs w:val="18"/>
            </w:rPr>
            <w:t xml:space="preserve"> : </w:t>
          </w:r>
          <w:r w:rsidR="000C4BF2">
            <w:rPr>
              <w:rFonts w:cstheme="minorHAnsi"/>
              <w:caps/>
              <w:sz w:val="18"/>
              <w:szCs w:val="18"/>
            </w:rPr>
            <w:t>29.OCT</w:t>
          </w:r>
          <w:r w:rsidRPr="00DA6BD0">
            <w:rPr>
              <w:rFonts w:cstheme="minorHAnsi"/>
              <w:caps/>
              <w:sz w:val="18"/>
              <w:szCs w:val="18"/>
            </w:rPr>
            <w:t>.201</w:t>
          </w:r>
          <w:r>
            <w:rPr>
              <w:rFonts w:cstheme="minorHAnsi"/>
              <w:caps/>
              <w:sz w:val="18"/>
              <w:szCs w:val="18"/>
            </w:rPr>
            <w:t>4</w:t>
          </w:r>
        </w:p>
      </w:tc>
    </w:tr>
    <w:tr w:rsidR="0064244C" w:rsidRPr="000E1CED" w14:paraId="2DE225CE" w14:textId="77777777" w:rsidTr="006D40D9">
      <w:trPr>
        <w:trHeight w:val="288"/>
      </w:trPr>
      <w:tc>
        <w:tcPr>
          <w:tcW w:w="738" w:type="dxa"/>
          <w:vMerge w:val="restart"/>
          <w:vAlign w:val="center"/>
        </w:tcPr>
        <w:p w14:paraId="2DE225CB" w14:textId="77777777" w:rsidR="0064244C" w:rsidRPr="000E1CED" w:rsidRDefault="0064244C" w:rsidP="002D0D8A">
          <w:pPr>
            <w:pStyle w:val="Footer"/>
            <w:jc w:val="center"/>
            <w:rPr>
              <w:rFonts w:cstheme="minorHAnsi"/>
              <w:b/>
              <w:caps/>
              <w:sz w:val="44"/>
              <w:szCs w:val="44"/>
            </w:rPr>
          </w:pPr>
          <w:r w:rsidRPr="000E1CED">
            <w:rPr>
              <w:rFonts w:cstheme="minorHAnsi"/>
              <w:b/>
              <w:caps/>
              <w:sz w:val="44"/>
              <w:szCs w:val="44"/>
            </w:rPr>
            <w:fldChar w:fldCharType="begin"/>
          </w:r>
          <w:r w:rsidRPr="000E1CED">
            <w:rPr>
              <w:rFonts w:cstheme="minorHAnsi"/>
              <w:b/>
              <w:caps/>
              <w:sz w:val="44"/>
              <w:szCs w:val="44"/>
            </w:rPr>
            <w:instrText xml:space="preserve"> PAGE   \* MERGEFORMAT </w:instrText>
          </w:r>
          <w:r w:rsidRPr="000E1CED">
            <w:rPr>
              <w:rFonts w:cstheme="minorHAnsi"/>
              <w:b/>
              <w:caps/>
              <w:sz w:val="44"/>
              <w:szCs w:val="44"/>
            </w:rPr>
            <w:fldChar w:fldCharType="separate"/>
          </w:r>
          <w:r w:rsidR="00CC0984">
            <w:rPr>
              <w:rFonts w:cstheme="minorHAnsi"/>
              <w:b/>
              <w:caps/>
              <w:noProof/>
              <w:sz w:val="44"/>
              <w:szCs w:val="44"/>
            </w:rPr>
            <w:t>4</w:t>
          </w:r>
          <w:r w:rsidRPr="000E1CED">
            <w:rPr>
              <w:rFonts w:cstheme="minorHAnsi"/>
              <w:b/>
              <w:caps/>
              <w:noProof/>
              <w:sz w:val="44"/>
              <w:szCs w:val="44"/>
            </w:rPr>
            <w:fldChar w:fldCharType="end"/>
          </w:r>
        </w:p>
      </w:tc>
      <w:tc>
        <w:tcPr>
          <w:tcW w:w="3219" w:type="dxa"/>
          <w:vAlign w:val="center"/>
        </w:tcPr>
        <w:p w14:paraId="2DE225CC" w14:textId="541FC399" w:rsidR="0064244C" w:rsidRPr="00DA6BD0" w:rsidRDefault="0064244C" w:rsidP="000C4BF2">
          <w:pPr>
            <w:pStyle w:val="Footer"/>
            <w:rPr>
              <w:rFonts w:cstheme="minorHAnsi"/>
              <w:caps/>
              <w:sz w:val="18"/>
              <w:szCs w:val="18"/>
            </w:rPr>
          </w:pPr>
          <w:r>
            <w:rPr>
              <w:rFonts w:cstheme="minorHAnsi"/>
              <w:caps/>
              <w:sz w:val="18"/>
              <w:szCs w:val="18"/>
            </w:rPr>
            <w:t>46</w:t>
          </w:r>
          <w:r w:rsidR="000C4BF2">
            <w:rPr>
              <w:rFonts w:cstheme="minorHAnsi"/>
              <w:caps/>
              <w:sz w:val="18"/>
              <w:szCs w:val="18"/>
            </w:rPr>
            <w:t>893</w:t>
          </w:r>
          <w:r>
            <w:rPr>
              <w:rFonts w:cstheme="minorHAnsi"/>
              <w:caps/>
              <w:sz w:val="18"/>
              <w:szCs w:val="18"/>
            </w:rPr>
            <w:t xml:space="preserve"> : </w:t>
          </w:r>
          <w:r w:rsidR="000C4BF2">
            <w:rPr>
              <w:rFonts w:cstheme="minorHAnsi"/>
              <w:caps/>
              <w:sz w:val="18"/>
              <w:szCs w:val="18"/>
            </w:rPr>
            <w:t>Scripps Account (parent) ‘14</w:t>
          </w:r>
        </w:p>
      </w:tc>
      <w:tc>
        <w:tcPr>
          <w:tcW w:w="3351" w:type="dxa"/>
          <w:gridSpan w:val="2"/>
          <w:vAlign w:val="center"/>
        </w:tcPr>
        <w:p w14:paraId="2DE225CD" w14:textId="6E9DC803" w:rsidR="0064244C" w:rsidRPr="00DA6BD0" w:rsidRDefault="0064244C" w:rsidP="000C4BF2">
          <w:pPr>
            <w:pStyle w:val="Footer"/>
            <w:rPr>
              <w:rFonts w:cstheme="minorHAnsi"/>
              <w:caps/>
              <w:sz w:val="18"/>
              <w:szCs w:val="18"/>
            </w:rPr>
          </w:pPr>
          <w:r w:rsidRPr="00DA6BD0">
            <w:rPr>
              <w:rFonts w:cstheme="minorHAnsi"/>
              <w:caps/>
              <w:sz w:val="18"/>
              <w:szCs w:val="18"/>
            </w:rPr>
            <w:t xml:space="preserve">Client : </w:t>
          </w:r>
          <w:r w:rsidR="000C4BF2">
            <w:rPr>
              <w:rFonts w:cstheme="minorHAnsi"/>
              <w:caps/>
              <w:sz w:val="18"/>
              <w:szCs w:val="18"/>
            </w:rPr>
            <w:t>Scripps Networks Interactive</w:t>
          </w:r>
        </w:p>
      </w:tc>
    </w:tr>
    <w:tr w:rsidR="0064244C" w:rsidRPr="000E1CED" w14:paraId="2DE225D2" w14:textId="77777777" w:rsidTr="006D40D9">
      <w:trPr>
        <w:trHeight w:val="288"/>
      </w:trPr>
      <w:tc>
        <w:tcPr>
          <w:tcW w:w="738" w:type="dxa"/>
          <w:vMerge/>
          <w:vAlign w:val="center"/>
        </w:tcPr>
        <w:p w14:paraId="2DE225CF" w14:textId="77777777" w:rsidR="0064244C" w:rsidRPr="000E1CED" w:rsidRDefault="0064244C" w:rsidP="00816E91">
          <w:pPr>
            <w:pStyle w:val="Footer"/>
            <w:rPr>
              <w:rFonts w:cstheme="minorHAnsi"/>
              <w:caps/>
              <w:sz w:val="16"/>
              <w:szCs w:val="16"/>
            </w:rPr>
          </w:pPr>
        </w:p>
      </w:tc>
      <w:tc>
        <w:tcPr>
          <w:tcW w:w="3219" w:type="dxa"/>
          <w:vAlign w:val="center"/>
        </w:tcPr>
        <w:p w14:paraId="2DE225D0" w14:textId="4B33F52C" w:rsidR="0064244C" w:rsidRPr="00DA6BD0" w:rsidRDefault="0064244C" w:rsidP="006D40D9">
          <w:pPr>
            <w:pStyle w:val="Footer"/>
            <w:rPr>
              <w:rFonts w:cstheme="minorHAnsi"/>
              <w:caps/>
              <w:sz w:val="18"/>
              <w:szCs w:val="18"/>
            </w:rPr>
          </w:pPr>
          <w:r>
            <w:rPr>
              <w:rFonts w:cstheme="minorHAnsi"/>
              <w:caps/>
              <w:sz w:val="18"/>
              <w:szCs w:val="18"/>
            </w:rPr>
            <w:t>PB</w:t>
          </w:r>
          <w:r w:rsidRPr="00DA6BD0">
            <w:rPr>
              <w:rFonts w:cstheme="minorHAnsi"/>
              <w:caps/>
              <w:sz w:val="18"/>
              <w:szCs w:val="18"/>
            </w:rPr>
            <w:t xml:space="preserve"> : </w:t>
          </w:r>
          <w:r>
            <w:rPr>
              <w:rFonts w:cstheme="minorHAnsi"/>
              <w:caps/>
              <w:sz w:val="18"/>
              <w:szCs w:val="18"/>
            </w:rPr>
            <w:t>Ryan Dantzler</w:t>
          </w:r>
        </w:p>
      </w:tc>
      <w:tc>
        <w:tcPr>
          <w:tcW w:w="3351" w:type="dxa"/>
          <w:gridSpan w:val="2"/>
          <w:vAlign w:val="center"/>
        </w:tcPr>
        <w:p w14:paraId="2DE225D1" w14:textId="215FFF85" w:rsidR="0064244C" w:rsidRPr="00DA6BD0" w:rsidRDefault="0064244C" w:rsidP="000C4BF2">
          <w:pPr>
            <w:pStyle w:val="Footer"/>
            <w:rPr>
              <w:rFonts w:cstheme="minorHAnsi"/>
              <w:caps/>
              <w:sz w:val="18"/>
              <w:szCs w:val="18"/>
            </w:rPr>
          </w:pPr>
          <w:r w:rsidRPr="00DA6BD0">
            <w:rPr>
              <w:rFonts w:cstheme="minorHAnsi"/>
              <w:caps/>
              <w:sz w:val="18"/>
              <w:szCs w:val="18"/>
            </w:rPr>
            <w:t xml:space="preserve">PM : </w:t>
          </w:r>
          <w:r w:rsidR="000C4BF2">
            <w:rPr>
              <w:rFonts w:cstheme="minorHAnsi"/>
              <w:caps/>
              <w:sz w:val="18"/>
              <w:szCs w:val="18"/>
            </w:rPr>
            <w:t>AARON Hughes</w:t>
          </w:r>
        </w:p>
      </w:tc>
    </w:tr>
  </w:tbl>
  <w:p w14:paraId="2DE225D3" w14:textId="77777777" w:rsidR="0064244C" w:rsidRPr="000E1CED" w:rsidRDefault="0064244C" w:rsidP="002D0D8A">
    <w:pPr>
      <w:pStyle w:val="Footer"/>
      <w:tabs>
        <w:tab w:val="clear" w:pos="4680"/>
        <w:tab w:val="clear" w:pos="9360"/>
        <w:tab w:val="right" w:pos="10080"/>
      </w:tabs>
      <w:rPr>
        <w:rFonts w:cstheme="minorHAnsi"/>
      </w:rPr>
    </w:pPr>
    <w:r w:rsidRPr="000E1CED">
      <w:rPr>
        <w:rFonts w:cstheme="minorHAnsi"/>
        <w:noProof/>
      </w:rPr>
      <w:drawing>
        <wp:anchor distT="0" distB="0" distL="114300" distR="114300" simplePos="0" relativeHeight="251666432" behindDoc="0" locked="0" layoutInCell="0" allowOverlap="1" wp14:anchorId="2DE225D6" wp14:editId="2DE225D7">
          <wp:simplePos x="6324600" y="9296400"/>
          <wp:positionH relativeFrom="column">
            <wp:align>right</wp:align>
          </wp:positionH>
          <wp:positionV relativeFrom="bottomMargin">
            <wp:align>center</wp:align>
          </wp:positionV>
          <wp:extent cx="1161288" cy="256032"/>
          <wp:effectExtent l="0" t="0" r="127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LTER_logo+tag_4C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1288" cy="2560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908406" w14:textId="77777777" w:rsidR="0064244C" w:rsidRDefault="0064244C" w:rsidP="00816E91">
      <w:pPr>
        <w:spacing w:after="0" w:line="240" w:lineRule="auto"/>
      </w:pPr>
      <w:r>
        <w:separator/>
      </w:r>
    </w:p>
  </w:footnote>
  <w:footnote w:type="continuationSeparator" w:id="0">
    <w:p w14:paraId="7B58ADED" w14:textId="77777777" w:rsidR="0064244C" w:rsidRDefault="0064244C" w:rsidP="00816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B74D1"/>
    <w:multiLevelType w:val="multilevel"/>
    <w:tmpl w:val="B1DA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881E52"/>
    <w:multiLevelType w:val="multilevel"/>
    <w:tmpl w:val="ED50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E148E1"/>
    <w:multiLevelType w:val="hybridMultilevel"/>
    <w:tmpl w:val="FDB0E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620394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2931147"/>
    <w:multiLevelType w:val="hybridMultilevel"/>
    <w:tmpl w:val="1550E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2164BF"/>
    <w:multiLevelType w:val="hybridMultilevel"/>
    <w:tmpl w:val="7ECE034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290E28D8"/>
    <w:multiLevelType w:val="hybridMultilevel"/>
    <w:tmpl w:val="5F2A55AA"/>
    <w:lvl w:ilvl="0" w:tplc="2A543512">
      <w:start w:val="1"/>
      <w:numFmt w:val="decimal"/>
      <w:lvlText w:val="%1."/>
      <w:lvlJc w:val="left"/>
      <w:pPr>
        <w:ind w:left="360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C10E68"/>
    <w:multiLevelType w:val="hybridMultilevel"/>
    <w:tmpl w:val="C60C3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760542"/>
    <w:multiLevelType w:val="hybridMultilevel"/>
    <w:tmpl w:val="A5C05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4866F5"/>
    <w:multiLevelType w:val="hybridMultilevel"/>
    <w:tmpl w:val="46768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1609C9"/>
    <w:multiLevelType w:val="hybridMultilevel"/>
    <w:tmpl w:val="0C64B600"/>
    <w:lvl w:ilvl="0" w:tplc="0409000F">
      <w:start w:val="1"/>
      <w:numFmt w:val="decimal"/>
      <w:lvlText w:val="%1."/>
      <w:lvlJc w:val="left"/>
      <w:pPr>
        <w:ind w:left="882" w:hanging="360"/>
      </w:p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10">
    <w:nsid w:val="3832061B"/>
    <w:multiLevelType w:val="hybridMultilevel"/>
    <w:tmpl w:val="C60C3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AD0CEE"/>
    <w:multiLevelType w:val="hybridMultilevel"/>
    <w:tmpl w:val="A5C05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533D16"/>
    <w:multiLevelType w:val="hybridMultilevel"/>
    <w:tmpl w:val="C60C3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EE4129"/>
    <w:multiLevelType w:val="hybridMultilevel"/>
    <w:tmpl w:val="043003E6"/>
    <w:lvl w:ilvl="0" w:tplc="0409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14">
    <w:nsid w:val="67F56CB6"/>
    <w:multiLevelType w:val="hybridMultilevel"/>
    <w:tmpl w:val="7CEE566C"/>
    <w:lvl w:ilvl="0" w:tplc="56881E22">
      <w:start w:val="1"/>
      <w:numFmt w:val="decimal"/>
      <w:lvlText w:val="%1."/>
      <w:lvlJc w:val="left"/>
      <w:pPr>
        <w:ind w:left="360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033012"/>
    <w:multiLevelType w:val="hybridMultilevel"/>
    <w:tmpl w:val="C00627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EDCE456">
      <w:start w:val="1"/>
      <w:numFmt w:val="bullet"/>
      <w:pStyle w:val="InfoBlue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6002BFA"/>
    <w:multiLevelType w:val="hybridMultilevel"/>
    <w:tmpl w:val="934AE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ED40BF"/>
    <w:multiLevelType w:val="hybridMultilevel"/>
    <w:tmpl w:val="2E4EE70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>
    <w:nsid w:val="7DD36BDE"/>
    <w:multiLevelType w:val="hybridMultilevel"/>
    <w:tmpl w:val="97FE7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F96D7E"/>
    <w:multiLevelType w:val="hybridMultilevel"/>
    <w:tmpl w:val="C60C3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4"/>
  </w:num>
  <w:num w:numId="4">
    <w:abstractNumId w:val="6"/>
  </w:num>
  <w:num w:numId="5">
    <w:abstractNumId w:val="16"/>
  </w:num>
  <w:num w:numId="6">
    <w:abstractNumId w:val="13"/>
  </w:num>
  <w:num w:numId="7">
    <w:abstractNumId w:val="7"/>
  </w:num>
  <w:num w:numId="8">
    <w:abstractNumId w:val="9"/>
  </w:num>
  <w:num w:numId="9">
    <w:abstractNumId w:val="11"/>
  </w:num>
  <w:num w:numId="10">
    <w:abstractNumId w:val="12"/>
  </w:num>
  <w:num w:numId="11">
    <w:abstractNumId w:val="17"/>
  </w:num>
  <w:num w:numId="12">
    <w:abstractNumId w:val="14"/>
  </w:num>
  <w:num w:numId="13">
    <w:abstractNumId w:val="8"/>
  </w:num>
  <w:num w:numId="14">
    <w:abstractNumId w:val="5"/>
  </w:num>
  <w:num w:numId="15">
    <w:abstractNumId w:val="18"/>
  </w:num>
  <w:num w:numId="16">
    <w:abstractNumId w:val="10"/>
  </w:num>
  <w:num w:numId="17">
    <w:abstractNumId w:val="19"/>
  </w:num>
  <w:num w:numId="1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15A"/>
    <w:rsid w:val="000077BE"/>
    <w:rsid w:val="000740A0"/>
    <w:rsid w:val="0008139A"/>
    <w:rsid w:val="000A5B19"/>
    <w:rsid w:val="000C4BF2"/>
    <w:rsid w:val="000E012C"/>
    <w:rsid w:val="000E1CED"/>
    <w:rsid w:val="000E711B"/>
    <w:rsid w:val="00102FBA"/>
    <w:rsid w:val="001313A2"/>
    <w:rsid w:val="00144C33"/>
    <w:rsid w:val="001716A6"/>
    <w:rsid w:val="00180889"/>
    <w:rsid w:val="001A4C9C"/>
    <w:rsid w:val="001C2D79"/>
    <w:rsid w:val="00213E37"/>
    <w:rsid w:val="00237BB7"/>
    <w:rsid w:val="00266232"/>
    <w:rsid w:val="002A311C"/>
    <w:rsid w:val="002A3CE3"/>
    <w:rsid w:val="002A508B"/>
    <w:rsid w:val="002A5148"/>
    <w:rsid w:val="002B5611"/>
    <w:rsid w:val="002D0D8A"/>
    <w:rsid w:val="002E19A5"/>
    <w:rsid w:val="002E2271"/>
    <w:rsid w:val="00317DCF"/>
    <w:rsid w:val="00384335"/>
    <w:rsid w:val="00385498"/>
    <w:rsid w:val="003A1241"/>
    <w:rsid w:val="003A3ECF"/>
    <w:rsid w:val="003C0A76"/>
    <w:rsid w:val="003C25D9"/>
    <w:rsid w:val="00414756"/>
    <w:rsid w:val="004267E9"/>
    <w:rsid w:val="00443497"/>
    <w:rsid w:val="00481574"/>
    <w:rsid w:val="004A3D3C"/>
    <w:rsid w:val="004A508C"/>
    <w:rsid w:val="00510520"/>
    <w:rsid w:val="0059549F"/>
    <w:rsid w:val="005D2F6B"/>
    <w:rsid w:val="005D72FA"/>
    <w:rsid w:val="005F67D4"/>
    <w:rsid w:val="006131AA"/>
    <w:rsid w:val="0063115A"/>
    <w:rsid w:val="0064244C"/>
    <w:rsid w:val="00671BA3"/>
    <w:rsid w:val="00695A2C"/>
    <w:rsid w:val="006967B7"/>
    <w:rsid w:val="006A311E"/>
    <w:rsid w:val="006C2005"/>
    <w:rsid w:val="006D40D9"/>
    <w:rsid w:val="006D729E"/>
    <w:rsid w:val="006E6F13"/>
    <w:rsid w:val="00715615"/>
    <w:rsid w:val="007232DD"/>
    <w:rsid w:val="00756087"/>
    <w:rsid w:val="007641CC"/>
    <w:rsid w:val="007664DC"/>
    <w:rsid w:val="00797847"/>
    <w:rsid w:val="007B5C46"/>
    <w:rsid w:val="007E5993"/>
    <w:rsid w:val="007F043E"/>
    <w:rsid w:val="008117C8"/>
    <w:rsid w:val="00816E91"/>
    <w:rsid w:val="008263DB"/>
    <w:rsid w:val="00844FD2"/>
    <w:rsid w:val="00860DE5"/>
    <w:rsid w:val="00862FE7"/>
    <w:rsid w:val="00880B1A"/>
    <w:rsid w:val="008874D7"/>
    <w:rsid w:val="008A166B"/>
    <w:rsid w:val="008B38CF"/>
    <w:rsid w:val="008C1D34"/>
    <w:rsid w:val="008D2E03"/>
    <w:rsid w:val="008D6AE4"/>
    <w:rsid w:val="008F580A"/>
    <w:rsid w:val="00922EE1"/>
    <w:rsid w:val="009C76CF"/>
    <w:rsid w:val="009D57F0"/>
    <w:rsid w:val="009E5C78"/>
    <w:rsid w:val="009F4BB6"/>
    <w:rsid w:val="00A87356"/>
    <w:rsid w:val="00AA17D0"/>
    <w:rsid w:val="00AC3C3B"/>
    <w:rsid w:val="00AC64C4"/>
    <w:rsid w:val="00AF3447"/>
    <w:rsid w:val="00B0062C"/>
    <w:rsid w:val="00B215E5"/>
    <w:rsid w:val="00B40911"/>
    <w:rsid w:val="00B46398"/>
    <w:rsid w:val="00B76722"/>
    <w:rsid w:val="00BA43EF"/>
    <w:rsid w:val="00BC57FD"/>
    <w:rsid w:val="00BC6ED0"/>
    <w:rsid w:val="00BD0C9A"/>
    <w:rsid w:val="00BF49DE"/>
    <w:rsid w:val="00BF707D"/>
    <w:rsid w:val="00C43417"/>
    <w:rsid w:val="00C479AF"/>
    <w:rsid w:val="00C47CFF"/>
    <w:rsid w:val="00C8156C"/>
    <w:rsid w:val="00C847D6"/>
    <w:rsid w:val="00CC0984"/>
    <w:rsid w:val="00CE67AD"/>
    <w:rsid w:val="00CF0152"/>
    <w:rsid w:val="00D3123B"/>
    <w:rsid w:val="00D41C28"/>
    <w:rsid w:val="00D45C66"/>
    <w:rsid w:val="00D56EC7"/>
    <w:rsid w:val="00D8004A"/>
    <w:rsid w:val="00D86E10"/>
    <w:rsid w:val="00DA6BD0"/>
    <w:rsid w:val="00DE0164"/>
    <w:rsid w:val="00DE7184"/>
    <w:rsid w:val="00DF3763"/>
    <w:rsid w:val="00E311C0"/>
    <w:rsid w:val="00E558DD"/>
    <w:rsid w:val="00E60BC1"/>
    <w:rsid w:val="00E658AF"/>
    <w:rsid w:val="00E67D84"/>
    <w:rsid w:val="00E76F26"/>
    <w:rsid w:val="00E84A63"/>
    <w:rsid w:val="00ED3EDB"/>
    <w:rsid w:val="00EF0E9A"/>
    <w:rsid w:val="00F00BFF"/>
    <w:rsid w:val="00F312BA"/>
    <w:rsid w:val="00F34F08"/>
    <w:rsid w:val="00F622C9"/>
    <w:rsid w:val="00FA6406"/>
    <w:rsid w:val="00FA6824"/>
    <w:rsid w:val="00FE5A8E"/>
    <w:rsid w:val="00FF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2DE2259E"/>
  <w15:docId w15:val="{7A9F1F10-2969-43D6-9309-3E9F9CDE3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29E"/>
    <w:pPr>
      <w:keepNext/>
      <w:keepLines/>
      <w:spacing w:before="480" w:after="240"/>
      <w:outlineLvl w:val="0"/>
    </w:pPr>
    <w:rPr>
      <w:rFonts w:eastAsiaTheme="majorEastAsia" w:cstheme="majorBidi"/>
      <w:b/>
      <w:bCs/>
      <w:color w:val="00AAE6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0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0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E91"/>
  </w:style>
  <w:style w:type="paragraph" w:styleId="Footer">
    <w:name w:val="footer"/>
    <w:basedOn w:val="Normal"/>
    <w:link w:val="FooterChar"/>
    <w:uiPriority w:val="99"/>
    <w:unhideWhenUsed/>
    <w:rsid w:val="00816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E91"/>
  </w:style>
  <w:style w:type="table" w:styleId="TableGrid">
    <w:name w:val="Table Grid"/>
    <w:basedOn w:val="TableNormal"/>
    <w:uiPriority w:val="59"/>
    <w:rsid w:val="00816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0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D8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C25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5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5D9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D72F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729E"/>
    <w:rPr>
      <w:rFonts w:eastAsiaTheme="majorEastAsia" w:cstheme="majorBidi"/>
      <w:b/>
      <w:bCs/>
      <w:color w:val="00AAE6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40A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0A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740A0"/>
    <w:pPr>
      <w:spacing w:after="0" w:line="240" w:lineRule="auto"/>
      <w:ind w:left="634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0740A0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0740A0"/>
    <w:pPr>
      <w:tabs>
        <w:tab w:val="left" w:pos="432"/>
        <w:tab w:val="right" w:pos="9360"/>
      </w:tabs>
      <w:spacing w:before="240" w:after="60" w:line="240" w:lineRule="auto"/>
      <w:ind w:right="432"/>
    </w:pPr>
    <w:rPr>
      <w:rFonts w:ascii="Times New Roman" w:eastAsia="Times New Roman" w:hAnsi="Times New Roman" w:cs="Times New Roman"/>
      <w:sz w:val="20"/>
      <w:szCs w:val="20"/>
    </w:rPr>
  </w:style>
  <w:style w:type="paragraph" w:styleId="TOC2">
    <w:name w:val="toc 2"/>
    <w:basedOn w:val="Normal"/>
    <w:next w:val="Normal"/>
    <w:uiPriority w:val="39"/>
    <w:rsid w:val="000740A0"/>
    <w:pPr>
      <w:tabs>
        <w:tab w:val="right" w:pos="360"/>
        <w:tab w:val="right" w:pos="9360"/>
      </w:tabs>
      <w:spacing w:after="0" w:line="240" w:lineRule="auto"/>
      <w:ind w:left="432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uiPriority w:val="39"/>
    <w:rsid w:val="000740A0"/>
    <w:pPr>
      <w:tabs>
        <w:tab w:val="left" w:pos="1440"/>
        <w:tab w:val="right" w:pos="9360"/>
      </w:tabs>
      <w:spacing w:after="0" w:line="240" w:lineRule="auto"/>
      <w:ind w:left="864"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semiHidden/>
    <w:rsid w:val="000740A0"/>
    <w:pPr>
      <w:keepLines/>
      <w:spacing w:after="12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0740A0"/>
    <w:rPr>
      <w:rFonts w:ascii="Times New Roman" w:eastAsia="Times New Roman" w:hAnsi="Times New Roman" w:cs="Times New Roman"/>
      <w:sz w:val="20"/>
      <w:szCs w:val="20"/>
    </w:rPr>
  </w:style>
  <w:style w:type="paragraph" w:customStyle="1" w:styleId="MainTitle">
    <w:name w:val="Main Title"/>
    <w:basedOn w:val="Normal"/>
    <w:rsid w:val="000740A0"/>
    <w:pPr>
      <w:spacing w:before="480" w:after="60" w:line="240" w:lineRule="auto"/>
      <w:ind w:left="634"/>
      <w:jc w:val="center"/>
    </w:pPr>
    <w:rPr>
      <w:rFonts w:ascii="Arial" w:eastAsia="Times New Roman" w:hAnsi="Arial" w:cs="Times New Roman"/>
      <w:b/>
      <w:kern w:val="28"/>
      <w:sz w:val="32"/>
      <w:szCs w:val="20"/>
    </w:rPr>
  </w:style>
  <w:style w:type="paragraph" w:customStyle="1" w:styleId="InfoBlue">
    <w:name w:val="InfoBlue"/>
    <w:basedOn w:val="Normal"/>
    <w:next w:val="BodyText"/>
    <w:autoRedefine/>
    <w:rsid w:val="000740A0"/>
    <w:pPr>
      <w:numPr>
        <w:ilvl w:val="1"/>
        <w:numId w:val="1"/>
      </w:numPr>
      <w:spacing w:after="0" w:line="240" w:lineRule="auto"/>
      <w:ind w:left="1440" w:hanging="270"/>
    </w:pPr>
    <w:rPr>
      <w:rFonts w:ascii="Times New Roman" w:eastAsia="Times New Roman" w:hAnsi="Times New Roman" w:cs="Times New Roman"/>
    </w:rPr>
  </w:style>
  <w:style w:type="paragraph" w:customStyle="1" w:styleId="BodyText1">
    <w:name w:val="Body Text1"/>
    <w:rsid w:val="000740A0"/>
    <w:pPr>
      <w:keepLines/>
      <w:spacing w:after="120" w:line="220" w:lineRule="atLeast"/>
      <w:ind w:left="634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Spacing">
    <w:name w:val="No Spacing"/>
    <w:uiPriority w:val="1"/>
    <w:qFormat/>
    <w:rsid w:val="006D40D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14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3537">
      <w:bodyDiv w:val="1"/>
      <w:marLeft w:val="0"/>
      <w:marRight w:val="0"/>
      <w:marTop w:val="12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6783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586459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2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67871">
      <w:bodyDiv w:val="1"/>
      <w:marLeft w:val="0"/>
      <w:marRight w:val="0"/>
      <w:marTop w:val="12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2891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094164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5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592877">
      <w:bodyDiv w:val="1"/>
      <w:marLeft w:val="0"/>
      <w:marRight w:val="0"/>
      <w:marTop w:val="12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4770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6819240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6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2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647">
      <w:bodyDiv w:val="1"/>
      <w:marLeft w:val="0"/>
      <w:marRight w:val="0"/>
      <w:marTop w:val="12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3904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3355391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9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819987">
      <w:bodyDiv w:val="1"/>
      <w:marLeft w:val="0"/>
      <w:marRight w:val="0"/>
      <w:marTop w:val="12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5217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3320301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101454">
      <w:bodyDiv w:val="1"/>
      <w:marLeft w:val="0"/>
      <w:marRight w:val="0"/>
      <w:marTop w:val="12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3469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16643889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0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226686">
      <w:bodyDiv w:val="1"/>
      <w:marLeft w:val="0"/>
      <w:marRight w:val="0"/>
      <w:marTop w:val="12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12069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630374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1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993215">
      <w:bodyDiv w:val="1"/>
      <w:marLeft w:val="0"/>
      <w:marRight w:val="0"/>
      <w:marTop w:val="12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6517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3172404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ericdrowell/KineticJ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1052CA002D094FBCDE6542ACE4477A" ma:contentTypeVersion="0" ma:contentTypeDescription="Create a new document." ma:contentTypeScope="" ma:versionID="5dd5abb1eb3c08b1264f8789e00bb615">
  <xsd:schema xmlns:xsd="http://www.w3.org/2001/XMLSchema" xmlns:p="http://schemas.microsoft.com/office/2006/metadata/properties" targetNamespace="http://schemas.microsoft.com/office/2006/metadata/properties" ma:root="true" ma:fieldsID="380f6211efa2895e43ad95536b6e25d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 ma:index="8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951A0-70FA-4ED3-AA28-CD086C35CA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705AE2-A562-41A3-9216-148A37745417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2138ABF-EE42-4A89-B74C-0AAA54FA60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6159359-D41C-4D1E-B6D2-6377170CC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5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FILTER, LLC</Company>
  <LinksUpToDate>false</LinksUpToDate>
  <CharactersWithSpaces>4772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Drory</dc:creator>
  <cp:lastModifiedBy>Ryan Dantzler</cp:lastModifiedBy>
  <cp:revision>19</cp:revision>
  <cp:lastPrinted>2010-11-18T16:40:00Z</cp:lastPrinted>
  <dcterms:created xsi:type="dcterms:W3CDTF">2014-10-29T16:56:00Z</dcterms:created>
  <dcterms:modified xsi:type="dcterms:W3CDTF">2014-10-29T22:10:00Z</dcterms:modified>
</cp:coreProperties>
</file>