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A3F41" w14:textId="339BFC2F" w:rsidR="004160EA" w:rsidRDefault="004160EA" w:rsidP="004160EA">
      <w:pPr>
        <w:jc w:val="center"/>
        <w:rPr>
          <w:b/>
          <w:bCs/>
        </w:rPr>
      </w:pPr>
      <w:r>
        <w:rPr>
          <w:b/>
          <w:bCs/>
        </w:rPr>
        <w:t xml:space="preserve">Insights from a </w:t>
      </w:r>
      <w:r w:rsidRPr="004160EA">
        <w:rPr>
          <w:b/>
          <w:bCs/>
          <w:u w:val="single"/>
        </w:rPr>
        <w:t>V</w:t>
      </w:r>
      <w:r w:rsidRPr="004160EA">
        <w:rPr>
          <w:b/>
          <w:bCs/>
        </w:rPr>
        <w:t>entilation-</w:t>
      </w:r>
      <w:r w:rsidRPr="004160EA">
        <w:rPr>
          <w:b/>
          <w:bCs/>
          <w:u w:val="single"/>
        </w:rPr>
        <w:t>A</w:t>
      </w:r>
      <w:r w:rsidRPr="004160EA">
        <w:rPr>
          <w:b/>
          <w:bCs/>
        </w:rPr>
        <w:t xml:space="preserve">ware </w:t>
      </w:r>
      <w:r w:rsidRPr="004160EA">
        <w:rPr>
          <w:b/>
          <w:bCs/>
          <w:u w:val="single"/>
        </w:rPr>
        <w:t>P</w:t>
      </w:r>
      <w:r w:rsidRPr="004160EA">
        <w:rPr>
          <w:b/>
          <w:bCs/>
        </w:rPr>
        <w:t xml:space="preserve">andemic and </w:t>
      </w:r>
      <w:r w:rsidRPr="004160EA">
        <w:rPr>
          <w:b/>
          <w:bCs/>
          <w:u w:val="single"/>
        </w:rPr>
        <w:t>O</w:t>
      </w:r>
      <w:r w:rsidRPr="004160EA">
        <w:rPr>
          <w:b/>
          <w:bCs/>
        </w:rPr>
        <w:t xml:space="preserve">utbreak </w:t>
      </w:r>
      <w:r w:rsidRPr="004160EA">
        <w:rPr>
          <w:b/>
          <w:bCs/>
          <w:u w:val="single"/>
        </w:rPr>
        <w:t>R</w:t>
      </w:r>
      <w:r w:rsidRPr="004160EA">
        <w:rPr>
          <w:b/>
          <w:bCs/>
        </w:rPr>
        <w:t xml:space="preserve">isk </w:t>
      </w:r>
      <w:r>
        <w:rPr>
          <w:b/>
          <w:bCs/>
        </w:rPr>
        <w:t>M</w:t>
      </w:r>
      <w:r w:rsidRPr="004160EA">
        <w:rPr>
          <w:b/>
          <w:bCs/>
        </w:rPr>
        <w:t>odel</w:t>
      </w:r>
      <w:r>
        <w:rPr>
          <w:b/>
          <w:bCs/>
        </w:rPr>
        <w:t xml:space="preserve"> (VAPOR)</w:t>
      </w:r>
    </w:p>
    <w:p w14:paraId="02B94DA2" w14:textId="77777777" w:rsidR="004160EA" w:rsidRDefault="004160EA" w:rsidP="004160EA">
      <w:pPr>
        <w:jc w:val="center"/>
        <w:rPr>
          <w:b/>
          <w:bCs/>
        </w:rPr>
      </w:pPr>
    </w:p>
    <w:p w14:paraId="4E60FA2A" w14:textId="5F63D56A" w:rsidR="00AE388D" w:rsidRDefault="00AE388D" w:rsidP="000C489A">
      <w:pPr>
        <w:spacing w:line="360" w:lineRule="auto"/>
        <w:jc w:val="center"/>
      </w:pPr>
      <w:r w:rsidRPr="005D588C">
        <w:t>Natalie J. Wilson</w:t>
      </w:r>
      <w:r>
        <w:rPr>
          <w:vertAlign w:val="superscript"/>
        </w:rPr>
        <w:t>1</w:t>
      </w:r>
      <w:r w:rsidRPr="005D588C">
        <w:t xml:space="preserve"> MPH, </w:t>
      </w:r>
      <w:proofErr w:type="spellStart"/>
      <w:r>
        <w:t>Callandra</w:t>
      </w:r>
      <w:proofErr w:type="spellEnd"/>
      <w:r>
        <w:t xml:space="preserve"> Moore</w:t>
      </w:r>
      <w:r>
        <w:rPr>
          <w:vertAlign w:val="superscript"/>
        </w:rPr>
        <w:t>1</w:t>
      </w:r>
      <w:r>
        <w:t xml:space="preserve"> MPH(c), </w:t>
      </w:r>
      <w:r w:rsidRPr="005D588C">
        <w:t xml:space="preserve">Clara </w:t>
      </w:r>
      <w:proofErr w:type="spellStart"/>
      <w:r w:rsidRPr="005D588C">
        <w:t>Eunyoung</w:t>
      </w:r>
      <w:proofErr w:type="spellEnd"/>
      <w:r w:rsidRPr="005D588C">
        <w:t xml:space="preserve"> Lee</w:t>
      </w:r>
      <w:r>
        <w:rPr>
          <w:vertAlign w:val="superscript"/>
        </w:rPr>
        <w:t>1</w:t>
      </w:r>
      <w:r w:rsidRPr="005D588C">
        <w:t xml:space="preserve"> MD PhD, </w:t>
      </w:r>
      <w:r w:rsidR="00AD4ECC">
        <w:t>Ashleigh R. Tuite PhD MPH</w:t>
      </w:r>
      <w:r w:rsidR="00AD4ECC">
        <w:rPr>
          <w:vertAlign w:val="superscript"/>
        </w:rPr>
        <w:t>1,2</w:t>
      </w:r>
      <w:r w:rsidR="00AD4ECC">
        <w:t xml:space="preserve">, </w:t>
      </w:r>
      <w:r>
        <w:t xml:space="preserve">and </w:t>
      </w:r>
      <w:r w:rsidRPr="005D588C">
        <w:t>David N. Fisman</w:t>
      </w:r>
      <w:r>
        <w:rPr>
          <w:vertAlign w:val="superscript"/>
        </w:rPr>
        <w:t>1</w:t>
      </w:r>
      <w:r w:rsidRPr="005D588C">
        <w:t xml:space="preserve"> MD MPH FRCPC</w:t>
      </w:r>
    </w:p>
    <w:p w14:paraId="7969F8BE" w14:textId="77777777" w:rsidR="00AE388D" w:rsidRDefault="00AE388D" w:rsidP="00AE388D">
      <w:pPr>
        <w:spacing w:line="360" w:lineRule="auto"/>
        <w:jc w:val="both"/>
      </w:pPr>
    </w:p>
    <w:p w14:paraId="717888E8" w14:textId="77777777" w:rsidR="00AE388D" w:rsidRDefault="00AE388D" w:rsidP="000C489A">
      <w:pPr>
        <w:spacing w:line="360" w:lineRule="auto"/>
      </w:pPr>
      <w:r w:rsidRPr="00D92AF7">
        <w:rPr>
          <w:vertAlign w:val="superscript"/>
        </w:rPr>
        <w:t>1</w:t>
      </w:r>
      <w:r w:rsidRPr="00D92AF7">
        <w:t>Dalla Lana School of Public Health, University of Toronto, Toronto ON, Canada</w:t>
      </w:r>
    </w:p>
    <w:p w14:paraId="49E4288D" w14:textId="1DC7ED07" w:rsidR="00AD4ECC" w:rsidRDefault="00AD4ECC" w:rsidP="00AD4ECC">
      <w:pPr>
        <w:spacing w:line="360" w:lineRule="auto"/>
      </w:pPr>
      <w:r>
        <w:rPr>
          <w:vertAlign w:val="superscript"/>
        </w:rPr>
        <w:t>2</w:t>
      </w:r>
      <w:r>
        <w:t>National Advisory Committee on Immunization, Public Health Agency of Canada, Ottawa ON, Canada</w:t>
      </w:r>
    </w:p>
    <w:p w14:paraId="35CB41F2" w14:textId="77777777" w:rsidR="00AD4ECC" w:rsidRPr="00D92AF7" w:rsidRDefault="00AD4ECC" w:rsidP="000C489A">
      <w:pPr>
        <w:spacing w:line="360" w:lineRule="auto"/>
      </w:pPr>
    </w:p>
    <w:p w14:paraId="38291E19" w14:textId="77777777" w:rsidR="00AE388D" w:rsidRDefault="00AE388D" w:rsidP="00AE388D">
      <w:pPr>
        <w:spacing w:line="360" w:lineRule="auto"/>
        <w:jc w:val="both"/>
      </w:pPr>
    </w:p>
    <w:p w14:paraId="1C747BA0" w14:textId="77777777" w:rsidR="00AE388D" w:rsidRPr="002C067A" w:rsidRDefault="00AE388D" w:rsidP="00AE388D">
      <w:pPr>
        <w:tabs>
          <w:tab w:val="left" w:pos="6112"/>
          <w:tab w:val="left" w:pos="7552"/>
          <w:tab w:val="left" w:pos="7824"/>
        </w:tabs>
        <w:spacing w:line="480" w:lineRule="auto"/>
        <w:rPr>
          <w:b/>
        </w:rPr>
      </w:pPr>
      <w:r w:rsidRPr="002C067A">
        <w:rPr>
          <w:b/>
        </w:rPr>
        <w:t>Address reprint requests and correspondence to:</w:t>
      </w:r>
    </w:p>
    <w:p w14:paraId="3BB77B19" w14:textId="77777777" w:rsidR="00AE388D" w:rsidRDefault="00AE388D" w:rsidP="00AE388D">
      <w:pPr>
        <w:spacing w:line="480" w:lineRule="auto"/>
      </w:pPr>
      <w:r w:rsidRPr="002C067A">
        <w:t>David Fisman, MD MPH FRCP(C)</w:t>
      </w:r>
    </w:p>
    <w:p w14:paraId="08FA3CFC" w14:textId="77777777" w:rsidR="00AE388D" w:rsidRDefault="00AE388D" w:rsidP="00AE388D">
      <w:pPr>
        <w:spacing w:line="480" w:lineRule="auto"/>
      </w:pPr>
      <w:r>
        <w:t>Professor, Dalla Lana School of Public Health</w:t>
      </w:r>
    </w:p>
    <w:p w14:paraId="03024D4B" w14:textId="77777777" w:rsidR="00AE388D" w:rsidRPr="002C067A" w:rsidRDefault="00AE388D" w:rsidP="00AE388D">
      <w:pPr>
        <w:spacing w:line="480" w:lineRule="auto"/>
      </w:pPr>
      <w:r>
        <w:t>University of Toronto</w:t>
      </w:r>
    </w:p>
    <w:p w14:paraId="0A5BDD23" w14:textId="77777777" w:rsidR="00AE388D" w:rsidRDefault="00AE388D" w:rsidP="00AE388D">
      <w:pPr>
        <w:spacing w:line="480" w:lineRule="auto"/>
      </w:pPr>
      <w:r w:rsidRPr="002C067A">
        <w:t>Room 686, 155 College Street, Toronto, Ontario, M5T 3M7</w:t>
      </w:r>
      <w:r w:rsidRPr="002C067A">
        <w:tab/>
      </w:r>
    </w:p>
    <w:p w14:paraId="013F459D" w14:textId="77777777" w:rsidR="00AE388D" w:rsidRPr="002C067A" w:rsidRDefault="00AE388D" w:rsidP="00AE388D">
      <w:pPr>
        <w:spacing w:line="480" w:lineRule="auto"/>
        <w:rPr>
          <w:color w:val="467886" w:themeColor="hyperlink"/>
          <w:u w:val="single"/>
        </w:rPr>
      </w:pPr>
      <w:r w:rsidRPr="002C067A">
        <w:t xml:space="preserve">Email: </w:t>
      </w:r>
      <w:hyperlink r:id="rId7" w:history="1">
        <w:r w:rsidRPr="002C067A">
          <w:rPr>
            <w:rStyle w:val="Hyperlink"/>
          </w:rPr>
          <w:t>david.fisman@utoronto.ca</w:t>
        </w:r>
      </w:hyperlink>
    </w:p>
    <w:p w14:paraId="5B75F29C" w14:textId="735E3D7D" w:rsidR="004160EA" w:rsidRDefault="004160EA" w:rsidP="004160EA">
      <w:pPr>
        <w:jc w:val="center"/>
      </w:pPr>
    </w:p>
    <w:p w14:paraId="61BF484C" w14:textId="02458718" w:rsidR="00026B69" w:rsidRDefault="00026B69">
      <w:r>
        <w:br w:type="page"/>
      </w:r>
    </w:p>
    <w:p w14:paraId="124D1EB6" w14:textId="2EC07C03" w:rsidR="00111AFB" w:rsidRPr="00AE388D" w:rsidRDefault="00AE388D" w:rsidP="00111AFB">
      <w:pPr>
        <w:spacing w:after="160" w:line="480" w:lineRule="auto"/>
        <w:rPr>
          <w:b/>
          <w:bCs/>
        </w:rPr>
      </w:pPr>
      <w:r w:rsidRPr="00AE388D">
        <w:rPr>
          <w:rFonts w:eastAsiaTheme="majorEastAsia"/>
          <w:b/>
          <w:bCs/>
        </w:rPr>
        <w:lastRenderedPageBreak/>
        <w:t>Abstract</w:t>
      </w:r>
    </w:p>
    <w:p w14:paraId="163DA84F" w14:textId="00F18039" w:rsidR="00111AFB" w:rsidRPr="00AE28A4" w:rsidRDefault="00111AFB" w:rsidP="00111AFB">
      <w:pPr>
        <w:spacing w:after="160" w:line="480" w:lineRule="auto"/>
      </w:pPr>
      <w:r w:rsidRPr="00111AFB">
        <w:t xml:space="preserve">Transmission of airborne pathogens in indoor spaces is strongly modulated by heterogeneity in ventilation. Understanding the role indoor air plays in pandemic risk is limited in part due to differing modeling approaches used in engineering and epidemiology. Here we present the VAPOR (Ventilation-Aware Pandemic and Outbreak Risk) model, a hybrid transmission framework that integrates Reed-Frost close-contact dynamics with Wells-Riley aerosol-mediated risk. Using a meta-population structure to simulate multi-patch environments (e.g., </w:t>
      </w:r>
      <w:r w:rsidR="00133337">
        <w:t>separate workplaces or schools</w:t>
      </w:r>
      <w:r w:rsidRPr="00111AFB">
        <w:t xml:space="preserve">), we explore how ventilation disparities shape epidemic potential. A fixed </w:t>
      </w:r>
      <w:r w:rsidR="00BA1FEA">
        <w:t>minority</w:t>
      </w:r>
      <w:r w:rsidR="00BA1FEA" w:rsidRPr="00111AFB">
        <w:t xml:space="preserve"> </w:t>
      </w:r>
      <w:r w:rsidRPr="00111AFB">
        <w:t xml:space="preserve">of individuals are modeled as “aerosolizers,” consistent with </w:t>
      </w:r>
      <w:proofErr w:type="spellStart"/>
      <w:r w:rsidRPr="00111AFB">
        <w:t>overdispersed</w:t>
      </w:r>
      <w:proofErr w:type="spellEnd"/>
      <w:r w:rsidRPr="00111AFB">
        <w:t xml:space="preserve"> real-world transmission patterns (e.g., SARS-CoV-2). Simulations reveal that both improving ventilation in high-risk patches and raising baseline ventilation across environments independently reduce risk. Parameter sweeps across air changes per hour (ACH, 2–12) demonstrate non-linear benefits with early saturation. These findings emphasize the need for targeted ventilation strategies and show how small-world effects amplify heterogeneity-driven transmission. VAPOR offers a framework for linking ventilation equity to epidemic control.</w:t>
      </w:r>
    </w:p>
    <w:p w14:paraId="17311968" w14:textId="77777777" w:rsidR="004160EA" w:rsidRPr="00C82BDC" w:rsidRDefault="004160EA" w:rsidP="00111AFB">
      <w:pPr>
        <w:spacing w:line="480" w:lineRule="auto"/>
      </w:pPr>
    </w:p>
    <w:p w14:paraId="3FEED28C" w14:textId="3A897189" w:rsidR="004160EA" w:rsidRPr="00111AFB" w:rsidRDefault="004160EA" w:rsidP="00111AFB">
      <w:pPr>
        <w:spacing w:line="480" w:lineRule="auto"/>
        <w:rPr>
          <w:b/>
          <w:bCs/>
        </w:rPr>
      </w:pPr>
      <w:r>
        <w:rPr>
          <w:b/>
          <w:bCs/>
        </w:rPr>
        <w:br w:type="page"/>
      </w:r>
    </w:p>
    <w:p w14:paraId="71D064E4" w14:textId="2C618D4F" w:rsidR="002E279B" w:rsidRDefault="00C82BDC" w:rsidP="00475587">
      <w:pPr>
        <w:spacing w:line="480" w:lineRule="auto"/>
        <w:jc w:val="both"/>
        <w:rPr>
          <w:b/>
          <w:bCs/>
        </w:rPr>
      </w:pPr>
      <w:r w:rsidRPr="00111AFB">
        <w:rPr>
          <w:b/>
          <w:bCs/>
        </w:rPr>
        <w:lastRenderedPageBreak/>
        <w:t>Introduction</w:t>
      </w:r>
    </w:p>
    <w:p w14:paraId="62BB7031" w14:textId="16910657" w:rsidR="002E279B" w:rsidRPr="002E279B" w:rsidRDefault="002E279B" w:rsidP="00F471ED">
      <w:pPr>
        <w:spacing w:line="480" w:lineRule="auto"/>
        <w:ind w:firstLine="720"/>
        <w:rPr>
          <w:lang w:val="en-US"/>
        </w:rPr>
      </w:pPr>
      <w:r w:rsidRPr="002E279B">
        <w:rPr>
          <w:lang w:val="en-US"/>
        </w:rPr>
        <w:t>The COVID-19 pandemic served as a potent reminder of the damage airborne pathogens can cause</w:t>
      </w:r>
      <w:r w:rsidR="00AC2DEF">
        <w:rPr>
          <w:lang w:val="en-US"/>
        </w:rPr>
        <w:t xml:space="preserve"> </w:t>
      </w:r>
      <w:r w:rsidR="00AC2DEF">
        <w:rPr>
          <w:b/>
          <w:bCs/>
          <w:color w:val="000000" w:themeColor="text1"/>
        </w:rPr>
        <w:fldChar w:fldCharType="begin">
          <w:fldData xml:space="preserve">aWJyb3NpcyBGb3VuZGF0aW9uLCBQZml6ZXIgSW5jLCBEYWlpY2hpIFNhbmt5bywgYW5kIEJyaXN0
b2wgTXllcnMgU3F1aWJiOyBjb25zdWx0aW5nIGZlZXMgZnJvbSBQZml6ZXIgSmFwYW4sIE1lcmNr
IEluYywgQnJpc3RvbCBNeWVycyBTcXVpYmIsIGFuZCBSZWdlbmVyb24gZm9yIHByb3ZpZGluZyBz
Y2llbnRpZmljIGFkdmlzZSBvbiBzdHVkeSBkZXNpZ24gYW5kIGFuYWx5dGljIGFwcHJvYWNoZXMg
Zm9yIHZhbGlkYXRpb24gc3R1ZGllcywgcG9zdC1tYXJrZXQgc2FmZXR5IHN0dWRpZXMgYW5kIHBy
ZS1tYXJrZXQgc3R1ZGllcyBmb3IgbWVkaWNhdGlvbnMgYW5kIG1lZGljYWwgY29uZGl0aW9uczsg
YWxsIG91dHNpZGUgdGhlIHN1Ym1pdHRlZCB3b3JrLiBBIFNoYXJpZmFuIHJlcG9ydHMgbGVhZGVy
c2hpcCBvciBmaWR1Y2lhcnkgcm9sZSBpbiBvdGhlciBib2FyZCwgc29jaWV0eSwgY29tbWl0dGVl
IG9yIGFkdm9jYWN5IGdyb3VwLCB1bnBhaWQgd2l0aCBDb2NocmFuZSBhcyBhIHN0ZWVyaW5nIG1l
bWJlciBvZiB0aGUgQ29jaHJhbmUgRWFybHkgQ2FyZWVyIFByb2Zlc3Npb25hbHMgTmV0d29yazsg
YW5kIHJlY2VpcHQgb2YgMzAgZGF5cyBvZiBjb21wbGltZW50YXJ5IGFjY2VzcyB0byBTY2llbmNl
RGlyZWN0LCBTY29wdXMsIFJlYXh5cywgYW5kIEdlb2ZhY2V0cyBhZnRlciByZXZpZXdpbmcgbWFu
dXNjcmlwdHMgZm9yIHR3byBqb3VybmFscyBwdWJsaXNoZWQgYnkgRWxzZXZpZXI7IG91dHNpZGUg
dGhlIHN1Ym1pdHRlZCB3b3JrLiBTIFNoYXJtYSByZXBvcnRzIHN1cHBvcnQgZm9yIHRoZSBwcmVz
ZW50IG1hbnVzY3JpcHQgZnJvbSB0aGUgSm9obiBKIEJvbmljYSBQb3N0ZG9jdG9yYWwgRmVsbG93
c2hpcCBmcm9tIHRoZSBJbnRlcm5hdGlvbmFsIEFzc29jaWF0aW9uIGZvciB0aGUgU3R1ZHkgb2Yg
UGFpbiAoSUFTUDsgMjAyMS0yMDIzKTsgcGF5bWVudCBvciBob25vcmFyaWEgZm9yIGxlY3R1cmVz
LCBwcmVzZW50YXRpb25zLCBzcGVha2VycyBidXJlYXVzLCBtYW51c2NyaXB0IHdyaXRpbmcsIG9y
IGVkdWNhdGlvbmFsIGV2ZW50cyBhbmQgYSB0cmF2ZWwgZ3JhbnQgZm9yIGRlbGl2ZXJpbmcgYSB0
YWxrIG9uICZxdW90O1RlY2hub2xvZ2llcyBmb3IgcGFpbiBlZHVjYXRpb24gaW4gZGV2ZWxvcGlu
ZyBjb3VudHJpZXMmcXVvdDsgY29uZHVjdGVkIGJ5IHRoZSBQYWluIEVkdWNhdGlvbiBTSUcgb2Yg
dGhlIElBU1AgYXQgdGhlIFdvcmxkIFBhaW4gQ29uZ3Jlc3MgaW4gVG9yb250byAoMjAyMik7IG91
dHNpZGUgdGhlIHN1Ym1pdHRlZCB3b3JrLiBWIFNoYXJtYSByZXBvcnRzIG90aGVyIGZpbmFuY2lh
bCBvciBub24tZmluYW5jaWFsIHN1cHBvcnQgZnJvbSBERlNTIChNSEEpJmFwb3M7cyByZXNlYXJj
aCBwcm9qZWN0IChERlNTMjgoMSkyMDE5L0VNUi82KSBhdCBJbnN0aXR1dGUgb2YgRm9yZW5zaWMg
U2NpZW5jZSAmYW1wOyBDcmltaW5vbG9neSwgUGFuamFiIFVuaXZlcnNpdHksIENoYW5kaWdhcmgs
IEluZGlhLCBvdXRzaWRlIHRoZSBzdWJtaXR0ZWQgd29yay4gViBTaGl2YXJvdiByZXBvcnRzIG9u
ZSBwYXRlbnQgYW5kIG9uZSB1dGlsaXR5IG1vZGVsIHdpdGggdGhlIEJ1bGdhcmlhbiBQYXRlbnQg
T2ZmaWNlOyBzdG9jayBvciBzdG9jayBvcHRpb25zIGZyb20gSUNPTnBsYyAoUlNVcyk7IGFuZCBv
dGhlciBmaW5hbmNpYWwgaW50ZXJlc3RzIGZyb20gYW4gSUNPTnBsYyBzYWxhcnk7IGFsbCBvdXRz
aWRlIHRoZSBzdWJtaXR0ZWQgd29yay4gUyBTaHJlc3RoYSByZXBvcnRzIG90aGVyIGZpbmFuY2lh
bCBpbnRlcmVzdHMgZnJvbSB0aGUgR3JhZHVhdGUgUmVzZWFyY2ggTWVyaXQgU2Nob2xhcnNoaXAg
ZnJvbSB0aGUgU2Nob29sIG9mIFBoYXJtYWN5IGF0IE1vbmFzaCBVbml2ZXJzaXR5IE1hbGF5c2lh
LCBvdXRzaWRlIHRoZSBzdWJtaXR0ZWQgd29yay4gSiBQIFNpbHZhIHJlcG9ydHMgc3VwcG9ydCBm
b3IgdGhlIHByZXNlbnQgbWFudXNjcmlwdCBmcm9tIHRoZSBQb3J0dWd1ZXNlIEZvdW5kYXRpb24g
Zm9yIFNjaWVuY2UgYW5kIFRlY2hub2xvZ3kgdGhyb3VnaCBwYXltZW50IG9mIHRoZWlyIHNhbGFy
eSAoY29udHJhY3Qgd2l0aCByZWZlcmVuY2UgMjAyMS4wMTc4OS5DRUVDSU5EL0NQMTY2Mi9DVDAw
MTQpLiBDIFIgU2ltcHNvbiByZXBvcnRzIGdyYW50cyBvciBjb250cmFjdHMgZnJvbSBNQklFIChO
ZXcgWmVhbGFuZCksIEhSQyAoTmV3IFplYWxhbmQpLCBNaW5pc3RyeSBvZiBIZWFsdGggKE5ldyBa
ZWFsYW5kKSwgTWVkaWNhbCBSZXNlYXJjaCBDb3VuY2lsIChVSyksIGFuZCBDaGllZiBTY2llbnRp
c3QgT2ZmaWNlIChVSyk7IGxlYWRlcnNoaXAgb3IgZmlkdWNpYXJ5IHJvbGUgaW4gb3RoZXIgYm9h
cmQsIHNvY2lldHksIGNvbW1pdHRlZSwgb3IgYWR2b2NhY3kgZ3JvdXAsIHBhaWQgb3IgdW5wYWlk
IHdpdGggdGhlIE5ldyBaZWFsYW5kIEdvdmVybm1lbnQgRGF0YSBFdGhpY3MgQWR2aXNvcnkgR3Jv
dXAgYXMgdGhlIENoYWlyOyBvdXRzaWRlIHRoZSBzdWJtaXR0ZWQgd29yay4gSiBBIFNpbmdoIHJl
cG9ydHMgY29uc3VsdGluZyBmZWVzIGZyb20gQXN0cmFaZW5lY2EsIENyZWFsdGEvSG9yaXpvbiwg
TWVkaXN5cywgRmlkaWEsIFBLIE1lZCwgVHdvIGxhYnMgSW5jLCBBZGVwdCBGaWVsZCBTb2x1dGlv
bnMsIENsaW5pY2FsIENhcmUgb3B0aW9ucywgQ2xlYXJ2aWV3IGhlYWx0aGNhcmUgcGFydG5lcnMs
IFB1dG5hbSBhc3NvY2lhdGVzLCBGb2N1cyBmb3J3YXJkLCBOYXZpZ2FudCBjb25zdWx0aW5nLCBT
cGhlcml4LCBNZWRJUSwgSnVwaXRlciBMaWZlIFNjaWVuY2UsIFVCTSBMTEMsIFRyaW8gSGVhbHRo
LCBNZWRzY2FwZSwgV2ViTUQsIGFuZCBQcmFjdGljZSBQb2ludCBjb21tdW5pY2F0aW9uczsgYW5k
IHRoZSBOSUggYW5kIHRoZSBBbWVyaWNhbiBDb2xsZWdlIG9mIFJoZXVtYXRvbG9neTsgcGF5bWVu
dCBmb3IgbGVjdHVyZXMsIHByZXNlbnRhdGlvbnMsIHNwZWFrZXJzIGJ1cmVhdXMsIG1hbnVzY3Jp
cHQgd3JpdGluZywgb3IgZWR1Y2F0aW9uYWwgZXZlbnRzIGFzIGEgbWVtYmVyIG9mIHRoZSBzcGVh
a2VyJmFwb3M7cyBidXJlYXUgb2YgU2ltcGx5IFNwZWFraW5nOyBzdXBwb3J0IGZvciBhdHRlbmRp
bmcgbWVldGluZ3MgYW5kL29yIHRyYXZlbCBhcyBhIHBhc3Qgc3RlZXJpbmcgY29tbWl0dGVlIG1l
bWJlciBvZiBPTUVSQUNUOyBwYXJ0aWNpcGF0aW9uIG9uIGEgRGF0YSBTYWZldHkgTW9uaXRvcmlu
ZyBCb2FyZCBvciBBZHZpc29yeSBCb2FyZCB3aXRoIHRoZSBVUyBGb29kIGFuZCBEcnVnIEFkbWlu
aXN0cmF0aW9uIEFydGhyaXRpcyBBZHZpc29yeSBDb21taXR0ZWU7IGxlYWRlcnNoaXAgb3IgZmlk
dWNpYXJ5IHJvbGUgaW4gb3RoZXIgYm9hcmQsIHNvY2lldHksIGNvbW1pdHRlZXMgb3IgYWR2b2Nh
Y3kgZ3JvdXAsIHBhaWQgb3IgdW5wYWlkLCBhcyBhIHBhc3Qgc3RlZXJpbmcgY29tbWl0dGVlIG1l
bWJlciBvZiB0aGUgT01FUkFDVCwgYW4gaW50ZXJuYXRpb25hbCBvcmdhbmlzYXRpb24gdGhhdCBk
ZXZlbG9wcyBtZWFzdXJlcyBmb3IgY2xpbmljYWwgdHJpYWxzIGFuZCByZWNlaXZlcyBhcm0mYXBv
cztzIGxlbmd0aCBmdW5kaW5nIGZyb20gMTIgcGhhcm1hY2V1dGljYWwgY29tcGFuaWVzLCBDby1D
aGFpciBvZiB0aGUgVmV0ZXJhbnMgQWZmYWlycyBSaGV1bWF0b2xvZ3kgRmllbGQgQWR2aXNvcnkg
Q29tbWl0dGVlLCBhbmQgZWRpdG9yIGFuZCBEaXJlY3RvciBvZiB0aGUgVUFCIENvY2hyYW5lIE11
c2N1bG9za2VsZXRhbCBHcm91cCBTYXRlbGxpdGUgQ2VudGVyIG9uIE5ldHdvcmsgTWV0YS1hbmFs
eXNpczsgc3RvY2sgb3Igc3RvY2sgb3B0aW9ucyBpbiBBdGFpIGxpZmUgc2NpZW5jZXMsIEtpbnRh
cmEgdGhlcmFwZXV0aWNzLCBJbnRlbGxpZ2VudCBCaW9zb2x1dGlvbnMsIEFjdW1lbiBwaGFybWFj
ZXV0aWNhbCwgVFBUIEdsb2JhbCBUZWNoLCBWYXhhcnQgcGhhcm1hY2V1dGljYWxzLCBBdHl1IGJp
b3BoYXJtYSwgQWRhcHRpbW11bmUgVGhlcmFwZXV0aWNzLCBHZW9WYXggTGFicywgUGllcmlzIFBo
YXJtYWNldXRpY2FscywgRW56b2x5dGljcyBJbmMsIFNlcmVzIFRoZXJhcGV1dGljcywgVG9uaXgg
UGhhcm1hY2V1dGljYWxzIEhvbGRpbmcgQ29ycCwgYW5kIENoYXJsb3R0ZSZhcG9zO3MgV2ViIEhv
bGRpbmdzIEluYywgYW5kIHByZXZpb3VzbHkgb3duZWQgc3RvY2sgb3B0aW9ucyBpbiBBbWFyaW4s
IFZpa2luZywgYW5kIE1vZGVybmEgcGhhcm1hY2V1dGljYWxzOyBvdXRzaWRlIHRoZSBzdWJtaXR0
ZWQgd29yay4gUyBUIFNrb3UgcmVwb3J0cyBncmFudHMgb3IgY29udHJhY3RzIGZyb20gRXVyb3Bl
YW4gUmVzZWFyY2ggQ291bmNpbCBwYWlkIHRvIHRoZWlyIHVuaXZlcnNpdHkgZnJvbSB0aGUgRVUm
YXBvcztzIEhvcml6b24gMjAyMCByZXNlYXJjaCBpbm5vdmF0aW9uIHByb2dyYW0gKGdyYW50IGFn
cmVlbWVudCBObyA4MDE3OTApLCBFVSZhcG9zO3MgSG9yaXpvbiAyMDIwIHJlc2VhcmNoIGlubm92
YXRpb24gcHJvZ3JhbSBwYWlkIHRvIHRoZWlyIGhvc3BpdGFsIChncmFudCBhZ3JlZW1lbnQgTm8g
OTQ1Mzc3KSwgYW5kIFJlZ2lvbiBaZWFsYW5kIHBhaWQgdG8gdGhlaXIgaG9zcGl0YWw7IHJveWFs
dGllcyBvciBsaWNlbnNlcyBmcm9tIE11bmtzZ2FhcmQgZm9yIGJvb2sgY2hhcHRlcnMgYW5kIFRy
dXN0TWUtRWQgZm9yIG9ubGluZSBsZWN0dXJlczsgcGF5bWVudCBvciBob25vcmFyaWEgZm9yIGxl
Y3R1cmVzLCBwcmVzZW50YXRpb25zLCBzcGVha2VycyBidXJlYXVzLCBtYW51c2NyaXB0IHdyaXRp
bmcsIG9yIGVkdWNhdGlvbmFsIGV2ZW50cyBmcm9tIE5lc3RsZSBIZWFsdGggU2NpZW5jZSBmb3Ig
YSBwcmVzZW50YXRpb24gYXQgYSB3ZWJpbmFyIG9uIG9zdGVvYXJ0aHJpdGlzOyBwYXJ0aWNpcGF0
aW9uIG9uIGEgRGF0YSBTYWZldHkgTW9uaXRvcmluZyBCb2FyZCBvciBBZHZpc29yeSBCb2FyZCwg
cGFpZCBvciB1bnBhaWQsIHdpdGggVUstYmFzZWQgTmF0aW9uYWwgSW5zdGl0dXRlIGZvciBIZWFs
dGggYW5kIENhcmUgUmVzZWFyY2ggKE5JSFIpLWZ1bmRlZCB0cmlhbCBQRVJGT1JNOiBQZXJzb25h
bGlzZWQgRXhlcmNpc2UtUmVoYWJpbGl0YXRpb24gRk9SIHBlb3BsZSB3aXRoIE11bHRpcGxlIGxv
bmctdGVybSBjb25kaXRpb25zIChtdWx0aW1vcmJpZGl0eSwgTklIUiAyMDIwMjApOyBvdGhlciBz
dXBwb3J0IGFzIGNvLWZvdW5kZXIgb2YgR0xBOkQsIGEgbm90LWZvciBwcm9maXQgaW5pdGlhdGl2
ZSBob3N0ZWQgYXQgVW5pdmVyc2l0eSBvZiBTb3V0aGVybiBEZW5tYXJrOyBhbGwgb3V0c2lkZSB0
aGUgc3VibWl0dGVkIHdvcmsuIEQgSiBTdGVpbiByZXBvcnRzIGNvbnN1bHRpbmcgZmVlcyBmcm9t
IERpc2NvdmVyeSBWaXRhbGl0eSwgSm9obnNvbiAmYW1wOyBKb2huc29uLCBLYW5uYSwgTCZhcG9z
O09yZWFsLCBMdW5kYmVjaywgT3Jpb24sIFNhbm9maSwgU2VydmllciwgVGFrZWRhLCBhbmQgVmlz
dGFnZW4sIG91dHNpZGUgdGhlIHN1Ym1pdHRlZCB3b3JrLiBBIFAgU3RvaWFuIHJlcG9ydHMgY29u
c3VsdGluZyBmZWVzIHBhaWQgdG8gdGhlaXIgaW5zdGl0dXRpb24gZnJvbSBBc3RyYVplbmVjYSwg
Qm9laHJpbmdlciBJbmdlbGhlaW0sIEVsaSBMaWxseSwgTm92byBOb3JkaXNrLCBOb3ZhcnRpcywg
U2FuZG96LCBTYW5vZmksIGFuZCBTZXJ2aWVyOyBwYXltZW50IG9yIGhvbm9yYXJpYSBwYWlkIHRv
IHRoZWlyIGluc3RpdHV0aW9uIGZvciBsZWN0dXJlcywgcHJlc2VudGF0aW9ucywgc3BlYWtlcnMg
YnVyZWF1cywgbWFudXNjcmlwdCB3cml0aW5nLCBvciBlZHVjYXRpb25hbCBldmVudHMgZnJvbSBB
c3RyYVplbmVjYSwgQm9laHJpbmdlciBJbmdlbGhlaW0sIEVsaSBMaWxseSwgTm92byBOb3JkaXNr
LCBOb3ZhcnRpcywgTWVkb2NoZW1pZSwgU2FuZG96LCBTYW5vZmksIGFuZCBTZXJ2aWVyOyBzdXBw
b3J0IGZvciBhdHRlbmRpbmcgbWVldGluZ3MgYW5kL29yIHRyYXZlbCwgcGFpZCB0byB0aGVpciBp
bnN0aXR1dGlvbiwgZnJvbSBOb3ZvIE5vcmRpc2ssIE1lZG9jaGVtaWUsIGFuZCBTYW5vZmk7IHBh
cnRpY2lwYXRpb24gb24gYSBEYXRhIFNhZmV0eSBNb25pdG9yaW5nIEJvYXJkIG9yIEFkdmlzb3J5
IEJvYXJkLCBwYWlkIHRvIHRoZWlyIGluc3RpdHV0aW9uLCB3aXRoIEFzdHJhWmVuZWNhLCBFbGkg
TGlsbHksIE5vdm8gTm9yZGlzaywgYW5kIFNhbm9maTsgbGVhZGVyc2hpcCBvciBmaWR1Y2lhcnkg
cm9sZXMgaW4gYm9hcmQsIHNvY2lldHksIGNvbW1pdHRlZSBvciBhZHZvY2FjeSBncm91cHMsIHVu
cGFpZCwgd2l0aCBDZW50cmFsIEV1cm9wZWFuIERpYWJldGVzIEFzc29jaWF0aW9uIChDRURBKSBh
bmQgQXNzb2NpYXRpb24gZm9yIFJlbmFsLU1ldGFib2xpYyAmYW1wOyBOdXRyaXRpb25hbCBTdHVk
aWVzIChBU1JNTik7IHJlY2VpcHQgb2YgbWVkaWNhbCB3cml0aW5nICh1bnBhaWQpIGZyb20gTm92
byBOb3JkaXNrIGFuZCBTYW5vZmk7IGFsbCBvdXRzaWRlIHRoZSBzdWJtaXR0ZWQgd29yay4gQyBL
IFN1ZW1vdG8gcmVwb3J0cyBncmFudHMgb3IgY29udHJhY3RzIEFsemhlaW1lciZhcG9zO3MgQXNz
b2NpYXRpb24gYW5kIFNhbyBQYXVsbyBSZXNlYXJjaCBGb3VuZGF0aW9uIChGQVBFU1ApLCBwYWlk
IHRvIHRoZWlyIGluc3RpdHV0aW9uLCBhbmQgQ05QcSwgcGFpZCB0byB0aGVtOyBzdXBwb3J0IGZv
ciBhdHRlbmRpbmcgbWVldGluZ3MgYW5kL29yIHRyYXZlbCBmcm9tIEFsemhlaW1lciZhcG9zO3Mg
QXNzb2NpYXRpb247IGxlYWRlcnNoaXAgb3IgZmlkdWNpYXJ5IHJvbGVzIGluIG90aGVyIGJvYXJk
LCBzb2NpZXR5LCBjb21taXR0ZWUsIG9yIGFkdm9jYWN5IGdyb3VwLCB1bnBhaWQsIHdpdGggQnJh
emlsaWFuIFNvY2lldHkgb2YgR2VyaWF0cmljcyBhbmQgR2Vyb250b2xvZ3k7IGFsbCBvdXRzaWRl
IHRoZSBzdWJtaXR0ZWQgd29yay4gSiBIIFYgVGljb2FsdSByZXBvcnRzIGEgbGVhZGVyc2hpcCBv
ciBmaWR1Y2lhcnkgcm9sZSBpbiBvdGhlciBib2FyZCwgc29jaWV0eSwgY29tbWl0dGVlIG9yIGFk
dm9jYWN5IGdyb3VwIHdpdGggQmVuYW5nIE1lcmFoIFJlc2VhcmNoIENlbnRlciBhcyBDby1mb3Vu
ZGVyLCBvdXRzaWRlIHRoZSBzdWJtaXR0ZWQgd29yay4gUyBKIFRyb21hbnMgcmVwb3J0cyBncmFu
dHMgb3IgY29udHJhY3RzIGZyb20gdGhlIDIwMjMgQWR1bHQgUHN5Y2hpYXRyaWMgTW9yYmlkaXR5
IFN1cnZleSB0ZWFtLCBjb2xsZWN0aW5nIGVwaWRlbWlvbG9naWNhbCBkYXRhIG9uIGNvbW11bml0
eS1iYXNlZCBhZHVsdHMgbGl2aW5nIGluIEVuZ2xhbmQuIFRoaXMgaXMgYSBjb250cmFjdGVkIHN0
dWR5IGZyb20gTkhTIERpZ2l0YWwsIHZpYSB0aGUgRGVwYXJ0bWVudCBvZiBIZWFsdGggYW5kIFNv
Y2lhbCBDYXJlOyBvdXRzaWRlIHRoZSBzdWJtaXR0ZWQgd29yay4gUCBXaWxsZWl0IHJlcG9ydHMg
Y29uc3VsdGluZyBmZWVzIGZyb20gTm92YXJ0aXM7IG91dHNpZGUgdGhlIHN1Ym1pdHRlZCB3b3Jr
LiBBIFdpbW8gcmVwb3J0cyBncmFudHMgb3IgY29udHJhY3RzIGZyb20gVklOTk9WQSBwcm9ncmFt
OiBQUkVERU0sIEVVLXByb2plY3QgSlBORDogQURESVRJT04sIEVVLXByb2plY3QgSlBORDogRVVS
Ty1GSU5HRVIsIEVVLXByb2plY3QgSUhJOiBQUk9NSU5FTlQsIEVVLXByb2plY3QgSlBORDogUE1J
LUFELCBhbmQgRVUtcHJvamVjdCBIMjAyMDogUFJPREVNT1M7IHJveWFsdGllcyBvciBsaWNlbnNl
cyBhcyBsaWNlbnNlIGhvbGRlciBvZiBSVUQtaW5zdHJ1bWVudCAocGFydCk7IGxlYWRlcnNoaXAg
b3IgZmlkdWNpYXJ5IHJvbGVzIGluIG90aGVyIGJvYXJkLCBzb2NpZXR5LCBjb21taXR0ZWUsIG9y
IGFkdm9jYWN5IGdyb3VwLCB1bnBhaWQsIHdpdGggQURJOiBNU0FQOyBhbGwgb3V0c2lkZSB0aGUg
c3VibWl0dGVkIHdvcmsuIE0gWmllbGluc2thIHJlcG9ydHMgb3RoZXIgZmluYW5jaWFsIGludGVy
ZXN0IGFzIGFuIEFzdHJhWmVuZWNhIGVtcGxveWVlLCBvdXRzaWRlIHRoZSBzdWJtaXR0ZWQgd29y
ay4gQSBadW1sYSByZXBvcnRzIGdyYW50cyBvciBjb250cmFjdHMgZnJvbSBUaGUgUGFuLUFmcmlj
YW4gTmV0d29yayBvbiBFbWVyZ2luZyBhbmQgUmUtRW1lcmdpbmcgSW5mZWN0aW9ucyAoUEFORE9S
QS1JRC1ORVQsIENBTlRBTS0zLCBhbmQgRUFDQ1ItMykgZnVuZGVkIGJ5IHRoZSBFdXJvcGVhbiBh
bmQgRGV2ZWxvcGluZyBDb3VudHJpZXMgQ2xpbmljYWwgVHJpYWxzIFBhcnRuZXJzaGlwLCB0aGUg
RVUgSG9yaXpvbiAyMDIwIEZyYW1ld29yayBQcm9ncmFtbWUsIFVLIE5JSFIgU2VuaW9yIEludmVz
dGlnYXRvciwgYW5kIE1haGF0aGlyIFNjaWVuY2UgQXdhcmQgYW5kIEVVLUVEQ1RQIFBhc2NvYWwg
TW9jdW1iaSBQcml6ZSBMYXVyZWF0ZTsgcGFydGljaXBhdGlvbiBvbiBhIERhdGEgU2FmZXR5IE1v
bml0b3JpbmcgQm9hcmQgb3IgQWR2aXNvcnkgQm9hcmQgbWVtYmVyIG9mIHRoZSBXSE8gTWFzcyBH
YXRoZXJpbmdzIEV4cGVydCBHcm91cCBhbmQgV0hPIEhlYWx0aCBFbWVyZ2VuY2llcyBQcm9ncmFt
bWUgaW4gR2VuZXZhLCBhIG1lbWJlciBvZiB0aGUgRVUtRURDVFAzLUdsb2JhbCBIZWFsdGggKEJy
dXNzZWxscykgU2NpZW50aWZpYyBDb21taXR0ZWU7IGFsbCBvdXRzaWRlIHRoZSBzdWJtaXR0ZWQg
d29yay48L2N1c3RvbTE+PGN1c3RvbTI+UE1DMTExMjIxMTE8L2N1c3RvbTI+PGVsZWN0cm9uaWMt
cmVzb3VyY2UtbnVtPjEwLjEwMTYvUzAxNDAtNjczNigyNCkwMDc1Ny04PC9lbGVjdHJvbmljLXJl
c291cmNlLW51bT48cmVtb3RlLWRhdGFiYXNlLW5hbWU+TWVkbGluZTwvcmVtb3RlLWRhdGFiYXNl
LW5hbWU+PHJlbW90ZS1kYXRhYmFzZS1wcm92aWRlcj5OTE08L3JlbW90ZS1kYXRhYmFzZS1wcm92
aWRlcj48L3JlY29yZD48L0NpdGU+PC9FbmROb3RlPgB=
</w:fldData>
        </w:fldChar>
      </w:r>
      <w:r w:rsidR="00AC2DEF">
        <w:rPr>
          <w:b/>
          <w:bCs/>
          <w:color w:val="000000" w:themeColor="text1"/>
        </w:rPr>
        <w:instrText xml:space="preserve"> ADDIN EN.CITE </w:instrText>
      </w:r>
      <w:r w:rsidR="00AC2DEF">
        <w:rPr>
          <w:b/>
          <w:bCs/>
          <w:color w:val="000000" w:themeColor="text1"/>
        </w:rPr>
        <w:fldChar w:fldCharType="begin">
          <w:fldData xml:space="preserve">PEVuZE5vdGU+PENpdGU+PEF1dGhvcj5Xb3JsZCBIZWFsdGggT3JnYW5pemF0aW9uPC9BdXRob3I+
PFllYXI+MjAyNDwvWWVhcj48UmVjTnVtPjU0MjwvUmVjTnVtPjxEaXNwbGF5VGV4dD4oMS0zKTwv
RGlzcGxheVRleHQ+PHJlY29yZD48cmVjLW51bWJlcj41NDI8L3JlYy1udW1iZXI+PGZvcmVpZ24t
a2V5cz48a2V5IGFwcD0iRU4iIGRiLWlkPSI5ZnJwOTlkejY5dHRyMGV6cHBmeHh4dHV0c3IyZndh
emF4YXAiIHRpbWVzdGFtcD0iMTczNTc3OTQ0MyI+NTQyPC9rZXk+PC9mb3JlaWduLWtleXM+PHJl
Zi10eXBlIG5hbWU9IkpvdXJuYWwgQXJ0aWNsZSI+MTc8L3JlZi10eXBlPjxjb250cmlidXRvcnM+
PGF1dGhvcnM+PGF1dGhvcj5Xb3JsZCBIZWFsdGggT3JnYW5pemF0aW9uLDwvYXV0aG9yPjwvYXV0
aG9ycz48L2NvbnRyaWJ1dG9ycz48dGl0bGVzPjx0aXRsZT5DT1ZJRC0xOSBlbGltaW5hdGVkIGEg
ZGVjYWRlIG9mIHByb2dyZXNzIGluIGdsb2JhbCBsZXZlbCBvZiBsaWZlIGV4cGVjdGFuY3kuICBB
dmFpbGFibGUgdmlhIHRoZSBJbnRlcm5ldCBhdCBodHRwczovL3d3dy53aG8uaW50L25ld3MvaXRl
bS8yNC0wNS0yMDI0LWNvdmlkLTE5LWVsaW1pbmF0ZWQtYS1kZWNhZGUtb2YtcHJvZ3Jlc3MtaW4t
Z2xvYmFsLWxldmVsLW9mLWxpZmUtZXhwZWN0YW5jeS4gIExhc3QgYWNjZXNzZWQgSmFudWFyeSAx
LCAyMDI1LjwvdGl0bGU+PC90aXRsZXM+PGRhdGVzPjx5ZWFyPjIwMjQ8L3llYXI+PC9kYXRlcz48
dXJscz48L3VybHM+PC9yZWNvcmQ+PC9DaXRlPjxDaXRlPjxBdXRob3I+V29ybGQgSGVhbHRoIE9y
Z2FuaXphdGlvbjwvQXV0aG9yPjxZZWFyPjIwMjQ8L1llYXI+PFJlY051bT42MDQ8L1JlY051bT48
cmVjb3JkPjxyZWMtbnVtYmVyPjYwNDwvcmVjLW51bWJlcj48Zm9yZWlnbi1rZXlzPjxrZXkgYXBw
PSJFTiIgZGItaWQ9IjlmcnA5OWR6Njl0dHIwZXpwcGZ4eHh0dXRzcjJmd2F6YXhhcCIgdGltZXN0
YW1wPSIxNzQ2ODA5NDg4Ij42MDQ8L2tleT48L2ZvcmVpZ24ta2V5cz48cmVmLXR5cGUgbmFtZT0i
UmVwb3J0Ij4yNzwvcmVmLXR5cGU+PGNvbnRyaWJ1dG9ycz48YXV0aG9ycz48YXV0aG9yPldvcmxk
IEhlYWx0aCBPcmdhbml6YXRpb24sPC9hdXRob3I+PC9hdXRob3JzPjwvY29udHJpYnV0b3JzPjx0
aXRsZXM+PHRpdGxlPkNPVklELTE5IEVwaWRlbWlvbG9naWNhbCBVcGRhdGU6IFNwZWNpYWwgRWRp
dGlvbiAxNzQuIDI0IERlY2VtYmVyIDIwMjQuIEF2YWlsYWJsZSBhdDogaHR0cHM6Ly93d3cud2hv
LmludC9wdWJsaWNhdGlvbnMvaS9pdGVtLzk3ODkyNDAwODAxMTkuICBMYXN0IGFjY2Vzc2VkIE1h
eSA5LCAyMDI1LjwvdGl0bGU+PC90aXRsZXM+PGRhdGVzPjx5ZWFyPjIwMjQ8L3llYXI+PC9kYXRl
cz48dXJscz48L3VybHM+PC9yZWNvcmQ+PC9DaXRlPjxDaXRlPjxBdXRob3I+R0JEIDIwMjEgRGlz
ZWFzZXMgYW5kIEluanVyaWVzIENvbGxhYm9yYXRvcnM8L0F1dGhvcj48WWVhcj4yMDI0PC9ZZWFy
PjxSZWNOdW0+NDkwPC9SZWNOdW0+PHJlY29yZD48cmVjLW51bWJlcj40OTA8L3JlYy1udW1iZXI+
PGZvcmVpZ24ta2V5cz48a2V5IGFwcD0iRU4iIGRiLWlkPSI5ZnJwOTlkejY5dHRyMGV6cHBmeHh4
dHV0c3IyZndhemF4YXAiIHRpbWVzdGFtcD0iMTczMTM1NjUzNCI+NDkwPC9rZXk+PC9mb3JlaWdu
LWtleXM+PHJlZi10eXBlIG5hbWU9IkpvdXJuYWwgQXJ0aWNsZSI+MTc8L3JlZi10eXBlPjxjb250
cmlidXRvcnM+PGF1dGhvcnM+PGF1dGhvcj5HQkQgMjAyMSBEaXNlYXNlcyBhbmQgSW5qdXJpZXMg
Q29sbGFib3JhdG9ycyw8L2F1dGhvcj48L2F1dGhvcnM+PC9jb250cmlidXRvcnM+PHRpdGxlcz48
dGl0bGU+R2xvYmFsIGluY2lkZW5jZSwgcHJldmFsZW5jZSwgeWVhcnMgbGl2ZWQgd2l0aCBkaXNh
YmlsaXR5IChZTERzKSwgZGlzYWJpbGl0eS1hZGp1c3RlZCBsaWZlLXllYXJzIChEQUxZcyksIGFu
ZCBoZWFsdGh5IGxpZmUgZXhwZWN0YW5jeSAoSEFMRSkgZm9yIDM3MSBkaXNlYXNlcyBhbmQgaW5q
dXJpZXMgaW4gMjA0IGNvdW50cmllcyBhbmQgdGVycml0b3JpZXMgYW5kIDgxMSBzdWJuYXRpb25h
bCBsb2NhdGlvbnMsIDE5OTAtMjAyMTogYSBzeXN0ZW1hdGljIGFuYWx5c2lzIGZvciB0aGUgR2xv
YmFsIEJ1cmRlbiBvZiBEaXNlYXNlIFN0dWR5IDIwMjE8L3RpdGxlPjxzZWNvbmRhcnktdGl0bGU+
TGFuY2V0PC9zZWNvbmRhcnktdGl0bGU+PC90aXRsZXM+PHBlcmlvZGljYWw+PGZ1bGwtdGl0bGU+
TGFuY2V0PC9mdWxsLXRpdGxlPjwvcGVyaW9kaWNhbD48cGFnZXM+MjEzMy0yMTYxPC9wYWdlcz48
dm9sdW1lPjQwMzwvdm9sdW1lPjxudW1iZXI+MTA0NDA8L251bWJlcj48ZWRpdGlvbj4yMDI0MDQx
NzwvZWRpdGlvbj48a2V5d29yZHM+PGtleXdvcmQ+SHVtYW5zPC9rZXl3b3JkPjxrZXl3b3JkPipH
bG9iYWwgQnVyZGVuIG9mIERpc2Vhc2U8L2tleXdvcmQ+PGtleXdvcmQ+KkxpZmUgRXhwZWN0YW5j
eS90cmVuZHM8L2tleXdvcmQ+PGtleXdvcmQ+KkRpc2FiaWxpdHktQWRqdXN0ZWQgTGlmZSBZZWFy
czwva2V5d29yZD48a2V5d29yZD4qQ09WSUQtMTkvZXBpZGVtaW9sb2d5PC9rZXl3b3JkPjxrZXl3
b3JkPk1hbGU8L2tleXdvcmQ+PGtleXdvcmQ+RmVtYWxlPC9rZXl3b3JkPjxrZXl3b3JkPipHbG9i
YWwgSGVhbHRoL3N0YXRpc3RpY3MgJmFtcDsgbnVtZXJpY2FsIGRhdGE8L2tleXdvcmQ+PGtleXdv
cmQ+UHJldmFsZW5jZTwva2V5d29yZD48a2V5d29yZD5BZ2VkPC9rZXl3b3JkPjxrZXl3b3JkPklu
Y2lkZW5jZTwva2V5d29yZD48a2V5d29yZD5BZHVsdDwva2V5d29yZD48a2V5d29yZD5NaWRkbGUg
QWdlZDwva2V5d29yZD48a2V5d29yZD5EaXNhYmxlZCBQZXJzb25zL3N0YXRpc3RpY3MgJmFtcDsg
bnVtZXJpY2FsIGRhdGE8L2tleXdvcmQ+PGtleXdvcmQ+V291bmRzIGFuZCBJbmp1cmllcy9lcGlk
ZW1pb2xvZ3kvbW9ydGFsaXR5PC9rZXl3b3JkPjxrZXl3b3JkPkFkb2xlc2NlbnQ8L2tleXdvcmQ+
PGtleXdvcmQ+WW91bmcgQWR1bHQ8L2tleXdvcmQ+PGtleXdvcmQ+Q2hpbGQ8L2tleXdvcmQ+PGtl
eXdvcmQ+Q2hpbGQsIFByZXNjaG9vbDwva2V5d29yZD48a2V5d29yZD5TQVJTLUNvVi0yPC9rZXl3
b3JkPjxrZXl3b3JkPkluZmFudDwva2V5d29yZD48a2V5d29yZD5BZ2VkLCA4MCBhbmQgb3Zlcjwv
a2V5d29yZD48L2tleXdvcmRzPjxkYXRlcz48eWVhcj4yMDI0PC95ZWFyPjxwdWItZGF0ZXM+PGRh
dGU+TWF5IDE4PC9kYXRlPjwvcHViLWRhdGVzPjwvZGF0ZXM+PGlzYm4+MTQ3NC01NDdYIChFbGVj
dHJvbmljKSYjeEQ7MDE0MC02NzM2IChQcmludCkmI3hEOzAxNDAtNjczNiAoTGlua2luZyk8L2lz
Ym4+PGFjY2Vzc2lvbi1udW0+Mzg2NDI1NzA8L2FjY2Vzc2lvbi1udW0+PHVybHM+PHJlbGF0ZWQt
dXJscz48dXJsPmh0dHBzOi8vd3d3Lm5jYmkubmxtLm5paC5nb3YvcHVibWVkLzM4NjQyNTcwPC91
cmw+PC9yZWxhdGVkLXVybHM+PC91cmxzPjxjdXN0b20xPkRlY2xhcmF0aW9uIG9mIGludGVyZXN0
cyBTIEFmemFsIHJlcG9ydHMgc3VwcG9ydCBmb3IgdGhlIHByZXNlbnQgbWFudXNjcmlwdCBmcm9t
IEtpbmcgRWR3YXJkIE1lZGljYWwgVW5pdmVyc2l0eSBpbmNsdWRpbmcgc3R1ZHkgbWF0ZXJpYWws
IHJlc2VhcmNoIGFydGljbGVzLCB2YWxpZCBkYXRhIHNvdXJjZXMgYW5kIGF1dGhlbnRpYyByZWFs
IHRpbWUgaW5mb3JtYXRpb24gZm9yIHRoaXMgbWFudXNjcmlwdDsgcGF5bWVudCBvciBob25vcmFy
aWEgZm9yIGxlY3R1cmVzLCBwcmVzZW50YXRpb25zLCBzcGVha2VycyBidXJlYXVzLCBtYW51c2Ny
aXB0IHdyaXRpbmcsIG9yIGVkdWNhdGlvbmFsIGV2ZW50cyBmcm9tIEtpbmcgRWR3YXJkIE1lZGlj
YWwgVW5pdmVyc2l0eSBhbmQgY29sbGFib3JhdGl2ZSBwYXJ0bmVycyBpbmNsdWRpbmcgVW5pdmVy
c2l0eSBvZiBKb2hucyBIb3BraW5zLCBVbml2ZXJzaXR5IG9mIENhbGlmb3JuaWEsIFVuaXZlcnNp
dHkgb2YgTWFzc2FjaHVzZXR0cywgS0VNQ0FBTkEsIEtFTUNBLVVLIFNjaWVudGlmaWMgQ29uZmVy
ZW5jZXMgYW5kIFdlYmluYXJzOyBzdXBwb3J0IGZvciBhdHRlbmRpbmcgbWVldGluZ3MgYW5kL29y
IHRyYXZlbCBmcm9tIEtpbmcgRWR3YXJkIE1lZGljYWwgVW5pdmVyc2l0eSB0byBhdHRlbmQgbWVl
dGluZ3M7IHBhcnRpY2lwYXRpb24gb24gYSBEYXRhIFNhZmV0eSBNb25pdG9yaW5nIEJvYXJkIG9y
IEFkdmlzb3J5IEJvYXJkIHdpdGggTmF0aW9uYWwgQmlvZXRoaWNzIENvbW1pdHRlZSBQYWtpc3Rh
biwgS2luZyBFZHdhcmQgTWVkaWNhbCBVbml2ZXJzaXR5IEV0aGljYWwgUmV2aWV3IEJvYXJkLCBh
cyB3ZWxsIGFzIEV0aGljYWwgUmV2aWV3IEJvYXJkIEZhdGltYSBKaW5uYWggTWVkaWNhbCBVbml2
ZXJzaXR5IGFuZCBTaXIgR2FuZ2EgUmFtIEhvc3BpdGFsOyBsZWFkZXJzaGlwIG9yIGZpZHVjaWFy
eSByb2xlcyBpbiBib2FyZCwgc29jaWV0eSwgY29tbWl0dGVlIG9yIGFkdm9jYWN5IGdyb3Vwcywg
cGFpZCBvciB1bnBhaWQgd2l0aCBQYWtpc3RhbiBBc3NvY2lhdGlvbiBvZiBNZWRpY2FsIEVkaXRv
cnMsIEZlbGxvdyBvZiBGYWN1bHR5IG9mIFB1YmxpYyBIZWFsdGggUm95YWwgQ29sbGVnZXMgVUsg
KEZGUEgpLCBhbmQgU29jaWV0eSBvZiBQcmV2ZW50aW9uLCBBZHZvY2FjeSBBbmQgUmVzZWFyY2gs
IEtpbmcgRWR3YXJkIE1lZGljYWwgVW5pdmVyc2l0eSAoU1BBUkspOyBhbmQgb3RoZXIgc3VwcG9y
dCBhcyBEZWFuIG9mIFB1YmxpYyBIZWFsdGggYW5kIFByZXZlbnRpdmUgTWVkaWNpbmUgYXQgS2lu
ZyBFZHdhcmQgTWVkaWNhbCBVbml2ZXJzaXR5LCBhcyB0aGUgQ2hpZWYgRWRpdG9yIEFubmFscyBv
ZiBLaW5nIEVkd2FyZCBNZWRpY2FsIFVuaXZlcnNpdHksIGFzIHRoZSBEaXJlY3RvciBvZiBRdWFs
aXR5IEVuaGFuY2VtZW50IENlbGwgS2luZyBFZHdhcmQgTWVkaWNhbCBVbml2ZXJzaXR5LCBhcyBh
biBpbnRlcm5hdGlvbmFsLWxldmVsIEZlbGxvdyBvZiBGYWN1bHR5IG9mIFB1YmxpYyBIZWFsdGgg
VUssIGFzIGFuIEFkdmlzb3J5IEJvYXJkIE1lbWJlciBhbmQgQ2hhaXIgU2NpZW50aWZpYyBTZXNz
aW9uIEtFTUNBLVVLLCBhcyBhIENoYWlycGVyc29uIG9mIEtFTUNBQU5BICh0aGUgSW50ZXJuYXRp
b25hbCBTY2llbnRpZmljIENvbmZlcmVuY2UpLCBhcyBhIG5hdGlvbmFsLWxldmVsIG1lbWJlciBv
biB0aGUgUmVzZWFyY2ggYW5kIFB1YmxpY2F0aW9ucyBIaWdoZXIgRWR1Y2F0aW9uIENvbW1pc3Np
b24gKEhFQyBQYWtpc3RhbiksIGFzIGEgbWVtYmVyIG9mIHRoZSBSZXNlYXJjaCBhbmQgSm91cm5h
bHMgQ29tbWl0dGVlIChQYWtpc3RhbikgdGhlIE1lZGljYWwgYW5kIERlbnRhbCBDb3VuY2lsIChQ
YWtpc3RhbiksIHRoZSBOYXRpb25hbCBCaW9ldGhpY3MgQ29tbWl0dGVlIChQYWtpc3RhbiksIHRo
ZSBDb3JvbmEgRXhwZXJ0cyBBZHZpc29yeSBHcm91cCAoUHVuamFiKSwgdGhlIENoYWlyIG9mIHRo
ZSBEZW5ndWUgRXhwZXJ0cyBBZHZpc29yeSBHcm91cCwgYW5kIGEgbWVtYmVyIG9mIHRoZSBQdW5q
YWIgUmVzaWRlbmN5IFByb2dyYW0gUmVzZWFyY2ggQ29tbWl0dGVlOyBhbGwgb3V0c2lkZSB0aGUg
c3VibWl0dGVkIHdvcmsuIFIgQW5jdWNlYW51IHJlcG9ydHMgY29uc3VsdGluZyBmZWVzIGZyb20g
QWJiVmllOyBwYXltZW50IG9yIGhvbm9yYXJpYSBmb3IgbGVjdHVyZXMsIHByZXNlbnRhdGlvbnMs
IHNwZWFrZXJzIGJ1cmVhdXMsIG1hbnVzY3JpcHQgd3JpdGluZyBvciBlZHVjYXRpb25hbCBldmVu
dHMgZnJvbSBBYmJWaWUsIFNhbmRveiwgYW5kIEIuIEJyYXVuOyBhbGwgb3V0c2lkZSB0aGUgc3Vi
bWl0dGVkIHdvcmsuIEQgQiBBbmRlcnNvbiByZXBvcnRzIGxlYWRlcnNoaXAgb3IgZmlkdWNpYXJ5
IHJvbGVzIGluIGJvYXJkLCBzb2NpZXR5LCBjb21taXR0ZWUgb3IgYWR2b2NhY3kgZ3JvdXBzLCBw
YWlkIG9yIHVucGFpZCB3aXRoIFBNJmFtcDtSIGpvdXJuYWwgYXMgU2VuaW9yIEVkaXRvciwgd2hp
Y2ggaW5jbHVkZXMgYW4gYW5udWFsIHN0aXBlbmQsIG91dHNpZGUgdGhlIHN1Ym1pdHRlZCB3b3Jr
LiBQIEF0b3JrZXkgcmVwb3J0cyBpbmZyYXN0cnVjdHVyZSBzdXBwb3J0IGZvciB0aGUgcHJlc2Vu
dCBtYW51c2NyaXB0IGZyb20gdGhlIEF1c3RyYWxpYW4gQ29sbGVnZSBvZiBBcHBsaWVkIFByb2Zl
c3Npb25zLCBEaXNjaXBsaW5lIG9mIFBzeWNob2xvZ2ljYWwgU2NpZW5jZXMsIFN5ZG5leSwgQXVz
dHJhbGlhIGFuZCB0aGUgU2Nob29sIG9mIE1lZGljaW5lIGFuZCBQdWJsaWMgSGVhbHRoLCBUaGUg
VW5pdmVyc2l0eSBvZiBOZXdjYXN0bGUsIEF1c3RyYWxpYS4gSiBMIEJha2VyIHJlcG9ydHMgZ3Jh
bnRzIHBhaWQgdG8gdGhlaXIgaW5zdGl0dXRpb24gZnJvbSBOb3ZvIE5vcmRpc2sgRm91bmRhdGlv
biwgV29ybGQgQ2FuY2VyIFJlc2VhcmNoIEZ1bmQsIEluZGVwZW5kZW50IFJlc2VhcmNoIENvdW5j
aWwgRGVubWFyaywgYW5kIEVVIEhvcml6b247IGNvbnN1bHRpbmcgZmVlcyBmcm9tIE5vdm8gTm9y
ZGlzayBEZW5tYXJrIEEvUzsgdW5wYWlkIGxlYWRlcnNoaXAgb3IgZmlkdWNpYXJ5IHJvbGUgaW4g
b3RoZXIgYm9hcmQsIHNvY2lldHksIGNvbW1pdHRlZSBvciBhZHZvY2FjeSBncm91cCB3aXRoIEV1
cm9wZWFuIEFzc29jaWF0aW9uIGZvciB0aGUgU3R1ZHkgb2YgT2Jlc2l0eTsgYWxsIG91dHNpZGUg
dGhlIHN1Ym1pdHRlZCB3b3JrLiBTIEJhcnRlaXQgcmVwb3J0cyByZXNlYXJjaCBncmFudHMgZnJv
bSB0aGUgQ2FybC1aZWlzcyBGb3VuZGF0aW9uIGFuZCB0aGUgR2VybWFuIFJlc2VhcmNoIEZvdW5k
YXRpb24gKERGRyk7IHN0b2NrIG9yIHN0b2NrIG9wdGlvbnMgZnJvbSBDSEVFUlMgY29tcGFueSwg
YSBmb3ItcHJvZml0IGNvbXBhbnkgZm9jdXNpbmcgb24gY2xpbWF0ZSBjaGFuZ2UgYW5kIGhlYWx0
aCBldmFsdWF0aW9uIGFuZCByZXNwb25zZSBzeXN0ZW1zOyBhbGwgb3V0c2lkZSB0aGUgc3VibWl0
dGVkIHdvcmsuIE0gTCBCZWxsIHJlcG9ydHMgZ3JhbnRzIG9yIGNvbnRyYWN0cyBwYWlkIHRvIHRo
ZWlyIGluc3RpdHV0aW9uIGZyb20gVVMgRW52aXJvbm1lbnRhbCBQcm90ZWN0aW9uIEFnZW5jeSAo
RVBBKSwgVVMgTmF0aW9uYWwgSW5zdGl0dXRlcyBvZiBIZWFsdGggKE5JSCksIEhpZ2ggVGlkZSBG
b3VuZGF0aW9uLCBIZWFsdGggRWZmZWN0cyBJbnN0aXR1dGUsIFlhbGUgV29tZW4gRmFjdWx0eSBG
b3J1bSwgRW52aXJvbm1lbnRhbCBEZWZlbnNlIEZ1bmQsIFdlbGxjb21lIFRydXN0IEZvdW5kYXRp
b24sIFlhbGUgQ2xpbWF0ZSBDaGFuZ2UgYW5kIEhlYWx0aCBDZW50ZXIsIFJvYmVydCBXb29kIEpv
aG5zb24gRm91bmRhdGlvbiwgYW5kIEh1dGNoaW5zb24gUG9zdGRvY3RvcmFsIEZlbGxvd3NoaXA7
IGNvbnN1bHRpbmcgZmVlcyBmcm9tIENsaW5pcXVlIGFuZCBTY2lRdWVzdDsgcGF5bWVudCBvciBo
b25vcmFyaWEgZm9yIGxlY3R1cmVzLCBwcmVzZW50YXRpb25zLCBzcGVha2VycyBidXJlYXVzLCBt
YW51c2NyaXB0IHdyaXRpbmcgb3IgZWR1Y2F0aW9uYWwgZXZlbnRzIGZyb20gQ29sb3JhZG8gU2No
b29sIG9mIFB1YmxpYyBIZWFsdGgsIER1a2UgVW5pdmVyc2l0eSwgVW5pdmVyc2l0eSBvZiBUZXhh
cywgRGF0YTRKdXN0aWNlLCBLb3JlYSBVbml2ZXJzaXR5LCBPcmdhbml6YXRpb24gb2YgVGVyYXRv
bG9neSBJbmZvcm1hdGlvbiBTcGVjaWFsaXN0cywgVW5pdmVyc2l0eSBvZiBQZW5uc3lsdmFuaWEs
IGFuZCBCb3N0b24gVW5pdmVyc2l0eSBmb3Igc3BlYWtpbmcgZXZlbnRzLCBJT1AgUHVibGlzaGlu
ZyBmb3IgZWRpdG9yaWFsIGR1dGllcywgTklILCBIZWFsdGggQ2FuYWRhLCBQQUMtMTAsIFVLIFJl
c2VhcmNoIGFuZCBJbm5vdmF0aW9uLCBhbmQgQVhBIFJlc2VhcmNoIEZ1bmQgRmVsbG93c2hpcCBm
b3IgZ3JhbnQgcmV2aWV3LCBLb3JlYSBVbml2ZXJzaXR5IGZvciBhZGp1bmN0IHRlYWNoaW5nL3Jl
c2VhcmNoLCBIYXJ2YXJkIFVuaXZlcnNpdHkgYW5kIFVuaXZlcnNpdHkgb2YgTW9udGFuYSBmb3Ig
ZXh0ZXJuYWwgYWR2aXNvcnkgY29tbWl0dGVlIG1lbWJlcnNoaXA7IHN1cHBvcnQgZm9yIHRyYXZl
bCBmcm9tIENvbG9yYWRvIFNjaG9vbCBvZiBQdWJsaWMgSGVhbHRoLCBVbml2ZXJzaXR5IG9mIFRl
eGFzLCBEdWtlIFVuaXZlcnNpdHksIEJvc3RvbiBVbml2ZXJzaXR5LCBVbml2ZXJzaXR5IG9mIFBl
bm5zeWx2YW5pYSwgSGFydmFyZCBVbml2ZXJzaXR5LCBBbWVyaWNhbiBKb3VybmFsIG9mIFB1Ymxp
YyBIZWFsdGgsIGFuZCBDb2x1bWJpYSBVbml2ZXJzaXR5OyBwYWlkIGxlYWRlcnNoaXAgb3IgZmlk
dWNpYXJ5IHJvbGVzIGluIGJvYXJkLCBzb2NpZXR5LCBjb21taXR0ZWUgb3IgYWR2b2NhY3kgZ3Jv
dXBzLCB3aXRoIFVTIEVQQSBDbGVhbiBBaXIgU2NpZW50aWZpYyBBZHZpc29yeSBDb21taXR0ZWUg
KENBU0FDKSwgYW5kIHVucGFpZCByb2xlcyB3aXRoIEpvaG5zIEhvcGtpbnMgRUhFIEFkdmlzb3J5
IEJvYXJkLCBIYXJ2YXJkIGV4dGVybmFsIGFkdmlzb3J5IGNvbW1pdHRlZSBmb3IgdHJhaW5pbmcg
Z3JhbnQsIFdITyBHbG9iYWwgQWlyIFBvbGx1dGlvbiBhbmQgSGVhbHRoIFRlY2huaWNhbCBBZHZp
c29yeSBHcm91cCwgTmF0aW9uYWwgQWNhZGVtaWVzIFBhbmVscyBhbmQgQ29tbWl0dGVlczsgYWxs
IG91dHNpZGUgdGhlIHN1Ym1pdHRlZCB3b3JrLiBQIEogRyBCZXR0ZW5jb3VydCByZXBvcnRzIHBh
dGVudHMgcGxhbm5lZCwgaXNzdWVkIG9yIHBlbmRpbmcgV08yMDIwMjI5ODA1QTEsIEJSMTEyMDIx
MDIyNTkyQTIsIEVQMzk2NTgwOUExLCBPQTEyMDIxMDA1MTEsIFVTMjAyMzE3MzA1MEExLCBFUDQy
NjUyNzFBMiBhbmQgRVA0Mjc1NzAwQTI7IG90aGVyIGludGVyZXN0cyBhcyBwcm9qZWN0IHJldmll
d2VyIGF0IEJvdG5hciBGb3VuZGF0aW9uOyBhbGwgb3V0c2lkZSB0aGUgc3VibWl0dGVkIHdvcmsu
IFMgQmhhc2thciByZXBvcnRzIGdyYW50cyBvciBjb250cmFjdHMgZnJvbSBhIEdyYW50LWluLUFp
ZCBmb3IgU2NpZW50aWZpYyBSZXNlYXJjaCAoS0FLRU5ISSkgZnJvbSBKYXBhbiBTb2NpZXR5IGZv
ciB0aGUgUHJvbW90aW9uIG9mIFNjaWVuY2UgKEpTUFMpLCBKYXBhbmVzZSBNaW5pc3RyeSBvZiBF
ZHVjYXRpb24sIEN1bHR1cmUsIFNwb3J0cywgU2NpZW5jZSBhbmQgVGVjaG5vbG9neSAoTUVYVCkg
YW5kIGEgSmFwYW4gU29jaWV0eSBmb3IgdGhlIFByb21vdGlvbiBvZiBTY2llbmNlIChKU1BTKSBJ
bnRlcm5hdGlvbmFsIEZlbGxvd3NoaXAgZnJvbSBKU1BTIGFuZCB0aGUgQXVzdHJhbGlhbiBBY2Fk
ZW15IG9mIFNjaWVuY2U7IGxlYWRlcnNoaXAgb3IgZmlkdWNpYXJ5IHJvbGVzIGluIGJvYXJkLCBz
b2NpZXR5LCBjb21taXR0ZWUgb3IgYWR2b2NhY3kgZ3JvdXBzLCBwYWlkIG9yIHVucGFpZCwgd2l0
aCBSb3RhcnkgRGlzdHJpY3QgOTY3NSBhcyBEaXN0cmljdCBDaGFpciwgRGl2ZXJzaXR5LCBFcXVp
dHkgJmFtcDsgSW5jbHVzaW9uLCB3aXRoIEdsb2JhbCBIZWFsdGggJmFtcDsgTWlncmF0aW9uIEh1
YiBDb21tdW5pdHksIEdsb2JhbCBIZWFsdGggSHViIEdlcm1hbnksIEJlcmxpbiwgR2VybWFueSBh
cyBDaGFpciBhbmQgTWFuYWdlciwgd2l0aCBQTG9TIE9uZSwgQk1DIE5ldXJvbG9neSwgRnJvbnRp
ZXJzIGluIE5ldXJvbG9neSwgRnJvbnRpZXJzIGluIFN0cm9rZSwgRnJvbnRpZXJzIGluIFB1Ymxp
YyBIZWFsdGgsIGFuZCBCTUMgTWVkaWNhbCBSZXNlYXJjaCBNZXRob2RvbG9neSBhcyBFZGl0b3Jp
YWwgQm9hcmQgTWVtYmVyLCBhbmQgd2l0aCBDb2xsZWdlIG9mIFJldmlld2VycywgQ2FuYWRpYW4g
SW5zdGl0dXRlcyBvZiBIZWFsdGggUmVzZWFyY2ggKENJSFIpLCBhbmQgR292ZXJubWVudCBvZiBD
YW5hZGEgYXMgTWVtYmVyOyBhbGwgb3V0c2lkZSB0aGUgc3VibWl0dGVkIHdvcmsuIEIgQmlrYm92
IHJlcG9ydHMgZ3JhbnRzIG9yIGNvbnRyYWN0cyBmcm9tIEV1cm9wZWFuIENvbW1pc3Npb24gYW5k
IFVuaXZlcnNpdHkgb2YgUm9tZTsgc3VwcG9ydCBmb3IgYXR0ZW5kaW5nIG1lZXRpbmdzIGFuZC9v
ciB0cmF2ZWwgZnJvbSBFdXJvcGVhbiBSZW5hbCBBc3NvY2lhdGlvbiB2aWEgcmVpbWJ1cnNlbWVu
dCBvZiBob3RlbCBzdGF5IGZvciBjb25ncmVzcyBsZWN0dXJlcnM7IGxlYWRlcnNoaXAgb3IgZmlk
dWNpYXJ5IHJvbGUgaW4gb3RoZXIgYm9hcmQsIHNvY2lldHksIGNvbW1pdHRlZSBvciBhZHZvY2Fj
eSBncm91cCwgdW5wYWlkLCB3aXRoIEFkdm9jYWN5IEdyb3VwLCBJbnRlcm5hdGlvbmFsIFNvY2ll
dHkgb2YgTmVwaHJvbG9neSBhbmQgV2VzdGVybiBFdXJvcGUgUmVnaW9uYWwgQm9hcmQsIEludGVy
bmF0aW9uYWwgU29jaWV0eSBvZiBOZXBocm9sb2d5OyBvdGhlciBub24tZmluYW5jaWFsIHN1cHBv
cnQgZnJvbSBTY2llbnRpZmljLVRvb2xzLk9yZyBmb3IgYSBwdWJsaWMgaGVhbHRoIGNvbnN1bHRh
bmN5OyBhbGwgb3V0c2lkZSB0aGUgc3VibWl0dGVkIHdvcmsuIE0gQ2FydmFsaG8gcmVwb3J0cyBv
dGhlciBzdXBwb3J0IGZyb20gVGhlIExhYm9yYXRvcmlvIEFzc29jaWFkbyBwYXJhIGEgUXVpbWlj
YSBWZXJkZSAoTEFRVi9SRVFVSU1URSksIFVuaXZlcnNpdHkgb2YgUG9ydG8sIFBvcnRvLCBQb3J0
dWdhbCwgYW5kIEZvdW5kYXRpb24gZm9yIFNjaWVuY2UgYW5kIFRlY2hub2xvZ3kgKEZDVCkgYW5k
IHRoZSBQb3J0dWd1ZXNlIE1pbmlzdHJ5IG9mIFNjaWVuY2UsIFRlY2hub2xvZ3ksIGFuZCBIaWdo
ZXIgRWR1Y2F0aW9uIChNQ1RFUykgdW5kZXIgdGhlIHNjb3BlIG9mIHRoZSBwcm9qZWN0IFVJRFAv
NTAwMDYvMjAyMCAoRE9JIDEwLjU0NDk5L1VJRFAvNTAwMDYvMjAyMCksIG91dHNpZGUgdGhlIHN1
Ym1pdHRlZCB3b3JrLiBBIEwgQ2F0YXBhbm8gcmVwb3J0cyBncmFudHMgb3IgY29udHJhY3RzIGZy
b20gQW1yeXQgUGhhcm1hLCBNZW5hcmluaSwgYW5kIFVsdHJhZ2VueXg7IHBheW1lbnQgb3IgaG9u
b3JhcmlhIGZvciBsZWN0dXJlcywgcHJlc2VudGF0aW9ucywgc3BlYWtlcnMgYnVyZWF1cywgbWFu
dXNjcmlwdCB3cml0aW5nIG9yIGVkdWNhdGlvbmFsIGV2ZW50cyBmcm9tIEFtYXJpbiwgQW1nZW4s
IEFtcnl0IFBoYXJtYSwgQXN0cmFaZW5lY2EsIERhaWljaGkgU2Fua3lvLCBFc3BlcmlvbiwgSW9u
aXMgUGhhcm1hY2V1dGljYWwsIE1lZHNjYXBlciwgTWVuYXJpbmksIE1lcmNrLCBOb3ZhcnRpcywg
Tm92byBOb3JkaXNrLCBQZWVydm9pY2UsIFBmaXplciwgUmVjb3JkYXRpLCBSZWdlbmVyb24sIFNh
bmRveiwgU2Fub2ZpLCBUaGUgQ29ycHVzLCBVbHRyYWdlbnl4LCBhbmQgVmlhdHJpczsgYWxsIG91
dHNpZGUgdGhlIHN1Ym1pdHRlZCB3b3JrLiBBIENheWUgcmVwb3J0cyBjb25zdWx0aW5nIGZlZXMg
ZnJvbSBLbmlnaHQgVGhlcmFwZXV0aWNzIG91dHNpZGUgdGhlIHN1Ym1pdHRlZCB3b3JrLiBKIENv
bmRlIHJlcG9ydHMgZ3JhbnRzIG9yIGNvbnRyYWN0cyBmcm9tIEV1cm9wZWFuIFJlc2VhcmNoIENv
dW5jaWwgU3RhcnRpbmcgR3JhbnQgKEVSQy1TdEctMjAxOS04NDgzMjUuIEZ1bmRpbmcgMS41TWV1
cm8pOyBwYXRlbnRzIHBsYW5uZWQsIGlzc3VlZCwgb3IgcGVuZGluZyBmcm9tIFVuaXZlcnNpZGFk
ZSBOb3ZhIGRlIExpc2JvYSBmb3IgU3VyZmFjdGFudC1CYXNlZCBIeWRyb2dlbCwgTWV0aG9kcyBh
bmQgVXNlcyBUaGVyZW9mOyBhbGwgb3V0c2lkZSB0aGUgc3VibWl0dGVkIHdvcmsuIFMgRGFzIHJl
cG9ydHMgdW5wYWlkIGxlYWRlcnNoaXAgb3IgZmlkdWNpYXJ5IHJvbGVzIGluIGJvYXJkLCBzb2Np
ZXR5LCBjb21taXR0ZWUsIG9yIGFkdm9jYWN5IGdyb3VwcyB3aXRoIEFzc29jaWF0aW9uIGZvciBE
aWFnbm9zdGljcyAmYW1wOyBMYWJvcmF0b3J5IE1lZGljaW5lIChBRExNKSBJbmRpYSBTZWN0aW9u
IGFzIFByb2dyYW0gQ2hhaXIsIENsaW5pY2FsICZhbXA7IExhYm9yYXRvcnkgU3RhbmRhcmRzIElu
c3RpdHV0ZSAoQ0xTSSkgbm9taW5hdGluZyBjb21taXR0ZWUgYXMgYSBtZW1iZXIsIFdvbWVuIGlu
IEdsb2JhbCBIZWFsdGggSW5kaWEgYXMgYSBtZW1iZXI7IGFsbCBvdXRzaWRlIHRoZSBzdWJtaXR0
ZWQgd29yay4gTCBEZWdlbmhhcmR0IHJlcG9ydHMgdW50aWVkIGVkdWNhdGlvbmFsIGdyYW50cyB0
byBleGFtaW5lIG5ldyBvcGlvaWQgbWVkaWNhdGlvbnMgaW4gQXVzdHJhbGlhIGZyb20gSW5kaXZp
b3IgYW5kIFNlcWlydXMsIG91dHNpZGUgdGhlIHN1Ym1pdHRlZCB3b3JrLiBBIEsgRGVtZXRyaWFk
ZXMgcmVwb3J0cyBsZWFkZXJzaGlwIG9yIGZpZHVjaWFyeSByb2xlcyBpbiBib2FyZCwgc29jaWV0
eSwgY29tbWl0dGVlIG9yIGFkdm9jYWN5IGdyb3VwcywgcGFpZCBvciB1bnBhaWQsIHdpdGggQU8g
S25vd2xlZGdlIEZvcnVtIERlZ2VuIGFzIFN0ZWVyaW5nIENvbW1pdHRlZSBNZW1iZXIsIEdsb2Jh
bCBOZXVybyBGb3VuZGF0aW9uIGFzIEJvYXJkIE1lbWJlciwgYW5kIEV1cm9wZWFuIEFzc29jaWF0
aW9uIG9mIE5ldXJvc3VyZ2ljYWwgU29jaWV0aWVzIChFQU5TKSBhcyBCb2FyZCBNZW1iZXIvT2Zm
aWNlcjsgYWxsIG91dHNpZGUgdGhlIHN1Ym1pdHRlZCB3b3JrLiBBIEZhcm8gcmVwb3J0cyBzdXBw
b3J0IGZvciB0aGUgcHJlc2VudCBtYW51c2NyaXB0IGZyb20gdGhlIE5hdGlvbmFsIENvdW5jaWwg
Zm9yIFNjaWVudGlmaWMgYW5kIFRlY2hub2xvZ2ljYWwgRGV2ZWxvcG1lbnQsIENOUHEsIEJyYXpp
bC4gRCBGbG9vZCByZXBvcnRzIGdyYW50cyBvciBjb250cmFjdHMgZnJvbSB0aGUgTmF0aW9uYWwg
SGVhcnQsIEx1bmcsIGFuZCBCbG9vZCBJbnN0aXR1dGUgKE5ITEJJOyBhd2FyZCBudW1iZXIgSzIz
SEwxNjEyNzEpLCB0aGUgVW5pdmVyc2l0eSBvZiBNaWNoaWdhbiBDbGF1ZGUgRCBQZXBwZXIgT2xk
ZXIgQW1lcmljYW5zIEluZGVwZW5kZW5jZSBDZW50ZXIgKGF3YXJkIG51bWJlciA1UDMwQUcwMjQ4
MjQpLCBhbmQgdGhlIFVuaXZlcnNpdHkgb2YgTWljaGlnYW4gQ2Fzd2VsbCBEaWFiZXRlcyBJbnN0
aXR1dGUgQ2xpbmljYWwgVHJhbnNsYXRpb25hbCBSZXNlYXJjaCBTY2hvbGFycyBQcm9ncmFtOyBj
b25zdWx0aW5nIGZlZXMgcGFpZCB0byB0aGVpciBpbnN0aXR1dGlvbiBzZXJ2aW5nIGFzIGEgZGlh
YmV0ZXMgY29uc3VsdGFudCBmb3IgV0hPOyB1bnBhaWQgbGVhZGVyc2hpcCBvciBmaWR1Y2lhcnkg
cm9sZXMgaW4gYm9hcmQsIHNvY2lldHksIGNvbW1pdHRlZSwgb3IgYWR2b2NhY3kgZ3JvdXBzIHdp
dGggTWF5YSBIZWFsdGggQWxsaWFuY2UsIGEgbm9uLWdvdmVybm1lbnRhbCBoZWFsdGggb3JnYW5p
c2F0aW9uIGluIEd1YXRlbWFsYSwgYXMgU3RhZmYgUGh5c2ljaWFuIHRvIGNhcnJ5IG91dCBkaWFi
ZXRlcyBhZHZvY2FjeSBhbmQgc29saWNpdCBmdW5kaW5nIGZvciBjbGluaWNhbCBkaWFiZXRlcyBw
cm9ncmFtczsgYWxsIG91dHNpZGUgdGhlIHN1Ym1pdHRlZCB3b3JrLiBMIE0gRm9yY2UgcmVwb3J0
cyBzdXBwb3J0IGZvciB0aGUgcHJlc2VudCBtYW51c2NyaXB0IGZyb20gdGhlIEJpbGwgJmFtcDsg
TWVsaW5kYSBHYXRlcyBmb3VuZGF0aW9uOyBncmFudHMgb3IgY29udHJhY3RzIGZyb20gQ29ucXVl
ciBDYW5jZXIgRm91bmRhdGlvbiwgU3QgSnVkZSBDaGlsZHJlbiZhcG9zO3MgUmVzZWFyY2ggSG9z
cGl0YWwsIFN0IEJhbGRyaWNrJmFwb3M7cyBGb3VuZGF0aW9uLCBhbmQgTklIIExvYW4gUmVwYXlt
ZW50IFByb2dyYW0sIG91dHNpZGUgdGhlIHN1Ym1pdHRlZCB3b3JrOyB1bnBhaWQgbGVhZGVyc2hp
cCBvciBmaWR1Y2lhcnkgcm9sZXMgaW4gYm9hcmQsIHNvY2lldHksIGNvbW1pdHRlZSBvciBhZHZv
Y2FjeSBncm91cHMgd2l0aCBUaGUgTGFuY2V0IE9uY29sb2d5IEludGVybmF0aW9uYWwgQWR2aXNv
cnkgQm9hcmQsIG91dHNpZGUgdGhlIHN1Ym1pdHRlZCB3b3JrLiBNIEZvc2NoaSByZXBvcnRzIGNv
bnN1bHRpbmcgZmVlcyBmcm9tIFJvY2hlIGFuZCBOb3ZhcnRpczsgcGF5bWVudCBvciBob25vcmFy
aWEgZm9yIGxlY3R1cmVzLCBwcmVzZW50YXRpb25zLCBzcGVha2VycyBidXJlYXVzLCBtYW51c2Ny
aXB0IHdyaXRpbmcsIG9yIGVkdWNhdGlvbmFsIGV2ZW50cyBmcm9tIFJvY2hlLCBOb3ZhcnRpcywg
U2Fub2ZpLCBNZXJjaywgQmlvZ2VuLCBhbmQgQnJpc3RvbCBNeWVycyBTcXVpYmIgZm9yIHNwZWFr
aW5nIGF0IHNwb25zb3JlZCBjb25ncmVzc2VzOyBzdXBwb3J0IGZvciBhdHRlbmRpbmcgbWVldGlu
Z3MgYW5kL29yIHRyYXZlbCBmcm9tIFJvY2hlLCBOb3ZhcnRpcywgU2Fub2ZpLCBNZXJjaywgQmlv
Z2VuLCBhbmQgQnJpc3RvbCBNeWVycyBTcXVpYmI7IHVucGFpZCBsZWFkZXJzaGlwIG9yIGZpZHVj
aWFyeSByb2xlcyBpbiBib2FyZCwgc29jaWV0eSwgY29tbWl0dGVlIG9yIGFkdm9jYWN5IGdyb3Vw
cyB3aXRoIE1TQmFzZSBzY2llbnRpZmljIGxlYWRlcnNoaXAgZ3JvdXA7IGFsbCBvdXRzaWRlIHRo
ZSBzdWJtaXR0ZWQgd29yay4gUiBDIEZyYW5rbGluIHJlcG9ydHMgZ3JhbnRzIG9yIGNvbnRyYWN0
cyBmcm9tIEhlYXR3YXZlcyBpbiBRdWVlbnNsYW5kIC0gUXVlZW5zbGFuZCBHb3Zlcm5tZW50LCBN
b2JpbGUgUGxhbnQgU2FmZXR5IC0gQWdyaWZ1dHVyZXMsIEFyYyBGbGFzaCAtIEh1bWFuIEZhY3Rv
cnMgLSBRdWVlbnNsYW5kIEdvdmVybm1lbnQ7IHN1cHBvcnQgZm9yIGF0dGVuZGluZyBtZWV0aW5n
cyBhbmQvb3IgdHJhdmVsIGZyb20gQXVzdHJhbGFzaWFuIENvbGxlZ2Ugb2YgVHJvcGljYWwgTWVk
aWNpbmUgKEFDVE0pIC0gVHJvcGljYWwgTWVkaWNpbmUgYW5kIFRyYXZlbCBNZWRpY2luZSBDb25m
ZXJlbmNlIDIwMjIsIDIwMjMsIGFuZCBJbnRlcm5hdGlvbmFsIFNvY2lldHkgb2YgVHJhdmVsIE1l
ZGljaW5lIChJU1RNKSAtIFRyYXZlbCBNZWRpY2luZSBDb25mZXJlbmNlLCBCYXNlbCAyMDIzOyBs
ZWFkZXJzaGlwIG9yIGZpZHVjaWFyeSByb2xlcyBpbiBib2FyZCwgc29jaWV0eSwgY29tbWl0dGVl
IG9yIGFkdm9jYWN5IGdyb3VwcywgcGFpZCBvciB1bnBhaWQsIHdpdGggS2lkc2FmZSBhcyBQcmVz
aWRlbnQvRGlyZWN0b3IsIEZhcm1zYWZlIGFzIERpcmVjdG9yLCBBdXNjaGVtIGFzIERpcmVjdG9y
LCBQSEFBIEluanVyeSBQcmV2ZW50aW9uIFNJRyBDb252ZW5vciwgSVNBU0ggR292ZXJuYW5jZSBD
b21taXR0ZWUsIGFuZCBBQ1RNIGFzIFZpY2UgUHJlc2lkZW50OyBhbGwgb3V0c2lkZSB0aGUgc3Vi
bWl0dGVkIHdvcmsuIEEgR3VoYSByZXBvcnRzIGdyYW50cyBvciBjb250cmFjdHMgZnJvbSB0aGUg
QW1lcmljYW4gSGVhcnQgQXNzb2NpYXRpb24gYW5kIHRoZSBVUyBEZXBhcnRtZW50IG9mIERlZmVu
c2U7IGNvbnN1bHRpbmcgZmVlcyBmcm9tIFBmaXplciwgTm92YXJ0aXMsIGFuZCBNeW92YW50OyBs
ZWFkZXJzaGlwIG9yIGZpZHVjaWFyeSByb2xlcyBpbiBib2FyZCwgc29jaWV0eSwgY29tbWl0dGVl
IG9yIGFkdm9jYWN5IGdyb3VwcywgcGFpZCBvciB1bnBhaWQsIHdpdGggWkVSTyBQcm9zdGF0ZSBD
YW5jZXIgLSBoZWFsdGggZXF1aXR5IHRhc2sgZm9yY2UgYW5kIERvY3RvcnBlZGlhIGFzIGEgZm91
bmRpbmcgbWVkaWNhbCBwYXJ0bmVyOyBhbGwgb3V0c2lkZSB0aGUgc3VibWl0dGVkIHdvcmsuIEEg
SGFzc2FuIHJlcG9ydHMgY29uc3VsdGluZyBmZWVzIGZyb20gTm92YXJ0aXMsIFNhbm9maSBHZW56
eW1lLCBCaW9sb2dpeCwgTWVyY2ssIEhpa21hIFBoYXJtYSwgSmFuc3NlbiwgSW5zcGlyZSBQaGFy
bWEsIEZ1dHVyZSBQaGFybWEsIGFuZCBFbGl4aXIgUGhhcm1hOyBwYXltZW50IG9yIGhvbm9yYXJp
YSBmb3IgbGVjdHVyZXMsIHByZXNlbnRhdGlvbnMsIHNwZWFrZXJzIGJ1cmVhdXMsIG1hbnVzY3Jp
cHQgd3JpdGluZywgb3IgZWR1Y2F0aW9uYWwgZXZlbnRzIGZyb20gTm92YXJ0aXMsIEFsbGVyZ2Fu
LCBNZXJjaywgQmlvbG9naXgsIEphbnNzZW4sIFJvY2hlLCBTYW5vZmkgR2VuenltZSwgQmF5ZXIs
IEhpa21hIFBoYXJtYSwgQWwgQW5kYWx1cywgQ2hlbWlwaGFybSwgTHVuZGJlY2ssIEluc3BpcmUg
UGhhcm1hLCBGdXR1cmUgUGhhcm1hIGFuZCBIYWJpYiBTY2llbnRpZmljIE9mZmljZSwgYW5kIEV2
ZXJwaGFybWE7IHN1cHBvcnQgZm9yIGF0dGVuZGluZyBtZWV0aW5ncyBhbmQvb3IgdHJhdmVsIGZy
b20gTm92YXJ0aXMsIEFsbGVyZ2FuLCBNZXJjaywgQmlvbG9naXgsIFJvY2hlLCBTYW5vZmkgR2Vu
enltZSwgQmF5ZXIsIEhpa21hIFBoYXJtYSwgQ2hlbWlwaGFybSwgYW5kIEFsIEFuZGFsdXMgYW5k
IENsYXZpdGEgUGhhcm07IGFsbCBvdXRzaWRlIHRoZSBzdWJtaXR0ZWQgd29yay4gSSBNIElsaWMg
cmVwb3J0cyBzdXBwb3J0IGZvciB0aGUgcHJlc2VudCBtYW51c2NyaXB0IGZyb20gTWluaXN0cnkg
b2YgU2NpZW5jZSwgVGVjaG5vbG9naWNhbCBEZXZlbG9wbWVudCBhbmQgSW5ub3ZhdGlvbiBvZiB0
aGUgUmVwdWJsaWMgb2YgU2VyYmlhIChwcm9qZWN0IG5vLiAxNzUwNDIsIDIwMTEtMjAyMykuIE0g
RCBJbGljIHJlcG9ydHMgc3VwcG9ydCBmb3IgdGhlIHByZXNlbnQgbWFudXNjcmlwdCBmcm9tIE1p
bmlzdHJ5IG9mIFNjaWVuY2UsIFRlY2hub2xvZ2ljYWwgRGV2ZWxvcG1lbnQgYW5kIElubm92YXRp
b24gb2YgdGhlIFJlcHVibGljIG9mIFNlcmJpYSAocHJvamVjdCBuby4gNDUxLTAzLTQ3LzIwMjMt
MDEvMjAwMTExKS4gUyBNIFMgSXNsYW0gcmVwb3J0cyBzdXBwb3J0IGZvciB0aGUgcHJlc2VudCBt
YW51c2NyaXB0IGZyb20gYW4gSW52ZXN0aWdhdG9yIEdyYW50IGZyb20gdGhlIE5hdGlvbmFsIEhl
YWx0aCBhbmQgTWVkaWNhbCBSZXNlYXJjaCBDb3VuY2lsIChOSE1SQzsgQXVzdHJhbGlhKSBhbmQg
YSBWYW5ndWFyZCBHcmFudCBmcm9tIHRoZSBIZWFydCBGb3VuZGF0aW9uLiBOIEUgSXNtYWlsIHJl
cG9ydHMgbGVhZGVyc2hpcCBvciBmaWR1Y2lhcnkgcm9sZSBpbiBvdGhlciBib2FyZCwgc29jaWV0
eSwgY29tbWl0dGVlLCBvciBhZHZvY2FjeSBncm91cCwgcGFpZCBvciB1bnBhaWQsIHdpdGggVGhl
IEJ1cnNhciAoQ291bmNpbCBNZW1iZXIpLCBNYWxheXNpYSwgYW5kIHRoZSBBY2FkZW15IG9mIFBo
YXJtYWN5LCBNYWxheXNpYSwgb3V0c2lkZSB0aGUgc3VibWl0dGVkIHdvcmsuIFQgSm9vIHJlcG9y
dHMgc3VwcG9ydCBmb3IgdGhlIHByZXNlbnQgbWFudXNjcmlwdCBmcm9tIE5hdGlvbmFsIFJlc2Vh
cmNoLCBEZXZlbG9wbWVudCwgYW5kIElubm92YXRpb24gT2ZmaWNlIGluIEh1bmdhcnkgKFJSRi0y
LjMuMS0yMS0yMDIyLTAwMDA2KSwgRGF0YS1Ecml2ZW4gSGVhbHRoIERpdmlzaW9uIG9mIE5hdGlv
bmFsIExhYm9yYXRvcnkgZm9yIEhlYWx0aCBTZWN1cml0eS4gSiBKIEpvendpYWsgcmVwb3J0cyBw
YXltZW50IG9yIGhvbm9yYXJpYSBmb3IgbGVjdHVyZXMsIHByZXNlbnRhdGlvbnMsIHNwZWFrZXJz
IGJ1cmVhdXMsIG1hbnVzY3JpcHQgd3JpdGluZywgb3IgZWR1Y2F0aW9uYWwgZXZlbnRzIGZyb20g
Tm92YXJ0aXMsIEFkYW1lZCwgYW5kIEFtZ2VuLCBvdXRzaWRlIHRoZSBzdWJtaXR0ZWQgd29yay4g
TiBLYXdha2FtaSByZXBvcnRzIGdyYW50cyBvciBjb250cmFjdHMgZnJvbSBKdW5wdWthaSBGb3Vu
ZGF0aW9uIGFuZCBEZXBhcnRtZW50IG9mIERpZ2l0YWwgTWVudGFsIEhlYWx0aCBpcyBhbiBlbmRv
d21lbnQgZGVwYXJ0bWVudCwgc3VwcG9ydGVkIHdpdGggYW4gdW5yZXN0cmljdGVkIGdyYW50IGZy
b20gMTUgZW50ZXJwcmlzZXMgKGh0dHBzOi8vZG1oLm0udS10b2t5by5hYy5qcC9jKTsgY29uc3Vs
dGluZyBmZWVzIGZyb20gUmlrZW4gSW5zdGl0dXRlLCBKQVhBLCBTZWtpc3VpIENoZW1pY2Fscywg
YW5kIFNCQFdPUks7IGxlYWRlcnNoaXAgb3IgZmlkdWNpYXJ5IHJvbGUgaW4gb3RoZXIgYm9hcmQs
IHNvY2lldHksIGNvbW1pdHRlZSwgb3IgYWR2b2NhY3kgZ3JvdXAsIHBhaWQgb3IgdW5wYWlkLCB3
aXRoIEphcGFuIFNvY2lldHkgZm9yIE9jY3VwYXRpb25hbCBIZWFsdGg7IGFsbCBvdXRzaWRlIHRo
ZSBzdWJtaXR0ZWQgd29yay4gSiBIIEtlbXBlbiByZXBvcnRzIGdyYW50cyBvciBjb250cmFjdHMg
ZnJvbSBTaWdodCBmb3IgU291bHMgYW5kIE1hc3MgRXllIGFuZCBFYXIgR2xvYmFsIFN1cmdlcnkg
UHJvZ3JhbTsgbGVhZGVyc2hpcCBvciBmaWR1Y2lhcnkgcm9sZSBpbiBvdGhlciBib2FyZCwgc29j
aWV0eSwgY29tbWl0dGVlLCBvciBhZHZvY2FjeSBncm91cCwgcGFpZCBvciB1bnBhaWQsIHdpdGgg
dGhlIFNpZ2h0IGZvciBTb3VscyBib2FyZCAoVVMgNTAxKGMpKDMpKTsgc3RvY2sgb3Igc3RvY2sg
b3B0aW9ucyBpbiBCZXRhbGlxIGFuZCBUYXJzaWVyOyBhbGwgb3V0c2lkZSB0aGUgc3VibWl0dGVk
IHdvcmsuIEsgS3Jpc2hhbiByZXBvcnRzIG5vbi1maW5hbmNpYWwgc3VwcG9ydCBmcm9tIHRoZSBV
R0MgQ2VudHJlIG9mIEFkdmFuY2VkIFN0dWR5LCBDQVMgSUksIGF3YXJkZWQgdG8gdGhlIERlcGFy
dG1lbnQgb2YgQW50aHJvcG9sb2d5LCBQYW5qYWIgVW5pdmVyc2l0eSwgQ2hhbmRpZ2FyaCwgSW5k
aWEsIG91dHNpZGUgdGhlIHN1Ym1pdHRlZCB3b3JrLiBCIExhY2V5IHJlcG9ydHMgc3VwcG9ydCBm
b3IgdGhlIHByZXNlbnQgbWFudXNjcmlwdCBmcm9tIFVLIEJpb2JhbmssIGZ1bmRlZCBsYXJnZWx5
IGJ5IHRoZSBVSyBNZWRpY2FsIFJlc2VhcmNoIENvdW5jaWwgYW5kIFdlbGxjb21lLiBCIExhbmdn
dXRoIHJlcG9ydHMgc3VwcG9ydCBmb3IgdGhlIHByZXNlbnQgbWFudXNjcmlwdCBmcm9tIHRoZSBF
VSBwYWlkIHRvIHRoZWlyIGluc3RpdHV0aW9uOyBncmFudHMgb3IgY29udHJhY3RzIHBhaWQgdG8g
dGhlaXIgaW5zdGl0dXRpb24gZnJvbSBHZXJtYW4gUmVzZWFyY2ggRm91bmRhdGlvbiwgR2VybWFu
IEJ1bmRlc21pbmlzdGVyaXVtIGZ1ciBCaWxkdW5nIHVuZCBGb3JzY2h1bmcsIEVVLCBCYXZhcmlh
bi1DemVjaCBVbml2ZXJzaXR5IEFzc29jaWF0aW9uLCBhbmQgQmF2YXJpYW4gU3RhdGU7IGNvbnN1
bHRpbmcgZmVlcyBmcm9tIFNjaHdhYmUsIE5ldXJvbW9kLCBTZWEgUGhhcm1hLCBhbmQgUm92aTsg
cGF5bWVudCBvciBob25vcmFyaWEgZm9yIGxlY3R1cmVzLCBwcmVzZW50YXRpb25zLCBzcGVha2Vy
cyBidXJlYXVzLCBtYW51c2NyaXB0IHdyaXRpbmcsIG9yIGVkdWNhdGlvbmFsIGV2ZW50cyBmcm9t
IFNjaHdhYmUgYW5kIE5ldXJvbW9kOyBwYXltZW50IGZvciBleHBlcnQgdGVzdGltb255IGZyb20g
QmF2YXJpYW4gU3RhdGU7IGxlYWRlcnNoaXAgb3IgZmlkdWNpYXJ5IHJvbGUgaW4gb3RoZXIgYm9h
cmQsIHNvY2lldHksIGNvbW1pdHRlZSwgb3IgYWR2b2NhY3kgZ3JvdXAsIHVucGFpZCwgd2l0aCBU
aW5uaXR1cyBSZXNlYXJjaCBJbml0aWF0aXZlIGFuZCB0aGUgR2VybWFuIFNvY2lldHkgZm9yIEJy
YWluIFN0aW11bGF0aW9uIGluIFBzeWNoaWF0cnk7IHN0b2NrIG9yIHN0b2NrIG9wdGlvbnMgaW4g
U2VhIFBoYXJtYTsgcmVjZWlwdCBvZiBlcXVpcG1lbnQsIG1hdGVyaWFscywgZHJ1Z3MsIG1lZGlj
YWwgd3JpdGluZywgZ2lmdHMgb3Igb3RoZXIgc2VydmljZXMgZnJvbSBOZXVyb2NhcmUgYW5kIERh
eW1lZDsgYWxsIG91dHNpZGUgdGhlIHN1Ym1pdHRlZCB3b3JrLiBNIExlZSByZXBvcnRzIHN1cHBv
cnQgZm9yIHRoZSBwcmVzZW50IG1hbnVzY3JpcHQgZnJvbSB0aGUgTWluaXN0cnkgb2YgRWR1Y2F0
aW9uIG9mIHRoZSBSZXB1YmxpYyBvZiBLb3JlYSBhbmQgdGhlIE5hdGlvbmFsIFJlc2VhcmNoIEZv
dW5kYXRpb24gb2YgS29yZWEgKE5SRi0yMDIzUzFBM0EyQTA1MDk1Mjk4KSBhbmQgQmlvLWNvbnZl
cmdlbmNlIFRlY2hub2xvZ3kgRWR1Y2F0aW9uIFByb2dyYW0gdGhyb3VnaCB0aGUgS29yZWEgSW5z
dGl0dXRlIGZvciBBZHZhbmNlbWVudCBUZWNobm9sb2d5IChLSUFUKSBmdW5kZWQgYnkgdGhlIE1p
bmlzdHJ5IG9mIFRyYWRlLCBJbmR1c3RyeSBhbmQgRW5lcmd5IChOby4gUDAwMTc4MDUpLiBNLUMg
TGkgcmVwb3J0cyBncmFudHMgb3IgY29udHJhY3RzIGZvcm0gVGhlIE5hdGlvbmFsIFNjaWVuY2Ug
YW5kIFRlY2hub2xvZ3kgQ291bmNpbCBpbiBUYWl3YW4gKE5TVEMgMTEyLTI0MTAtSC0wMDMtMDMx
KTsgbGVhZGVyc2hpcCBvciBmaWR1Y2lhcnkgcm9sZSBpbiBvdGhlciBib2FyZCwgc29jaWV0eSwg
Y29tbWl0dGVlLCBvciBhZHZvY2FjeSBncm91cCwgcGFpZCBvciB1bnBhaWQsIHdpdGggdGhlIEpv
dXJuYWwgb2YgdGhlIEFtZXJpY2FuIEhlYXJ0IEFzc29jaWF0aW9uIGFzIFRlY2huaWNhbCBFZGl0
b3I7IGFsbCBvdXRzaWRlIHRoZSBzdWJtaXR0ZWQgd29yay4gUCBXIE1haGFzaGEgcmVwb3J0cyBz
dXBwb3J0IGZvciBhdHRlbmRpbmcgbWVldGluZ3MgYW5kL29yIHRyYXZlbCBTb3V0aCBBZnJpY2Fu
IE1lZGljYWwgUmVzZWFyY2ggQ291bmNpbCwgRGVwYXJ0bWVudCBvZiBOdWNsZWFyIE1lZGljaW5l
LCBTY2hvb2wgb2YgTWVkaWNpbmUsIFVuaXZlcnNpdHkgb2YgUHJldG9yaWEsIGFuZCBEaXNjaXBs
aW5lIG9mIFRyYWRpdGlvbmFsIE1lZGljaW5lLCBTY2hvb2wgb2YgTnVyc2luZyBhbmQgUHVibGlj
IEhlYWx0aCwgVW5pdmVyc2l0eSBvZiBLd2FadWx1IE5hdGFsOyBwYXJ0aWNpcGF0aW9uIG9uIGEg
RGF0YSBTYWZldHkgTW9uaXRvcmluZyBCb2FyZCBvciBBZHZpc29yeSBCb2FyZCB3aXRoIHRoZSBK
b3VybmFsIEN1cnJlbnQgUmVzZWFyY2ggaW4gUHVibGljIEhlYWx0aCAoQ1JQSCkgYXMgRWRpdG9y
aWFsIEJvYXJkIE1lbWJlciwgdGhlIGpvdXJuYWwgb2YgRnJvbnRpZXJzIGluIFJlcHJvZHVjdGl2
ZSBIZWFsdGggc2VjdGlvbiBISVYgYW5kIFNUSXMgYXMgQXNzb2NpYXRlIEVkaXRvcmlhbCBCb2Fy
ZCBNZW1iZXIsIGFuZCB0aGUgam91cm5hbCBCTUMgUHVibGljIEhlYWx0aCBhcyBFZGl0b3JpYWwg
Qm9hcmQgTWVtYmVyOyBsZWFkZXJzaGlwIG9yIGZpZHVjaWFyeSByb2xlIGluIG90aGVyIGJvYXJk
LCBzb2NpZXR5LCBjb21taXR0ZWUgb3IgYWR2b2NhY3kgZ3JvdXAsIHVucGFpZCwgYXMgbWVtYmVy
IG9mIHRoZSBGZWRlcmF0aW9uIG9mIEluZmVjdGlvdXMgRGlzZWFzZXMgU29jaWV0aWVzIG9mIFNv
dXRoZXJuIEFmcmljYSAoRklEU1NBOyBOb3ZlbWJlciAyMDIxLW9uZ29pbmcpLCBNZW1iZXIgb2Yg
dGhlIEludGVybmF0aW9uYWwgU29jaWV0eSBmb3IgSW5mZWN0aW91cyBEaXNlYXNlcyAoSVNJRDsg
Tm92ZW1iZXIsIDIwMjEtb25nb2luZyksIE1lbWJlciBvZiB0aGUgQ09WSUQtMTkgQ2xpbmljYWwg
UmVzZWFyY2ggQ29hbGl0aW9uIChBdWd1c3QsIDIwMjEtb25nb2luZyksIE1lbWJlciBvZiB0aGUg
R2xvYmFsIEJ1cmRlbiBvZiBEaXNlYXNlIENvbGxhYm9yYXRvciBOZXR3b3JrIChGZWJydWFyeSwg
MjAxOS1vbmdvaW5nKSwgRmVsbG93IE1lbWJlciBvZiB0aGUgU2Nob2xhcnMgQWNhZGVtaWMgYW5k
IFNjaWVudGlmaWMgU29jaWV0eSAoU0FTIFNvY2lldHk7IEZTQVNTOyBBdWd1c3QgMjAyMS1vbmdv
aW5nKSwgTWVtYmVyIG9mIHRoZSBTb3V0aCBBZnJpY2FuIENvdW5jaWwgZm9yIE5hdHVyYWwgU2Np
ZW50aWZpYyBQcm9mZXNzaW9ucyAoU0FDTkFTUDsgMjAxOC1vbmdvaW5nKSwgTWVtYmVyIG9mIHRo
ZSBBZnJpY2FuIE9yZ2FuaXNhdGlvbiBmb3IgU3RhbmRhcmRpc2F0aW9uIChBUlNPKSwgQVJTTyBU
QyA4MiBkZWFsaW5nIHdpdGggQWZyaWNhbiBUcmFkaXRpb25hbCBNZWRpY2luZSBzdGFuZGFyZHMg
KDIwMjMtb25nb2luZywgTWVtYmVyIG9mIHRoZSBTb3V0aCBBZnJpY2FuIEJ1cmVhdSBvZiBTdGFu
ZGFyZHMgKFNBQlMpJmFwb3M7cyBOYXRpb25hbCBDb21taXR0ZWUgZGVhbGluZyB3aXRoIEFmcmlj
YW4gVHJhZGl0aW9uYWwgTWVkaWNpbmUgc3RhbmRhcmRzICgyMDI0LW9uZ29pbmcpLCBNZW1iZXIg
b2YgdGhlIEdsb2JhbCBGb3J1bSBmb3IgUmVzZWFyY2ggRXRoaWNzIGFuZCBJbnRlZ3JpdHkgKEdG
UkVJOyAyMDIzLW9uZ29pbmcpOyBhbGwgb3V0c2lkZSB0aGUgc3VibWl0dGVkIHdvcmsuIE0gQSBN
YWhtb3VkIHJlcG9ydHMgZ3JhbnRzIG9yIGNvbnRyYWN0cyBmcm9tIERlcHV0eXNoaXAgZm9yIFJl
c2VhcmNoICZhbXA7IElubm92YXRpb24sIE1pbmlzdHJ5IG9mIEVkdWNhdGlvbiBpbiBTYXVkaSBB
cmFiaWEgZm9yIHJlc2VhcmNoIHRocm91Z2ggcHJvamVjdCBudW1iZXIgNDQ1LTUtNzYyIG91dHNp
ZGUgdGhlIHN1Ym1pdHRlZCB3b3JrLiBMIEcgTWFudG92YW5pIHJlcG9ydHMgc3VwcG9ydCBmb3Ig
dGhlIHByZXNlbnQgbWFudXNjcmlwdCBmcm9tIHRoZSBJdGFsaWFuIE1pbmlzdHJ5IG9mIEhlYWx0
aC4gSCBSIE1hcmF0ZWIgcmVwb3J0cyBncmFudHMgb3IgY29udHJhY3RzIG91dHNpZGUgdGhlIHN1
Ym1pdHRlZCB3b3JrIGZyb20gVGhlIEJlYXRyaXUgZGUgUGlub3MgcG9zdC1kb2N0b3JhbCBwcm9n
cmFtbWUgZnJvbSB0aGUgT2ZmaWNlIG9mIHRoZSBTZWNyZXRhcnkgb2YgVW5pdmVyc2l0aWVzIGFu
ZCBSZXNlYXJjaCBmcm9tIHRoZSBNaW5pc3RyeSBvZiBCdXNpbmVzcyBhbmQgS25vd2xlZGdlIG9m
IHRoZSBHb3Zlcm5tZW50IG9mIENhdGFsb25pYSAocHJvZ3JhbW1lOiAyMDIwIEJQIDAwMjYxKSBy
ZWNlaXZlZCB0aHJvdWdoIHRoZWlyIGluc3RpdHV0aW9uLCBVbml2ZXJzaXRhdCBQb2xpdGVjbmlj
YSBkZSBDYXRhbHVueWEgLiBCYXJjZWxvbmEgVGVjaCAtIFVQQy4gQS1GIEEgTWVudGlzIHJlcG9y
dHMgZ3JhbnRzIG9yIGNvbnRyYWN0IGZ1bmRpbmcgZnJvbSAmYXBvcztNaWxrU2FmZTogQSBub3Zl
bCBwaXBlbGluZSB0byBlbnJpY2ggZm9ybXVsYSBtaWxrIHVzaW5nIG9taWNzIHRlY2hub2xvZ2ll
cyZhcG9zOywgYSByZXNlYXJjaCBjby1maW5hbmNlZCBieSB0aGUgRXVyb3BlYW4gUmVnaW9uYWwg
RGV2ZWxvcG1lbnQgRnVuZCBvZiB0aGUgRVUgYW5kIEdyZWVrIG5hdGlvbmFsIGZ1bmRzIHRocm91
Z2ggdGhlIE9wZXJhdGlvbmFsIFByb2dyYW0gQ29tcGV0aXRpdmVuZXNzLCBFbnRyZXByZW5ldXJz
aGlwIGFuZCBJbm5vdmF0aW9uLCB1bmRlciB0aGUgY2FsbCBSRVNFQVJDSCAtIENSRUFURSAtIElO
Tk9WQVRFIChwcm9qZWN0IGNvZGU6IFQyRURLLTAyMjIyKSwgYXMgd2VsbCBhcyBmcm9tIEVMSURF
SyAoSGVsbGVuaWMgRm91bmRhdGlvbiBmb3IgUmVzZWFyY2ggYW5kIElubm92YXRpb24sIE1JTVMt
ODYwOyBib3RoIG91dHNpZGUgb2YgdGhlIHByZXNlbnQgbWFudXNjcmlwdCk7IHBheW1lbnQgZm9y
IGV4cGVydCB0ZXN0aW1vbnkgZnJvbSBzZXJ2aW5nIGFzIGV4dGVybmFsIHBlZXItcmV2aWV3ZXIg
Zm9yIEZPTkRBWklPTkUgQ0FSSVBMTywgSVRBTFk7IHBhcnRpY2lwYXRpb24gaW4gYSBEYXRhIFNh
ZmV0eSBNb25pdG9yaW5nIG9yIEFkdmlzb3J5IEJvYXJkIGFzIEVkaXRvcmlhbCBCb2FyZCBNZW1i
ZXIgZm9yICZxdW90O1N5c3RlbWF0aWMgUmV2aWV3cyZxdW90OywgZm9yIEFubmFscyBvZiBFcGlk
ZW1pb2xvZ3ksIGFuZCBhcyBBc3NvY2lhdGUgRWRpdG9yIGZvciBUcmFuc2xhdGlvbmFsIFBzeWNo
aWF0cnk7IHN0b2NrIG9yIHN0b2NrIG9wdGlvbnMgZnJvbSBhIGZhbWlseSB3aW5lcnk7IGFuZCBv
dGhlciBmaW5hbmNpYWwgaW50ZXJlc3RzIGFzIHRoZSBjdXJyZW50IHNjaWVudGlmaWMgb2ZmaWNl
ciBmb3IgQkdJIEdyb3VwOyBvdXRzaWRlIHRoZSBzdWJtaXR0ZWQgd29yay4gUyBBIE1lbyByZXBv
cnRzIHN1cHBvcnQgZm9yIHRoZSBwcmVzZW50IG1hbnVzY3JpcHQgZnJvbSBSZXNlYXJjaCBTdXBw
b3J0aW5nIFByb2plY3QsIEtpbmcgU2F1ZCBVbml2ZXJzaXR5LCBSaXlhZGgsIFNhdWRpIEFyYWJp
YSAoUlNQLTIwMjQgUjQ3KS4gUCBCIE1pdGNoZWxsIHJlcG9ydHMgcGF5bWVudCBvciBob25vcmFy
aWEgZm9yIGxlY3R1cmVzLCBwcmVzZW50YXRpb25zLCBzcGVha2VycyBidXJlYXVzLCBtYW51c2Ny
aXB0IHdyaXRpbmcsIG9yIGVkdWNhdGlvbmFsIGV2ZW50cyBmcm9tIEphbnNzZW4gKEF1c3RyYWxp
YSk7IHBhcnRpY2lwYXRpb24gb24gYSBEYXRhIFNhZmV0eSBNb25pdG9yaW5nIEJvYXJkIG9yIEFk
dmlzb3J5IEJvYXJkIHdpdGggSmFuc3NlbiAoQXVzdHJhbGlhKTsgYWxsIG91dHNpZGUgdGhlIHN1
Ym1pdHRlZCB3b3JrLiBMIE1vbmFzdGEgcmVwb3J0cyBzdXBwb3J0IGZyb20gdGhlIHByZXNlbnQg
bWFudXNjcmlwdCBmcm9tIHRoZSBJdGFsaWFuIE1pbmlzdHJ5IG9mIEhlYWx0aCAoUmljZXJjYSBD
b3JyZW50ZSAzNC8yMDE3KSwgcGF5bWVudHMgbWFkZSB0byB0aGUgSW5zdGl0dXRlIGZvciBNYXRl
cm5hbCBhbmQgQ2hpbGQgSGVhbHRoIElSQ0NTIEJ1cmxvIEdhcm9mb2xvLiBSIFMgTW9yZWlyYSBy
ZXBvcnRzIGdyYW50cyBvciBjb250cmFjdHMgZnJvbSB0aGUgTmF0aW9uYWwgQ291bmNpbCBmb3Ig
U2NpZW50aWZpYyBhbmQgVGVjaG5vbG9naWNhbCBEZXZlbG9wbWVudCAoQ05QcSkgUmVzZWFyY2gg
UHJvZHVjdGl2aXR5IFNjaG9sYXJzaGlwIChyZWdpc3RyYXRpb24gbnVtYmVyIDMxNjYwNy8yMDIx
LTUpLCBvdXRzaWRlIHRoZSBzdWJtaXR0ZWQgd29yay4gSiBGIE1vc3NlciByZXBvcnRzIHN1cHBv
cnQgZm9yIHRoZSBwcmVzZW50IG1hbnVzY3JpcHRzIGZyb20gdGhlIEJpbGwgJmFtcDsgTWVsaW5k
YSBHYXRlcyBGb3VuZGF0aW9uIHZpYSBncmFudCBmdW5kaW5nOyBncmFudHMgb3IgY29udHJhY3Rz
IG91dHNpZGUgdGhlIHN1Ym1pdHRlZCB3b3JrIGZyb20gR2F2aTsgc3VwcG9ydCBmb3IgYXR0ZW5k
aW5nIG1lZXRpbmdzIG9yIHRyYXZlbCBmcm9tIHRoZSBCaWxsICZhbXA7IE1lbGluZGEgR2F0ZXMg
Rm91bmRhdGlvbiwgb3V0c2lkZSB0aGUgc3VibWl0dGVkIHdvcmsuIFMgTXV0aHUgcmVwb3J0cyBz
dXBwb3J0IGZvciBhdHRlbmRpbmcgbWVldGluZ3Mgb3IgdHJhdmVsIGZyb20gQU8gU3BpbmUgS0Yg
RGVnZW4gTFYgQXdhcmQgMjAyNCAodHJhdmVsIGdyYW50cyB0byBhdHRlbmQgR1NDIDIwMjQpOyBs
ZWFkZXJzaGlwIG9yIGZpZHVjaWFyeSByb2xlcyBpbiBib2FyZCwgc29jaWV0eSwgY29tbWl0dGVl
LCBvciBhZHZvY2FjeSBncm91cHMsIHBhaWQgb3IgdW5wYWlkLCB3aXRoIEFPU3BpbmUgS0YgRGVn
ZW4gYXMgQXNzb2NpYXRlIE1lbWJlciwgU0lDT1QgR3JhbnRzIENvbW1pdHRlZSBhcyBhIG1lbWJl
cjsgSUNSUyBOZXh0IEdlbiBDb21taXR0ZWUgYXMgYSBtZW1iZXI7IGFsbCBvdXRzaWRlIHRoZSBz
dWJtaXR0ZWQgd29yay4gUyBOb211cmEgcmVwb3J0cyBncmFudCBzdXBwb3J0IGZvciB0aGUgcHJl
c2VudCBtYW51c2NyaXB0IGZyb20gTWluaXN0cnkgb2YgRWR1Y2F0aW9uLCBDdWx0dXJlLCBTcG9y
dHMsIFNjaWVuY2UgYW5kIFRlY2hub2xvZ3kgb2YgSmFwYW4gKDIxSDAzMjAzKSBhbmQgUHJlY3Vy
c29yeSBSZXNlYXJjaCBmb3IgRW1icnlvbmljIFNjaWVuY2UgYW5kIFRlY2hub2xvZ3kgZnJvbSB0
aGUgSmFwYW4gU2NpZW5jZSBhbmQgVGVjaG5vbG9neSBBZ2VuY3kgKEpQTUpQUjIyUjgpLiBCIE5v
cnJ2aW5nIHJlcG9ydHMgcGFydGljaXBhdGlvbiBvbiBhIERhdGEgU2FmZXR5IE1vbml0b3Jpbmcg
Qm9hcmQgd2l0aCBTaW1iZWMgT3Jpb24gaW4gSE9WSUQgdHJpYWwsIG91dHNpZGUgdGhlIHN1Ym1p
dHRlZCB3b3JrLiBBIFAgT2tla3VubGUgcmVwb3J0cyBzdXBwb3J0IGZvciB0aGUgcHJlc2VudCBt
YW51c2NyaXB0IGZyb20gdGhlIE5hdGlvbmFsIFJlc2VhcmNoIEZvdW5kYXRpb24gb2YgS29yZWEg
ZnVuZGVkIGJ5IHRoZSBNaW5pc3RyeSBvZiBTY2llbmNlIGFuZCBJQ1QgKDIwMjBIMUQzQTFBMDQw
ODEyNjUpOyBzdXBwb3J0IGZvciBhdHRlbmRpbmcgbWVldGluZ3MgYW5kL29yIHRyYXZlbCBmcm9t
IE5hdGlvbmFsIFJlc2VhcmNoIEZvdW5kYXRpb24gb2YgS29yZWEgZnVuZGVkIGJ5IHRoZSBNaW5p
c3RyeSBvZiBTY2llbmNlIGFuZCBJQ1QgKDIwMjBIMUQzQTFBMDQwODEyNjUpLCBvdXRzaWRlIHRo
ZSBzdWJtaXR0ZWQgd29yay4gUyBPbmllIHJlcG9ydHMgc3VwcG9ydCBmb3IgYXR0ZW5kaW5nIG1l
ZXRpbmdzIGFuZC9vciB0cmF2ZWwgZnJvbSBCbGFjayBEb2cgSW5zdGl0dXRlIGZvciB0cmF2ZWwg
dG8gdGhlIEludGVybmF0aW9uYWwgQXNzb2NpYXRpb24gZm9yIFN1aWNpZGUgUHJldmVudGlvbiBX
b3JsZCBDb25ncmVzcywgUGlyYW4sIDIwMjM7IGxlYWRlcnNoaXAgb3IgZmlkdWNpYXJ5IHJvbGVz
IGluIGJvYXJkLCBzb2NpZXR5LCBjb21taXR0ZWUsIG9yIGFkdm9jYWN5IGdyb3VwcywgcGFpZCBv
ciB1bnBhaWQsIHdpdGggSW50ZXJuYXRpb25hbCBBc3NvY2lhdGlvbiBmb3IgU3VpY2lkZSBQcmV2
ZW50aW9uIGFzIEVsZWN0ZWQgTmF0aW9uYWwgUmVwcmVzZW50YXRpdmUgZm9yIEluZG9uZXNpYSBh
bmQgSW5kb25lc2lhbiBBc3NvY2lhdGlvbiBmb3IgU3VpY2lkZSBQcmV2ZW50aW9uIGFzIEZvdW5k
aW5nIFByZXNpZGVudDsgYWxsIG91dHNpZGUgdGhlIHN1Ym1pdHRlZCB3b3JrLiBBIE9ydGl6IHJl
cG9ydHMgZ3JhbnRzIG9yIGNvbnRyYWN0cyBmcm9tIFNhbm9maSwgSW5zdGl0dXRpb246IElJUy1G
SkQ7IGNvbnN1bHRhbmN5IG9yIHNwZWFrZXIgZmVlcyBvciB0cmF2ZWwgc3VwcG9ydCBmcm9tIEFk
dmljY2llbmUsIEFzdGVsbGFzLCBBc3RyYVplbmVjYSwgQW1pY3VzLCBBbWdlbiwgQm9laHJpbmdl
ciBJbmdlbGhlaW0sIEZyZXNlbml1cyBNZWRpY2FsIENhcmUsIEdTSywgQmF5ZXIsIFNhbm9maS1H
ZW56eW1lLCBNZW5hcmluaSwgTXVuZGlwaGFybWEsIEt5b3dhIEtpcmluLCBMaWxseSwgQWxleGlv
biwgRnJlZWxpbmUsIElkb3JzaWEsIENoaWVzaSwgT3RzdWthLCBOb3ZvIE5vcmRpc2ssIFN5c21l
eCwgYW5kIFZpZm9yIEZyZXNlbml1cyBNZWRpY2FsIENhcmUgUmVuYWwgUGhhcm1hIGFuZCBpcyBE
aXJlY3RvciBvZiB0aGUgQ2F0ZWRyYSBNdW5kaXBoYXJtYS1VQU0gb2YgZGlhYmV0aWMga2lkbmV5
IGRpc2Vhc2UgYW5kIHRoZSBDYXRlZHJhIEFzdHJhemVuZWNhLVVBTSBvZiBjaHJvbmljIGtpZG5l
eSBkaXNlYXNlIGFuZCBlbGVjdHJvbHl0ZXM7IGxlYWRlcnNoaXAgb3IgZmlkdWNpYXJ5IHJvbGVz
IGluIGJvYXJkLCBzb2NpZXR5LCBjb21taXR0ZWUsIG9yIGFkdm9jYWN5IGdyb3VwcywgcGFpZCBv
ciB1bnBhaWQsIHdpdGggRXVyb3BlYW4gUmVuYWwgQXNzb2NpYXRpb247IHN0b2NrIG9yIHN0b2Nr
IG9wdGlvbnMgaW4gVGVsYXJhIEZhcm1hOyBhbGwgb3V0c2lkZSB0aGUgc3VibWl0dGVkIHdvcmsu
IEMgUGFsbGFkaW5vIHJlcG9ydHMgZ3JhbnRzIG9yIGNvbnRyYWN0cyBmcm9tIEZDVCAtIEZ1bmRh
Y2FvIHBhcmEgYSBDaWVuY2lhIGUgYSBUZWNub2xvZ2lhLCBJLlAuIChuYXRpb25hbCBmdW5kaW5n
KSwgdW5kZXIgYSBjb250cmFjdC1wcm9ncmFtbWUgYXMgZGVmaW5lZCBieSBETCBOby4gNTcvMjAx
NiBhbmQgTGF3IE5vLiA1Ny8yMDE3IChETDU3LzIwMTYvQ1AxMzc2L0NUMDAwNCkuIERPSSAxMC41
NDQ5OS9ETDU3LzIwMTYvQ1AxMzc2L0NUMDAwNCAoaHR0cHM6Ly9kb2kub3JnLzEwLjU0NDk5L0RM
NTcvMjAxNi9DUDEzNzYvQ1QwMDA0KSwgb3V0c2lkZSB0aGUgc3VibWl0dGVkIHdvcmsuIFIgUGFz
c2VyYSByZXBvcnRzIHBhcnRpY2lwYXRpb24gb24gYSBEYXRhIFNhZmV0eSBNb25pdG9yaW5nIEJv
YXJkIG9yIEFkdmlzb3J5IEJvYXJkLCB1bnBhaWQsIGFzIHNlbmlvciBiaW9zdGF0aXN0aWNpYW4g
bWVtYmVyIG9mIHRoZSBEYXRhIFNhZmV0eSBNb25pdG9yaW5nIEJvYXJkIGZvciB0aGUgbm8tcHJv
Zml0IGNsaW5pY2FsIHRyaWFsICZxdW90O0NvbnNvbGlkYXRpb24gd2l0aCBBRENULTQwMiAobG9u
Y2FzdHV4aW1hYiB0ZXNpcmluZSkgYWZ0ZXIgaW1tdW5vY2hlbW90aGVyYXB5OiBhIHBoYXNlIElJ
IHN0dWR5IGluIEJUS2ktdHJlYXRlZC9pbmVsaWdpYmxlIFJlbGFwc2UvUmVmcmFjdG9yeSBNYW50
bGUgQ2VsbCBMeW1waG9tYSAoTUNMKSBwYXRpZW50cyZxdW90OyAtIHNwb25zb3IgRklMLCBGb25k
YXppb25lIEl0YWxpYW5hIExpbmZvbWksIEFsZXNzYW5kcmlhLUk7IGxlYWRlcnNoaXAgb3IgZmlk
dWNpYXJ5IHJvbGVzIGluIGJvYXJkLCBzb2NpZXR5LCBjb21taXR0ZWUsIG9yIGFkdm9jYWN5IGdy
b3VwcywgdW5wYWlkLCBhcyBNZW1iZXIgb2YgdGhlIFN0YXRpc3RpY2FsIENvbW1pdHRlZSBvZiB0
aGUgRUJNVCwgdGhlIEV1cm9wZWFuIFNvY2lldHkgZm9yIEJvbmUgYW5kIE1hcnJvdyBUcmFuc3Bs
YW50YXRpb24sIFBhcmlzLUY7IGFsbCBvdXRzaWRlIHRoZSBzdWJtaXR0ZWQgd29yay4gQSBFIFBl
ZGVuIHJlcG9ydHMgc3VwcG9ydCBmb3IgdGhlIHByZXNlbnQgbWFudXNjcmlwdCBmcm9tIHRoZSBB
dXN0cmFsaWFuIE5hdGlvbmFsIEhlYWx0aCBhbmQgTWVkaWNhbCBSZXNlYXJjaCBDb3VuY2lsIChn
cmFudCBudW1iZXI6IEFQUDIwMDkzMDYpLiBWIEMgRiBQZXBpdG8gcmVwb3J0cyBncmFudHMgb3Ig
Y29udHJhY3RzIGZyb20gU2Fub2ZpIENvbnN1bWVyIEhlYWx0aGNhcmUgYW5kIHRoZSBJbnRlcm5h
dGlvbmFsIEluaXRpYXRpdmUgZm9yIEltcGFjdCBFdmFsdWF0aW9uOyBvdXRzaWRlIHRoZSBzdWJt
aXR0ZWQgd29yay4gTSBQaWdlb2xldCByZXBvcnRzIGEgZ3JhbnQgZnJvbSBUaGUgQmVsZ2lhbiBL
aWRzJmFwb3M7IEZ1bmQgZm9yIFBlZGlhdHJpYyBSZXNlYXJjaCwgb3V0c2lkZSB0aGUgc3VibWl0
dGVkIHdvcmsuIEEgUmFuZSByZXBvcnRzIHN0b2NrIG9yIHN0b2NrIG9wdGlvbnMgaW4gQWdpb3Mg
YXMgYW4gZW1wbG95ZWUuIEwgRiBSZXllcyByZXBvcnRzIGdyYW50cyBvciBjb250cmFjdHMgZnJv
bSBNU0QsIFBmaXplciwgYW5kIEdTSzsgY29uc3VsdGluZyBmZWVzIGZyb20gR1NLIGFuZCBNU0Q7
IHBheW1lbnQgb3IgaG9ub3JhcmlhIGZvciBsZWN0dXJlcywgcHJlc2VudGF0aW9ucywgc3BlYWtl
cnMgYnVyZWF1cywgbWFudXNjcmlwdCB3cml0aW5nLCBvciBlZHVjYXRpb25hbCBldmVudHMgZnJv
bSBHU0ssIFBmaXplciwgYW5kIE1TRDsgc3VwcG9ydCBmb3IgYXR0ZW5kaW5nIG1lZXRpbmdzIGFu
ZC9vciB0cmF2ZWwgZnJvbSBHU0sgYW5kIFBmaXplcjsgYWxsIG91dHNpZGUgdGhlIHN1Ym1pdHRl
ZCB3b3JrLiBMIFJvbmZhbmkgcmVwb3J0cyBzdXBwb3J0IGZvciB0aGUgcHJlc2VudCBtYW51c2Ny
aXB0IGZyb20gdGhlIEl0YWxpYW4gTWluaXN0cnkgb2YgSGVhbHRoIChSaWNlcmNhIENvcnJlbnRl
IDM0LzIwMTcpLCBwYXltZW50cyBtYWRlIHRvIHRoZSBJbnN0aXR1dGUgZm9yIE1hdGVybmFsIGFu
ZCBDaGlsZCBIZWFsdGggSVJDQ1MgQnVybG8gR2Fyb2ZvbG8uIFMgU2FjY28gcmVwb3J0cyBncmFu
dHMgb3IgY29udHJhY3RzIGZyb20gTm92YXJ0aXMgYW5kIFVyaWFjaDsgY29uc3VsdGluZyBmZWVz
IGZyb20gTm92YXJ0aXMsIEFsbGVyZ2FuLUFiYnZpZSwgVGV2YSwgTGlsbHksIEx1bmRiZWNrLCBQ
Zml6ZXIsIE5vdm8gTm9yZGlzaywgQWJib3R0LCBhbmQgQXN0cmFaZW5lY2E7IHBheW1lbnQgb3Ig
aG9ub3JhcmlhIGZvciBsZWN0dXJlcywgcHJlc2VudGF0aW9ucywgc3BlYWtlcnMgYnVyZWF1cywg
bWFudXNjcmlwdCB3cml0aW5nIG9yIGVkdWNhdGlvbmFsIGV2ZW50cyBmcm9tIE5vdmFydGlzLCBB
bGxlcmdhbi1BYmJWaWUsIFRldmEsIExpbGx5LCBMdW5kYmVjaywgUGZpemVyLCBOb3ZvIE5vcmRp
c2ssIEFiYm90dCwgYW5kIEFzdHJhWmVuZWNhOyBzdXBwb3J0IGZvciBhdHRlbmRpbmcgbWVldGlu
Z3MgYW5kL29yIHRyYXZlbCBmcm9tIExpbGx5LCBOb3ZhcnRpcywgVGV2YSwgYW5kIEx1bmRiZWNr
OyBsZWFkZXJzaGlwIG9yIGZpZHVjaWFyeSByb2xlIGluIG90aGVyIGJvYXJkLCBzb2NpZXR5LCBj
b21taXR0ZWUsIG9yIGFkdm9jYWN5IGdyb3VwLCBwYWlkIG9yIHVucGFpZCwgd2l0aCB0aGUgRXVy
b3BlYW4gU3Ryb2tlIE9yZ2FuaXNhdGlvbiBhcyBQcmVzaWRlbnQtZWxlY3QgYW5kIHRoZSBFdXJv
cGVhbiBIZWFkYWNoZSBGZWRlcmF0aW9uIGFzIFNlY29uZCBWaWNlLVByZXNpZGVudDsgcmVjZWlw
dCBvZiBlcXVpcG1lbnQsIG1hdGVyaWFscywgZHJ1Z3MsIG1lZGljYWwgd3JpdGluZywgZ2lmdHMg
b3Igb3RoZXIgc2VydmljZXMgZnJvbSBBbGxlcmdhbi1BYmJWaWUgYW5kIE5vdm8gTm9yZGlzazsg
YWxsIG91dHNpZGUgdGhlIHN1Ym1pdHRlZCB3b3JrLiBQIFMgU2FjaGRldiByZXBvcnRzIGdyYW50
cyBvciBjb250cmFjdHMgZnJvbSBOYXRpb25hbCBIZWFsdGggYW5kIE1lZGljYWwgUmVzZWFyY2gg
Q291bmNpbCBvZiBBdXN0cmFsaWEgYW5kIHRoZSBOSUg7IFBheW1lbnQgb3IgaG9ub3JhcmlhIGZv
ciBsZWN0dXJlcyBmcm9tIEFsa2VtIExhYnMgZm9yIHRoZSBGcm9udGllcnMgb2YgUHN5Y2hpYXRy
eSBKdW5lIDIwMjMgU2VtaW5hciwgTXVtYmFpLCBJbmRpYTsgUGFydGljaXBhdGlvbiBvbiBhIERh
dGEgU2FmZXR5IE1vbml0b3JpbmcgQm9hcmQgb3IgQWR2aXNvcnkgQm9hcmQgd2l0aCBCaW9nZW4g
QXVzdHJhbGlhIGFuZCBSb2NoZSBBdXN0cmFsaWE7IGxlYWRlcnNoaXAgb3IgZmlkdWNpYXJ5IHJv
bGUgaW4gb3RoZXIgYm9hcmQsIHNvY2lldHksIGNvbW1pdHRlZSBvciBhZHZvY2FjeSBncm91cCwg
dW5wYWlkLCB3aXRoIHRoZSBWQVNDT0cgU29jaWV0eSBhbmQgdGhlIFdvcmxkIFBzeWNoaWF0cmlj
IEFzc29jaWF0aW9uOyBhbGwgb3V0c2lkZSB0aGUgc3VibWl0dGVkIHdvcmsuIFkgTCBTYW1vZHJh
IHJlcG9ydHMgZ3JhbnRzIG9yIGNvbnRyYWN0cyBmcm9tIFRhaXBlaSBNZWRpY2FsIFVuaXZlcnNp
dHk7IGxlYWRlcnNoaXAgb3IgZmlkdWNpYXJ5IHJvbGUgaW4gb3RoZXIgYm9hcmQsIHNvY2lldHks
IGNvbW1pdHRlZSwgb3IgYWR2b2NhY3kgZ3JvdXAsIHBhaWQgb3IgdW5wYWlkLCB3aXRoIHRoZSBC
ZW5hbmcgTWVyYWggUmVzZWFyY2ggQ2VudGVyOyBhbGwgb3V0c2lkZSB0aGUgc3VibWl0dGVkIHdv
cmsuIEogU2FuYWJyaWEgcmVwb3J0cyBzdXBwb3J0IGZvciBhdHRlbmRpbmcgbWVldGluZ3MgYW5k
L29yIHRyYXZlbCBmcm9tIHRoZSBEZXBhcnRtZW50IG9mIFN1cmdlcnksIE1hcnNoYWxsIFVuaXZl
cnNpdHkgU2Nob29sIG9mIE1lZGljaW5lIChNVVNPTSk7IHRocmVlIHBhdGVudHMgcGVuZGluZzsg
cGFydGljaXBhdGlvbiBpbiBxdWFsaXR5IGFzc2Vzc21lbnQgYW5kIGFzc3VyYW5jZSBmb3Igc3Vy
Z2VyaWVzIG9mIHRoZSBEZXBhcnRtZW50IG9mIFN1cmdlcnkgTVVTT007IGxlYWRlcnNoaXAgb3Ig
ZmlkdWNpYXJ5IHJvbGUgaW4gb3RoZXIgYm9hcmQsIHNvY2lldHksIGNvbW1pdHRlZSBvciBhZHZv
Y2FjeSBncm91cCwgcGFpZCBvciB1bnBhaWQgd2l0aCBTU0FULCBBU1RTLCBBSFBCQSwgSUhQQkEs
IGFuZCBBQVNMRDsgYWxsIG91dHNpZGUgdGhlIHN1Ym1pdHRlZCB3b3JrLiBOIFNjYXJtZWFzIHJl
cG9ydHMgZ3JhbnRzIG9yIGNvbnRyYWN0cyB3aXRoIE5vdm8gTm9yZGlzayBhcyB0aGUgTG9jYWwg
UHJpbmNpcGFsIEludmVzdGlnYXRvciBvZiByZWNydWl0aW5nIHNpdGUgZm9yIG11bHRpbmF0aW9u
YWwsIG11bHRpY2VudHJlIGluZHVzdHJ5IHNwb25zb3JlZCBwaGFzZSAzIHRyZWF0bWVudCB0cmlh
bCBmb3IgQWx6aGVpbWVyJmFwb3M7cyBkaXNlYXNlIHdpdGggZnVuZGluZyBwYWlkIHRvIHRoZSBp
bnN0aXR1dGlvbjsgUGFydGljaXBhdGlvbiBvbiBhIERhdGEgU2FmZXR5IE1vbml0b3JpbmcgQm9h
cmQgb3IgQWR2aXNvcnkgQm9hcmQgd2l0aCBBbGJlcnQgRWluc3RlaW4gQ29sbGVnZSBvZiBNZWRp
Y2luZSAoTklILWZ1bmRlZCBzdHVkeSkgYXMgdGhlIENoYWlyIG9mIERhdGEgU2FmZXR5IE1vbml0
b3JpbmcgQm9hcmQ7IGFsbCBvdXRzaWRlIHRoZSBzdWJtaXR0ZWQgd29yay4gQiBNIFNjaGFhcnNj
aG1pZHQgcmVwb3J0cyByZXNlYXJjaCBncmFudHMgZnJvbSBFbHNlIEtyb25lci1GcmVzZW5pdXMg
Rm91bmRhdHVpbiwgREZHLCBhbmQgUGhhcm1hQ2VwdDsgcGF5bWVudCBvciBob25vcmFyaWEgZm9y
IGxlY3R1cmVzLCBwcmVzZW50YXRpb25zLCBzcGVha2VycyBidXJlYXVzLCBtYW51c2NyaXB0IHdy
aXRpbmcsIG9yIGVkdWNhdGlvbmFsIGV2ZW50cyBmcm9tIEFzdHJhWmVuZWNhOyBzdXBwb3J0IGZv
ciBhdHRlbmRpbmcgbWVldGluZ3MgYW5kL29yIHRyYXZlbCBmcm9tIEJheWVyIEFHOyBhbGwgb3V0
c2lkZSB0aGUgc3VibWl0dGVkIHdvcmsuIFMgU2V0b2d1Y2hpIHJlcG9ydHMgZ3JhbnRzIG9yIGNv
bnRyYWN0cyBwYWlkIHRvIHRoZWlyIGluc3RpdHV0aW9uIGZyb20gTklILCBDeXN0aWMgRm==
</w:fldData>
        </w:fldChar>
      </w:r>
      <w:r w:rsidR="00AC2DEF">
        <w:rPr>
          <w:b/>
          <w:bCs/>
          <w:color w:val="000000" w:themeColor="text1"/>
        </w:rPr>
        <w:instrText xml:space="preserve"> ADDIN EN.CITE.DATA </w:instrText>
      </w:r>
      <w:r w:rsidR="00AC2DEF">
        <w:rPr>
          <w:b/>
          <w:bCs/>
          <w:color w:val="000000" w:themeColor="text1"/>
        </w:rPr>
      </w:r>
      <w:r w:rsidR="00AC2DEF">
        <w:rPr>
          <w:b/>
          <w:bCs/>
          <w:color w:val="000000" w:themeColor="text1"/>
        </w:rPr>
        <w:fldChar w:fldCharType="end"/>
      </w:r>
      <w:r w:rsidR="00AC2DEF">
        <w:rPr>
          <w:b/>
          <w:bCs/>
          <w:color w:val="000000" w:themeColor="text1"/>
        </w:rPr>
        <w:fldChar w:fldCharType="begin">
          <w:fldData xml:space="preserve">aWJyb3NpcyBGb3VuZGF0aW9uLCBQZml6ZXIgSW5jLCBEYWlpY2hpIFNhbmt5bywgYW5kIEJyaXN0
b2wgTXllcnMgU3F1aWJiOyBjb25zdWx0aW5nIGZlZXMgZnJvbSBQZml6ZXIgSmFwYW4sIE1lcmNr
IEluYywgQnJpc3RvbCBNeWVycyBTcXVpYmIsIGFuZCBSZWdlbmVyb24gZm9yIHByb3ZpZGluZyBz
Y2llbnRpZmljIGFkdmlzZSBvbiBzdHVkeSBkZXNpZ24gYW5kIGFuYWx5dGljIGFwcHJvYWNoZXMg
Zm9yIHZhbGlkYXRpb24gc3R1ZGllcywgcG9zdC1tYXJrZXQgc2FmZXR5IHN0dWRpZXMgYW5kIHBy
ZS1tYXJrZXQgc3R1ZGllcyBmb3IgbWVkaWNhdGlvbnMgYW5kIG1lZGljYWwgY29uZGl0aW9uczsg
YWxsIG91dHNpZGUgdGhlIHN1Ym1pdHRlZCB3b3JrLiBBIFNoYXJpZmFuIHJlcG9ydHMgbGVhZGVy
c2hpcCBvciBmaWR1Y2lhcnkgcm9sZSBpbiBvdGhlciBib2FyZCwgc29jaWV0eSwgY29tbWl0dGVl
IG9yIGFkdm9jYWN5IGdyb3VwLCB1bnBhaWQgd2l0aCBDb2NocmFuZSBhcyBhIHN0ZWVyaW5nIG1l
bWJlciBvZiB0aGUgQ29jaHJhbmUgRWFybHkgQ2FyZWVyIFByb2Zlc3Npb25hbHMgTmV0d29yazsg
YW5kIHJlY2VpcHQgb2YgMzAgZGF5cyBvZiBjb21wbGltZW50YXJ5IGFjY2VzcyB0byBTY2llbmNl
RGlyZWN0LCBTY29wdXMsIFJlYXh5cywgYW5kIEdlb2ZhY2V0cyBhZnRlciByZXZpZXdpbmcgbWFu
dXNjcmlwdHMgZm9yIHR3byBqb3VybmFscyBwdWJsaXNoZWQgYnkgRWxzZXZpZXI7IG91dHNpZGUg
dGhlIHN1Ym1pdHRlZCB3b3JrLiBTIFNoYXJtYSByZXBvcnRzIHN1cHBvcnQgZm9yIHRoZSBwcmVz
ZW50IG1hbnVzY3JpcHQgZnJvbSB0aGUgSm9obiBKIEJvbmljYSBQb3N0ZG9jdG9yYWwgRmVsbG93
c2hpcCBmcm9tIHRoZSBJbnRlcm5hdGlvbmFsIEFzc29jaWF0aW9uIGZvciB0aGUgU3R1ZHkgb2Yg
UGFpbiAoSUFTUDsgMjAyMS0yMDIzKTsgcGF5bWVudCBvciBob25vcmFyaWEgZm9yIGxlY3R1cmVz
LCBwcmVzZW50YXRpb25zLCBzcGVha2VycyBidXJlYXVzLCBtYW51c2NyaXB0IHdyaXRpbmcsIG9y
IGVkdWNhdGlvbmFsIGV2ZW50cyBhbmQgYSB0cmF2ZWwgZ3JhbnQgZm9yIGRlbGl2ZXJpbmcgYSB0
YWxrIG9uICZxdW90O1RlY2hub2xvZ2llcyBmb3IgcGFpbiBlZHVjYXRpb24gaW4gZGV2ZWxvcGlu
ZyBjb3VudHJpZXMmcXVvdDsgY29uZHVjdGVkIGJ5IHRoZSBQYWluIEVkdWNhdGlvbiBTSUcgb2Yg
dGhlIElBU1AgYXQgdGhlIFdvcmxkIFBhaW4gQ29uZ3Jlc3MgaW4gVG9yb250byAoMjAyMik7IG91
dHNpZGUgdGhlIHN1Ym1pdHRlZCB3b3JrLiBWIFNoYXJtYSByZXBvcnRzIG90aGVyIGZpbmFuY2lh
bCBvciBub24tZmluYW5jaWFsIHN1cHBvcnQgZnJvbSBERlNTIChNSEEpJmFwb3M7cyByZXNlYXJj
aCBwcm9qZWN0IChERlNTMjgoMSkyMDE5L0VNUi82KSBhdCBJbnN0aXR1dGUgb2YgRm9yZW5zaWMg
U2NpZW5jZSAmYW1wOyBDcmltaW5vbG9neSwgUGFuamFiIFVuaXZlcnNpdHksIENoYW5kaWdhcmgs
IEluZGlhLCBvdXRzaWRlIHRoZSBzdWJtaXR0ZWQgd29yay4gViBTaGl2YXJvdiByZXBvcnRzIG9u
ZSBwYXRlbnQgYW5kIG9uZSB1dGlsaXR5IG1vZGVsIHdpdGggdGhlIEJ1bGdhcmlhbiBQYXRlbnQg
T2ZmaWNlOyBzdG9jayBvciBzdG9jayBvcHRpb25zIGZyb20gSUNPTnBsYyAoUlNVcyk7IGFuZCBv
dGhlciBmaW5hbmNpYWwgaW50ZXJlc3RzIGZyb20gYW4gSUNPTnBsYyBzYWxhcnk7IGFsbCBvdXRz
aWRlIHRoZSBzdWJtaXR0ZWQgd29yay4gUyBTaHJlc3RoYSByZXBvcnRzIG90aGVyIGZpbmFuY2lh
bCBpbnRlcmVzdHMgZnJvbSB0aGUgR3JhZHVhdGUgUmVzZWFyY2ggTWVyaXQgU2Nob2xhcnNoaXAg
ZnJvbSB0aGUgU2Nob29sIG9mIFBoYXJtYWN5IGF0IE1vbmFzaCBVbml2ZXJzaXR5IE1hbGF5c2lh
LCBvdXRzaWRlIHRoZSBzdWJtaXR0ZWQgd29yay4gSiBQIFNpbHZhIHJlcG9ydHMgc3VwcG9ydCBm
b3IgdGhlIHByZXNlbnQgbWFudXNjcmlwdCBmcm9tIHRoZSBQb3J0dWd1ZXNlIEZvdW5kYXRpb24g
Zm9yIFNjaWVuY2UgYW5kIFRlY2hub2xvZ3kgdGhyb3VnaCBwYXltZW50IG9mIHRoZWlyIHNhbGFy
eSAoY29udHJhY3Qgd2l0aCByZWZlcmVuY2UgMjAyMS4wMTc4OS5DRUVDSU5EL0NQMTY2Mi9DVDAw
MTQpLiBDIFIgU2ltcHNvbiByZXBvcnRzIGdyYW50cyBvciBjb250cmFjdHMgZnJvbSBNQklFIChO
ZXcgWmVhbGFuZCksIEhSQyAoTmV3IFplYWxhbmQpLCBNaW5pc3RyeSBvZiBIZWFsdGggKE5ldyBa
ZWFsYW5kKSwgTWVkaWNhbCBSZXNlYXJjaCBDb3VuY2lsIChVSyksIGFuZCBDaGllZiBTY2llbnRp
c3QgT2ZmaWNlIChVSyk7IGxlYWRlcnNoaXAgb3IgZmlkdWNpYXJ5IHJvbGUgaW4gb3RoZXIgYm9h
cmQsIHNvY2lldHksIGNvbW1pdHRlZSwgb3IgYWR2b2NhY3kgZ3JvdXAsIHBhaWQgb3IgdW5wYWlk
IHdpdGggdGhlIE5ldyBaZWFsYW5kIEdvdmVybm1lbnQgRGF0YSBFdGhpY3MgQWR2aXNvcnkgR3Jv
dXAgYXMgdGhlIENoYWlyOyBvdXRzaWRlIHRoZSBzdWJtaXR0ZWQgd29yay4gSiBBIFNpbmdoIHJl
cG9ydHMgY29uc3VsdGluZyBmZWVzIGZyb20gQXN0cmFaZW5lY2EsIENyZWFsdGEvSG9yaXpvbiwg
TWVkaXN5cywgRmlkaWEsIFBLIE1lZCwgVHdvIGxhYnMgSW5jLCBBZGVwdCBGaWVsZCBTb2x1dGlv
bnMsIENsaW5pY2FsIENhcmUgb3B0aW9ucywgQ2xlYXJ2aWV3IGhlYWx0aGNhcmUgcGFydG5lcnMs
IFB1dG5hbSBhc3NvY2lhdGVzLCBGb2N1cyBmb3J3YXJkLCBOYXZpZ2FudCBjb25zdWx0aW5nLCBT
cGhlcml4LCBNZWRJUSwgSnVwaXRlciBMaWZlIFNjaWVuY2UsIFVCTSBMTEMsIFRyaW8gSGVhbHRo
LCBNZWRzY2FwZSwgV2ViTUQsIGFuZCBQcmFjdGljZSBQb2ludCBjb21tdW5pY2F0aW9uczsgYW5k
IHRoZSBOSUggYW5kIHRoZSBBbWVyaWNhbiBDb2xsZWdlIG9mIFJoZXVtYXRvbG9neTsgcGF5bWVu
dCBmb3IgbGVjdHVyZXMsIHByZXNlbnRhdGlvbnMsIHNwZWFrZXJzIGJ1cmVhdXMsIG1hbnVzY3Jp
cHQgd3JpdGluZywgb3IgZWR1Y2F0aW9uYWwgZXZlbnRzIGFzIGEgbWVtYmVyIG9mIHRoZSBzcGVh
a2VyJmFwb3M7cyBidXJlYXUgb2YgU2ltcGx5IFNwZWFraW5nOyBzdXBwb3J0IGZvciBhdHRlbmRp
bmcgbWVldGluZ3MgYW5kL29yIHRyYXZlbCBhcyBhIHBhc3Qgc3RlZXJpbmcgY29tbWl0dGVlIG1l
bWJlciBvZiBPTUVSQUNUOyBwYXJ0aWNpcGF0aW9uIG9uIGEgRGF0YSBTYWZldHkgTW9uaXRvcmlu
ZyBCb2FyZCBvciBBZHZpc29yeSBCb2FyZCB3aXRoIHRoZSBVUyBGb29kIGFuZCBEcnVnIEFkbWlu
aXN0cmF0aW9uIEFydGhyaXRpcyBBZHZpc29yeSBDb21taXR0ZWU7IGxlYWRlcnNoaXAgb3IgZmlk
dWNpYXJ5IHJvbGUgaW4gb3RoZXIgYm9hcmQsIHNvY2lldHksIGNvbW1pdHRlZXMgb3IgYWR2b2Nh
Y3kgZ3JvdXAsIHBhaWQgb3IgdW5wYWlkLCBhcyBhIHBhc3Qgc3RlZXJpbmcgY29tbWl0dGVlIG1l
bWJlciBvZiB0aGUgT01FUkFDVCwgYW4gaW50ZXJuYXRpb25hbCBvcmdhbmlzYXRpb24gdGhhdCBk
ZXZlbG9wcyBtZWFzdXJlcyBmb3IgY2xpbmljYWwgdHJpYWxzIGFuZCByZWNlaXZlcyBhcm0mYXBv
cztzIGxlbmd0aCBmdW5kaW5nIGZyb20gMTIgcGhhcm1hY2V1dGljYWwgY29tcGFuaWVzLCBDby1D
aGFpciBvZiB0aGUgVmV0ZXJhbnMgQWZmYWlycyBSaGV1bWF0b2xvZ3kgRmllbGQgQWR2aXNvcnkg
Q29tbWl0dGVlLCBhbmQgZWRpdG9yIGFuZCBEaXJlY3RvciBvZiB0aGUgVUFCIENvY2hyYW5lIE11
c2N1bG9za2VsZXRhbCBHcm91cCBTYXRlbGxpdGUgQ2VudGVyIG9uIE5ldHdvcmsgTWV0YS1hbmFs
eXNpczsgc3RvY2sgb3Igc3RvY2sgb3B0aW9ucyBpbiBBdGFpIGxpZmUgc2NpZW5jZXMsIEtpbnRh
cmEgdGhlcmFwZXV0aWNzLCBJbnRlbGxpZ2VudCBCaW9zb2x1dGlvbnMsIEFjdW1lbiBwaGFybWFj
ZXV0aWNhbCwgVFBUIEdsb2JhbCBUZWNoLCBWYXhhcnQgcGhhcm1hY2V1dGljYWxzLCBBdHl1IGJp
b3BoYXJtYSwgQWRhcHRpbW11bmUgVGhlcmFwZXV0aWNzLCBHZW9WYXggTGFicywgUGllcmlzIFBo
YXJtYWNldXRpY2FscywgRW56b2x5dGljcyBJbmMsIFNlcmVzIFRoZXJhcGV1dGljcywgVG9uaXgg
UGhhcm1hY2V1dGljYWxzIEhvbGRpbmcgQ29ycCwgYW5kIENoYXJsb3R0ZSZhcG9zO3MgV2ViIEhv
bGRpbmdzIEluYywgYW5kIHByZXZpb3VzbHkgb3duZWQgc3RvY2sgb3B0aW9ucyBpbiBBbWFyaW4s
IFZpa2luZywgYW5kIE1vZGVybmEgcGhhcm1hY2V1dGljYWxzOyBvdXRzaWRlIHRoZSBzdWJtaXR0
ZWQgd29yay4gUyBUIFNrb3UgcmVwb3J0cyBncmFudHMgb3IgY29udHJhY3RzIGZyb20gRXVyb3Bl
YW4gUmVzZWFyY2ggQ291bmNpbCBwYWlkIHRvIHRoZWlyIHVuaXZlcnNpdHkgZnJvbSB0aGUgRVUm
YXBvcztzIEhvcml6b24gMjAyMCByZXNlYXJjaCBpbm5vdmF0aW9uIHByb2dyYW0gKGdyYW50IGFn
cmVlbWVudCBObyA4MDE3OTApLCBFVSZhcG9zO3MgSG9yaXpvbiAyMDIwIHJlc2VhcmNoIGlubm92
YXRpb24gcHJvZ3JhbSBwYWlkIHRvIHRoZWlyIGhvc3BpdGFsIChncmFudCBhZ3JlZW1lbnQgTm8g
OTQ1Mzc3KSwgYW5kIFJlZ2lvbiBaZWFsYW5kIHBhaWQgdG8gdGhlaXIgaG9zcGl0YWw7IHJveWFs
dGllcyBvciBsaWNlbnNlcyBmcm9tIE11bmtzZ2FhcmQgZm9yIGJvb2sgY2hhcHRlcnMgYW5kIFRy
dXN0TWUtRWQgZm9yIG9ubGluZSBsZWN0dXJlczsgcGF5bWVudCBvciBob25vcmFyaWEgZm9yIGxl
Y3R1cmVzLCBwcmVzZW50YXRpb25zLCBzcGVha2VycyBidXJlYXVzLCBtYW51c2NyaXB0IHdyaXRp
bmcsIG9yIGVkdWNhdGlvbmFsIGV2ZW50cyBmcm9tIE5lc3RsZSBIZWFsdGggU2NpZW5jZSBmb3Ig
YSBwcmVzZW50YXRpb24gYXQgYSB3ZWJpbmFyIG9uIG9zdGVvYXJ0aHJpdGlzOyBwYXJ0aWNpcGF0
aW9uIG9uIGEgRGF0YSBTYWZldHkgTW9uaXRvcmluZyBCb2FyZCBvciBBZHZpc29yeSBCb2FyZCwg
cGFpZCBvciB1bnBhaWQsIHdpdGggVUstYmFzZWQgTmF0aW9uYWwgSW5zdGl0dXRlIGZvciBIZWFs
dGggYW5kIENhcmUgUmVzZWFyY2ggKE5JSFIpLWZ1bmRlZCB0cmlhbCBQRVJGT1JNOiBQZXJzb25h
bGlzZWQgRXhlcmNpc2UtUmVoYWJpbGl0YXRpb24gRk9SIHBlb3BsZSB3aXRoIE11bHRpcGxlIGxv
bmctdGVybSBjb25kaXRpb25zIChtdWx0aW1vcmJpZGl0eSwgTklIUiAyMDIwMjApOyBvdGhlciBz
dXBwb3J0IGFzIGNvLWZvdW5kZXIgb2YgR0xBOkQsIGEgbm90LWZvciBwcm9maXQgaW5pdGlhdGl2
ZSBob3N0ZWQgYXQgVW5pdmVyc2l0eSBvZiBTb3V0aGVybiBEZW5tYXJrOyBhbGwgb3V0c2lkZSB0
aGUgc3VibWl0dGVkIHdvcmsuIEQgSiBTdGVpbiByZXBvcnRzIGNvbnN1bHRpbmcgZmVlcyBmcm9t
IERpc2NvdmVyeSBWaXRhbGl0eSwgSm9obnNvbiAmYW1wOyBKb2huc29uLCBLYW5uYSwgTCZhcG9z
O09yZWFsLCBMdW5kYmVjaywgT3Jpb24sIFNhbm9maSwgU2VydmllciwgVGFrZWRhLCBhbmQgVmlz
dGFnZW4sIG91dHNpZGUgdGhlIHN1Ym1pdHRlZCB3b3JrLiBBIFAgU3RvaWFuIHJlcG9ydHMgY29u
c3VsdGluZyBmZWVzIHBhaWQgdG8gdGhlaXIgaW5zdGl0dXRpb24gZnJvbSBBc3RyYVplbmVjYSwg
Qm9laHJpbmdlciBJbmdlbGhlaW0sIEVsaSBMaWxseSwgTm92byBOb3JkaXNrLCBOb3ZhcnRpcywg
U2FuZG96LCBTYW5vZmksIGFuZCBTZXJ2aWVyOyBwYXltZW50IG9yIGhvbm9yYXJpYSBwYWlkIHRv
IHRoZWlyIGluc3RpdHV0aW9uIGZvciBsZWN0dXJlcywgcHJlc2VudGF0aW9ucywgc3BlYWtlcnMg
YnVyZWF1cywgbWFudXNjcmlwdCB3cml0aW5nLCBvciBlZHVjYXRpb25hbCBldmVudHMgZnJvbSBB
c3RyYVplbmVjYSwgQm9laHJpbmdlciBJbmdlbGhlaW0sIEVsaSBMaWxseSwgTm92byBOb3JkaXNr
LCBOb3ZhcnRpcywgTWVkb2NoZW1pZSwgU2FuZG96LCBTYW5vZmksIGFuZCBTZXJ2aWVyOyBzdXBw
b3J0IGZvciBhdHRlbmRpbmcgbWVldGluZ3MgYW5kL29yIHRyYXZlbCwgcGFpZCB0byB0aGVpciBp
bnN0aXR1dGlvbiwgZnJvbSBOb3ZvIE5vcmRpc2ssIE1lZG9jaGVtaWUsIGFuZCBTYW5vZmk7IHBh
cnRpY2lwYXRpb24gb24gYSBEYXRhIFNhZmV0eSBNb25pdG9yaW5nIEJvYXJkIG9yIEFkdmlzb3J5
IEJvYXJkLCBwYWlkIHRvIHRoZWlyIGluc3RpdHV0aW9uLCB3aXRoIEFzdHJhWmVuZWNhLCBFbGkg
TGlsbHksIE5vdm8gTm9yZGlzaywgYW5kIFNhbm9maTsgbGVhZGVyc2hpcCBvciBmaWR1Y2lhcnkg
cm9sZXMgaW4gYm9hcmQsIHNvY2lldHksIGNvbW1pdHRlZSBvciBhZHZvY2FjeSBncm91cHMsIHVu
cGFpZCwgd2l0aCBDZW50cmFsIEV1cm9wZWFuIERpYWJldGVzIEFzc29jaWF0aW9uIChDRURBKSBh
bmQgQXNzb2NpYXRpb24gZm9yIFJlbmFsLU1ldGFib2xpYyAmYW1wOyBOdXRyaXRpb25hbCBTdHVk
aWVzIChBU1JNTik7IHJlY2VpcHQgb2YgbWVkaWNhbCB3cml0aW5nICh1bnBhaWQpIGZyb20gTm92
byBOb3JkaXNrIGFuZCBTYW5vZmk7IGFsbCBvdXRzaWRlIHRoZSBzdWJtaXR0ZWQgd29yay4gQyBL
IFN1ZW1vdG8gcmVwb3J0cyBncmFudHMgb3IgY29udHJhY3RzIEFsemhlaW1lciZhcG9zO3MgQXNz
b2NpYXRpb24gYW5kIFNhbyBQYXVsbyBSZXNlYXJjaCBGb3VuZGF0aW9uIChGQVBFU1ApLCBwYWlk
IHRvIHRoZWlyIGluc3RpdHV0aW9uLCBhbmQgQ05QcSwgcGFpZCB0byB0aGVtOyBzdXBwb3J0IGZv
ciBhdHRlbmRpbmcgbWVldGluZ3MgYW5kL29yIHRyYXZlbCBmcm9tIEFsemhlaW1lciZhcG9zO3Mg
QXNzb2NpYXRpb247IGxlYWRlcnNoaXAgb3IgZmlkdWNpYXJ5IHJvbGVzIGluIG90aGVyIGJvYXJk
LCBzb2NpZXR5LCBjb21taXR0ZWUsIG9yIGFkdm9jYWN5IGdyb3VwLCB1bnBhaWQsIHdpdGggQnJh
emlsaWFuIFNvY2lldHkgb2YgR2VyaWF0cmljcyBhbmQgR2Vyb250b2xvZ3k7IGFsbCBvdXRzaWRl
IHRoZSBzdWJtaXR0ZWQgd29yay4gSiBIIFYgVGljb2FsdSByZXBvcnRzIGEgbGVhZGVyc2hpcCBv
ciBmaWR1Y2lhcnkgcm9sZSBpbiBvdGhlciBib2FyZCwgc29jaWV0eSwgY29tbWl0dGVlIG9yIGFk
dm9jYWN5IGdyb3VwIHdpdGggQmVuYW5nIE1lcmFoIFJlc2VhcmNoIENlbnRlciBhcyBDby1mb3Vu
ZGVyLCBvdXRzaWRlIHRoZSBzdWJtaXR0ZWQgd29yay4gUyBKIFRyb21hbnMgcmVwb3J0cyBncmFu
dHMgb3IgY29udHJhY3RzIGZyb20gdGhlIDIwMjMgQWR1bHQgUHN5Y2hpYXRyaWMgTW9yYmlkaXR5
IFN1cnZleSB0ZWFtLCBjb2xsZWN0aW5nIGVwaWRlbWlvbG9naWNhbCBkYXRhIG9uIGNvbW11bml0
eS1iYXNlZCBhZHVsdHMgbGl2aW5nIGluIEVuZ2xhbmQuIFRoaXMgaXMgYSBjb250cmFjdGVkIHN0
dWR5IGZyb20gTkhTIERpZ2l0YWwsIHZpYSB0aGUgRGVwYXJ0bWVudCBvZiBIZWFsdGggYW5kIFNv
Y2lhbCBDYXJlOyBvdXRzaWRlIHRoZSBzdWJtaXR0ZWQgd29yay4gUCBXaWxsZWl0IHJlcG9ydHMg
Y29uc3VsdGluZyBmZWVzIGZyb20gTm92YXJ0aXM7IG91dHNpZGUgdGhlIHN1Ym1pdHRlZCB3b3Jr
LiBBIFdpbW8gcmVwb3J0cyBncmFudHMgb3IgY29udHJhY3RzIGZyb20gVklOTk9WQSBwcm9ncmFt
OiBQUkVERU0sIEVVLXByb2plY3QgSlBORDogQURESVRJT04sIEVVLXByb2plY3QgSlBORDogRVVS
Ty1GSU5HRVIsIEVVLXByb2plY3QgSUhJOiBQUk9NSU5FTlQsIEVVLXByb2plY3QgSlBORDogUE1J
LUFELCBhbmQgRVUtcHJvamVjdCBIMjAyMDogUFJPREVNT1M7IHJveWFsdGllcyBvciBsaWNlbnNl
cyBhcyBsaWNlbnNlIGhvbGRlciBvZiBSVUQtaW5zdHJ1bWVudCAocGFydCk7IGxlYWRlcnNoaXAg
b3IgZmlkdWNpYXJ5IHJvbGVzIGluIG90aGVyIGJvYXJkLCBzb2NpZXR5LCBjb21taXR0ZWUsIG9y
IGFkdm9jYWN5IGdyb3VwLCB1bnBhaWQsIHdpdGggQURJOiBNU0FQOyBhbGwgb3V0c2lkZSB0aGUg
c3VibWl0dGVkIHdvcmsuIE0gWmllbGluc2thIHJlcG9ydHMgb3RoZXIgZmluYW5jaWFsIGludGVy
ZXN0IGFzIGFuIEFzdHJhWmVuZWNhIGVtcGxveWVlLCBvdXRzaWRlIHRoZSBzdWJtaXR0ZWQgd29y
ay4gQSBadW1sYSByZXBvcnRzIGdyYW50cyBvciBjb250cmFjdHMgZnJvbSBUaGUgUGFuLUFmcmlj
YW4gTmV0d29yayBvbiBFbWVyZ2luZyBhbmQgUmUtRW1lcmdpbmcgSW5mZWN0aW9ucyAoUEFORE9S
QS1JRC1ORVQsIENBTlRBTS0zLCBhbmQgRUFDQ1ItMykgZnVuZGVkIGJ5IHRoZSBFdXJvcGVhbiBh
bmQgRGV2ZWxvcGluZyBDb3VudHJpZXMgQ2xpbmljYWwgVHJpYWxzIFBhcnRuZXJzaGlwLCB0aGUg
RVUgSG9yaXpvbiAyMDIwIEZyYW1ld29yayBQcm9ncmFtbWUsIFVLIE5JSFIgU2VuaW9yIEludmVz
dGlnYXRvciwgYW5kIE1haGF0aGlyIFNjaWVuY2UgQXdhcmQgYW5kIEVVLUVEQ1RQIFBhc2NvYWwg
TW9jdW1iaSBQcml6ZSBMYXVyZWF0ZTsgcGFydGljaXBhdGlvbiBvbiBhIERhdGEgU2FmZXR5IE1v
bml0b3JpbmcgQm9hcmQgb3IgQWR2aXNvcnkgQm9hcmQgbWVtYmVyIG9mIHRoZSBXSE8gTWFzcyBH
YXRoZXJpbmdzIEV4cGVydCBHcm91cCBhbmQgV0hPIEhlYWx0aCBFbWVyZ2VuY2llcyBQcm9ncmFt
bWUgaW4gR2VuZXZhLCBhIG1lbWJlciBvZiB0aGUgRVUtRURDVFAzLUdsb2JhbCBIZWFsdGggKEJy
dXNzZWxscykgU2NpZW50aWZpYyBDb21taXR0ZWU7IGFsbCBvdXRzaWRlIHRoZSBzdWJtaXR0ZWQg
d29yay48L2N1c3RvbTE+PGN1c3RvbTI+UE1DMTExMjIxMTE8L2N1c3RvbTI+PGVsZWN0cm9uaWMt
cmVzb3VyY2UtbnVtPjEwLjEwMTYvUzAxNDAtNjczNigyNCkwMDc1Ny04PC9lbGVjdHJvbmljLXJl
c291cmNlLW51bT48cmVtb3RlLWRhdGFiYXNlLW5hbWU+TWVkbGluZTwvcmVtb3RlLWRhdGFiYXNl
LW5hbWU+PHJlbW90ZS1kYXRhYmFzZS1wcm92aWRlcj5OTE08L3JlbW90ZS1kYXRhYmFzZS1wcm92
aWRlcj48L3JlY29yZD48L0NpdGU+PC9FbmROb3RlPgB=
</w:fldData>
        </w:fldChar>
      </w:r>
      <w:r w:rsidR="00AC2DEF">
        <w:rPr>
          <w:b/>
          <w:bCs/>
          <w:color w:val="000000" w:themeColor="text1"/>
        </w:rPr>
        <w:instrText xml:space="preserve"> ADDIN EN.CITE.DATA </w:instrText>
      </w:r>
      <w:r w:rsidR="00AC2DEF">
        <w:rPr>
          <w:b/>
          <w:bCs/>
          <w:color w:val="000000" w:themeColor="text1"/>
        </w:rPr>
      </w:r>
      <w:r w:rsidR="00AC2DEF">
        <w:rPr>
          <w:b/>
          <w:bCs/>
          <w:color w:val="000000" w:themeColor="text1"/>
        </w:rPr>
        <w:fldChar w:fldCharType="end"/>
      </w:r>
      <w:r w:rsidR="00AC2DEF">
        <w:rPr>
          <w:b/>
          <w:bCs/>
          <w:color w:val="000000" w:themeColor="text1"/>
        </w:rPr>
      </w:r>
      <w:r w:rsidR="00AC2DEF">
        <w:rPr>
          <w:b/>
          <w:bCs/>
          <w:color w:val="000000" w:themeColor="text1"/>
        </w:rPr>
        <w:fldChar w:fldCharType="separate"/>
      </w:r>
      <w:r w:rsidR="00AC2DEF">
        <w:rPr>
          <w:b/>
          <w:bCs/>
          <w:noProof/>
          <w:color w:val="000000" w:themeColor="text1"/>
        </w:rPr>
        <w:t>(</w:t>
      </w:r>
      <w:hyperlink w:anchor="_ENREF_1" w:tooltip="World Health Organization, 2024 #542" w:history="1">
        <w:r w:rsidR="00970C92" w:rsidRPr="00970C92">
          <w:rPr>
            <w:rStyle w:val="Hyperlink"/>
          </w:rPr>
          <w:t>1-3</w:t>
        </w:r>
      </w:hyperlink>
      <w:r w:rsidR="00AC2DEF">
        <w:rPr>
          <w:b/>
          <w:bCs/>
          <w:noProof/>
          <w:color w:val="000000" w:themeColor="text1"/>
        </w:rPr>
        <w:t>)</w:t>
      </w:r>
      <w:r w:rsidR="00AC2DEF">
        <w:rPr>
          <w:b/>
          <w:bCs/>
          <w:color w:val="000000" w:themeColor="text1"/>
        </w:rPr>
        <w:fldChar w:fldCharType="end"/>
      </w:r>
      <w:r w:rsidRPr="002E279B">
        <w:rPr>
          <w:lang w:val="en-US"/>
        </w:rPr>
        <w:t>. Airborne transmission is a dominant route for many respiratory infections, including both novel pathogens with pandemic potential and re-emerging ones tied to waning vaccine uptake</w:t>
      </w:r>
      <w:r w:rsidR="00AC2DEF">
        <w:rPr>
          <w:lang w:val="en-US"/>
        </w:rPr>
        <w:t xml:space="preserve"> </w:t>
      </w:r>
      <w:r w:rsidR="00AC2DEF">
        <w:rPr>
          <w:lang w:val="en-US"/>
        </w:rPr>
        <w:fldChar w:fldCharType="begin">
          <w:fldData xml:space="preserve">PEVuZE5vdGU+PENpdGU+PEF1dGhvcj5Nb3Jhd3NrYTwvQXV0aG9yPjxZZWFyPjIwMjE8L1llYXI+
PFJlY051bT4yODA8L1JlY051bT48RGlzcGxheVRleHQ+KDQtNyk8L0Rpc3BsYXlUZXh0PjxyZWNv
cmQ+PHJlYy1udW1iZXI+MjgwPC9yZWMtbnVtYmVyPjxmb3JlaWduLWtleXM+PGtleSBhcHA9IkVO
IiBkYi1pZD0iOWZycDk5ZHo2OXR0cjBlenBwZnh4eHR1dHNyMmZ3YXpheGFwIiB0aW1lc3RhbXA9
IjE2NjI5OTc2NDEiPjI4MDwva2V5PjwvZm9yZWlnbi1rZXlzPjxyZWYtdHlwZSBuYW1lPSJKb3Vy
bmFsIEFydGljbGUiPjE3PC9yZWYtdHlwZT48Y29udHJpYnV0b3JzPjxhdXRob3JzPjxhdXRob3I+
TW9yYXdza2EsIEwuPC9hdXRob3I+PGF1dGhvcj5BbGxlbiwgSi48L2F1dGhvcj48YXV0aG9yPkJh
aG5mbGV0aCwgVy48L2F1dGhvcj48YXV0aG9yPkJsdXlzc2VuLCBQLiBNLjwvYXV0aG9yPjxhdXRo
b3I+Qm9lcnN0cmEsIEEuPC9hdXRob3I+PGF1dGhvcj5CdW9uYW5ubywgRy48L2F1dGhvcj48YXV0
aG9yPkNhbywgSi48L2F1dGhvcj48YXV0aG9yPkRhbmNlciwgUy4gSi48L2F1dGhvcj48YXV0aG9y
PkZsb3RvLCBBLjwvYXV0aG9yPjxhdXRob3I+RnJhbmNoaW1vbiwgRi48L2F1dGhvcj48YXV0aG9y
PkdyZWVuaGFsZ2gsIFQuPC9hdXRob3I+PGF1dGhvcj5IYXdvcnRoLCBDLjwvYXV0aG9yPjxhdXRo
b3I+SG9nZWxpbmcsIEouPC9hdXRob3I+PGF1dGhvcj5Jc2F4b24sIEMuPC9hdXRob3I+PGF1dGhv
cj5KaW1lbmV6LCBKLiBMLjwvYXV0aG9yPjxhdXRob3I+S3Vybml0c2tpLCBKLjwvYXV0aG9yPjxh
dXRob3I+TGksIFkuPC9hdXRob3I+PGF1dGhvcj5Mb29tYW5zLCBNLjwvYXV0aG9yPjxhdXRob3I+
TWFya3MsIEcuPC9hdXRob3I+PGF1dGhvcj5NYXJyLCBMLiBDLjwvYXV0aG9yPjxhdXRob3I+TWF6
emFyZWxsYSwgTC48L2F1dGhvcj48YXV0aG9yPk1lbGlrb3YsIEEuIEsuPC9hdXRob3I+PGF1dGhv
cj5NaWxsZXIsIFMuPC9hdXRob3I+PGF1dGhvcj5NaWx0b24sIEQuIEsuPC9hdXRob3I+PGF1dGhv
cj5OYXphcm9mZiwgVy48L2F1dGhvcj48YXV0aG9yPk5pZWxzZW4sIFAuIFYuPC9hdXRob3I+PGF1
dGhvcj5Ob2FrZXMsIEMuPC9hdXRob3I+PGF1dGhvcj5QZWNjaWEsIEouPC9hdXRob3I+PGF1dGhv
cj5QcmF0aGVyLCBLLjwvYXV0aG9yPjxhdXRob3I+UXVlcm9sLCBYLjwvYXV0aG9yPjxhdXRob3I+
U2VraGFyLCBDLjwvYXV0aG9yPjxhdXRob3I+U2VwcGFuZW4sIE8uPC9hdXRob3I+PGF1dGhvcj5U
YW5hYmUsIFMuIEkuPC9hdXRob3I+PGF1dGhvcj5UYW5nLCBKLiBXLjwvYXV0aG9yPjxhdXRob3I+
VGVsbGllciwgUi48L2F1dGhvcj48YXV0aG9yPlRoYW0sIEsuIFcuPC9hdXRob3I+PGF1dGhvcj5X
YXJnb2NraSwgUC48L2F1dGhvcj48YXV0aG9yPldpZXJ6Ymlja2EsIEEuPC9hdXRob3I+PGF1dGhv
cj5ZYW8sIE0uPC9hdXRob3I+PC9hdXRob3JzPjwvY29udHJpYnV0b3JzPjxhdXRoLWFkZHJlc3M+
QWZmaWxpYXRpb25zIGFyZSBsaXN0ZWQgaW4gdGhlIHN1cHBsZW1lbnRhcnkgbWF0ZXJpYWxzLiBs
Lm1vcmF3c2thQHF1dC5lZHUuYXUuJiN4RDtBZmZpbGlhdGlvbnMgYXJlIGxpc3RlZCBpbiB0aGUg
c3VwcGxlbWVudGFyeSBtYXRlcmlhbHMuPC9hdXRoLWFkZHJlc3M+PHRpdGxlcz48dGl0bGU+QSBw
YXJhZGlnbSBzaGlmdCB0byBjb21iYXQgaW5kb29yIHJlc3BpcmF0b3J5IGluZmVjdGlvbjwvdGl0
bGU+PHNlY29uZGFyeS10aXRsZT5TY2llbmNlPC9zZWNvbmRhcnktdGl0bGU+PC90aXRsZXM+PHBl
cmlvZGljYWw+PGZ1bGwtdGl0bGU+U2NpZW5jZTwvZnVsbC10aXRsZT48L3BlcmlvZGljYWw+PHBh
Z2VzPjY4OS02OTE8L3BhZ2VzPjx2b2x1bWU+MzcyPC92b2x1bWU+PG51bWJlcj42NTQzPC9udW1i
ZXI+PGVkaXRpb24+MjAyMS8wNS8xNTwvZWRpdGlvbj48a2V5d29yZHM+PGtleXdvcmQ+KkFpciBN
aWNyb2Jpb2xvZ3k8L2tleXdvcmQ+PGtleXdvcmQ+QWlyIFBvbGx1dGlvbiwgSW5kb29yLypwcmV2
ZW50aW9uICZhbXA7IGNvbnRyb2w8L2tleXdvcmQ+PGtleXdvcmQ+KkNvbW11bmljYWJsZSBEaXNl
YXNlIENvbnRyb2w8L2tleXdvcmQ+PGtleXdvcmQ+KkZhY2lsaXR5IERlc2lnbiBhbmQgQ29uc3Ry
dWN0aW9uL3N0YW5kYXJkczwva2V5d29yZD48a2V5d29yZD5HdWlkZWxpbmVzIGFzIFRvcGljPC9r
ZXl3b3JkPjxrZXl3b3JkPkh1bWFuczwva2V5d29yZD48a2V5d29yZD5Qb2xpY3kgTWFraW5nPC9r
ZXl3b3JkPjxrZXl3b3JkPlJlc3BpcmF0b3J5IFRyYWN0IEluZmVjdGlvbnMvKnByZXZlbnRpb24g
JmFtcDsgY29udHJvbC90cmFuc21pc3Npb248L2tleXdvcmQ+PGtleXdvcmQ+UmlzayBGYWN0b3Jz
PC9rZXl3b3JkPjxrZXl3b3JkPipWZW50aWxhdGlvbi9zdGFuZGFyZHM8L2tleXdvcmQ+PC9rZXl3
b3Jkcz48ZGF0ZXM+PHllYXI+MjAyMTwveWVhcj48cHViLWRhdGVzPjxkYXRlPk1heSAxNDwvZGF0
ZT48L3B1Yi1kYXRlcz48L2RhdGVzPjxpc2JuPjEwOTUtOTIwMyAoRWxlY3Ryb25pYykmI3hEOzAw
MzYtODA3NSAoTGlua2luZyk8L2lzYm4+PGFjY2Vzc2lvbi1udW0+MzM5ODYxNzE8L2FjY2Vzc2lv
bi1udW0+PHVybHM+PHJlbGF0ZWQtdXJscz48dXJsPmh0dHBzOi8vd3d3Lm5jYmkubmxtLm5paC5n
b3YvcHVibWVkLzMzOTg2MTcxPC91cmw+PC9yZWxhdGVkLXVybHM+PC91cmxzPjxlbGVjdHJvbmlj
LXJlc291cmNlLW51bT4xMC4xMTI2L3NjaWVuY2UuYWJnMjAyNTwvZWxlY3Ryb25pYy1yZXNvdXJj
ZS1udW0+PC9yZWNvcmQ+PC9DaXRlPjxDaXRlPjxBdXRob3I+VGVsbGllcjwvQXV0aG9yPjxZZWFy
PjIwMTk8L1llYXI+PFJlY051bT4xPC9SZWNOdW0+PHJlY29yZD48cmVjLW51bWJlcj4xPC9yZWMt
bnVtYmVyPjxmb3JlaWduLWtleXM+PGtleSBhcHA9IkVOIiBkYi1pZD0idndzZDJmc3QydmR6MDBl
ZnN3c3B0ZnNxdnY1NXN0cnJ2cHh6IiB0aW1lc3RhbXA9IjE3NTAwODUyNzQiPjE8L2tleT48L2Zv
cmVpZ24ta2V5cz48cmVmLXR5cGUgbmFtZT0iSm91cm5hbCBBcnRpY2xlIj4xNzwvcmVmLXR5cGU+
PGNvbnRyaWJ1dG9ycz48YXV0aG9ycz48YXV0aG9yPlRlbGxpZXIsIFIuPC9hdXRob3I+PGF1dGhv
cj5MaSwgWS48L2F1dGhvcj48YXV0aG9yPkNvd2xpbmcsIEIuIEouPC9hdXRob3I+PGF1dGhvcj5U
YW5nLCBKLiBXLjwvYXV0aG9yPjwvYXV0aG9ycz48L2NvbnRyaWJ1dG9ycz48YXV0aC1hZGRyZXNz
PkRlcGFydG1lbnQgb2YgUGF0aG9sb2d5IGFuZCBMYWJvcmF0b3J5IE1lZGljaW5lLCBVbml2ZXJz
aXR5IG9mIENhbGdhcnksIENhbGdhcnksIEFCLCBDYW5hZGEuJiN4RDtEZXBhcnRtZW50IG9mIE1l
Y2hhbmljYWwgRW5naW5lZXJpbmcsIFVuaXZlcnNpdHkgb2YgSG9uZyBLb25nLCBQb2tmdWxhbSwg
SG9uZyBLb25nLCBTcGVjaWFsIEFkbWluaXN0cmF0aXZlIFJlZ2lvbiBvZiBDaGluYS4mI3hEO1dI
TyBDb2xsYWJvcmF0aW5nIENlbnRyZSBmb3IgSW5mZWN0aW91cyBEaXNlYXNlIEVwaWRlbWlvbG9n
eSBhbmQgQ29udHJvbCwgU2Nob29sIG9mIFB1YmxpYyBIZWFsdGgsIFRoZSBVbml2ZXJzaXR5IG9m
IEhvbmcgS29uZywgUG9rZnVsYW0sIEhvbmcgS29uZywgU3BlY2lhbCBBZG1pbmlzdHJhdGl2ZSBS
ZWdpb24gb2YgQ2hpbmEuJiN4RDtEZXBhcnRtZW50IG9mIEluZmVjdGlvbiwgSW1tdW5pdHkgYW5k
IEluZmxhbW1hdGlvbiwgVW5pdmVyc2l0eSBvZiBMZWljZXN0ZXIsIExlaWNlc3RlciwgVUsuIGp1
bGlhbi50YW5nQHVobC10ci5uaHMudWsuJiN4RDtDbGluaWNhbCBNaWNyb2Jpb2xvZ3ksIFVuaXZl
cnNpdHkgSG9zcGl0YWxzIG9mIExlaWNlc3RlciBOSFMgVHJ1c3QsIExldmVsIDUgU2FuZHJpbmdo
YW0gQnVpbGRpbmcsIExlaWNlc3RlciBSb3lhbCBJbmZpcm1hcnksIEluZmlybWFyeSBTcXVhcmUs
IExlaWNlc3RlciwgTEUxIDVXVywgVUsuIGp1bGlhbi50YW5nQHVobC10ci5uaHMudWsuPC9hdXRo
LWFkZHJlc3M+PHRpdGxlcz48dGl0bGU+UmVjb2duaXRpb24gb2YgYWVyb3NvbCB0cmFuc21pc3Np
b24gb2YgaW5mZWN0aW91cyBhZ2VudHM6IGEgY29tbWVudGFyeTwvdGl0bGU+PHNlY29uZGFyeS10
aXRsZT5CTUMgSW5mZWN0IERpczwvc2Vjb25kYXJ5LXRpdGxlPjwvdGl0bGVzPjxwYWdlcz4xMDE8
L3BhZ2VzPjx2b2x1bWU+MTk8L3ZvbHVtZT48bnVtYmVyPjE8L251bWJlcj48ZWRpdGlvbj4yMDE5
MDEzMTwvZWRpdGlvbj48a2V5d29yZHM+PGtleXdvcmQ+KkFlcm9zb2xzPC9rZXl3b3JkPjxrZXl3
b3JkPipBaXIgTWljcm9iaW9sb2d5PC9rZXl3b3JkPjxrZXl3b3JkPkRpc2Vhc2UgVHJhbnNtaXNz
aW9uLCBJbmZlY3Rpb3VzLypwcmV2ZW50aW9uICZhbXA7IGNvbnRyb2w8L2tleXdvcmQ+PGtleXdv
cmQ+SHVtYW5zPC9rZXl3b3JkPjxrZXl3b3JkPipJbmZlY3Rpb24gQ29udHJvbDwva2V5d29yZD48
a2V5d29yZD5BZXJvc29sPC9rZXl3b3JkPjxrZXl3b3JkPkFpcmJvcm5lPC9rZXl3b3JkPjxrZXl3
b3JkPkRyb3BsZXQ8L2tleXdvcmQ+PGtleXdvcmQ+SW5mZWN0aW9uPC9rZXl3b3JkPjxrZXl3b3Jk
PlRyYW5zbWlzc2lvbjwva2V5d29yZD48L2tleXdvcmRzPjxkYXRlcz48eWVhcj4yMDE5PC95ZWFy
PjxwdWItZGF0ZXM+PGRhdGU+SmFuIDMxPC9kYXRlPjwvcHViLWRhdGVzPjwvZGF0ZXM+PGlzYm4+
MTQ3MS0yMzM0IChFbGVjdHJvbmljKSYjeEQ7MTQ3MS0yMzM0IChMaW5raW5nKTwvaXNibj48YWNj
ZXNzaW9uLW51bT4zMDcwNDQwNjwvYWNjZXNzaW9uLW51bT48dXJscz48cmVsYXRlZC11cmxzPjx1
cmw+aHR0cHM6Ly93d3cubmNiaS5ubG0ubmloLmdvdi9wdWJtZWQvMzA3MDQ0MDY8L3VybD48L3Jl
bGF0ZWQtdXJscz48L3VybHM+PGN1c3RvbTE+RVRISUNTIEFQUFJPVkFMIEFORCBDT05TRU5UIFRP
IFBBUlRJQ0lQQVRFOiBOb3QgcmVxdWlyZWQuIE5vIGluZGl2aWR1YWwgcGF0aWVudCBpbmZvcm1h
dGlvbiBpcyBpbmNsdWRlZC4gT25seSBwcmV2aW91c2x5IHB1Ymxpc2hlZCBwYXBlcnMgYXJlIGRp
c2N1c3NlZC4gQ09OU0VOVCBGT1IgUFVCTElDQVRJT046IE5vdCBhcHBsaWNhYmxlLiBDT01QRVRJ
TkcgSU5URVJFU1RTOiBOb25lIG9mIHRoZSBhdXRob3JzIGhhdmUgYW55IGNvbXBldGluZyBpbnRl
cmVzdHMgdG8gZGVjbGFyZS4gUFVCTElTSEVSJmFwb3M7UyBOT1RFOiBTcHJpbmdlciBOYXR1cmUg
cmVtYWlucyBuZXV0cmFsIHdpdGggcmVnYXJkIHRvIGp1cmlzZGljdGlvbmFsIGNsYWltcyBpbiBw
dWJsaXNoZWQgbWFwcyBhbmQgaW5zdGl0dXRpb25hbCBhZmZpbGlhdGlvbnMuPC9jdXN0b20xPjxj
dXN0b20yPlBNQzYzNTczNTk8L2N1c3RvbTI+PGVsZWN0cm9uaWMtcmVzb3VyY2UtbnVtPjEwLjEx
ODYvczEyODc5LTAxOS0zNzA3LXk8L2VsZWN0cm9uaWMtcmVzb3VyY2UtbnVtPjxyZW1vdGUtZGF0
YWJhc2UtbmFtZT5NZWRsaW5lPC9yZW1vdGUtZGF0YWJhc2UtbmFtZT48cmVtb3RlLWRhdGFiYXNl
LXByb3ZpZGVyPk5MTTwvcmVtb3RlLWRhdGFiYXNlLXByb3ZpZGVyPjwvcmVjb3JkPjwvQ2l0ZT48
Q2l0ZT48QXV0aG9yPlRhbmc8L0F1dGhvcj48WWVhcj4yMDIxPC9ZZWFyPjxSZWNOdW0+MTg5PC9S
ZWNOdW0+PHJlY29yZD48cmVjLW51bWJlcj4xODk8L3JlYy1udW1iZXI+PGZvcmVpZ24ta2V5cz48
a2V5IGFwcD0iRU4iIGRiLWlkPSI5ZnJwOTlkejY5dHRyMGV6cHBmeHh4dHV0c3IyZndhemF4YXAi
IHRpbWVzdGFtcD0iMTY0NjA2ODYyMyI+MTg5PC9rZXk+PC9mb3JlaWduLWtleXM+PHJlZi10eXBl
IG5hbWU9IkpvdXJuYWwgQXJ0aWNsZSI+MTc8L3JlZi10eXBlPjxjb250cmlidXRvcnM+PGF1dGhv
cnM+PGF1dGhvcj5UYW5nLCBKLiBXLjwvYXV0aG9yPjxhdXRob3I+QmFobmZsZXRoLCBXLiBQLjwv
YXV0aG9yPjxhdXRob3I+Qmx1eXNzZW4sIFAuIE0uPC9hdXRob3I+PGF1dGhvcj5CdW9uYW5ubywg
Ry48L2F1dGhvcj48YXV0aG9yPkppbWVuZXosIEouIEwuPC9hdXRob3I+PGF1dGhvcj5LdXJuaXRz
a2ksIEouPC9hdXRob3I+PGF1dGhvcj5MaSwgWS48L2F1dGhvcj48YXV0aG9yPk1pbGxlciwgUy48
L2F1dGhvcj48YXV0aG9yPlNla2hhciwgQy48L2F1dGhvcj48YXV0aG9yPk1vcmF3c2thLCBMLjwv
YXV0aG9yPjxhdXRob3I+TWFyciwgTC4gQy48L2F1dGhvcj48YXV0aG9yPk1lbGlrb3YsIEEuIEsu
PC9hdXRob3I+PGF1dGhvcj5OYXphcm9mZiwgVy4gVy48L2F1dGhvcj48YXV0aG9yPk5pZWxzZW4s
IFAuIFYuPC9hdXRob3I+PGF1dGhvcj5UZWxsaWVyLCBSLjwvYXV0aG9yPjxhdXRob3I+V2FyZ29j
a2ksIFAuPC9hdXRob3I+PGF1dGhvcj5EYW5jZXIsIFMuIEouPC9hdXRob3I+PC9hdXRob3JzPjwv
Y29udHJpYnV0b3JzPjxhdXRoLWFkZHJlc3M+UmVzcGlyYXRvcnkgU2NpZW5jZXMsIFVuaXZlcnNp
dHkgb2YgTGVpY2VzdGVyLCBMZWljZXN0ZXIsIFVLLiYjeEQ7RGVwYXJ0bWVudCBvZiBBcmNoaXRl
Y3R1cmFsIEVuZ2luZWVyaW5nLCBUaGUgUGVubnN5bHZhbmlhIFN0YXRlIFVuaXZlcnNpdHksIFN0
YXRlIENvbGxlZ2UsIFBBLCBVU0EuJiN4RDtGYWN1bHR5IG9mIEFyY2hpdGVjdHVyZSBhbmQgdGhl
IEJ1aWx0IEVudmlyb25tZW50LCBEZWxmdCBVbml2ZXJzaXR5IG9mIFRlY2hub2xvZ3ksIERlbGZ0
LCBUaGUgTmV0aGVybGFuZHMuJiN4RDtEZXBhcnRtZW50IG9mIENpdmlsIGFuZCBNZWNoYW5pY2Fs
IEVuZ2luZWVyaW5nLCBVbml2ZXJzaXR5IG9mIENhc3Npbm8gYW5kIFNvdXRoZXJuIExhemlvLCBD
YXNzaW5vLCBJdGFseS4mI3hEO0RlcGFydG1lbnQgb2YgQ2hlbWlzdHJ5IGFuZCBDSVJFUywgVW5p
dmVyc2l0eSBvZiBDb2xvcmFkbywgQm91bGRlciwgQ08sIFVTQS4mI3hEO1JFSFZBIFRlY2hub2xv
Z3kgYW5kIFJlc2VhcmNoIENvbW1pdHRlZSwgVGFsbGlubiBVbml2ZXJzaXR5IG9mIFRlY2hub2xv
Z3ksIFRhbGxpbm4sIEVzdG9uaWEuJiN4RDtEZXBhcnRtZW50IG9mIE1lY2hhbmljYWwgRW5naW5l
ZXJpbmcsIFVuaXZlcnNpdHkgb2YgSG9uZyBLb25nLCBIb25nIEtvbmcsIENoaW5hLiYjeEQ7TWVj
aGFuaWNhbCBFbmdpbmVlcmluZywgVW5pdmVyc2l0eSBvZiBDb2xvcmFkbywgQm91bGRlciwgQ08s
IFVTQS4mI3hEO0RlcGFydG1lbnQgb2YgQnVpbGRpbmcsIE5hdGlvbmFsIFVuaXZlcnNpdHkgb2Yg
U2luZ2Fwb3JlLCBTaW5nYXBvcmUuJiN4RDtJbnRlcm5hdGlvbmFsIExhYm9yYXRvcnkgZm9yIEFp
ciBRdWFsaXR5IGFuZCBIZWFsdGgsIFF1ZWVuc2xhbmQgVW5pdmVyc2l0eSBvZiBUZWNobm9sb2d5
LCBCcmlzYmFuZSwgUUxELCBBdXN0cmFsaWEuJiN4RDtDaXZpbCBhbmQgRW52aXJvbm1lbnRhbCBF
bmdpbmVlcmluZywgVmlyZ2luaWEgVGVjaCwgQmxhY2tzYnVyZywgVkEsIFVTQS4mI3hEO0ludGVy
bmF0aW9uYWwgQ2VudHJlIGZvciBJbmRvb3IgRW52aXJvbm1lbnQgYW5kIEVuZXJneSwgRGVwYXJ0
bWVudCBvZiBDaXZpbCBFbmdpbmVlcmluZywgVGVjaG5pY2FsIFVuaXZlcnNpdHkgb2YgRGVubWFy
aywgS29uZ2VucyBMeW5nYnksIERlbm1hcmsuJiN4RDtEZXBhcnRtZW50IG9mIENpdmlsIGFuZCBF
bnZpcm9ubWVudGFsIEVuZ2luZWVyaW5nLCBVbml2ZXJzaXR5IG9mIENhbGlmb3JuaWEsIEJlcmtl
bGV5LCBDQSwgVVNBLiYjeEQ7RmFjdWx0eSBvZiBFbmdpbmVlcmluZyBhbmQgU2NpZW5jZSwgRGVw
YXJ0bWVudCBvZiBDaXZpbCBFbmdpbmVlcmluZywgQWFsYm9yZyBVbml2ZXJzaXR5LCBBYWxib3Jn
LCBEZW5tYXJrLiYjeEQ7RGVwYXJ0bWVudCBvZiBNZWRpY2luZSwgTWNHaWxsIFVuaXZlcnNpdHks
IE1vbnRyZWFsLCBRQywgQ2FuYWRhLiYjeEQ7RGVwYXJ0bWVudCBvZiBNaWNyb2Jpb2xvZ3ksIE5I
UyBMYW5hcmtzaGlyZSwgR2xhc2dvdywgVUs7IFNjaG9vbCBvZiBBcHBsaWVkIFNjaWVuY2VzLCBF
ZGluYnVyZ2ggTmFwaWVyIFVuaXZlcnNpdHksIEVkaW5idXJnaCwgVUsuIEVsZWN0cm9uaWMgYWRk
cmVzczogc3RlcGhhbmllLmRhbmNlckBsYW5hcmtzaGlyZS5zY290Lm5ocy51ay48L2F1dGgtYWRk
cmVzcz48dGl0bGVzPjx0aXRsZT5EaXNtYW50bGluZyBteXRocyBvbiB0aGUgYWlyYm9ybmUgdHJh
bnNtaXNzaW9uIG9mIHNldmVyZSBhY3V0ZSByZXNwaXJhdG9yeSBzeW5kcm9tZSBjb3JvbmF2aXJ1
cy0yIChTQVJTLUNvVi0yKTwvdGl0bGU+PHNlY29uZGFyeS10aXRsZT5KIEhvc3AgSW5mZWN0PC9z
ZWNvbmRhcnktdGl0bGU+PC90aXRsZXM+PHBlcmlvZGljYWw+PGZ1bGwtdGl0bGU+SiBIb3NwIElu
ZmVjdDwvZnVsbC10aXRsZT48L3BlcmlvZGljYWw+PHBhZ2VzPjg5LTk2PC9wYWdlcz48dm9sdW1l
PjExMDwvdm9sdW1lPjxlZGl0aW9uPjIwMjEvMDEvMTc8L2VkaXRpb24+PGtleXdvcmRzPjxrZXl3
b3JkPkFkdWx0PC9rZXl3b3JkPjxrZXl3b3JkPipBZXJvc29sczwva2V5d29yZD48a2V5d29yZD5B
Z2VkPC9rZXl3b3JkPjxrZXl3b3JkPkFnZWQsIDgwIGFuZCBvdmVyPC9rZXl3b3JkPjxrZXl3b3Jk
PipBaXIgTWljcm9iaW9sb2d5PC9rZXl3b3JkPjxrZXl3b3JkPkNPVklELTE5L2VwaWRlbWlvbG9n
eS8qcHJldmVudGlvbiAmYW1wOyBjb250cm9sLyp0cmFuc21pc3Npb248L2tleXdvcmQ+PGtleXdv
cmQ+RmVtYWxlPC9rZXl3b3JkPjxrZXl3b3JkPkh1bWFuczwva2V5d29yZD48a2V5d29yZD5JbmZl
Y3Rpb24gQ29udHJvbC8qbWV0aG9kczwva2V5d29yZD48a2V5d29yZD5NYWxlPC9rZXl3b3JkPjxr
ZXl3b3JkPk1pZGRsZSBBZ2VkPC9rZXl3b3JkPjxrZXl3b3JkPlBhbmRlbWljcy8qcHJldmVudGlv
biAmYW1wOyBjb250cm9sPC9rZXl3b3JkPjxrZXl3b3JkPlNBUlMtQ29WLTI8L2tleXdvcmQ+PGtl
eXdvcmQ+VmVudGlsYXRpb24vKm1ldGhvZHM8L2tleXdvcmQ+PGtleXdvcmQ+QWVyb3NvbDwva2V5
d29yZD48a2V5d29yZD5BaXI8L2tleXdvcmQ+PGtleXdvcmQ+Q292aWQtMTk8L2tleXdvcmQ+PGtl
eXdvcmQ+VHJhbnNtaXNzaW9uPC9rZXl3b3JkPjxrZXl3b3JkPlZpcnVzPC9rZXl3b3JkPjwva2V5
d29yZHM+PGRhdGVzPjx5ZWFyPjIwMjE8L3llYXI+PHB1Yi1kYXRlcz48ZGF0ZT5BcHI8L2RhdGU+
PC9wdWItZGF0ZXM+PC9kYXRlcz48aXNibj4xNTMyLTI5MzkgKEVsZWN0cm9uaWMpJiN4RDswMTk1
LTY3MDEgKExpbmtpbmcpPC9pc2JuPjxhY2Nlc3Npb24tbnVtPjMzNDUzMzUxPC9hY2Nlc3Npb24t
bnVtPjx1cmxzPjxyZWxhdGVkLXVybHM+PHVybD5odHRwczovL3d3dy5uY2JpLm5sbS5uaWguZ292
L3B1Ym1lZC8zMzQ1MzM1MTwvdXJsPjwvcmVsYXRlZC11cmxzPjwvdXJscz48Y3VzdG9tMj5QTUM3
ODA1Mzk2PC9jdXN0b20yPjxlbGVjdHJvbmljLXJlc291cmNlLW51bT4xMC4xMDE2L2ouamhpbi4y
MDIwLjEyLjAyMjwvZWxlY3Ryb25pYy1yZXNvdXJjZS1udW0+PC9yZWNvcmQ+PC9DaXRlPjxDaXRl
PjxBdXRob3I+R3JlZW5oYWxnaDwvQXV0aG9yPjxZZWFyPjIwMjE8L1llYXI+PFJlY051bT41Nzwv
UmVjTnVtPjxyZWNvcmQ+PHJlYy1udW1iZXI+NTc8L3JlYy1udW1iZXI+PGZvcmVpZ24ta2V5cz48
a2V5IGFwcD0iRU4iIGRiLWlkPSI5ZnJwOTlkejY5dHRyMGV6cHBmeHh4dHV0c3IyZndhemF4YXAi
IHRpbWVzdGFtcD0iMTYyODc3NjMzMCI+NTc8L2tleT48L2ZvcmVpZ24ta2V5cz48cmVmLXR5cGUg
bmFtZT0iSm91cm5hbCBBcnRpY2xlIj4xNzwvcmVmLXR5cGU+PGNvbnRyaWJ1dG9ycz48YXV0aG9y
cz48YXV0aG9yPkdyZWVuaGFsZ2gsIFQuPC9hdXRob3I+PGF1dGhvcj5KaW1lbmV6LCBKLiBMLjwv
YXV0aG9yPjxhdXRob3I+UHJhdGhlciwgSy4gQS48L2F1dGhvcj48YXV0aG9yPlR1ZmVrY2ksIFou
PC9hdXRob3I+PGF1dGhvcj5GaXNtYW4sIEQuPC9hdXRob3I+PGF1dGhvcj5TY2hvb2xleSwgUi48
L2F1dGhvcj48L2F1dGhvcnM+PC9jb250cmlidXRvcnM+PGF1dGgtYWRkcmVzcz5EZXBhcnRtZW50
IG9mIFByaW1hcnkgQ2FyZSBIZWFsdGggU2NpZW5jZXMsIFVuaXZlcnNpdHkgb2YgT3hmb3JkLCBP
eGZvcmQgT1gyIDZHRywgVUsuIEVsZWN0cm9uaWMgYWRkcmVzczogdHJpc2guZ3JlZW5oYWxnaEBw
aGMub3guYWMudWsuJiN4RDtEZXBhcnRtZW50IG9mIENoZW1pc3RyeSBhbmQgQ29vcGVyYXRpdmUg
SW5zdGl0dXRlIGZvciBSZXNlYXJjaCBpbiB0aGUgRW52aXJvbm1lbnRhbCBTY2llbmNlcywgVW5p
dmVyc2l0eSBvZiBDb2xvcmFkbywgQm91bGRlciwgQ08sIFVTQS4mI3hEO1NjcmlwcHMgSW5zdGl0
dXRpb24gb2YgT2NlYW5vZ3JhcGh5LCBVbml2ZXJzaXR5IG9mIENhbGlmb3JuaWEsIFNhbiBEaWVn
bywgTGEgSm9sbGEsIENBLCBVU0EuJiN4RDtTY2hvb2wgb2YgSW5mb3JtYXRpb24gYW5kIExpYnJh
cnkgU2NpZW5jZSwgVW5pdmVyc2l0eSBvZiBOb3J0aCBDYXJvbGluYSwgQ2hhcGVsIEhpbGwsIE5D
LCBVU0EuJiN4RDtEYWxsYSBMYW5hIFNjaG9vbCBvZiBQdWJsaWMgSGVhbHRoLCBVbml2ZXJzaXR5
IG9mIFRvcm9udG8sIFRvcm9udG8sIE9OLCBDYW5hZGEuJiN4RDtEZXBhcnRtZW50IG9mIE1lZGlj
aW5lLCBEaXZpc2lvbiBvZiBJbmZlY3Rpb3VzIERpc2Vhc2VzIGFuZCBHbG9iYWwgUHVibGljIEhl
YWx0aCwgU2Nob29sIG9mIE1lZGljaW5lLCBVbml2ZXJzaXR5IG9mIENhbGlmb3JuaWEgU2FuIERp
ZWdvLCBMYSBKb2xsYSwgQ0EsIFVTQS48L2F1dGgtYWRkcmVzcz48dGl0bGVzPjx0aXRsZT5UZW4g
c2NpZW50aWZpYyByZWFzb25zIGluIHN1cHBvcnQgb2YgYWlyYm9ybmUgdHJhbnNtaXNzaW9uIG9m
IFNBUlMtQ29WLTI8L3RpdGxlPjxzZWNvbmRhcnktdGl0bGU+TGFuY2V0PC9zZWNvbmRhcnktdGl0
bGU+PC90aXRsZXM+PHBlcmlvZGljYWw+PGZ1bGwtdGl0bGU+TGFuY2V0PC9mdWxsLXRpdGxlPjwv
cGVyaW9kaWNhbD48cGFnZXM+MTYwMy0xNjA1PC9wYWdlcz48dm9sdW1lPjM5Nzwvdm9sdW1lPjxu
dW1iZXI+MTAyODU8L251bWJlcj48ZWRpdGlvbj4yMDIxLzA0LzE5PC9lZGl0aW9uPjxrZXl3b3Jk
cz48a2V5d29yZD5BZXJvc29sczwva2V5d29yZD48a2V5d29yZD4qQWlyIE1pY3JvYmlvbG9neTwv
a2V5d29yZD48a2V5d29yZD5DT1ZJRC0xOS8qdHJhbnNtaXNzaW9uPC9rZXl3b3JkPjxrZXl3b3Jk
PipFdmlkZW5jZS1CYXNlZCBNZWRpY2luZTwva2V5d29yZD48a2V5d29yZD5IdW1hbnM8L2tleXdv
cmQ+PGtleXdvcmQ+U0FSUy1Db1YtMjwva2V5d29yZD48L2tleXdvcmRzPjxkYXRlcz48eWVhcj4y
MDIxPC95ZWFyPjxwdWItZGF0ZXM+PGRhdGU+TWF5IDE8L2RhdGU+PC9wdWItZGF0ZXM+PC9kYXRl
cz48aXNibj4xNDc0LTU0N1ggKEVsZWN0cm9uaWMpJiN4RDswMTQwLTY3MzYgKExpbmtpbmcpPC9p
c2JuPjxhY2Nlc3Npb24tbnVtPjMzODY1NDk3PC9hY2Nlc3Npb24tbnVtPjx1cmxzPjxyZWxhdGVk
LXVybHM+PHVybD5odHRwczovL3d3dy5uY2JpLm5sbS5uaWguZ292L3B1Ym1lZC8zMzg2NTQ5Nzwv
dXJsPjwvcmVsYXRlZC11cmxzPjwvdXJscz48Y3VzdG9tMj5QTUM4MDQ5NTk5PC9jdXN0b20yPjxl
bGVjdHJvbmljLXJlc291cmNlLW51bT4xMC4xMDE2L1MwMTQwLTY3MzYoMjEpMDA4NjktMjwvZWxl
Y3Ryb25pYy1yZXNvdXJjZS1udW0+PC9yZWNvcmQ+PC9DaXRlPjwvRW5kTm90ZT4A
</w:fldData>
        </w:fldChar>
      </w:r>
      <w:r w:rsidR="00AC2DEF">
        <w:rPr>
          <w:lang w:val="en-US"/>
        </w:rPr>
        <w:instrText xml:space="preserve"> ADDIN EN.CITE </w:instrText>
      </w:r>
      <w:r w:rsidR="00AC2DEF">
        <w:rPr>
          <w:lang w:val="en-US"/>
        </w:rPr>
        <w:fldChar w:fldCharType="begin">
          <w:fldData xml:space="preserve">PEVuZE5vdGU+PENpdGU+PEF1dGhvcj5Nb3Jhd3NrYTwvQXV0aG9yPjxZZWFyPjIwMjE8L1llYXI+
PFJlY051bT4yODA8L1JlY051bT48RGlzcGxheVRleHQ+KDQtNyk8L0Rpc3BsYXlUZXh0PjxyZWNv
cmQ+PHJlYy1udW1iZXI+MjgwPC9yZWMtbnVtYmVyPjxmb3JlaWduLWtleXM+PGtleSBhcHA9IkVO
IiBkYi1pZD0iOWZycDk5ZHo2OXR0cjBlenBwZnh4eHR1dHNyMmZ3YXpheGFwIiB0aW1lc3RhbXA9
IjE2NjI5OTc2NDEiPjI4MDwva2V5PjwvZm9yZWlnbi1rZXlzPjxyZWYtdHlwZSBuYW1lPSJKb3Vy
bmFsIEFydGljbGUiPjE3PC9yZWYtdHlwZT48Y29udHJpYnV0b3JzPjxhdXRob3JzPjxhdXRob3I+
TW9yYXdza2EsIEwuPC9hdXRob3I+PGF1dGhvcj5BbGxlbiwgSi48L2F1dGhvcj48YXV0aG9yPkJh
aG5mbGV0aCwgVy48L2F1dGhvcj48YXV0aG9yPkJsdXlzc2VuLCBQLiBNLjwvYXV0aG9yPjxhdXRo
b3I+Qm9lcnN0cmEsIEEuPC9hdXRob3I+PGF1dGhvcj5CdW9uYW5ubywgRy48L2F1dGhvcj48YXV0
aG9yPkNhbywgSi48L2F1dGhvcj48YXV0aG9yPkRhbmNlciwgUy4gSi48L2F1dGhvcj48YXV0aG9y
PkZsb3RvLCBBLjwvYXV0aG9yPjxhdXRob3I+RnJhbmNoaW1vbiwgRi48L2F1dGhvcj48YXV0aG9y
PkdyZWVuaGFsZ2gsIFQuPC9hdXRob3I+PGF1dGhvcj5IYXdvcnRoLCBDLjwvYXV0aG9yPjxhdXRo
b3I+SG9nZWxpbmcsIEouPC9hdXRob3I+PGF1dGhvcj5Jc2F4b24sIEMuPC9hdXRob3I+PGF1dGhv
cj5KaW1lbmV6LCBKLiBMLjwvYXV0aG9yPjxhdXRob3I+S3Vybml0c2tpLCBKLjwvYXV0aG9yPjxh
dXRob3I+TGksIFkuPC9hdXRob3I+PGF1dGhvcj5Mb29tYW5zLCBNLjwvYXV0aG9yPjxhdXRob3I+
TWFya3MsIEcuPC9hdXRob3I+PGF1dGhvcj5NYXJyLCBMLiBDLjwvYXV0aG9yPjxhdXRob3I+TWF6
emFyZWxsYSwgTC48L2F1dGhvcj48YXV0aG9yPk1lbGlrb3YsIEEuIEsuPC9hdXRob3I+PGF1dGhv
cj5NaWxsZXIsIFMuPC9hdXRob3I+PGF1dGhvcj5NaWx0b24sIEQuIEsuPC9hdXRob3I+PGF1dGhv
cj5OYXphcm9mZiwgVy48L2F1dGhvcj48YXV0aG9yPk5pZWxzZW4sIFAuIFYuPC9hdXRob3I+PGF1
dGhvcj5Ob2FrZXMsIEMuPC9hdXRob3I+PGF1dGhvcj5QZWNjaWEsIEouPC9hdXRob3I+PGF1dGhv
cj5QcmF0aGVyLCBLLjwvYXV0aG9yPjxhdXRob3I+UXVlcm9sLCBYLjwvYXV0aG9yPjxhdXRob3I+
U2VraGFyLCBDLjwvYXV0aG9yPjxhdXRob3I+U2VwcGFuZW4sIE8uPC9hdXRob3I+PGF1dGhvcj5U
YW5hYmUsIFMuIEkuPC9hdXRob3I+PGF1dGhvcj5UYW5nLCBKLiBXLjwvYXV0aG9yPjxhdXRob3I+
VGVsbGllciwgUi48L2F1dGhvcj48YXV0aG9yPlRoYW0sIEsuIFcuPC9hdXRob3I+PGF1dGhvcj5X
YXJnb2NraSwgUC48L2F1dGhvcj48YXV0aG9yPldpZXJ6Ymlja2EsIEEuPC9hdXRob3I+PGF1dGhv
cj5ZYW8sIE0uPC9hdXRob3I+PC9hdXRob3JzPjwvY29udHJpYnV0b3JzPjxhdXRoLWFkZHJlc3M+
QWZmaWxpYXRpb25zIGFyZSBsaXN0ZWQgaW4gdGhlIHN1cHBsZW1lbnRhcnkgbWF0ZXJpYWxzLiBs
Lm1vcmF3c2thQHF1dC5lZHUuYXUuJiN4RDtBZmZpbGlhdGlvbnMgYXJlIGxpc3RlZCBpbiB0aGUg
c3VwcGxlbWVudGFyeSBtYXRlcmlhbHMuPC9hdXRoLWFkZHJlc3M+PHRpdGxlcz48dGl0bGU+QSBw
YXJhZGlnbSBzaGlmdCB0byBjb21iYXQgaW5kb29yIHJlc3BpcmF0b3J5IGluZmVjdGlvbjwvdGl0
bGU+PHNlY29uZGFyeS10aXRsZT5TY2llbmNlPC9zZWNvbmRhcnktdGl0bGU+PC90aXRsZXM+PHBl
cmlvZGljYWw+PGZ1bGwtdGl0bGU+U2NpZW5jZTwvZnVsbC10aXRsZT48L3BlcmlvZGljYWw+PHBh
Z2VzPjY4OS02OTE8L3BhZ2VzPjx2b2x1bWU+MzcyPC92b2x1bWU+PG51bWJlcj42NTQzPC9udW1i
ZXI+PGVkaXRpb24+MjAyMS8wNS8xNTwvZWRpdGlvbj48a2V5d29yZHM+PGtleXdvcmQ+KkFpciBN
aWNyb2Jpb2xvZ3k8L2tleXdvcmQ+PGtleXdvcmQ+QWlyIFBvbGx1dGlvbiwgSW5kb29yLypwcmV2
ZW50aW9uICZhbXA7IGNvbnRyb2w8L2tleXdvcmQ+PGtleXdvcmQ+KkNvbW11bmljYWJsZSBEaXNl
YXNlIENvbnRyb2w8L2tleXdvcmQ+PGtleXdvcmQ+KkZhY2lsaXR5IERlc2lnbiBhbmQgQ29uc3Ry
dWN0aW9uL3N0YW5kYXJkczwva2V5d29yZD48a2V5d29yZD5HdWlkZWxpbmVzIGFzIFRvcGljPC9r
ZXl3b3JkPjxrZXl3b3JkPkh1bWFuczwva2V5d29yZD48a2V5d29yZD5Qb2xpY3kgTWFraW5nPC9r
ZXl3b3JkPjxrZXl3b3JkPlJlc3BpcmF0b3J5IFRyYWN0IEluZmVjdGlvbnMvKnByZXZlbnRpb24g
JmFtcDsgY29udHJvbC90cmFuc21pc3Npb248L2tleXdvcmQ+PGtleXdvcmQ+UmlzayBGYWN0b3Jz
PC9rZXl3b3JkPjxrZXl3b3JkPipWZW50aWxhdGlvbi9zdGFuZGFyZHM8L2tleXdvcmQ+PC9rZXl3
b3Jkcz48ZGF0ZXM+PHllYXI+MjAyMTwveWVhcj48cHViLWRhdGVzPjxkYXRlPk1heSAxNDwvZGF0
ZT48L3B1Yi1kYXRlcz48L2RhdGVzPjxpc2JuPjEwOTUtOTIwMyAoRWxlY3Ryb25pYykmI3hEOzAw
MzYtODA3NSAoTGlua2luZyk8L2lzYm4+PGFjY2Vzc2lvbi1udW0+MzM5ODYxNzE8L2FjY2Vzc2lv
bi1udW0+PHVybHM+PHJlbGF0ZWQtdXJscz48dXJsPmh0dHBzOi8vd3d3Lm5jYmkubmxtLm5paC5n
b3YvcHVibWVkLzMzOTg2MTcxPC91cmw+PC9yZWxhdGVkLXVybHM+PC91cmxzPjxlbGVjdHJvbmlj
LXJlc291cmNlLW51bT4xMC4xMTI2L3NjaWVuY2UuYWJnMjAyNTwvZWxlY3Ryb25pYy1yZXNvdXJj
ZS1udW0+PC9yZWNvcmQ+PC9DaXRlPjxDaXRlPjxBdXRob3I+VGVsbGllcjwvQXV0aG9yPjxZZWFy
PjIwMTk8L1llYXI+PFJlY051bT4xPC9SZWNOdW0+PHJlY29yZD48cmVjLW51bWJlcj4xPC9yZWMt
bnVtYmVyPjxmb3JlaWduLWtleXM+PGtleSBhcHA9IkVOIiBkYi1pZD0idndzZDJmc3QydmR6MDBl
ZnN3c3B0ZnNxdnY1NXN0cnJ2cHh6IiB0aW1lc3RhbXA9IjE3NTAwODUyNzQiPjE8L2tleT48L2Zv
cmVpZ24ta2V5cz48cmVmLXR5cGUgbmFtZT0iSm91cm5hbCBBcnRpY2xlIj4xNzwvcmVmLXR5cGU+
PGNvbnRyaWJ1dG9ycz48YXV0aG9ycz48YXV0aG9yPlRlbGxpZXIsIFIuPC9hdXRob3I+PGF1dGhv
cj5MaSwgWS48L2F1dGhvcj48YXV0aG9yPkNvd2xpbmcsIEIuIEouPC9hdXRob3I+PGF1dGhvcj5U
YW5nLCBKLiBXLjwvYXV0aG9yPjwvYXV0aG9ycz48L2NvbnRyaWJ1dG9ycz48YXV0aC1hZGRyZXNz
PkRlcGFydG1lbnQgb2YgUGF0aG9sb2d5IGFuZCBMYWJvcmF0b3J5IE1lZGljaW5lLCBVbml2ZXJz
aXR5IG9mIENhbGdhcnksIENhbGdhcnksIEFCLCBDYW5hZGEuJiN4RDtEZXBhcnRtZW50IG9mIE1l
Y2hhbmljYWwgRW5naW5lZXJpbmcsIFVuaXZlcnNpdHkgb2YgSG9uZyBLb25nLCBQb2tmdWxhbSwg
SG9uZyBLb25nLCBTcGVjaWFsIEFkbWluaXN0cmF0aXZlIFJlZ2lvbiBvZiBDaGluYS4mI3hEO1dI
TyBDb2xsYWJvcmF0aW5nIENlbnRyZSBmb3IgSW5mZWN0aW91cyBEaXNlYXNlIEVwaWRlbWlvbG9n
eSBhbmQgQ29udHJvbCwgU2Nob29sIG9mIFB1YmxpYyBIZWFsdGgsIFRoZSBVbml2ZXJzaXR5IG9m
IEhvbmcgS29uZywgUG9rZnVsYW0sIEhvbmcgS29uZywgU3BlY2lhbCBBZG1pbmlzdHJhdGl2ZSBS
ZWdpb24gb2YgQ2hpbmEuJiN4RDtEZXBhcnRtZW50IG9mIEluZmVjdGlvbiwgSW1tdW5pdHkgYW5k
IEluZmxhbW1hdGlvbiwgVW5pdmVyc2l0eSBvZiBMZWljZXN0ZXIsIExlaWNlc3RlciwgVUsuIGp1
bGlhbi50YW5nQHVobC10ci5uaHMudWsuJiN4RDtDbGluaWNhbCBNaWNyb2Jpb2xvZ3ksIFVuaXZl
cnNpdHkgSG9zcGl0YWxzIG9mIExlaWNlc3RlciBOSFMgVHJ1c3QsIExldmVsIDUgU2FuZHJpbmdo
YW0gQnVpbGRpbmcsIExlaWNlc3RlciBSb3lhbCBJbmZpcm1hcnksIEluZmlybWFyeSBTcXVhcmUs
IExlaWNlc3RlciwgTEUxIDVXVywgVUsuIGp1bGlhbi50YW5nQHVobC10ci5uaHMudWsuPC9hdXRo
LWFkZHJlc3M+PHRpdGxlcz48dGl0bGU+UmVjb2duaXRpb24gb2YgYWVyb3NvbCB0cmFuc21pc3Np
b24gb2YgaW5mZWN0aW91cyBhZ2VudHM6IGEgY29tbWVudGFyeTwvdGl0bGU+PHNlY29uZGFyeS10
aXRsZT5CTUMgSW5mZWN0IERpczwvc2Vjb25kYXJ5LXRpdGxlPjwvdGl0bGVzPjxwYWdlcz4xMDE8
L3BhZ2VzPjx2b2x1bWU+MTk8L3ZvbHVtZT48bnVtYmVyPjE8L251bWJlcj48ZWRpdGlvbj4yMDE5
MDEzMTwvZWRpdGlvbj48a2V5d29yZHM+PGtleXdvcmQ+KkFlcm9zb2xzPC9rZXl3b3JkPjxrZXl3
b3JkPipBaXIgTWljcm9iaW9sb2d5PC9rZXl3b3JkPjxrZXl3b3JkPkRpc2Vhc2UgVHJhbnNtaXNz
aW9uLCBJbmZlY3Rpb3VzLypwcmV2ZW50aW9uICZhbXA7IGNvbnRyb2w8L2tleXdvcmQ+PGtleXdv
cmQ+SHVtYW5zPC9rZXl3b3JkPjxrZXl3b3JkPipJbmZlY3Rpb24gQ29udHJvbDwva2V5d29yZD48
a2V5d29yZD5BZXJvc29sPC9rZXl3b3JkPjxrZXl3b3JkPkFpcmJvcm5lPC9rZXl3b3JkPjxrZXl3
b3JkPkRyb3BsZXQ8L2tleXdvcmQ+PGtleXdvcmQ+SW5mZWN0aW9uPC9rZXl3b3JkPjxrZXl3b3Jk
PlRyYW5zbWlzc2lvbjwva2V5d29yZD48L2tleXdvcmRzPjxkYXRlcz48eWVhcj4yMDE5PC95ZWFy
PjxwdWItZGF0ZXM+PGRhdGU+SmFuIDMxPC9kYXRlPjwvcHViLWRhdGVzPjwvZGF0ZXM+PGlzYm4+
MTQ3MS0yMzM0IChFbGVjdHJvbmljKSYjeEQ7MTQ3MS0yMzM0IChMaW5raW5nKTwvaXNibj48YWNj
ZXNzaW9uLW51bT4zMDcwNDQwNjwvYWNjZXNzaW9uLW51bT48dXJscz48cmVsYXRlZC11cmxzPjx1
cmw+aHR0cHM6Ly93d3cubmNiaS5ubG0ubmloLmdvdi9wdWJtZWQvMzA3MDQ0MDY8L3VybD48L3Jl
bGF0ZWQtdXJscz48L3VybHM+PGN1c3RvbTE+RVRISUNTIEFQUFJPVkFMIEFORCBDT05TRU5UIFRP
IFBBUlRJQ0lQQVRFOiBOb3QgcmVxdWlyZWQuIE5vIGluZGl2aWR1YWwgcGF0aWVudCBpbmZvcm1h
dGlvbiBpcyBpbmNsdWRlZC4gT25seSBwcmV2aW91c2x5IHB1Ymxpc2hlZCBwYXBlcnMgYXJlIGRp
c2N1c3NlZC4gQ09OU0VOVCBGT1IgUFVCTElDQVRJT046IE5vdCBhcHBsaWNhYmxlLiBDT01QRVRJ
TkcgSU5URVJFU1RTOiBOb25lIG9mIHRoZSBhdXRob3JzIGhhdmUgYW55IGNvbXBldGluZyBpbnRl
cmVzdHMgdG8gZGVjbGFyZS4gUFVCTElTSEVSJmFwb3M7UyBOT1RFOiBTcHJpbmdlciBOYXR1cmUg
cmVtYWlucyBuZXV0cmFsIHdpdGggcmVnYXJkIHRvIGp1cmlzZGljdGlvbmFsIGNsYWltcyBpbiBw
dWJsaXNoZWQgbWFwcyBhbmQgaW5zdGl0dXRpb25hbCBhZmZpbGlhdGlvbnMuPC9jdXN0b20xPjxj
dXN0b20yPlBNQzYzNTczNTk8L2N1c3RvbTI+PGVsZWN0cm9uaWMtcmVzb3VyY2UtbnVtPjEwLjEx
ODYvczEyODc5LTAxOS0zNzA3LXk8L2VsZWN0cm9uaWMtcmVzb3VyY2UtbnVtPjxyZW1vdGUtZGF0
YWJhc2UtbmFtZT5NZWRsaW5lPC9yZW1vdGUtZGF0YWJhc2UtbmFtZT48cmVtb3RlLWRhdGFiYXNl
LXByb3ZpZGVyPk5MTTwvcmVtb3RlLWRhdGFiYXNlLXByb3ZpZGVyPjwvcmVjb3JkPjwvQ2l0ZT48
Q2l0ZT48QXV0aG9yPlRhbmc8L0F1dGhvcj48WWVhcj4yMDIxPC9ZZWFyPjxSZWNOdW0+MTg5PC9S
ZWNOdW0+PHJlY29yZD48cmVjLW51bWJlcj4xODk8L3JlYy1udW1iZXI+PGZvcmVpZ24ta2V5cz48
a2V5IGFwcD0iRU4iIGRiLWlkPSI5ZnJwOTlkejY5dHRyMGV6cHBmeHh4dHV0c3IyZndhemF4YXAi
IHRpbWVzdGFtcD0iMTY0NjA2ODYyMyI+MTg5PC9rZXk+PC9mb3JlaWduLWtleXM+PHJlZi10eXBl
IG5hbWU9IkpvdXJuYWwgQXJ0aWNsZSI+MTc8L3JlZi10eXBlPjxjb250cmlidXRvcnM+PGF1dGhv
cnM+PGF1dGhvcj5UYW5nLCBKLiBXLjwvYXV0aG9yPjxhdXRob3I+QmFobmZsZXRoLCBXLiBQLjwv
YXV0aG9yPjxhdXRob3I+Qmx1eXNzZW4sIFAuIE0uPC9hdXRob3I+PGF1dGhvcj5CdW9uYW5ubywg
Ry48L2F1dGhvcj48YXV0aG9yPkppbWVuZXosIEouIEwuPC9hdXRob3I+PGF1dGhvcj5LdXJuaXRz
a2ksIEouPC9hdXRob3I+PGF1dGhvcj5MaSwgWS48L2F1dGhvcj48YXV0aG9yPk1pbGxlciwgUy48
L2F1dGhvcj48YXV0aG9yPlNla2hhciwgQy48L2F1dGhvcj48YXV0aG9yPk1vcmF3c2thLCBMLjwv
YXV0aG9yPjxhdXRob3I+TWFyciwgTC4gQy48L2F1dGhvcj48YXV0aG9yPk1lbGlrb3YsIEEuIEsu
PC9hdXRob3I+PGF1dGhvcj5OYXphcm9mZiwgVy4gVy48L2F1dGhvcj48YXV0aG9yPk5pZWxzZW4s
IFAuIFYuPC9hdXRob3I+PGF1dGhvcj5UZWxsaWVyLCBSLjwvYXV0aG9yPjxhdXRob3I+V2FyZ29j
a2ksIFAuPC9hdXRob3I+PGF1dGhvcj5EYW5jZXIsIFMuIEouPC9hdXRob3I+PC9hdXRob3JzPjwv
Y29udHJpYnV0b3JzPjxhdXRoLWFkZHJlc3M+UmVzcGlyYXRvcnkgU2NpZW5jZXMsIFVuaXZlcnNp
dHkgb2YgTGVpY2VzdGVyLCBMZWljZXN0ZXIsIFVLLiYjeEQ7RGVwYXJ0bWVudCBvZiBBcmNoaXRl
Y3R1cmFsIEVuZ2luZWVyaW5nLCBUaGUgUGVubnN5bHZhbmlhIFN0YXRlIFVuaXZlcnNpdHksIFN0
YXRlIENvbGxlZ2UsIFBBLCBVU0EuJiN4RDtGYWN1bHR5IG9mIEFyY2hpdGVjdHVyZSBhbmQgdGhl
IEJ1aWx0IEVudmlyb25tZW50LCBEZWxmdCBVbml2ZXJzaXR5IG9mIFRlY2hub2xvZ3ksIERlbGZ0
LCBUaGUgTmV0aGVybGFuZHMuJiN4RDtEZXBhcnRtZW50IG9mIENpdmlsIGFuZCBNZWNoYW5pY2Fs
IEVuZ2luZWVyaW5nLCBVbml2ZXJzaXR5IG9mIENhc3Npbm8gYW5kIFNvdXRoZXJuIExhemlvLCBD
YXNzaW5vLCBJdGFseS4mI3hEO0RlcGFydG1lbnQgb2YgQ2hlbWlzdHJ5IGFuZCBDSVJFUywgVW5p
dmVyc2l0eSBvZiBDb2xvcmFkbywgQm91bGRlciwgQ08sIFVTQS4mI3hEO1JFSFZBIFRlY2hub2xv
Z3kgYW5kIFJlc2VhcmNoIENvbW1pdHRlZSwgVGFsbGlubiBVbml2ZXJzaXR5IG9mIFRlY2hub2xv
Z3ksIFRhbGxpbm4sIEVzdG9uaWEuJiN4RDtEZXBhcnRtZW50IG9mIE1lY2hhbmljYWwgRW5naW5l
ZXJpbmcsIFVuaXZlcnNpdHkgb2YgSG9uZyBLb25nLCBIb25nIEtvbmcsIENoaW5hLiYjeEQ7TWVj
aGFuaWNhbCBFbmdpbmVlcmluZywgVW5pdmVyc2l0eSBvZiBDb2xvcmFkbywgQm91bGRlciwgQ08s
IFVTQS4mI3hEO0RlcGFydG1lbnQgb2YgQnVpbGRpbmcsIE5hdGlvbmFsIFVuaXZlcnNpdHkgb2Yg
U2luZ2Fwb3JlLCBTaW5nYXBvcmUuJiN4RDtJbnRlcm5hdGlvbmFsIExhYm9yYXRvcnkgZm9yIEFp
ciBRdWFsaXR5IGFuZCBIZWFsdGgsIFF1ZWVuc2xhbmQgVW5pdmVyc2l0eSBvZiBUZWNobm9sb2d5
LCBCcmlzYmFuZSwgUUxELCBBdXN0cmFsaWEuJiN4RDtDaXZpbCBhbmQgRW52aXJvbm1lbnRhbCBF
bmdpbmVlcmluZywgVmlyZ2luaWEgVGVjaCwgQmxhY2tzYnVyZywgVkEsIFVTQS4mI3hEO0ludGVy
bmF0aW9uYWwgQ2VudHJlIGZvciBJbmRvb3IgRW52aXJvbm1lbnQgYW5kIEVuZXJneSwgRGVwYXJ0
bWVudCBvZiBDaXZpbCBFbmdpbmVlcmluZywgVGVjaG5pY2FsIFVuaXZlcnNpdHkgb2YgRGVubWFy
aywgS29uZ2VucyBMeW5nYnksIERlbm1hcmsuJiN4RDtEZXBhcnRtZW50IG9mIENpdmlsIGFuZCBF
bnZpcm9ubWVudGFsIEVuZ2luZWVyaW5nLCBVbml2ZXJzaXR5IG9mIENhbGlmb3JuaWEsIEJlcmtl
bGV5LCBDQSwgVVNBLiYjeEQ7RmFjdWx0eSBvZiBFbmdpbmVlcmluZyBhbmQgU2NpZW5jZSwgRGVw
YXJ0bWVudCBvZiBDaXZpbCBFbmdpbmVlcmluZywgQWFsYm9yZyBVbml2ZXJzaXR5LCBBYWxib3Jn
LCBEZW5tYXJrLiYjeEQ7RGVwYXJ0bWVudCBvZiBNZWRpY2luZSwgTWNHaWxsIFVuaXZlcnNpdHks
IE1vbnRyZWFsLCBRQywgQ2FuYWRhLiYjeEQ7RGVwYXJ0bWVudCBvZiBNaWNyb2Jpb2xvZ3ksIE5I
UyBMYW5hcmtzaGlyZSwgR2xhc2dvdywgVUs7IFNjaG9vbCBvZiBBcHBsaWVkIFNjaWVuY2VzLCBF
ZGluYnVyZ2ggTmFwaWVyIFVuaXZlcnNpdHksIEVkaW5idXJnaCwgVUsuIEVsZWN0cm9uaWMgYWRk
cmVzczogc3RlcGhhbmllLmRhbmNlckBsYW5hcmtzaGlyZS5zY290Lm5ocy51ay48L2F1dGgtYWRk
cmVzcz48dGl0bGVzPjx0aXRsZT5EaXNtYW50bGluZyBteXRocyBvbiB0aGUgYWlyYm9ybmUgdHJh
bnNtaXNzaW9uIG9mIHNldmVyZSBhY3V0ZSByZXNwaXJhdG9yeSBzeW5kcm9tZSBjb3JvbmF2aXJ1
cy0yIChTQVJTLUNvVi0yKTwvdGl0bGU+PHNlY29uZGFyeS10aXRsZT5KIEhvc3AgSW5mZWN0PC9z
ZWNvbmRhcnktdGl0bGU+PC90aXRsZXM+PHBlcmlvZGljYWw+PGZ1bGwtdGl0bGU+SiBIb3NwIElu
ZmVjdDwvZnVsbC10aXRsZT48L3BlcmlvZGljYWw+PHBhZ2VzPjg5LTk2PC9wYWdlcz48dm9sdW1l
PjExMDwvdm9sdW1lPjxlZGl0aW9uPjIwMjEvMDEvMTc8L2VkaXRpb24+PGtleXdvcmRzPjxrZXl3
b3JkPkFkdWx0PC9rZXl3b3JkPjxrZXl3b3JkPipBZXJvc29sczwva2V5d29yZD48a2V5d29yZD5B
Z2VkPC9rZXl3b3JkPjxrZXl3b3JkPkFnZWQsIDgwIGFuZCBvdmVyPC9rZXl3b3JkPjxrZXl3b3Jk
PipBaXIgTWljcm9iaW9sb2d5PC9rZXl3b3JkPjxrZXl3b3JkPkNPVklELTE5L2VwaWRlbWlvbG9n
eS8qcHJldmVudGlvbiAmYW1wOyBjb250cm9sLyp0cmFuc21pc3Npb248L2tleXdvcmQ+PGtleXdv
cmQ+RmVtYWxlPC9rZXl3b3JkPjxrZXl3b3JkPkh1bWFuczwva2V5d29yZD48a2V5d29yZD5JbmZl
Y3Rpb24gQ29udHJvbC8qbWV0aG9kczwva2V5d29yZD48a2V5d29yZD5NYWxlPC9rZXl3b3JkPjxr
ZXl3b3JkPk1pZGRsZSBBZ2VkPC9rZXl3b3JkPjxrZXl3b3JkPlBhbmRlbWljcy8qcHJldmVudGlv
biAmYW1wOyBjb250cm9sPC9rZXl3b3JkPjxrZXl3b3JkPlNBUlMtQ29WLTI8L2tleXdvcmQ+PGtl
eXdvcmQ+VmVudGlsYXRpb24vKm1ldGhvZHM8L2tleXdvcmQ+PGtleXdvcmQ+QWVyb3NvbDwva2V5
d29yZD48a2V5d29yZD5BaXI8L2tleXdvcmQ+PGtleXdvcmQ+Q292aWQtMTk8L2tleXdvcmQ+PGtl
eXdvcmQ+VHJhbnNtaXNzaW9uPC9rZXl3b3JkPjxrZXl3b3JkPlZpcnVzPC9rZXl3b3JkPjwva2V5
d29yZHM+PGRhdGVzPjx5ZWFyPjIwMjE8L3llYXI+PHB1Yi1kYXRlcz48ZGF0ZT5BcHI8L2RhdGU+
PC9wdWItZGF0ZXM+PC9kYXRlcz48aXNibj4xNTMyLTI5MzkgKEVsZWN0cm9uaWMpJiN4RDswMTk1
LTY3MDEgKExpbmtpbmcpPC9pc2JuPjxhY2Nlc3Npb24tbnVtPjMzNDUzMzUxPC9hY2Nlc3Npb24t
bnVtPjx1cmxzPjxyZWxhdGVkLXVybHM+PHVybD5odHRwczovL3d3dy5uY2JpLm5sbS5uaWguZ292
L3B1Ym1lZC8zMzQ1MzM1MTwvdXJsPjwvcmVsYXRlZC11cmxzPjwvdXJscz48Y3VzdG9tMj5QTUM3
ODA1Mzk2PC9jdXN0b20yPjxlbGVjdHJvbmljLXJlc291cmNlLW51bT4xMC4xMDE2L2ouamhpbi4y
MDIwLjEyLjAyMjwvZWxlY3Ryb25pYy1yZXNvdXJjZS1udW0+PC9yZWNvcmQ+PC9DaXRlPjxDaXRl
PjxBdXRob3I+R3JlZW5oYWxnaDwvQXV0aG9yPjxZZWFyPjIwMjE8L1llYXI+PFJlY051bT41Nzwv
UmVjTnVtPjxyZWNvcmQ+PHJlYy1udW1iZXI+NTc8L3JlYy1udW1iZXI+PGZvcmVpZ24ta2V5cz48
a2V5IGFwcD0iRU4iIGRiLWlkPSI5ZnJwOTlkejY5dHRyMGV6cHBmeHh4dHV0c3IyZndhemF4YXAi
IHRpbWVzdGFtcD0iMTYyODc3NjMzMCI+NTc8L2tleT48L2ZvcmVpZ24ta2V5cz48cmVmLXR5cGUg
bmFtZT0iSm91cm5hbCBBcnRpY2xlIj4xNzwvcmVmLXR5cGU+PGNvbnRyaWJ1dG9ycz48YXV0aG9y
cz48YXV0aG9yPkdyZWVuaGFsZ2gsIFQuPC9hdXRob3I+PGF1dGhvcj5KaW1lbmV6LCBKLiBMLjwv
YXV0aG9yPjxhdXRob3I+UHJhdGhlciwgSy4gQS48L2F1dGhvcj48YXV0aG9yPlR1ZmVrY2ksIFou
PC9hdXRob3I+PGF1dGhvcj5GaXNtYW4sIEQuPC9hdXRob3I+PGF1dGhvcj5TY2hvb2xleSwgUi48
L2F1dGhvcj48L2F1dGhvcnM+PC9jb250cmlidXRvcnM+PGF1dGgtYWRkcmVzcz5EZXBhcnRtZW50
IG9mIFByaW1hcnkgQ2FyZSBIZWFsdGggU2NpZW5jZXMsIFVuaXZlcnNpdHkgb2YgT3hmb3JkLCBP
eGZvcmQgT1gyIDZHRywgVUsuIEVsZWN0cm9uaWMgYWRkcmVzczogdHJpc2guZ3JlZW5oYWxnaEBw
aGMub3guYWMudWsuJiN4RDtEZXBhcnRtZW50IG9mIENoZW1pc3RyeSBhbmQgQ29vcGVyYXRpdmUg
SW5zdGl0dXRlIGZvciBSZXNlYXJjaCBpbiB0aGUgRW52aXJvbm1lbnRhbCBTY2llbmNlcywgVW5p
dmVyc2l0eSBvZiBDb2xvcmFkbywgQm91bGRlciwgQ08sIFVTQS4mI3hEO1NjcmlwcHMgSW5zdGl0
dXRpb24gb2YgT2NlYW5vZ3JhcGh5LCBVbml2ZXJzaXR5IG9mIENhbGlmb3JuaWEsIFNhbiBEaWVn
bywgTGEgSm9sbGEsIENBLCBVU0EuJiN4RDtTY2hvb2wgb2YgSW5mb3JtYXRpb24gYW5kIExpYnJh
cnkgU2NpZW5jZSwgVW5pdmVyc2l0eSBvZiBOb3J0aCBDYXJvbGluYSwgQ2hhcGVsIEhpbGwsIE5D
LCBVU0EuJiN4RDtEYWxsYSBMYW5hIFNjaG9vbCBvZiBQdWJsaWMgSGVhbHRoLCBVbml2ZXJzaXR5
IG9mIFRvcm9udG8sIFRvcm9udG8sIE9OLCBDYW5hZGEuJiN4RDtEZXBhcnRtZW50IG9mIE1lZGlj
aW5lLCBEaXZpc2lvbiBvZiBJbmZlY3Rpb3VzIERpc2Vhc2VzIGFuZCBHbG9iYWwgUHVibGljIEhl
YWx0aCwgU2Nob29sIG9mIE1lZGljaW5lLCBVbml2ZXJzaXR5IG9mIENhbGlmb3JuaWEgU2FuIERp
ZWdvLCBMYSBKb2xsYSwgQ0EsIFVTQS48L2F1dGgtYWRkcmVzcz48dGl0bGVzPjx0aXRsZT5UZW4g
c2NpZW50aWZpYyByZWFzb25zIGluIHN1cHBvcnQgb2YgYWlyYm9ybmUgdHJhbnNtaXNzaW9uIG9m
IFNBUlMtQ29WLTI8L3RpdGxlPjxzZWNvbmRhcnktdGl0bGU+TGFuY2V0PC9zZWNvbmRhcnktdGl0
bGU+PC90aXRsZXM+PHBlcmlvZGljYWw+PGZ1bGwtdGl0bGU+TGFuY2V0PC9mdWxsLXRpdGxlPjwv
cGVyaW9kaWNhbD48cGFnZXM+MTYwMy0xNjA1PC9wYWdlcz48dm9sdW1lPjM5Nzwvdm9sdW1lPjxu
dW1iZXI+MTAyODU8L251bWJlcj48ZWRpdGlvbj4yMDIxLzA0LzE5PC9lZGl0aW9uPjxrZXl3b3Jk
cz48a2V5d29yZD5BZXJvc29sczwva2V5d29yZD48a2V5d29yZD4qQWlyIE1pY3JvYmlvbG9neTwv
a2V5d29yZD48a2V5d29yZD5DT1ZJRC0xOS8qdHJhbnNtaXNzaW9uPC9rZXl3b3JkPjxrZXl3b3Jk
PipFdmlkZW5jZS1CYXNlZCBNZWRpY2luZTwva2V5d29yZD48a2V5d29yZD5IdW1hbnM8L2tleXdv
cmQ+PGtleXdvcmQ+U0FSUy1Db1YtMjwva2V5d29yZD48L2tleXdvcmRzPjxkYXRlcz48eWVhcj4y
MDIxPC95ZWFyPjxwdWItZGF0ZXM+PGRhdGU+TWF5IDE8L2RhdGU+PC9wdWItZGF0ZXM+PC9kYXRl
cz48aXNibj4xNDc0LTU0N1ggKEVsZWN0cm9uaWMpJiN4RDswMTQwLTY3MzYgKExpbmtpbmcpPC9p
c2JuPjxhY2Nlc3Npb24tbnVtPjMzODY1NDk3PC9hY2Nlc3Npb24tbnVtPjx1cmxzPjxyZWxhdGVk
LXVybHM+PHVybD5odHRwczovL3d3dy5uY2JpLm5sbS5uaWguZ292L3B1Ym1lZC8zMzg2NTQ5Nzwv
dXJsPjwvcmVsYXRlZC11cmxzPjwvdXJscz48Y3VzdG9tMj5QTUM4MDQ5NTk5PC9jdXN0b20yPjxl
bGVjdHJvbmljLXJlc291cmNlLW51bT4xMC4xMDE2L1MwMTQwLTY3MzYoMjEpMDA4NjktMjwvZWxl
Y3Ryb25pYy1yZXNvdXJjZS1udW0+PC9yZWNvcmQ+PC9DaXRlPjwvRW5kTm90ZT4A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4" w:tooltip="Morawska, 2021 #280" w:history="1">
        <w:r w:rsidR="00970C92" w:rsidRPr="00970C92">
          <w:rPr>
            <w:rStyle w:val="Hyperlink"/>
          </w:rPr>
          <w:t>4-7</w:t>
        </w:r>
      </w:hyperlink>
      <w:r w:rsidR="00AC2DEF">
        <w:rPr>
          <w:noProof/>
          <w:lang w:val="en-US"/>
        </w:rPr>
        <w:t>)</w:t>
      </w:r>
      <w:r w:rsidR="00AC2DEF">
        <w:rPr>
          <w:lang w:val="en-US"/>
        </w:rPr>
        <w:fldChar w:fldCharType="end"/>
      </w:r>
      <w:r w:rsidRPr="002E279B">
        <w:rPr>
          <w:lang w:val="en-US"/>
        </w:rPr>
        <w:t>. While both engineers and epidemiologists model infections spread through shared air, their approaches differ, shaped by disciplinary silos and divergent goals.</w:t>
      </w:r>
    </w:p>
    <w:p w14:paraId="4BCC0142" w14:textId="3EF8510A" w:rsidR="002E279B" w:rsidRPr="002E279B" w:rsidRDefault="002E279B" w:rsidP="002E279B">
      <w:pPr>
        <w:spacing w:line="480" w:lineRule="auto"/>
        <w:rPr>
          <w:lang w:val="en-US"/>
        </w:rPr>
      </w:pPr>
      <w:r w:rsidRPr="002E279B">
        <w:rPr>
          <w:lang w:val="en-US"/>
        </w:rPr>
        <w:t>Engineers have historically approached the problem using models such as the Wells-Riley (WR) equation or</w:t>
      </w:r>
      <w:r w:rsidR="00AC2DEF">
        <w:rPr>
          <w:lang w:val="en-US"/>
        </w:rPr>
        <w:t xml:space="preserve"> </w:t>
      </w:r>
      <w:r w:rsidR="00AC2DEF">
        <w:rPr>
          <w:lang w:val="en-US"/>
        </w:rPr>
        <w:fldChar w:fldCharType="begin"/>
      </w:r>
      <w:r w:rsidR="00AC2DEF">
        <w:rPr>
          <w:lang w:val="en-US"/>
        </w:rPr>
        <w:instrText xml:space="preserve"> ADDIN EN.CITE &lt;EndNote&gt;&lt;Cite&gt;&lt;Author&gt;Riley&lt;/Author&gt;&lt;Year&gt;1980&lt;/Year&gt;&lt;RecNum&gt;605&lt;/RecNum&gt;&lt;DisplayText&gt;(8)&lt;/DisplayText&gt;&lt;record&gt;&lt;rec-number&gt;605&lt;/rec-number&gt;&lt;foreign-keys&gt;&lt;key app="EN" db-id="9frp99dz69ttr0ezppfxxxtutsr2fwazaxap" timestamp="1750084832"&gt;605&lt;/key&gt;&lt;/foreign-keys&gt;&lt;ref-type name="Journal Article"&gt;17&lt;/ref-type&gt;&lt;contributors&gt;&lt;authors&gt;&lt;author&gt;Riley, E. C.&lt;/author&gt;&lt;/authors&gt;&lt;/contributors&gt;&lt;titles&gt;&lt;title&gt;The role of ventilation in the spread of measles in an elementary school&lt;/title&gt;&lt;secondary-title&gt;Ann N Y Acad Sci&lt;/secondary-title&gt;&lt;/titles&gt;&lt;periodical&gt;&lt;full-title&gt;Ann N Y Acad Sci&lt;/full-title&gt;&lt;/periodical&gt;&lt;pages&gt;25-34&lt;/pages&gt;&lt;volume&gt;353&lt;/volume&gt;&lt;keywords&gt;&lt;keyword&gt;Child&lt;/keyword&gt;&lt;keyword&gt;Disease Outbreaks&lt;/keyword&gt;&lt;keyword&gt;Female&lt;/keyword&gt;&lt;keyword&gt;Humans&lt;/keyword&gt;&lt;keyword&gt;Measles/epidemiology/*transmission&lt;/keyword&gt;&lt;keyword&gt;Models, Biological&lt;/keyword&gt;&lt;keyword&gt;New York&lt;/keyword&gt;&lt;keyword&gt;Schools&lt;/keyword&gt;&lt;keyword&gt;*Ventilation&lt;/keyword&gt;&lt;/keywords&gt;&lt;dates&gt;&lt;year&gt;1980&lt;/year&gt;&lt;/dates&gt;&lt;isbn&gt;0077-8923 (Print)&amp;#xD;0077-8923 (Linking)&lt;/isbn&gt;&lt;accession-num&gt;6939389&lt;/accession-num&gt;&lt;urls&gt;&lt;related-urls&gt;&lt;url&gt;https://www.ncbi.nlm.nih.gov/pubmed/6939389&lt;/url&gt;&lt;/related-urls&gt;&lt;/urls&gt;&lt;electronic-resource-num&gt;10.1111/j.1749-6632.1980.tb18902.x&lt;/electronic-resource-num&gt;&lt;remote-database-name&gt;Medline&lt;/remote-database-name&gt;&lt;remote-database-provider&gt;NLM&lt;/remote-database-provider&gt;&lt;/record&gt;&lt;/Cite&gt;&lt;/EndNote&gt;</w:instrText>
      </w:r>
      <w:r w:rsidR="00AC2DEF">
        <w:rPr>
          <w:lang w:val="en-US"/>
        </w:rPr>
        <w:fldChar w:fldCharType="separate"/>
      </w:r>
      <w:r w:rsidR="00AC2DEF">
        <w:rPr>
          <w:noProof/>
          <w:lang w:val="en-US"/>
        </w:rPr>
        <w:t>(</w:t>
      </w:r>
      <w:hyperlink w:anchor="_ENREF_8" w:tooltip="Riley, 1980 #605" w:history="1">
        <w:r w:rsidR="00970C92" w:rsidRPr="00970C92">
          <w:rPr>
            <w:rStyle w:val="Hyperlink"/>
          </w:rPr>
          <w:t>8</w:t>
        </w:r>
      </w:hyperlink>
      <w:r w:rsidR="00AC2DEF">
        <w:rPr>
          <w:noProof/>
          <w:lang w:val="en-US"/>
        </w:rPr>
        <w:t>)</w:t>
      </w:r>
      <w:r w:rsidR="00AC2DEF">
        <w:rPr>
          <w:lang w:val="en-US"/>
        </w:rPr>
        <w:fldChar w:fldCharType="end"/>
      </w:r>
      <w:r w:rsidRPr="002E279B">
        <w:rPr>
          <w:lang w:val="en-US"/>
        </w:rPr>
        <w:t>, more recently, computational fluid dynamics (CFD), which estimate exposure based on ventilation, air mixing, and room geometry</w:t>
      </w:r>
      <w:r w:rsidR="00AC2DEF">
        <w:rPr>
          <w:lang w:val="en-US"/>
        </w:rPr>
        <w:t xml:space="preserve"> </w:t>
      </w:r>
      <w:r w:rsidR="00AC2DEF">
        <w:rPr>
          <w:lang w:val="en-US"/>
        </w:rPr>
        <w:fldChar w:fldCharType="begin">
          <w:fldData xml:space="preserve">PEVuZE5vdGU+PENpdGU+PEF1dGhvcj5XZWxjaDwvQXV0aG9yPjxZZWFyPjIwMjI8L1llYXI+PFJl
Y051bT42MDg8L1JlY051bT48RGlzcGxheVRleHQ+KDktMTEpPC9EaXNwbGF5VGV4dD48cmVjb3Jk
PjxyZWMtbnVtYmVyPjYwODwvcmVjLW51bWJlcj48Zm9yZWlnbi1rZXlzPjxrZXkgYXBwPSJFTiIg
ZGItaWQ9IjlmcnA5OWR6Njl0dHIwZXpwcGZ4eHh0dXRzcjJmd2F6YXhhcCIgdGltZXN0YW1wPSIx
NzUwMDkxMzY2Ij42MDg8L2tleT48L2ZvcmVpZ24ta2V5cz48cmVmLXR5cGUgbmFtZT0iSm91cm5h
bCBBcnRpY2xlIj4xNzwvcmVmLXR5cGU+PGNvbnRyaWJ1dG9ycz48YXV0aG9ycz48YXV0aG9yPldl
bGNoLCBELjwvYXV0aG9yPjxhdXRob3I+QnVvbmFubm8sIE0uPC9hdXRob3I+PGF1dGhvcj5CdWNo
YW4sIEEuIEcuPC9hdXRob3I+PGF1dGhvcj5ZYW5nLCBMLjwvYXV0aG9yPjxhdXRob3I+QXRraW5z
b24sIEsuIEQuPC9hdXRob3I+PGF1dGhvcj5TaHVyeWFrLCBJLjwvYXV0aG9yPjxhdXRob3I+QnJl
bm5lciwgRC4gSi48L2F1dGhvcj48L2F1dGhvcnM+PC9jb250cmlidXRvcnM+PGF1dGgtYWRkcmVz
cz5DZW50ZXIgZm9yIFJhZGlvbG9naWNhbCBSZXNlYXJjaCwgQ29sdW1iaWEgVW5pdmVyc2l0eSBJ
cnZpbmcgTWVkaWNhbCBDZW50ZXIsIE5ldyBZb3JrLCBOWSAxMDAzMiwgVVNBLiYjeEQ7U2Nob29s
IG9mIEVuZ2luZWVyaW5nIGFuZCBNYXRlcmlhbHMgU2NpZW5jZSwgUXVlZW4gTWFyeSBVbml2ZXJz
aXR5IG9mIExvbmRvbiwgTG9uZG9uIEUxIDROUywgVUsuJiN4RDtTY2hvb2wgb2YgV2F0ZXIsIEVu
ZXJneSBhbmQgRW52aXJvbm1lbnQgKFNXRUUpLCBDcmFuZmllbGQgVW5pdmVyc2l0eSwgQmVkZm9y
ZCBNSzQzIDBBTCwgVUsuJiN4RDtGYWN1bHR5IG9mIEVuZXJneSBTeXN0ZW1zIGFuZCBOdWNsZWFy
IFNjaWVuY2UsIE9udGFyaW8gVGVjaCBVbml2ZXJzaXR5LCBPc2hhd2EsIE9OIEwxRyAwQzUsIENh
bmFkYS48L2F1dGgtYWRkcmVzcz48dGl0bGVzPjx0aXRsZT5JbmFjdGl2YXRpb24gUmF0ZXMgZm9y
IEFpcmJvcm5lIEh1bWFuIENvcm9uYXZpcnVzIGJ5IExvdyBEb3NlcyBvZiAyMjIgbm0gRmFyLVVW
QyBSYWRpYXRpb248L3RpdGxlPjxzZWNvbmRhcnktdGl0bGU+VmlydXNlczwvc2Vjb25kYXJ5LXRp
dGxlPjwvdGl0bGVzPjxwZXJpb2RpY2FsPjxmdWxsLXRpdGxlPlZpcnVzZXM8L2Z1bGwtdGl0bGU+
PC9wZXJpb2RpY2FsPjx2b2x1bWU+MTQ8L3ZvbHVtZT48bnVtYmVyPjQ8L251bWJlcj48ZWRpdGlv
bj4yMDIyMDMyNTwvZWRpdGlvbj48a2V5d29yZHM+PGtleXdvcmQ+KmNvdmlkLTE5PC9rZXl3b3Jk
PjxrZXl3b3JkPipDb3JvbmF2aXJ1cyBPQzQzLCBIdW1hbjwva2V5d29yZD48a2V5d29yZD5EaXNp
bmZlY3Rpb24vbWV0aG9kczwva2V5d29yZD48a2V5d29yZD5IdW1hbnM8L2tleXdvcmQ+PGtleXdv
cmQ+U0FSUy1Db1YtMjwva2V5d29yZD48a2V5d29yZD5VbHRyYXZpb2xldCBSYXlzPC9rZXl3b3Jk
PjxrZXl3b3JkPlZpcnVzIEluYWN0aXZhdGlvbjwva2V5d29yZD48a2V5d29yZD5haXJib3JuZTwv
a2V5d29yZD48a2V5d29yZD5jb21wdXRhdGlvbmFsIGZsdWlkIGR5bmFtaWNzPC9rZXl3b3JkPjxr
ZXl3b3JkPmNvcm9uYXZpcnVzPC9rZXl3b3JkPjxrZXl3b3JkPmZhci1VVkM8L2tleXdvcmQ+PGtl
eXdvcmQ+cmFkaWF0aW9uIHRyYW5zcG9ydDwva2V5d29yZD48a2V5d29yZD51bHRyYXZpb2xldCBy
YWRpYXRpb248L2tleXdvcmQ+PC9rZXl3b3Jkcz48ZGF0ZXM+PHllYXI+MjAyMjwveWVhcj48cHVi
LWRhdGVzPjxkYXRlPk1hciAyNTwvZGF0ZT48L3B1Yi1kYXRlcz48L2RhdGVzPjxpc2JuPjE5OTkt
NDkxNSAoRWxlY3Ryb25pYykmI3hEOzE5OTktNDkxNSAoTGlua2luZyk8L2lzYm4+PGFjY2Vzc2lv
bi1udW0+MzU0NTg0MTQ8L2FjY2Vzc2lvbi1udW0+PHVybHM+PHJlbGF0ZWQtdXJscz48dXJsPmh0
dHBzOi8vd3d3Lm5jYmkubmxtLm5paC5nb3YvcHVibWVkLzM1NDU4NDE0PC91cmw+PC9yZWxhdGVk
LXVybHM+PC91cmxzPjxjdXN0b20xPkQuSi5CLiBoYXMgYSBncmFudGVkIHBhdGVudCBlbnRpdGxl
ZCAmYXBvcztBcHBhcmF0dXMsIG1ldGhvZCBhbmQgc3lzdGVtIGZvciBzZWxlY3RpdmVseSBhZmZl
Y3RpbmcgYW5kL29yIGtpbGxpbmcgYSB2aXJ1cyZhcG9zOyAoVVMxMDc4MDE4OUIyKSwgd2hpY2gg
cmVsYXRlcyB0byB0aGUgdXNlIG9mIGZpbHRlcmVkIDIyMiBubSBVViBsaWdodCB0byBpbmFjdGl2
YXRlIHZpcnVzZXMuIEluIGFkZGl0aW9uLCBELkouQi4gaGFzIGFuIG9uZ29pbmcgbm9uLWZpbmFu
Y2lhbCBjb2xsYWJvcmF0aW9uIHdpdGggRWRlbiBQYXJrIElsbHVtaW5hdGlvbiwgYW5kIHRoZSBh
dXRob3JzJmFwb3M7IGluc3RpdHV0aW9uLCBDb2x1bWJpYSBVbml2ZXJzaXR5LCBoYXMgbGljZW5z
ZWQgYXNwZWN0cyBvZiBVViBsaWdodCB0ZWNobm9sb2d5IHRvIFVTSElPIEluYy4gVGhlIGZ1bmRl
cnMgaGFkIG5vIHJvbGUgaW4gdGhlIGRlc2lnbiBvZiB0aGUgc3R1ZHk7IGluIHRoZSBjb2xsZWN0
aW9uLCBhbmFseXNlcywgb3IgaW50ZXJwcmV0YXRpb24gb2YgZGF0YTsgaW4gdGhlIHdyaXRpbmcg
b2YgdGhlIG1hbnVzY3JpcHQ7IG9yIGluIHRoZSBkZWNpc2lvbiB0byBwdWJsaXNoIHRoZSByZXN1
bHRzLjwvY3VzdG9tMT48Y3VzdG9tMj5QTUM5MDMwOTkxPC9jdXN0b20yPjxlbGVjdHJvbmljLXJl
c291cmNlLW51bT4xMC4zMzkwL3YxNDA0MDY4NDwvZWxlY3Ryb25pYy1yZXNvdXJjZS1udW0+PHJl
bW90ZS1kYXRhYmFzZS1uYW1lPk1lZGxpbmU8L3JlbW90ZS1kYXRhYmFzZS1uYW1lPjxyZW1vdGUt
ZGF0YWJhc2UtcHJvdmlkZXI+TkxNPC9yZW1vdGUtZGF0YWJhc2UtcHJvdmlkZXI+PC9yZWNvcmQ+
PC9DaXRlPjxDaXRlPjxBdXRob3I+dmFuIEJlZXN0PC9BdXRob3I+PFllYXI+MjAyMjwvWWVhcj48
UmVjTnVtPjYwNzwvUmVjTnVtPjxyZWNvcmQ+PHJlYy1udW1iZXI+NjA3PC9yZWMtbnVtYmVyPjxm
b3JlaWduLWtleXM+PGtleSBhcHA9IkVOIiBkYi1pZD0iOWZycDk5ZHo2OXR0cjBlenBwZnh4eHR1
dHNyMmZ3YXpheGFwIiB0aW1lc3RhbXA9IjE3NTAwOTEzMzYiPjYwNzwva2V5PjwvZm9yZWlnbi1r
ZXlzPjxyZWYtdHlwZSBuYW1lPSJKb3VybmFsIEFydGljbGUiPjE3PC9yZWYtdHlwZT48Y29udHJp
YnV0b3JzPjxhdXRob3JzPjxhdXRob3I+dmFuIEJlZXN0LCBNcnJzPC9hdXRob3I+PGF1dGhvcj5B
cnBpbm8sIEYuPC9hdXRob3I+PGF1dGhvcj5IbGlua2EsIE8uPC9hdXRob3I+PGF1dGhvcj5TYXVy
ZXQsIEUuPC9hdXRob3I+PGF1dGhvcj52YW4gQmVlc3QsIE5ydHA8L2F1dGhvcj48YXV0aG9yPkh1
bXBocmllcywgUi4gUy48L2F1dGhvcj48YXV0aG9yPkJ1b25hbm5vLCBHLjwvYXV0aG9yPjxhdXRo
b3I+TW9yYXdza2EsIEwuPC9hdXRob3I+PGF1dGhvcj5Hb3Zlcm5hdG9yaSwgRy48L2F1dGhvcj48
YXV0aG9yPk1vdHRhLCBOLjwvYXV0aG9yPjwvYXV0aG9ycz48L2NvbnRyaWJ1dG9ycz48YXV0aC1h
ZGRyZXNzPlNjaG9vbCBvZiBDaGVtaXN0cnkgYW5kIFBoeXNpY3MsIFF1ZWVuc2xhbmQgVW5pdmVy
c2l0eSBvZiBUZWNobm9sb2d5LCBCcmlzYmFuZSwgQXVzdHJhbGlhLiYjeEQ7U29mdHdhcmUgU3lz
dGVtcyBHcm91cCwgQ1NJUk8gfCBEQVRBNjEsIEJyaXNiYW5lLCBRdWVlbnNsYW5kLCBBdXN0cmFs
aWEuJiN4RDtEZXBhcnRtZW50IG9mIENpdmlsIGFuZCBNZWNoYW5pY2FsIEVuZ2luZWVyaW5nLCBV
bml2ZXJzaXR5IG9mIENhc3Npbm8gYW5kIFNvdXRoZXJuIExhemlvLCBDYXNzaW5vLCBJdGFseS4m
I3hEO0luZm9ybWF0aW9uIE1hbmFnZW1lbnQgJmFtcDsgVGVjaG5vbG9neSAoSU0mYW1wO1QpLCBD
U0lSTywgUHVsbGVudmFsZSwgUXVlZW5zbGFuZCwgQXVzdHJhbGlhLiYjeEQ7U2Nob29sIG9mIE1l
Y2hhbmljYWwsIE1lZGljYWwgYW5kIFByb2Nlc3MgRW5naW5lZXJpbmcsIFF1ZWVuc2xhbmQgVW5p
dmVyc2l0eSBvZiBUZWNobm9sb2d5LCBCcmlzYmFuZSwgQXVzdHJhbGlhLiYjeEQ7Q2xpbWF0ZSBT
Y2llbmNlIENlbnRyZSwgQ1NJUk8gT2NlYW5zIGFuZCBBdG1vc3BoZXJlLCBBc3BlbmRhbGUsIFZp
Y3RvcmlhLCBBdXN0cmFsaWEuJiN4RDtTY2hvb2wgb2YgRWFydGggYW5kIEF0bW9zcGhlcmljIFNj
aWVuY2VzLCBRdWVlbnNsYW5kIFVuaXZlcnNpdHkgb2YgVGVjaG5vbG9neSwgQnJpc2JhbmUsIEF1
c3RyYWxpYS48L2F1dGgtYWRkcmVzcz48dGl0bGVzPjx0aXRsZT5JbmZsdWVuY2Ugb2YgaW5kb29y
IGFpcmZsb3cgb24gcGFydGljbGUgc3ByZWFkIG9mIGEgc2luZ2xlIGJyZWF0aCBhbmQgY291Z2gg
aW4gZW5jbG9zdXJlczogRG9lcyBvcGVuaW5nIGEgd2luZG93IHJlYWxseSAmYXBvcztoZWxwJmFw
b3M7PzwvdGl0bGU+PHNlY29uZGFyeS10aXRsZT5BdG1vcyBQb2xsdXQgUmVzPC9zZWNvbmRhcnkt
dGl0bGU+PC90aXRsZXM+PHBlcmlvZGljYWw+PGZ1bGwtdGl0bGU+QXRtb3MgUG9sbHV0IFJlczwv
ZnVsbC10aXRsZT48L3BlcmlvZGljYWw+PHBhZ2VzPjEwMTQ3MzwvcGFnZXM+PHZvbHVtZT4xMzwv
dm9sdW1lPjxudW1iZXI+NzwvbnVtYmVyPjxlZGl0aW9uPjIwMjIwNjA2PC9lZGl0aW9uPjxrZXl3
b3Jkcz48a2V5d29yZD5Db3ZpZC0xOTwva2V5d29yZD48a2V5d29yZD5Db21wdXRhdGlvbmFsIEZs
dWlkIER5bmFtaWNzIChDRkQpPC9rZXl3b3JkPjxrZXl3b3JkPkluZG9vciBhaXJmbG93PC9rZXl3
b3JkPjxrZXl3b3JkPlBhcnRpY2xlczwva2V5d29yZD48L2tleXdvcmRzPjxkYXRlcz48eWVhcj4y
MDIyPC95ZWFyPjxwdWItZGF0ZXM+PGRhdGU+SnVsPC9kYXRlPjwvcHViLWRhdGVzPjwvZGF0ZXM+
PGlzYm4+MTMwOS0xMDQyIChQcmludCkmI3hEOzEzMDktMTA0MiAoRWxlY3Ryb25pYyk8L2lzYm4+
PGFjY2Vzc2lvbi1udW0+MzU2OTI5MDA8L2FjY2Vzc2lvbi1udW0+PHVybHM+PHJlbGF0ZWQtdXJs
cz48dXJsPmh0dHBzOi8vd3d3Lm5jYmkubmxtLm5paC5nb3YvcHVibWVkLzM1NjkyOTAwPC91cmw+
PC9yZWxhdGVkLXVybHM+PC91cmxzPjxjdXN0b20xPlRoZSBhdXRob3JzIGRlY2xhcmUgdGhhdCB0
aGV5IGhhdmUgbm8ga25vd24gY29tcGV0aW5nIGZpbmFuY2lhbCBpbnRlcmVzdHMgb3IgcGVyc29u
YWwgcmVsYXRpb25zaGlwcyB0aGF0IGNvdWxkIGhhdmUgYXBwZWFyZWQgdG8gaW5mbHVlbmNlIHRo
ZSB3b3JrIHJlcG9ydGVkIGluIHRoaXMgcGFwZXIuPC9jdXN0b20xPjxjdXN0b20yPlBNQzkxNjc4
MjE8L2N1c3RvbTI+PGVsZWN0cm9uaWMtcmVzb3VyY2UtbnVtPjEwLjEwMTYvai5hcHIuMjAyMi4x
MDE0NzM8L2VsZWN0cm9uaWMtcmVzb3VyY2UtbnVtPjxyZW1vdGUtZGF0YWJhc2UtbmFtZT5QdWJN
ZWQtbm90LU1FRExJTkU8L3JlbW90ZS1kYXRhYmFzZS1uYW1lPjxyZW1vdGUtZGF0YWJhc2UtcHJv
dmlkZXI+TkxNPC9yZW1vdGUtZGF0YWJhc2UtcHJvdmlkZXI+PC9yZWNvcmQ+PC9DaXRlPjxDaXRl
PjxBdXRob3I+Q29ydGVsbGVzc2E8L0F1dGhvcj48WWVhcj4yMDIzPC9ZZWFyPjxSZWNOdW0+NTE0
PC9SZWNOdW0+PHJlY29yZD48cmVjLW51bWJlcj41MTQ8L3JlYy1udW1iZXI+PGZvcmVpZ24ta2V5
cz48a2V5IGFwcD0iRU4iIGRiLWlkPSI5ZnJwOTlkejY5dHRyMGV6cHBmeHh4dHV0c3IyZndhemF4
YXAiIHRpbWVzdGFtcD0iMTczMTM2ODA2NiI+NTE0PC9rZXk+PC9mb3JlaWduLWtleXM+PHJlZi10
eXBlIG5hbWU9IkpvdXJuYWwgQXJ0aWNsZSI+MTc8L3JlZi10eXBlPjxjb250cmlidXRvcnM+PGF1
dGhvcnM+PGF1dGhvcj5Db3J0ZWxsZXNzYSwgR2lubzwvYXV0aG9yPjxhdXRob3I+Q2FuYWxlLCBD
aHJpc3RpYW48L2F1dGhvcj48YXV0aG9yPlN0YWJpbGUsIEx1Y2E8L2F1dGhvcj48YXV0aG9yPkdy
b3NzaSwgR2lvcmdpbzwvYXV0aG9yPjxhdXRob3I+QnVvbmFubm8sIEdpb3JnaW88L2F1dGhvcj48
YXV0aG9yPkFycGlubywgRmF1c3RvPC9hdXRob3I+PC9hdXRob3JzPjwvY29udHJpYnV0b3JzPjx0
aXRsZXM+PHRpdGxlPkVmZmVjdGl2ZW5lc3Mgb2YgYSBwb3J0YWJsZSBwZXJzb25hbCBhaXIgY2xl
YW5lciBpbiByZWR1Y2luZyB0aGUgYWlyYm9ybmUgdHJhbnNtaXNzaW9uIG9mIHJlc3BpcmF0b3J5
IHBhdGhvZ2VuczwvdGl0bGU+PHNlY29uZGFyeS10aXRsZT5CdWlsZGluZyBhbmQgRW52aXJvbm1l
bnQ8L3NlY29uZGFyeS10aXRsZT48L3RpdGxlcz48cGVyaW9kaWNhbD48ZnVsbC10aXRsZT5CdWls
ZGluZyBhbmQgRW52aXJvbm1lbnQ8L2Z1bGwtdGl0bGU+PC9wZXJpb2RpY2FsPjxwYWdlcz4xMTAy
MjI8L3BhZ2VzPjx2b2x1bWU+MjM1PC92b2x1bWU+PGtleXdvcmRzPjxrZXl3b3JkPlBvcnRhYmxl
IHBlcnNvbmFsIGFpciBjbGVhbmVyPC9rZXl3b3JkPjxrZXl3b3JkPkNsb3NlIHByb3hpbWl0eTwv
a2V5d29yZD48a2V5d29yZD5TQVJTLUNvVi0yPC9rZXl3b3JkPjxrZXl3b3JkPlZpcnVzIHRyYW5z
bWlzc2lvbjwva2V5d29yZD48a2V5d29yZD5DRkQgYW5hbHlzZXM8L2tleXdvcmQ+PGtleXdvcmQ+
SW5mZWN0aW91cyByZXNwaXJhdG9yeSBwYXJ0aWNsZXM8L2tleXdvcmQ+PC9rZXl3b3Jkcz48ZGF0
ZXM+PHllYXI+MjAyMzwveWVhcj48cHViLWRhdGVzPjxkYXRlPjIwMjMvMDUvMDEvPC9kYXRlPjwv
cHViLWRhdGVzPjwvZGF0ZXM+PGlzYm4+MDM2MC0xMzIzPC9pc2JuPjx1cmxzPjxyZWxhdGVkLXVy
bHM+PHVybD5odHRwczovL3d3dy5zY2llbmNlZGlyZWN0LmNvbS9zY2llbmNlL2FydGljbGUvcGlp
L1MwMzYwMTMyMzIzMDAyNDk0PC91cmw+PC9yZWxhdGVkLXVybHM+PC91cmxzPjxlbGVjdHJvbmlj
LXJlc291cmNlLW51bT5odHRwczovL2RvaS5vcmcvMTAuMTAxNi9qLmJ1aWxkZW52LjIwMjMuMTEw
MjIyPC9lbGVjdHJvbmljLXJlc291cmNlLW51bT48L3JlY29yZD48L0NpdGU+PC9FbmROb3RlPn==
</w:fldData>
        </w:fldChar>
      </w:r>
      <w:r w:rsidR="00AC2DEF">
        <w:rPr>
          <w:lang w:val="en-US"/>
        </w:rPr>
        <w:instrText xml:space="preserve"> ADDIN EN.CITE </w:instrText>
      </w:r>
      <w:r w:rsidR="00AC2DEF">
        <w:rPr>
          <w:lang w:val="en-US"/>
        </w:rPr>
        <w:fldChar w:fldCharType="begin">
          <w:fldData xml:space="preserve">PEVuZE5vdGU+PENpdGU+PEF1dGhvcj5XZWxjaDwvQXV0aG9yPjxZZWFyPjIwMjI8L1llYXI+PFJl
Y051bT42MDg8L1JlY051bT48RGlzcGxheVRleHQ+KDktMTEpPC9EaXNwbGF5VGV4dD48cmVjb3Jk
PjxyZWMtbnVtYmVyPjYwODwvcmVjLW51bWJlcj48Zm9yZWlnbi1rZXlzPjxrZXkgYXBwPSJFTiIg
ZGItaWQ9IjlmcnA5OWR6Njl0dHIwZXpwcGZ4eHh0dXRzcjJmd2F6YXhhcCIgdGltZXN0YW1wPSIx
NzUwMDkxMzY2Ij42MDg8L2tleT48L2ZvcmVpZ24ta2V5cz48cmVmLXR5cGUgbmFtZT0iSm91cm5h
bCBBcnRpY2xlIj4xNzwvcmVmLXR5cGU+PGNvbnRyaWJ1dG9ycz48YXV0aG9ycz48YXV0aG9yPldl
bGNoLCBELjwvYXV0aG9yPjxhdXRob3I+QnVvbmFubm8sIE0uPC9hdXRob3I+PGF1dGhvcj5CdWNo
YW4sIEEuIEcuPC9hdXRob3I+PGF1dGhvcj5ZYW5nLCBMLjwvYXV0aG9yPjxhdXRob3I+QXRraW5z
b24sIEsuIEQuPC9hdXRob3I+PGF1dGhvcj5TaHVyeWFrLCBJLjwvYXV0aG9yPjxhdXRob3I+QnJl
bm5lciwgRC4gSi48L2F1dGhvcj48L2F1dGhvcnM+PC9jb250cmlidXRvcnM+PGF1dGgtYWRkcmVz
cz5DZW50ZXIgZm9yIFJhZGlvbG9naWNhbCBSZXNlYXJjaCwgQ29sdW1iaWEgVW5pdmVyc2l0eSBJ
cnZpbmcgTWVkaWNhbCBDZW50ZXIsIE5ldyBZb3JrLCBOWSAxMDAzMiwgVVNBLiYjeEQ7U2Nob29s
IG9mIEVuZ2luZWVyaW5nIGFuZCBNYXRlcmlhbHMgU2NpZW5jZSwgUXVlZW4gTWFyeSBVbml2ZXJz
aXR5IG9mIExvbmRvbiwgTG9uZG9uIEUxIDROUywgVUsuJiN4RDtTY2hvb2wgb2YgV2F0ZXIsIEVu
ZXJneSBhbmQgRW52aXJvbm1lbnQgKFNXRUUpLCBDcmFuZmllbGQgVW5pdmVyc2l0eSwgQmVkZm9y
ZCBNSzQzIDBBTCwgVUsuJiN4RDtGYWN1bHR5IG9mIEVuZXJneSBTeXN0ZW1zIGFuZCBOdWNsZWFy
IFNjaWVuY2UsIE9udGFyaW8gVGVjaCBVbml2ZXJzaXR5LCBPc2hhd2EsIE9OIEwxRyAwQzUsIENh
bmFkYS48L2F1dGgtYWRkcmVzcz48dGl0bGVzPjx0aXRsZT5JbmFjdGl2YXRpb24gUmF0ZXMgZm9y
IEFpcmJvcm5lIEh1bWFuIENvcm9uYXZpcnVzIGJ5IExvdyBEb3NlcyBvZiAyMjIgbm0gRmFyLVVW
QyBSYWRpYXRpb248L3RpdGxlPjxzZWNvbmRhcnktdGl0bGU+VmlydXNlczwvc2Vjb25kYXJ5LXRp
dGxlPjwvdGl0bGVzPjxwZXJpb2RpY2FsPjxmdWxsLXRpdGxlPlZpcnVzZXM8L2Z1bGwtdGl0bGU+
PC9wZXJpb2RpY2FsPjx2b2x1bWU+MTQ8L3ZvbHVtZT48bnVtYmVyPjQ8L251bWJlcj48ZWRpdGlv
bj4yMDIyMDMyNTwvZWRpdGlvbj48a2V5d29yZHM+PGtleXdvcmQ+KmNvdmlkLTE5PC9rZXl3b3Jk
PjxrZXl3b3JkPipDb3JvbmF2aXJ1cyBPQzQzLCBIdW1hbjwva2V5d29yZD48a2V5d29yZD5EaXNp
bmZlY3Rpb24vbWV0aG9kczwva2V5d29yZD48a2V5d29yZD5IdW1hbnM8L2tleXdvcmQ+PGtleXdv
cmQ+U0FSUy1Db1YtMjwva2V5d29yZD48a2V5d29yZD5VbHRyYXZpb2xldCBSYXlzPC9rZXl3b3Jk
PjxrZXl3b3JkPlZpcnVzIEluYWN0aXZhdGlvbjwva2V5d29yZD48a2V5d29yZD5haXJib3JuZTwv
a2V5d29yZD48a2V5d29yZD5jb21wdXRhdGlvbmFsIGZsdWlkIGR5bmFtaWNzPC9rZXl3b3JkPjxr
ZXl3b3JkPmNvcm9uYXZpcnVzPC9rZXl3b3JkPjxrZXl3b3JkPmZhci1VVkM8L2tleXdvcmQ+PGtl
eXdvcmQ+cmFkaWF0aW9uIHRyYW5zcG9ydDwva2V5d29yZD48a2V5d29yZD51bHRyYXZpb2xldCBy
YWRpYXRpb248L2tleXdvcmQ+PC9rZXl3b3Jkcz48ZGF0ZXM+PHllYXI+MjAyMjwveWVhcj48cHVi
LWRhdGVzPjxkYXRlPk1hciAyNTwvZGF0ZT48L3B1Yi1kYXRlcz48L2RhdGVzPjxpc2JuPjE5OTkt
NDkxNSAoRWxlY3Ryb25pYykmI3hEOzE5OTktNDkxNSAoTGlua2luZyk8L2lzYm4+PGFjY2Vzc2lv
bi1udW0+MzU0NTg0MTQ8L2FjY2Vzc2lvbi1udW0+PHVybHM+PHJlbGF0ZWQtdXJscz48dXJsPmh0
dHBzOi8vd3d3Lm5jYmkubmxtLm5paC5nb3YvcHVibWVkLzM1NDU4NDE0PC91cmw+PC9yZWxhdGVk
LXVybHM+PC91cmxzPjxjdXN0b20xPkQuSi5CLiBoYXMgYSBncmFudGVkIHBhdGVudCBlbnRpdGxl
ZCAmYXBvcztBcHBhcmF0dXMsIG1ldGhvZCBhbmQgc3lzdGVtIGZvciBzZWxlY3RpdmVseSBhZmZl
Y3RpbmcgYW5kL29yIGtpbGxpbmcgYSB2aXJ1cyZhcG9zOyAoVVMxMDc4MDE4OUIyKSwgd2hpY2gg
cmVsYXRlcyB0byB0aGUgdXNlIG9mIGZpbHRlcmVkIDIyMiBubSBVViBsaWdodCB0byBpbmFjdGl2
YXRlIHZpcnVzZXMuIEluIGFkZGl0aW9uLCBELkouQi4gaGFzIGFuIG9uZ29pbmcgbm9uLWZpbmFu
Y2lhbCBjb2xsYWJvcmF0aW9uIHdpdGggRWRlbiBQYXJrIElsbHVtaW5hdGlvbiwgYW5kIHRoZSBh
dXRob3JzJmFwb3M7IGluc3RpdHV0aW9uLCBDb2x1bWJpYSBVbml2ZXJzaXR5LCBoYXMgbGljZW5z
ZWQgYXNwZWN0cyBvZiBVViBsaWdodCB0ZWNobm9sb2d5IHRvIFVTSElPIEluYy4gVGhlIGZ1bmRl
cnMgaGFkIG5vIHJvbGUgaW4gdGhlIGRlc2lnbiBvZiB0aGUgc3R1ZHk7IGluIHRoZSBjb2xsZWN0
aW9uLCBhbmFseXNlcywgb3IgaW50ZXJwcmV0YXRpb24gb2YgZGF0YTsgaW4gdGhlIHdyaXRpbmcg
b2YgdGhlIG1hbnVzY3JpcHQ7IG9yIGluIHRoZSBkZWNpc2lvbiB0byBwdWJsaXNoIHRoZSByZXN1
bHRzLjwvY3VzdG9tMT48Y3VzdG9tMj5QTUM5MDMwOTkxPC9jdXN0b20yPjxlbGVjdHJvbmljLXJl
c291cmNlLW51bT4xMC4zMzkwL3YxNDA0MDY4NDwvZWxlY3Ryb25pYy1yZXNvdXJjZS1udW0+PHJl
bW90ZS1kYXRhYmFzZS1uYW1lPk1lZGxpbmU8L3JlbW90ZS1kYXRhYmFzZS1uYW1lPjxyZW1vdGUt
ZGF0YWJhc2UtcHJvdmlkZXI+TkxNPC9yZW1vdGUtZGF0YWJhc2UtcHJvdmlkZXI+PC9yZWNvcmQ+
PC9DaXRlPjxDaXRlPjxBdXRob3I+dmFuIEJlZXN0PC9BdXRob3I+PFllYXI+MjAyMjwvWWVhcj48
UmVjTnVtPjYwNzwvUmVjTnVtPjxyZWNvcmQ+PHJlYy1udW1iZXI+NjA3PC9yZWMtbnVtYmVyPjxm
b3JlaWduLWtleXM+PGtleSBhcHA9IkVOIiBkYi1pZD0iOWZycDk5ZHo2OXR0cjBlenBwZnh4eHR1
dHNyMmZ3YXpheGFwIiB0aW1lc3RhbXA9IjE3NTAwOTEzMzYiPjYwNzwva2V5PjwvZm9yZWlnbi1r
ZXlzPjxyZWYtdHlwZSBuYW1lPSJKb3VybmFsIEFydGljbGUiPjE3PC9yZWYtdHlwZT48Y29udHJp
YnV0b3JzPjxhdXRob3JzPjxhdXRob3I+dmFuIEJlZXN0LCBNcnJzPC9hdXRob3I+PGF1dGhvcj5B
cnBpbm8sIEYuPC9hdXRob3I+PGF1dGhvcj5IbGlua2EsIE8uPC9hdXRob3I+PGF1dGhvcj5TYXVy
ZXQsIEUuPC9hdXRob3I+PGF1dGhvcj52YW4gQmVlc3QsIE5ydHA8L2F1dGhvcj48YXV0aG9yPkh1
bXBocmllcywgUi4gUy48L2F1dGhvcj48YXV0aG9yPkJ1b25hbm5vLCBHLjwvYXV0aG9yPjxhdXRo
b3I+TW9yYXdza2EsIEwuPC9hdXRob3I+PGF1dGhvcj5Hb3Zlcm5hdG9yaSwgRy48L2F1dGhvcj48
YXV0aG9yPk1vdHRhLCBOLjwvYXV0aG9yPjwvYXV0aG9ycz48L2NvbnRyaWJ1dG9ycz48YXV0aC1h
ZGRyZXNzPlNjaG9vbCBvZiBDaGVtaXN0cnkgYW5kIFBoeXNpY3MsIFF1ZWVuc2xhbmQgVW5pdmVy
c2l0eSBvZiBUZWNobm9sb2d5LCBCcmlzYmFuZSwgQXVzdHJhbGlhLiYjeEQ7U29mdHdhcmUgU3lz
dGVtcyBHcm91cCwgQ1NJUk8gfCBEQVRBNjEsIEJyaXNiYW5lLCBRdWVlbnNsYW5kLCBBdXN0cmFs
aWEuJiN4RDtEZXBhcnRtZW50IG9mIENpdmlsIGFuZCBNZWNoYW5pY2FsIEVuZ2luZWVyaW5nLCBV
bml2ZXJzaXR5IG9mIENhc3Npbm8gYW5kIFNvdXRoZXJuIExhemlvLCBDYXNzaW5vLCBJdGFseS4m
I3hEO0luZm9ybWF0aW9uIE1hbmFnZW1lbnQgJmFtcDsgVGVjaG5vbG9neSAoSU0mYW1wO1QpLCBD
U0lSTywgUHVsbGVudmFsZSwgUXVlZW5zbGFuZCwgQXVzdHJhbGlhLiYjeEQ7U2Nob29sIG9mIE1l
Y2hhbmljYWwsIE1lZGljYWwgYW5kIFByb2Nlc3MgRW5naW5lZXJpbmcsIFF1ZWVuc2xhbmQgVW5p
dmVyc2l0eSBvZiBUZWNobm9sb2d5LCBCcmlzYmFuZSwgQXVzdHJhbGlhLiYjeEQ7Q2xpbWF0ZSBT
Y2llbmNlIENlbnRyZSwgQ1NJUk8gT2NlYW5zIGFuZCBBdG1vc3BoZXJlLCBBc3BlbmRhbGUsIFZp
Y3RvcmlhLCBBdXN0cmFsaWEuJiN4RDtTY2hvb2wgb2YgRWFydGggYW5kIEF0bW9zcGhlcmljIFNj
aWVuY2VzLCBRdWVlbnNsYW5kIFVuaXZlcnNpdHkgb2YgVGVjaG5vbG9neSwgQnJpc2JhbmUsIEF1
c3RyYWxpYS48L2F1dGgtYWRkcmVzcz48dGl0bGVzPjx0aXRsZT5JbmZsdWVuY2Ugb2YgaW5kb29y
IGFpcmZsb3cgb24gcGFydGljbGUgc3ByZWFkIG9mIGEgc2luZ2xlIGJyZWF0aCBhbmQgY291Z2gg
aW4gZW5jbG9zdXJlczogRG9lcyBvcGVuaW5nIGEgd2luZG93IHJlYWxseSAmYXBvcztoZWxwJmFw
b3M7PzwvdGl0bGU+PHNlY29uZGFyeS10aXRsZT5BdG1vcyBQb2xsdXQgUmVzPC9zZWNvbmRhcnkt
dGl0bGU+PC90aXRsZXM+PHBlcmlvZGljYWw+PGZ1bGwtdGl0bGU+QXRtb3MgUG9sbHV0IFJlczwv
ZnVsbC10aXRsZT48L3BlcmlvZGljYWw+PHBhZ2VzPjEwMTQ3MzwvcGFnZXM+PHZvbHVtZT4xMzwv
dm9sdW1lPjxudW1iZXI+NzwvbnVtYmVyPjxlZGl0aW9uPjIwMjIwNjA2PC9lZGl0aW9uPjxrZXl3
b3Jkcz48a2V5d29yZD5Db3ZpZC0xOTwva2V5d29yZD48a2V5d29yZD5Db21wdXRhdGlvbmFsIEZs
dWlkIER5bmFtaWNzIChDRkQpPC9rZXl3b3JkPjxrZXl3b3JkPkluZG9vciBhaXJmbG93PC9rZXl3
b3JkPjxrZXl3b3JkPlBhcnRpY2xlczwva2V5d29yZD48L2tleXdvcmRzPjxkYXRlcz48eWVhcj4y
MDIyPC95ZWFyPjxwdWItZGF0ZXM+PGRhdGU+SnVsPC9kYXRlPjwvcHViLWRhdGVzPjwvZGF0ZXM+
PGlzYm4+MTMwOS0xMDQyIChQcmludCkmI3hEOzEzMDktMTA0MiAoRWxlY3Ryb25pYyk8L2lzYm4+
PGFjY2Vzc2lvbi1udW0+MzU2OTI5MDA8L2FjY2Vzc2lvbi1udW0+PHVybHM+PHJlbGF0ZWQtdXJs
cz48dXJsPmh0dHBzOi8vd3d3Lm5jYmkubmxtLm5paC5nb3YvcHVibWVkLzM1NjkyOTAwPC91cmw+
PC9yZWxhdGVkLXVybHM+PC91cmxzPjxjdXN0b20xPlRoZSBhdXRob3JzIGRlY2xhcmUgdGhhdCB0
aGV5IGhhdmUgbm8ga25vd24gY29tcGV0aW5nIGZpbmFuY2lhbCBpbnRlcmVzdHMgb3IgcGVyc29u
YWwgcmVsYXRpb25zaGlwcyB0aGF0IGNvdWxkIGhhdmUgYXBwZWFyZWQgdG8gaW5mbHVlbmNlIHRo
ZSB3b3JrIHJlcG9ydGVkIGluIHRoaXMgcGFwZXIuPC9jdXN0b20xPjxjdXN0b20yPlBNQzkxNjc4
MjE8L2N1c3RvbTI+PGVsZWN0cm9uaWMtcmVzb3VyY2UtbnVtPjEwLjEwMTYvai5hcHIuMjAyMi4x
MDE0NzM8L2VsZWN0cm9uaWMtcmVzb3VyY2UtbnVtPjxyZW1vdGUtZGF0YWJhc2UtbmFtZT5QdWJN
ZWQtbm90LU1FRExJTkU8L3JlbW90ZS1kYXRhYmFzZS1uYW1lPjxyZW1vdGUtZGF0YWJhc2UtcHJv
dmlkZXI+TkxNPC9yZW1vdGUtZGF0YWJhc2UtcHJvdmlkZXI+PC9yZWNvcmQ+PC9DaXRlPjxDaXRl
PjxBdXRob3I+Q29ydGVsbGVzc2E8L0F1dGhvcj48WWVhcj4yMDIzPC9ZZWFyPjxSZWNOdW0+NTE0
PC9SZWNOdW0+PHJlY29yZD48cmVjLW51bWJlcj41MTQ8L3JlYy1udW1iZXI+PGZvcmVpZ24ta2V5
cz48a2V5IGFwcD0iRU4iIGRiLWlkPSI5ZnJwOTlkejY5dHRyMGV6cHBmeHh4dHV0c3IyZndhemF4
YXAiIHRpbWVzdGFtcD0iMTczMTM2ODA2NiI+NTE0PC9rZXk+PC9mb3JlaWduLWtleXM+PHJlZi10
eXBlIG5hbWU9IkpvdXJuYWwgQXJ0aWNsZSI+MTc8L3JlZi10eXBlPjxjb250cmlidXRvcnM+PGF1
dGhvcnM+PGF1dGhvcj5Db3J0ZWxsZXNzYSwgR2lubzwvYXV0aG9yPjxhdXRob3I+Q2FuYWxlLCBD
aHJpc3RpYW48L2F1dGhvcj48YXV0aG9yPlN0YWJpbGUsIEx1Y2E8L2F1dGhvcj48YXV0aG9yPkdy
b3NzaSwgR2lvcmdpbzwvYXV0aG9yPjxhdXRob3I+QnVvbmFubm8sIEdpb3JnaW88L2F1dGhvcj48
YXV0aG9yPkFycGlubywgRmF1c3RvPC9hdXRob3I+PC9hdXRob3JzPjwvY29udHJpYnV0b3JzPjx0
aXRsZXM+PHRpdGxlPkVmZmVjdGl2ZW5lc3Mgb2YgYSBwb3J0YWJsZSBwZXJzb25hbCBhaXIgY2xl
YW5lciBpbiByZWR1Y2luZyB0aGUgYWlyYm9ybmUgdHJhbnNtaXNzaW9uIG9mIHJlc3BpcmF0b3J5
IHBhdGhvZ2VuczwvdGl0bGU+PHNlY29uZGFyeS10aXRsZT5CdWlsZGluZyBhbmQgRW52aXJvbm1l
bnQ8L3NlY29uZGFyeS10aXRsZT48L3RpdGxlcz48cGVyaW9kaWNhbD48ZnVsbC10aXRsZT5CdWls
ZGluZyBhbmQgRW52aXJvbm1lbnQ8L2Z1bGwtdGl0bGU+PC9wZXJpb2RpY2FsPjxwYWdlcz4xMTAy
MjI8L3BhZ2VzPjx2b2x1bWU+MjM1PC92b2x1bWU+PGtleXdvcmRzPjxrZXl3b3JkPlBvcnRhYmxl
IHBlcnNvbmFsIGFpciBjbGVhbmVyPC9rZXl3b3JkPjxrZXl3b3JkPkNsb3NlIHByb3hpbWl0eTwv
a2V5d29yZD48a2V5d29yZD5TQVJTLUNvVi0yPC9rZXl3b3JkPjxrZXl3b3JkPlZpcnVzIHRyYW5z
bWlzc2lvbjwva2V5d29yZD48a2V5d29yZD5DRkQgYW5hbHlzZXM8L2tleXdvcmQ+PGtleXdvcmQ+
SW5mZWN0aW91cyByZXNwaXJhdG9yeSBwYXJ0aWNsZXM8L2tleXdvcmQ+PC9rZXl3b3Jkcz48ZGF0
ZXM+PHllYXI+MjAyMzwveWVhcj48cHViLWRhdGVzPjxkYXRlPjIwMjMvMDUvMDEvPC9kYXRlPjwv
cHViLWRhdGVzPjwvZGF0ZXM+PGlzYm4+MDM2MC0xMzIzPC9pc2JuPjx1cmxzPjxyZWxhdGVkLXVy
bHM+PHVybD5odHRwczovL3d3dy5zY2llbmNlZGlyZWN0LmNvbS9zY2llbmNlL2FydGljbGUvcGlp
L1MwMzYwMTMyMzIzMDAyNDk0PC91cmw+PC9yZWxhdGVkLXVybHM+PC91cmxzPjxlbGVjdHJvbmlj
LXJlc291cmNlLW51bT5odHRwczovL2RvaS5vcmcvMTAuMTAxNi9qLmJ1aWxkZW52LjIwMjMuMTEw
MjIyPC9lbGVjdHJvbmljLXJlc291cmNlLW51bT48L3JlY29yZD48L0NpdGU+PC9FbmROb3RlPn==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9" w:tooltip="Welch, 2022 #608" w:history="1">
        <w:r w:rsidR="00970C92" w:rsidRPr="00970C92">
          <w:rPr>
            <w:rStyle w:val="Hyperlink"/>
          </w:rPr>
          <w:t>9-11</w:t>
        </w:r>
      </w:hyperlink>
      <w:r w:rsidR="00AC2DEF">
        <w:rPr>
          <w:noProof/>
          <w:lang w:val="en-US"/>
        </w:rPr>
        <w:t>)</w:t>
      </w:r>
      <w:r w:rsidR="00AC2DEF">
        <w:rPr>
          <w:lang w:val="en-US"/>
        </w:rPr>
        <w:fldChar w:fldCharType="end"/>
      </w:r>
      <w:r w:rsidRPr="002E279B">
        <w:rPr>
          <w:lang w:val="en-US"/>
        </w:rPr>
        <w:t xml:space="preserve">. Epidemiologists, by contrast, favor compartmental or stochastic models that simulate transmission through human contact networks, typically without explicit reference to air. These modeling traditions differ not just in assumptions and time scales, but in terminology: for example, 'mixing' refers to airflow in engineering </w:t>
      </w:r>
      <w:r w:rsidR="00AC2DEF">
        <w:rPr>
          <w:lang w:val="en-US"/>
        </w:rPr>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AC2DEF">
        <w:rPr>
          <w:lang w:val="en-US"/>
        </w:rPr>
        <w:instrText xml:space="preserve"> ADDIN EN.CITE </w:instrText>
      </w:r>
      <w:r w:rsidR="00AC2DEF">
        <w:rPr>
          <w:lang w:val="en-US"/>
        </w:rPr>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12" w:tooltip="Edwards, 2024 #609" w:history="1">
        <w:r w:rsidR="00970C92" w:rsidRPr="00970C92">
          <w:rPr>
            <w:rStyle w:val="Hyperlink"/>
          </w:rPr>
          <w:t>12</w:t>
        </w:r>
      </w:hyperlink>
      <w:r w:rsidR="00AC2DEF">
        <w:rPr>
          <w:noProof/>
          <w:lang w:val="en-US"/>
        </w:rPr>
        <w:t>)</w:t>
      </w:r>
      <w:r w:rsidR="00AC2DEF">
        <w:rPr>
          <w:lang w:val="en-US"/>
        </w:rPr>
        <w:fldChar w:fldCharType="end"/>
      </w:r>
      <w:r w:rsidR="00AC2DEF">
        <w:rPr>
          <w:lang w:val="en-US"/>
        </w:rPr>
        <w:t xml:space="preserve"> </w:t>
      </w:r>
      <w:r w:rsidRPr="002E279B">
        <w:rPr>
          <w:lang w:val="en-US"/>
        </w:rPr>
        <w:t>but to social interaction in epidemiology</w:t>
      </w:r>
      <w:r w:rsidR="00AC2DEF">
        <w:rPr>
          <w:lang w:val="en-US"/>
        </w:rPr>
        <w:t xml:space="preserve"> </w:t>
      </w:r>
      <w:r w:rsidR="00AC2DEF">
        <w:rPr>
          <w:lang w:val="en-US"/>
        </w:rPr>
        <w:fldChar w:fldCharType="begin">
          <w:fldData xml:space="preserve">PEVuZE5vdGU+PENpdGU+PEF1dGhvcj5IZW5zPC9BdXRob3I+PFllYXI+MjAwOTwvWWVhcj48UmVj
TnVtPjYxMDwvUmVjTnVtPjxEaXNwbGF5VGV4dD4oMTMpPC9EaXNwbGF5VGV4dD48cmVjb3JkPjxy
ZWMtbnVtYmVyPjYxMDwvcmVjLW51bWJlcj48Zm9yZWlnbi1rZXlzPjxrZXkgYXBwPSJFTiIgZGIt
aWQ9IjlmcnA5OWR6Njl0dHIwZXpwcGZ4eHh0dXRzcjJmd2F6YXhhcCIgdGltZXN0YW1wPSIxNzUw
MDkxNTEzIj42MTA8L2tleT48L2ZvcmVpZ24ta2V5cz48cmVmLXR5cGUgbmFtZT0iSm91cm5hbCBB
cnRpY2xlIj4xNzwvcmVmLXR5cGU+PGNvbnRyaWJ1dG9ycz48YXV0aG9ycz48YXV0aG9yPkhlbnMs
IE4uPC9hdXRob3I+PGF1dGhvcj5Hb2V5dmFlcnRzLCBOLjwvYXV0aG9yPjxhdXRob3I+QWVydHMs
IE0uPC9hdXRob3I+PGF1dGhvcj5TaGtlZHksIFouPC9hdXRob3I+PGF1dGhvcj5WYW4gRGFtbWUs
IFAuPC9hdXRob3I+PGF1dGhvcj5CZXV0ZWxzLCBQLjwvYXV0aG9yPjwvYXV0aG9ycz48L2NvbnRy
aWJ1dG9ycz48YXV0aC1hZGRyZXNzPkludGVydW5pdmVyc2l0eSBJbnN0aXR1dGUgZm9yIEJpb3N0
YXRpc3RpY3MgYW5kIFN0YXRpc3RpY2FsIEJpb2luZm9ybWF0aWNzIChJLUJpb3N0YXQpLCBIYXNz
ZWx0IFVuaXZlcnNpdHkgYW5kIENhdGhvbGljIFVuaXZlcnNpdHkgb2YgTGV1dmVuLCBBZ29yYWxh
YW4gMSwgMzU5MCBEaWVwZW5iZWVrLCBCZWxnaXVtLiBuaWVsLmhlbnNAdWhhc3NlbHQuYmU8L2F1
dGgtYWRkcmVzcz48dGl0bGVzPjx0aXRsZT5NaW5pbmcgc29jaWFsIG1peGluZyBwYXR0ZXJucyBm
b3IgaW5mZWN0aW91cyBkaXNlYXNlIG1vZGVscyBiYXNlZCBvbiBhIHR3by1kYXkgcG9wdWxhdGlv
biBzdXJ2ZXkgaW4gQmVsZ2l1bTwvdGl0bGU+PHNlY29uZGFyeS10aXRsZT5CTUMgSW5mZWN0IERp
czwvc2Vjb25kYXJ5LXRpdGxlPjwvdGl0bGVzPjxwZXJpb2RpY2FsPjxmdWxsLXRpdGxlPkJNQyBJ
bmZlY3QgRGlzPC9mdWxsLXRpdGxlPjwvcGVyaW9kaWNhbD48cGFnZXM+NTwvcGFnZXM+PHZvbHVt
ZT45PC92b2x1bWU+PGVkaXRpb24+MjAwOTAxMjA8L2VkaXRpb24+PGtleXdvcmRzPjxrZXl3b3Jk
PkFkb2xlc2NlbnQ8L2tleXdvcmQ+PGtleXdvcmQ+QWR1bHQ8L2tleXdvcmQ+PGtleXdvcmQ+QWdl
ZDwva2V5d29yZD48a2V5d29yZD5CZWxnaXVtL2VwaWRlbWlvbG9neTwva2V5d29yZD48a2V5d29y
ZD5DaGlsZDwva2V5d29yZD48a2V5d29yZD5DaGlsZCwgUHJlc2Nob29sPC9rZXl3b3JkPjxrZXl3
b3JkPkNvbW11bmljYWJsZSBEaXNlYXNlcy9lcGlkZW1pb2xvZ3kvKnRyYW5zbWlzc2lvbjwva2V5
d29yZD48a2V5d29yZD5GZW1hbGU8L2tleXdvcmQ+PGtleXdvcmQ+SHVtYW5zPC9rZXl3b3JkPjxr
ZXl3b3JkPkluZmFudDwva2V5d29yZD48a2V5d29yZD5JbmZhbnQsIE5ld2Jvcm48L2tleXdvcmQ+
PGtleXdvcmQ+TWFsZTwva2V5d29yZD48a2V5d29yZD5NaWRkbGUgQWdlZDwva2V5d29yZD48a2V5
d29yZD4qTW9kZWxzLCBCaW9sb2dpY2FsPC9rZXl3b3JkPjxrZXl3b3JkPlBvcHVsYXRpb24gU3Vy
dmVpbGxhbmNlLyptZXRob2RzPC9rZXl3b3JkPjxrZXl3b3JkPipTb2NpYWwgQmVoYXZpb3I8L2tl
eXdvcmQ+PGtleXdvcmQ+WW91bmcgQWR1bHQ8L2tleXdvcmQ+PC9rZXl3b3Jkcz48ZGF0ZXM+PHll
YXI+MjAwOTwveWVhcj48cHViLWRhdGVzPjxkYXRlPkphbiAyMDwvZGF0ZT48L3B1Yi1kYXRlcz48
L2RhdGVzPjxpc2JuPjE0NzEtMjMzNCAoRWxlY3Ryb25pYykmI3hEOzE0NzEtMjMzNCAoTGlua2lu
Zyk8L2lzYm4+PGFjY2Vzc2lvbi1udW0+MTkxNTQ2MTI8L2FjY2Vzc2lvbi1udW0+PHVybHM+PHJl
bGF0ZWQtdXJscz48dXJsPmh0dHBzOi8vd3d3Lm5jYmkubmxtLm5paC5nb3YvcHVibWVkLzE5MTU0
NjEyPC91cmw+PC9yZWxhdGVkLXVybHM+PC91cmxzPjxjdXN0b20yPlBNQzI2NTY1MTg8L2N1c3Rv
bTI+PGVsZWN0cm9uaWMtcmVzb3VyY2UtbnVtPjEwLjExODYvMTQ3MS0yMzM0LTktNTwvZWxlY3Ry
b25pYy1yZXNvdXJjZS1udW0+PHJlbW90ZS1kYXRhYmFzZS1uYW1lPk1lZGxpbmU8L3JlbW90ZS1k
YXRhYmFzZS1uYW1lPjxyZW1vdGUtZGF0YWJhc2UtcHJvdmlkZXI+TkxNPC9yZW1vdGUtZGF0YWJh
c2UtcHJvdmlkZXI+PC9yZWNvcmQ+PC9DaXRlPjwvRW5kTm90ZT4A
</w:fldData>
        </w:fldChar>
      </w:r>
      <w:r w:rsidR="00AC2DEF">
        <w:rPr>
          <w:lang w:val="en-US"/>
        </w:rPr>
        <w:instrText xml:space="preserve"> ADDIN EN.CITE </w:instrText>
      </w:r>
      <w:r w:rsidR="00AC2DEF">
        <w:rPr>
          <w:lang w:val="en-US"/>
        </w:rPr>
        <w:fldChar w:fldCharType="begin">
          <w:fldData xml:space="preserve">PEVuZE5vdGU+PENpdGU+PEF1dGhvcj5IZW5zPC9BdXRob3I+PFllYXI+MjAwOTwvWWVhcj48UmVj
TnVtPjYxMDwvUmVjTnVtPjxEaXNwbGF5VGV4dD4oMTMpPC9EaXNwbGF5VGV4dD48cmVjb3JkPjxy
ZWMtbnVtYmVyPjYxMDwvcmVjLW51bWJlcj48Zm9yZWlnbi1rZXlzPjxrZXkgYXBwPSJFTiIgZGIt
aWQ9IjlmcnA5OWR6Njl0dHIwZXpwcGZ4eHh0dXRzcjJmd2F6YXhhcCIgdGltZXN0YW1wPSIxNzUw
MDkxNTEzIj42MTA8L2tleT48L2ZvcmVpZ24ta2V5cz48cmVmLXR5cGUgbmFtZT0iSm91cm5hbCBB
cnRpY2xlIj4xNzwvcmVmLXR5cGU+PGNvbnRyaWJ1dG9ycz48YXV0aG9ycz48YXV0aG9yPkhlbnMs
IE4uPC9hdXRob3I+PGF1dGhvcj5Hb2V5dmFlcnRzLCBOLjwvYXV0aG9yPjxhdXRob3I+QWVydHMs
IE0uPC9hdXRob3I+PGF1dGhvcj5TaGtlZHksIFouPC9hdXRob3I+PGF1dGhvcj5WYW4gRGFtbWUs
IFAuPC9hdXRob3I+PGF1dGhvcj5CZXV0ZWxzLCBQLjwvYXV0aG9yPjwvYXV0aG9ycz48L2NvbnRy
aWJ1dG9ycz48YXV0aC1hZGRyZXNzPkludGVydW5pdmVyc2l0eSBJbnN0aXR1dGUgZm9yIEJpb3N0
YXRpc3RpY3MgYW5kIFN0YXRpc3RpY2FsIEJpb2luZm9ybWF0aWNzIChJLUJpb3N0YXQpLCBIYXNz
ZWx0IFVuaXZlcnNpdHkgYW5kIENhdGhvbGljIFVuaXZlcnNpdHkgb2YgTGV1dmVuLCBBZ29yYWxh
YW4gMSwgMzU5MCBEaWVwZW5iZWVrLCBCZWxnaXVtLiBuaWVsLmhlbnNAdWhhc3NlbHQuYmU8L2F1
dGgtYWRkcmVzcz48dGl0bGVzPjx0aXRsZT5NaW5pbmcgc29jaWFsIG1peGluZyBwYXR0ZXJucyBm
b3IgaW5mZWN0aW91cyBkaXNlYXNlIG1vZGVscyBiYXNlZCBvbiBhIHR3by1kYXkgcG9wdWxhdGlv
biBzdXJ2ZXkgaW4gQmVsZ2l1bTwvdGl0bGU+PHNlY29uZGFyeS10aXRsZT5CTUMgSW5mZWN0IERp
czwvc2Vjb25kYXJ5LXRpdGxlPjwvdGl0bGVzPjxwZXJpb2RpY2FsPjxmdWxsLXRpdGxlPkJNQyBJ
bmZlY3QgRGlzPC9mdWxsLXRpdGxlPjwvcGVyaW9kaWNhbD48cGFnZXM+NTwvcGFnZXM+PHZvbHVt
ZT45PC92b2x1bWU+PGVkaXRpb24+MjAwOTAxMjA8L2VkaXRpb24+PGtleXdvcmRzPjxrZXl3b3Jk
PkFkb2xlc2NlbnQ8L2tleXdvcmQ+PGtleXdvcmQ+QWR1bHQ8L2tleXdvcmQ+PGtleXdvcmQ+QWdl
ZDwva2V5d29yZD48a2V5d29yZD5CZWxnaXVtL2VwaWRlbWlvbG9neTwva2V5d29yZD48a2V5d29y
ZD5DaGlsZDwva2V5d29yZD48a2V5d29yZD5DaGlsZCwgUHJlc2Nob29sPC9rZXl3b3JkPjxrZXl3
b3JkPkNvbW11bmljYWJsZSBEaXNlYXNlcy9lcGlkZW1pb2xvZ3kvKnRyYW5zbWlzc2lvbjwva2V5
d29yZD48a2V5d29yZD5GZW1hbGU8L2tleXdvcmQ+PGtleXdvcmQ+SHVtYW5zPC9rZXl3b3JkPjxr
ZXl3b3JkPkluZmFudDwva2V5d29yZD48a2V5d29yZD5JbmZhbnQsIE5ld2Jvcm48L2tleXdvcmQ+
PGtleXdvcmQ+TWFsZTwva2V5d29yZD48a2V5d29yZD5NaWRkbGUgQWdlZDwva2V5d29yZD48a2V5
d29yZD4qTW9kZWxzLCBCaW9sb2dpY2FsPC9rZXl3b3JkPjxrZXl3b3JkPlBvcHVsYXRpb24gU3Vy
dmVpbGxhbmNlLyptZXRob2RzPC9rZXl3b3JkPjxrZXl3b3JkPipTb2NpYWwgQmVoYXZpb3I8L2tl
eXdvcmQ+PGtleXdvcmQ+WW91bmcgQWR1bHQ8L2tleXdvcmQ+PC9rZXl3b3Jkcz48ZGF0ZXM+PHll
YXI+MjAwOTwveWVhcj48cHViLWRhdGVzPjxkYXRlPkphbiAyMDwvZGF0ZT48L3B1Yi1kYXRlcz48
L2RhdGVzPjxpc2JuPjE0NzEtMjMzNCAoRWxlY3Ryb25pYykmI3hEOzE0NzEtMjMzNCAoTGlua2lu
Zyk8L2lzYm4+PGFjY2Vzc2lvbi1udW0+MTkxNTQ2MTI8L2FjY2Vzc2lvbi1udW0+PHVybHM+PHJl
bGF0ZWQtdXJscz48dXJsPmh0dHBzOi8vd3d3Lm5jYmkubmxtLm5paC5nb3YvcHVibWVkLzE5MTU0
NjEyPC91cmw+PC9yZWxhdGVkLXVybHM+PC91cmxzPjxjdXN0b20yPlBNQzI2NTY1MTg8L2N1c3Rv
bTI+PGVsZWN0cm9uaWMtcmVzb3VyY2UtbnVtPjEwLjExODYvMTQ3MS0yMzM0LTktNTwvZWxlY3Ry
b25pYy1yZXNvdXJjZS1udW0+PHJlbW90ZS1kYXRhYmFzZS1uYW1lPk1lZGxpbmU8L3JlbW90ZS1k
YXRhYmFzZS1uYW1lPjxyZW1vdGUtZGF0YWJhc2UtcHJvdmlkZXI+TkxNPC9yZW1vdGUtZGF0YWJh
c2UtcHJvdmlkZXI+PC9yZWNvcmQ+PC9DaXRlPjwvRW5kTm90ZT4A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13" w:tooltip="Hens, 2009 #610" w:history="1">
        <w:r w:rsidR="00970C92" w:rsidRPr="00970C92">
          <w:rPr>
            <w:rStyle w:val="Hyperlink"/>
          </w:rPr>
          <w:t>13</w:t>
        </w:r>
      </w:hyperlink>
      <w:r w:rsidR="00AC2DEF">
        <w:rPr>
          <w:noProof/>
          <w:lang w:val="en-US"/>
        </w:rPr>
        <w:t>)</w:t>
      </w:r>
      <w:r w:rsidR="00AC2DEF">
        <w:rPr>
          <w:lang w:val="en-US"/>
        </w:rPr>
        <w:fldChar w:fldCharType="end"/>
      </w:r>
      <w:r w:rsidRPr="002E279B">
        <w:rPr>
          <w:lang w:val="en-US"/>
        </w:rPr>
        <w:t>.</w:t>
      </w:r>
    </w:p>
    <w:p w14:paraId="6C592BAC" w14:textId="16D1333F" w:rsidR="002E279B" w:rsidRPr="002E279B" w:rsidRDefault="002E279B" w:rsidP="00475587">
      <w:pPr>
        <w:spacing w:line="480" w:lineRule="auto"/>
        <w:ind w:firstLine="720"/>
        <w:rPr>
          <w:lang w:val="en-US"/>
        </w:rPr>
      </w:pPr>
      <w:r w:rsidRPr="002E279B">
        <w:rPr>
          <w:lang w:val="en-US"/>
        </w:rPr>
        <w:t>Despite these differences, there are conceptual bridges. Both Wells-Riley and the Reed-Frost model (a canonical small population stochastic outbreak model used in epidemiology) rely on Bernoulli trials to represent infection as a probabilistic event</w:t>
      </w:r>
      <w:r w:rsidR="00AC2DEF">
        <w:rPr>
          <w:lang w:val="en-US"/>
        </w:rPr>
        <w:t xml:space="preserve"> </w:t>
      </w:r>
      <w:r w:rsidR="00AC2DEF">
        <w:rPr>
          <w:lang w:val="en-US"/>
        </w:rPr>
        <w:fldChar w:fldCharType="begin">
          <w:fldData xml:space="preserve">PEVuZE5vdGU+PENpdGU+PEF1dGhvcj5SaWxleTwvQXV0aG9yPjxZZWFyPjE5ODA8L1llYXI+PFJl
Y051bT42MDU8L1JlY051bT48RGlzcGxheVRleHQ+KDgsIDE0KTwvRGlzcGxheVRleHQ+PHJlY29y
ZD48cmVjLW51bWJlcj42MDU8L3JlYy1udW1iZXI+PGZvcmVpZ24ta2V5cz48a2V5IGFwcD0iRU4i
IGRiLWlkPSI5ZnJwOTlkejY5dHRyMGV6cHBmeHh4dHV0c3IyZndhemF4YXAiIHRpbWVzdGFtcD0i
MTc1MDA4NDgzMiI+NjA1PC9rZXk+PC9mb3JlaWduLWtleXM+PHJlZi10eXBlIG5hbWU9IkpvdXJu
YWwgQXJ0aWNsZSI+MTc8L3JlZi10eXBlPjxjb250cmlidXRvcnM+PGF1dGhvcnM+PGF1dGhvcj5S
aWxleSwgRS4gQy48L2F1dGhvcj48L2F1dGhvcnM+PC9jb250cmlidXRvcnM+PHRpdGxlcz48dGl0
bGU+VGhlIHJvbGUgb2YgdmVudGlsYXRpb24gaW4gdGhlIHNwcmVhZCBvZiBtZWFzbGVzIGluIGFu
IGVsZW1lbnRhcnkgc2Nob29sPC90aXRsZT48c2Vjb25kYXJ5LXRpdGxlPkFubiBOIFkgQWNhZCBT
Y2k8L3NlY29uZGFyeS10aXRsZT48L3RpdGxlcz48cGVyaW9kaWNhbD48ZnVsbC10aXRsZT5Bbm4g
TiBZIEFjYWQgU2NpPC9mdWxsLXRpdGxlPjwvcGVyaW9kaWNhbD48cGFnZXM+MjUtMzQ8L3BhZ2Vz
Pjx2b2x1bWU+MzUzPC92b2x1bWU+PGtleXdvcmRzPjxrZXl3b3JkPkNoaWxkPC9rZXl3b3JkPjxr
ZXl3b3JkPkRpc2Vhc2UgT3V0YnJlYWtzPC9rZXl3b3JkPjxrZXl3b3JkPkZlbWFsZTwva2V5d29y
ZD48a2V5d29yZD5IdW1hbnM8L2tleXdvcmQ+PGtleXdvcmQ+TWVhc2xlcy9lcGlkZW1pb2xvZ3kv
KnRyYW5zbWlzc2lvbjwva2V5d29yZD48a2V5d29yZD5Nb2RlbHMsIEJpb2xvZ2ljYWw8L2tleXdv
cmQ+PGtleXdvcmQ+TmV3IFlvcms8L2tleXdvcmQ+PGtleXdvcmQ+U2Nob29sczwva2V5d29yZD48
a2V5d29yZD4qVmVudGlsYXRpb248L2tleXdvcmQ+PC9rZXl3b3Jkcz48ZGF0ZXM+PHllYXI+MTk4
MDwveWVhcj48L2RhdGVzPjxpc2JuPjAwNzctODkyMyAoUHJpbnQpJiN4RDswMDc3LTg5MjMgKExp
bmtpbmcpPC9pc2JuPjxhY2Nlc3Npb24tbnVtPjY5MzkzODk8L2FjY2Vzc2lvbi1udW0+PHVybHM+
PHJlbGF0ZWQtdXJscz48dXJsPmh0dHBzOi8vd3d3Lm5jYmkubmxtLm5paC5nb3YvcHVibWVkLzY5
MzkzODk8L3VybD48L3JlbGF0ZWQtdXJscz48L3VybHM+PGVsZWN0cm9uaWMtcmVzb3VyY2UtbnVt
PjEwLjExMTEvai4xNzQ5LTY2MzIuMTk4MC50YjE4OTAyLng8L2VsZWN0cm9uaWMtcmVzb3VyY2Ut
bnVtPjxyZW1vdGUtZGF0YWJhc2UtbmFtZT5NZWRsaW5lPC9yZW1vdGUtZGF0YWJhc2UtbmFtZT48
cmVtb3RlLWRhdGFiYXNlLXByb3ZpZGVyPk5MTTwvcmVtb3RlLWRhdGFiYXNlLXByb3ZpZGVyPjwv
cmVjb3JkPjwvQ2l0ZT48Q2l0ZT48QXV0aG9yPkZpbmU8L0F1dGhvcj48WWVhcj4xOTc3PC9ZZWFy
PjxSZWNOdW0+NjA2PC9SZWNOdW0+PHJlY29yZD48cmVjLW51bWJlcj42MDY8L3JlYy1udW1iZXI+
PGZvcmVpZ24ta2V5cz48a2V5IGFwcD0iRU4iIGRiLWlkPSI5ZnJwOTlkejY5dHRyMGV6cHBmeHh4
dHV0c3IyZndhemF4YXAiIHRpbWVzdGFtcD0iMTc1MDA4NzQ5NiI+NjA2PC9rZXk+PC9mb3JlaWdu
LWtleXM+PHJlZi10eXBlIG5hbWU9IkpvdXJuYWwgQXJ0aWNsZSI+MTc8L3JlZi10eXBlPjxjb250
cmlidXRvcnM+PGF1dGhvcnM+PGF1dGhvcj5GaW5lLCBQLiBFLjwvYXV0aG9yPjwvYXV0aG9ycz48
L2NvbnRyaWJ1dG9ycz48dGl0bGVzPjx0aXRsZT5BIGNvbW1lbnRhcnkgb24gdGhlIG1lY2hhbmlj
YWwgYW5hbG9ndWUgdG8gdGhlIFJlZWQtRnJvc3QgZXBpZGVtaWMgbW9kZWw8L3RpdGxlPjxzZWNv
bmRhcnktdGl0bGU+QW0gSiBFcGlkZW1pb2w8L3NlY29uZGFyeS10aXRsZT48L3RpdGxlcz48cGVy
aW9kaWNhbD48ZnVsbC10aXRsZT5BbSBKIEVwaWRlbWlvbDwvZnVsbC10aXRsZT48L3BlcmlvZGlj
YWw+PHBhZ2VzPjg3LTEwMDwvcGFnZXM+PHZvbHVtZT4xMDY8L3ZvbHVtZT48bnVtYmVyPjI8L251
bWJlcj48a2V5d29yZHM+PGtleXdvcmQ+Q29tbXVuaWNhYmxlIERpc2Vhc2VzLyplcGlkZW1pb2xv
Z3k8L2tleXdvcmQ+PGtleXdvcmQ+Q29tcHV0ZXJzPC9rZXl3b3JkPjxrZXl3b3JkPipFcGlkZW1p
b2xvZ2ljIE1ldGhvZHM8L2tleXdvcmQ+PGtleXdvcmQ+RXBpZGVtaW9sb2d5LyplZHVjYXRpb248
L2tleXdvcmQ+PGtleXdvcmQ+SHVtYW5zPC9rZXl3b3JkPjxrZXl3b3JkPipNb2RlbHMsIFRoZW9y
ZXRpY2FsPC9rZXl3b3JkPjxrZXl3b3JkPlVuaXRlZCBTdGF0ZXM8L2tleXdvcmQ+PC9rZXl3b3Jk
cz48ZGF0ZXM+PHllYXI+MTk3NzwveWVhcj48cHViLWRhdGVzPjxkYXRlPkF1ZzwvZGF0ZT48L3B1
Yi1kYXRlcz48L2RhdGVzPjxpc2JuPjAwMDItOTI2MiAoUHJpbnQpJiN4RDswMDAyLTkyNjIgKExp
bmtpbmcpPC9pc2JuPjxhY2Nlc3Npb24tbnVtPjg4ODgyMTwvYWNjZXNzaW9uLW51bT48dXJscz48
cmVsYXRlZC11cmxzPjx1cmw+aHR0cHM6Ly93d3cubmNiaS5ubG0ubmloLmdvdi9wdWJtZWQvODg4
ODIxPC91cmw+PC9yZWxhdGVkLXVybHM+PC91cmxzPjxlbGVjdHJvbmljLXJlc291cmNlLW51bT4x
MC4xMDkzL294Zm9yZGpvdXJuYWxzLmFqZS5hMTEyNDQ5PC9lbGVjdHJvbmljLXJlc291cmNlLW51
bT48cmVtb3RlLWRhdGFiYXNlLW5hbWU+TWVkbGluZTwvcmVtb3RlLWRhdGFiYXNlLW5hbWU+PHJl
bW90ZS1kYXRhYmFzZS1wcm92aWRlcj5OTE08L3JlbW90ZS1kYXRhYmFzZS1wcm92aWRlcj48L3Jl
Y29yZD48L0NpdGU+PC9FbmROb3RlPn==
</w:fldData>
        </w:fldChar>
      </w:r>
      <w:r w:rsidR="00AC2DEF">
        <w:rPr>
          <w:lang w:val="en-US"/>
        </w:rPr>
        <w:instrText xml:space="preserve"> ADDIN EN.CITE </w:instrText>
      </w:r>
      <w:r w:rsidR="00AC2DEF">
        <w:rPr>
          <w:lang w:val="en-US"/>
        </w:rPr>
        <w:fldChar w:fldCharType="begin">
          <w:fldData xml:space="preserve">PEVuZE5vdGU+PENpdGU+PEF1dGhvcj5SaWxleTwvQXV0aG9yPjxZZWFyPjE5ODA8L1llYXI+PFJl
Y051bT42MDU8L1JlY051bT48RGlzcGxheVRleHQ+KDgsIDE0KTwvRGlzcGxheVRleHQ+PHJlY29y
ZD48cmVjLW51bWJlcj42MDU8L3JlYy1udW1iZXI+PGZvcmVpZ24ta2V5cz48a2V5IGFwcD0iRU4i
IGRiLWlkPSI5ZnJwOTlkejY5dHRyMGV6cHBmeHh4dHV0c3IyZndhemF4YXAiIHRpbWVzdGFtcD0i
MTc1MDA4NDgzMiI+NjA1PC9rZXk+PC9mb3JlaWduLWtleXM+PHJlZi10eXBlIG5hbWU9IkpvdXJu
YWwgQXJ0aWNsZSI+MTc8L3JlZi10eXBlPjxjb250cmlidXRvcnM+PGF1dGhvcnM+PGF1dGhvcj5S
aWxleSwgRS4gQy48L2F1dGhvcj48L2F1dGhvcnM+PC9jb250cmlidXRvcnM+PHRpdGxlcz48dGl0
bGU+VGhlIHJvbGUgb2YgdmVudGlsYXRpb24gaW4gdGhlIHNwcmVhZCBvZiBtZWFzbGVzIGluIGFu
IGVsZW1lbnRhcnkgc2Nob29sPC90aXRsZT48c2Vjb25kYXJ5LXRpdGxlPkFubiBOIFkgQWNhZCBT
Y2k8L3NlY29uZGFyeS10aXRsZT48L3RpdGxlcz48cGVyaW9kaWNhbD48ZnVsbC10aXRsZT5Bbm4g
TiBZIEFjYWQgU2NpPC9mdWxsLXRpdGxlPjwvcGVyaW9kaWNhbD48cGFnZXM+MjUtMzQ8L3BhZ2Vz
Pjx2b2x1bWU+MzUzPC92b2x1bWU+PGtleXdvcmRzPjxrZXl3b3JkPkNoaWxkPC9rZXl3b3JkPjxr
ZXl3b3JkPkRpc2Vhc2UgT3V0YnJlYWtzPC9rZXl3b3JkPjxrZXl3b3JkPkZlbWFsZTwva2V5d29y
ZD48a2V5d29yZD5IdW1hbnM8L2tleXdvcmQ+PGtleXdvcmQ+TWVhc2xlcy9lcGlkZW1pb2xvZ3kv
KnRyYW5zbWlzc2lvbjwva2V5d29yZD48a2V5d29yZD5Nb2RlbHMsIEJpb2xvZ2ljYWw8L2tleXdv
cmQ+PGtleXdvcmQ+TmV3IFlvcms8L2tleXdvcmQ+PGtleXdvcmQ+U2Nob29sczwva2V5d29yZD48
a2V5d29yZD4qVmVudGlsYXRpb248L2tleXdvcmQ+PC9rZXl3b3Jkcz48ZGF0ZXM+PHllYXI+MTk4
MDwveWVhcj48L2RhdGVzPjxpc2JuPjAwNzctODkyMyAoUHJpbnQpJiN4RDswMDc3LTg5MjMgKExp
bmtpbmcpPC9pc2JuPjxhY2Nlc3Npb24tbnVtPjY5MzkzODk8L2FjY2Vzc2lvbi1udW0+PHVybHM+
PHJlbGF0ZWQtdXJscz48dXJsPmh0dHBzOi8vd3d3Lm5jYmkubmxtLm5paC5nb3YvcHVibWVkLzY5
MzkzODk8L3VybD48L3JlbGF0ZWQtdXJscz48L3VybHM+PGVsZWN0cm9uaWMtcmVzb3VyY2UtbnVt
PjEwLjExMTEvai4xNzQ5LTY2MzIuMTk4MC50YjE4OTAyLng8L2VsZWN0cm9uaWMtcmVzb3VyY2Ut
bnVtPjxyZW1vdGUtZGF0YWJhc2UtbmFtZT5NZWRsaW5lPC9yZW1vdGUtZGF0YWJhc2UtbmFtZT48
cmVtb3RlLWRhdGFiYXNlLXByb3ZpZGVyPk5MTTwvcmVtb3RlLWRhdGFiYXNlLXByb3ZpZGVyPjwv
cmVjb3JkPjwvQ2l0ZT48Q2l0ZT48QXV0aG9yPkZpbmU8L0F1dGhvcj48WWVhcj4xOTc3PC9ZZWFy
PjxSZWNOdW0+NjA2PC9SZWNOdW0+PHJlY29yZD48cmVjLW51bWJlcj42MDY8L3JlYy1udW1iZXI+
PGZvcmVpZ24ta2V5cz48a2V5IGFwcD0iRU4iIGRiLWlkPSI5ZnJwOTlkejY5dHRyMGV6cHBmeHh4
dHV0c3IyZndhemF4YXAiIHRpbWVzdGFtcD0iMTc1MDA4NzQ5NiI+NjA2PC9rZXk+PC9mb3JlaWdu
LWtleXM+PHJlZi10eXBlIG5hbWU9IkpvdXJuYWwgQXJ0aWNsZSI+MTc8L3JlZi10eXBlPjxjb250
cmlidXRvcnM+PGF1dGhvcnM+PGF1dGhvcj5GaW5lLCBQLiBFLjwvYXV0aG9yPjwvYXV0aG9ycz48
L2NvbnRyaWJ1dG9ycz48dGl0bGVzPjx0aXRsZT5BIGNvbW1lbnRhcnkgb24gdGhlIG1lY2hhbmlj
YWwgYW5hbG9ndWUgdG8gdGhlIFJlZWQtRnJvc3QgZXBpZGVtaWMgbW9kZWw8L3RpdGxlPjxzZWNv
bmRhcnktdGl0bGU+QW0gSiBFcGlkZW1pb2w8L3NlY29uZGFyeS10aXRsZT48L3RpdGxlcz48cGVy
aW9kaWNhbD48ZnVsbC10aXRsZT5BbSBKIEVwaWRlbWlvbDwvZnVsbC10aXRsZT48L3BlcmlvZGlj
YWw+PHBhZ2VzPjg3LTEwMDwvcGFnZXM+PHZvbHVtZT4xMDY8L3ZvbHVtZT48bnVtYmVyPjI8L251
bWJlcj48a2V5d29yZHM+PGtleXdvcmQ+Q29tbXVuaWNhYmxlIERpc2Vhc2VzLyplcGlkZW1pb2xv
Z3k8L2tleXdvcmQ+PGtleXdvcmQ+Q29tcHV0ZXJzPC9rZXl3b3JkPjxrZXl3b3JkPipFcGlkZW1p
b2xvZ2ljIE1ldGhvZHM8L2tleXdvcmQ+PGtleXdvcmQ+RXBpZGVtaW9sb2d5LyplZHVjYXRpb248
L2tleXdvcmQ+PGtleXdvcmQ+SHVtYW5zPC9rZXl3b3JkPjxrZXl3b3JkPipNb2RlbHMsIFRoZW9y
ZXRpY2FsPC9rZXl3b3JkPjxrZXl3b3JkPlVuaXRlZCBTdGF0ZXM8L2tleXdvcmQ+PC9rZXl3b3Jk
cz48ZGF0ZXM+PHllYXI+MTk3NzwveWVhcj48cHViLWRhdGVzPjxkYXRlPkF1ZzwvZGF0ZT48L3B1
Yi1kYXRlcz48L2RhdGVzPjxpc2JuPjAwMDItOTI2MiAoUHJpbnQpJiN4RDswMDAyLTkyNjIgKExp
bmtpbmcpPC9pc2JuPjxhY2Nlc3Npb24tbnVtPjg4ODgyMTwvYWNjZXNzaW9uLW51bT48dXJscz48
cmVsYXRlZC11cmxzPjx1cmw+aHR0cHM6Ly93d3cubmNiaS5ubG0ubmloLmdvdi9wdWJtZWQvODg4
ODIxPC91cmw+PC9yZWxhdGVkLXVybHM+PC91cmxzPjxlbGVjdHJvbmljLXJlc291cmNlLW51bT4x
MC4xMDkzL294Zm9yZGpvdXJuYWxzLmFqZS5hMTEyNDQ5PC9lbGVjdHJvbmljLXJlc291cmNlLW51
bT48cmVtb3RlLWRhdGFiYXNlLW5hbWU+TWVkbGluZTwvcmVtb3RlLWRhdGFiYXNlLW5hbWU+PHJl
bW90ZS1kYXRhYmFzZS1wcm92aWRlcj5OTE08L3JlbW90ZS1kYXRhYmFzZS1wcm92aWRlcj48L3Jl
Y29yZD48L0NpdGU+PC9FbmROb3RlPn==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8" w:tooltip="Riley, 1980 #605" w:history="1">
        <w:r w:rsidR="00970C92" w:rsidRPr="00970C92">
          <w:rPr>
            <w:rStyle w:val="Hyperlink"/>
          </w:rPr>
          <w:t>8</w:t>
        </w:r>
      </w:hyperlink>
      <w:r w:rsidR="00AC2DEF">
        <w:rPr>
          <w:noProof/>
          <w:lang w:val="en-US"/>
        </w:rPr>
        <w:t xml:space="preserve">, </w:t>
      </w:r>
      <w:hyperlink w:anchor="_ENREF_14" w:tooltip="Fine, 1977 #606" w:history="1">
        <w:r w:rsidR="00970C92" w:rsidRPr="00970C92">
          <w:rPr>
            <w:rStyle w:val="Hyperlink"/>
          </w:rPr>
          <w:t>14</w:t>
        </w:r>
      </w:hyperlink>
      <w:r w:rsidR="00AC2DEF">
        <w:rPr>
          <w:noProof/>
          <w:lang w:val="en-US"/>
        </w:rPr>
        <w:t>)</w:t>
      </w:r>
      <w:r w:rsidR="00AC2DEF">
        <w:rPr>
          <w:lang w:val="en-US"/>
        </w:rPr>
        <w:fldChar w:fldCharType="end"/>
      </w:r>
      <w:r w:rsidRPr="002E279B">
        <w:rPr>
          <w:lang w:val="en-US"/>
        </w:rPr>
        <w:t>. This shared logic allows us to reinterpret the Wells-Riley framework as a generator for the transmission parameter in Reed-Frost models, yielding a hybrid structure that captures multi-generational transmission with mechanistic attention to indoor air and ventilation.</w:t>
      </w:r>
    </w:p>
    <w:p w14:paraId="33ED5880" w14:textId="1F535CC3" w:rsidR="002E279B" w:rsidRPr="002E279B" w:rsidRDefault="002E279B" w:rsidP="00475587">
      <w:pPr>
        <w:spacing w:line="480" w:lineRule="auto"/>
        <w:ind w:firstLine="720"/>
        <w:rPr>
          <w:lang w:val="en-US"/>
        </w:rPr>
      </w:pPr>
      <w:r w:rsidRPr="002E279B">
        <w:rPr>
          <w:lang w:val="en-US"/>
        </w:rPr>
        <w:t xml:space="preserve">A further challenge in modeling early transmission is the high heterogeneity in individual infectivity, often represented by a skewed negative binomial distribution with dispersion parameter </w:t>
      </w:r>
      <w:r w:rsidRPr="009437E8">
        <w:rPr>
          <w:i/>
          <w:iCs/>
          <w:lang w:val="en-US"/>
        </w:rPr>
        <w:t>k</w:t>
      </w:r>
      <w:r w:rsidR="00AC2DEF">
        <w:rPr>
          <w:lang w:val="en-US"/>
        </w:rPr>
        <w:t xml:space="preserve"> </w:t>
      </w:r>
      <w:r w:rsidR="00AC2DEF">
        <w:rPr>
          <w:lang w:val="en-US"/>
        </w:rPr>
        <w:fldChar w:fldCharType="begin">
          <w:fldData xml:space="preserve">PEVuZE5vdGU+PENpdGU+PEF1dGhvcj5LdWNoYXJza2k8L0F1dGhvcj48WWVhcj4yMDE1PC9ZZWFy
PjxSZWNOdW0+NjEyPC9SZWNOdW0+PERpc3BsYXlUZXh0PigxNS0xNyk8L0Rpc3BsYXlUZXh0Pjxy
ZWNvcmQ+PHJlYy1udW1iZXI+NjEyPC9yZWMtbnVtYmVyPjxmb3JlaWduLWtleXM+PGtleSBhcHA9
IkVOIiBkYi1pZD0iOWZycDk5ZHo2OXR0cjBlenBwZnh4eHR1dHNyMmZ3YXpheGFwIiB0aW1lc3Rh
bXA9IjE3NTAwOTE4MjAiPjYxMjwva2V5PjwvZm9yZWlnbi1rZXlzPjxyZWYtdHlwZSBuYW1lPSJK
b3VybmFsIEFydGljbGUiPjE3PC9yZWYtdHlwZT48Y29udHJpYnV0b3JzPjxhdXRob3JzPjxhdXRo
b3I+S3VjaGFyc2tpLCBBLiBKLjwvYXV0aG9yPjxhdXRob3I+QWx0aGF1cywgQy4gTC48L2F1dGhv
cj48L2F1dGhvcnM+PC9jb250cmlidXRvcnM+PGF1dGgtYWRkcmVzcz5DZW50cmUgZm9yIHRoZSBN
YXRoZW1hdGljYWwgTW9kZWxsaW5nIG9mIEluZmVjdGlvdXMgRGlzZWFzZXMsIExvbmRvbiBTY2hv
b2wgb2YgSHlnaWVuZSAmYW1wOyBUcm9waWNhbCBNZWRpY2luZSwgTG9uZG9uLCBVbml0ZWQgS2lu
Z2RvbS48L2F1dGgtYWRkcmVzcz48dGl0bGVzPjx0aXRsZT5UaGUgcm9sZSBvZiBzdXBlcnNwcmVh
ZGluZyBpbiBNaWRkbGUgRWFzdCByZXNwaXJhdG9yeSBzeW5kcm9tZSBjb3JvbmF2aXJ1cyAoTUVS
Uy1Db1YpIHRyYW5zbWlzc2lvbjwvdGl0bGU+PHNlY29uZGFyeS10aXRsZT5FdXJvIFN1cnZlaWxs
PC9zZWNvbmRhcnktdGl0bGU+PC90aXRsZXM+PHBlcmlvZGljYWw+PGZ1bGwtdGl0bGU+RXVybyBT
dXJ2ZWlsbDwvZnVsbC10aXRsZT48L3BlcmlvZGljYWw+PHBhZ2VzPjE0LTg8L3BhZ2VzPjx2b2x1
bWU+MjA8L3ZvbHVtZT48bnVtYmVyPjI1PC9udW1iZXI+PGVkaXRpb24+MjAxNTA2MjU8L2VkaXRp
b24+PGtleXdvcmRzPjxrZXl3b3JkPkNsdXN0ZXIgQW5hbHlzaXM8L2tleXdvcmQ+PGtleXdvcmQ+
Q29yb25hdmlydXMvaXNvbGF0aW9uICZhbXA7IHB1cmlmaWNhdGlvbi8qcGF0aG9nZW5pY2l0eTwv
a2V5d29yZD48a2V5d29yZD5Db3JvbmF2aXJ1cyBJbmZlY3Rpb25zL2VwaWRlbWlvbG9neS8qdHJh
bnNtaXNzaW9uL3Zpcm9sb2d5PC9rZXl3b3JkPjxrZXl3b3JkPkRpc2Vhc2UgT3V0YnJlYWtzPC9r
ZXl3b3JkPjxrZXl3b3JkPkh1bWFuczwva2V5d29yZD48a2V5d29yZD5NaWRkbGUgRWFzdCBSZXNw
aXJhdG9yeSBTeW5kcm9tZSBDb3JvbmF2aXJ1cy9pc29sYXRpb24gJmFtcDs8L2tleXdvcmQ+PGtl
eXdvcmQ+cHVyaWZpY2F0aW9uL3BhdGhvZ2VuaWNpdHk8L2tleXdvcmQ+PGtleXdvcmQ+UmVwdWJs
aWMgb2YgS29yZWEvZXBpZGVtaW9sb2d5PC9rZXl3b3JkPjxrZXl3b3JkPlNldmVyZSBBY3V0ZSBS
ZXNwaXJhdG9yeSBTeW5kcm9tZS9lcGlkZW1pb2xvZ3kvKnRyYW5zbWlzc2lvbi92aXJvbG9neTwv
a2V5d29yZD48L2tleXdvcmRzPjxkYXRlcz48eWVhcj4yMDE1PC95ZWFyPjxwdWItZGF0ZXM+PGRh
dGU+SnVuIDI1PC9kYXRlPjwvcHViLWRhdGVzPjwvZGF0ZXM+PGlzYm4+MTU2MC03OTE3IChFbGVj
dHJvbmljKSYjeEQ7MTAyNS00OTZYIChMaW5raW5nKTwvaXNibj48YWNjZXNzaW9uLW51bT4yNjEz
Mjc2ODwvYWNjZXNzaW9uLW51bT48dXJscz48cmVsYXRlZC11cmxzPjx1cmw+aHR0cHM6Ly93d3cu
bmNiaS5ubG0ubmloLmdvdi9wdWJtZWQvMjYxMzI3Njg8L3VybD48L3JlbGF0ZWQtdXJscz48L3Vy
bHM+PGVsZWN0cm9uaWMtcmVzb3VyY2UtbnVtPjEwLjI4MDcvMTU2MC03OTE3LmVzMjAxNS4yMC4y
NS4yMTE2NzwvZWxlY3Ryb25pYy1yZXNvdXJjZS1udW0+PHJlbW90ZS1kYXRhYmFzZS1uYW1lPk1l
ZGxpbmU8L3JlbW90ZS1kYXRhYmFzZS1uYW1lPjxyZW1vdGUtZGF0YWJhc2UtcHJvdmlkZXI+TkxN
PC9yZW1vdGUtZGF0YWJhc2UtcHJvdmlkZXI+PC9yZWNvcmQ+PC9DaXRlPjxDaXRlPjxBdXRob3I+
QWx0aGF1czwvQXV0aG9yPjxZZWFyPjIwMTU8L1llYXI+PFJlY051bT42MTM8L1JlY051bT48cmVj
b3JkPjxyZWMtbnVtYmVyPjYxMzwvcmVjLW51bWJlcj48Zm9yZWlnbi1rZXlzPjxrZXkgYXBwPSJF
TiIgZGItaWQ9IjlmcnA5OWR6Njl0dHIwZXpwcGZ4eHh0dXRzcjJmd2F6YXhhcCIgdGltZXN0YW1w
PSIxNzUwMDkxODcxIj42MTM8L2tleT48L2ZvcmVpZ24ta2V5cz48cmVmLXR5cGUgbmFtZT0iSm91
cm5hbCBBcnRpY2xlIj4xNzwvcmVmLXR5cGU+PGNvbnRyaWJ1dG9ycz48YXV0aG9ycz48YXV0aG9y
PkFsdGhhdXMsIEMuIEwuPC9hdXRob3I+PC9hdXRob3JzPjwvY29udHJpYnV0b3JzPjxhdXRoLWFk
ZHJlc3M+SW5zdGl0dXRlIG9mIFNvY2lhbCBhbmQgUHJldmVudGl2ZSBNZWRpY2luZSwgVW5pdmVy
c2l0eSBvZiBCZXJuLCAzMDEyIEJlcm4sIFN3aXR6ZXJsYW5kLiBFbGVjdHJvbmljIGFkZHJlc3M6
IGNocmlzdGlhbi5hbHRoYXVzQGFsdW1uaS5ldGh6LmNoLjwvYXV0aC1hZGRyZXNzPjx0aXRsZXM+
PHRpdGxlPkVib2xhIHN1cGVyc3ByZWFkaW5nPC90aXRsZT48c2Vjb25kYXJ5LXRpdGxlPkxhbmNl
dCBJbmZlY3QgRGlzPC9zZWNvbmRhcnktdGl0bGU+PC90aXRsZXM+PHBlcmlvZGljYWw+PGZ1bGwt
dGl0bGU+TGFuY2V0IEluZmVjdCBEaXM8L2Z1bGwtdGl0bGU+PC9wZXJpb2RpY2FsPjxwYWdlcz41
MDctODwvcGFnZXM+PHZvbHVtZT4xNTwvdm9sdW1lPjxudW1iZXI+NTwvbnVtYmVyPjxlZGl0aW9u
PjIwMTUwNDE5PC9lZGl0aW9uPjxrZXl3b3Jkcz48a2V5d29yZD4qRGlzZWFzZSBUcmFuc21pc3Np
b24sIEluZmVjdGlvdXM8L2tleXdvcmQ+PGtleXdvcmQ+RmVtYWxlPC9rZXl3b3JkPjxrZXl3b3Jk
PkhlbW9ycmhhZ2ljIEZldmVyLCBFYm9sYS8qdHJhbnNtaXNzaW9uPC9rZXl3b3JkPjxrZXl3b3Jk
Pkh1bWFuczwva2V5d29yZD48a2V5d29yZD5NYWxlPC9rZXl3b3JkPjwva2V5d29yZHM+PGRhdGVz
Pjx5ZWFyPjIwMTU8L3llYXI+PHB1Yi1kYXRlcz48ZGF0ZT5NYXk8L2RhdGU+PC9wdWItZGF0ZXM+
PC9kYXRlcz48aXNibj4xNDc0LTQ0NTcgKEVsZWN0cm9uaWMpJiN4RDsxNDczLTMwOTkgKFByaW50
KSYjeEQ7MTQ3My0zMDk5IChMaW5raW5nKTwvaXNibj48YWNjZXNzaW9uLW51bT4yNTkzMjU3OTwv
YWNjZXNzaW9uLW51bT48dXJscz48cmVsYXRlZC11cmxzPjx1cmw+aHR0cHM6Ly93d3cubmNiaS5u
bG0ubmloLmdvdi9wdWJtZWQvMjU5MzI1Nzk8L3VybD48L3JlbGF0ZWQtdXJscz48L3VybHM+PGN1
c3RvbTI+UE1DNzE1ODk2MDwvY3VzdG9tMj48ZWxlY3Ryb25pYy1yZXNvdXJjZS1udW0+MTAuMTAx
Ni9TMTQ3My0zMDk5KDE1KTcwMTM1LTA8L2VsZWN0cm9uaWMtcmVzb3VyY2UtbnVtPjxyZW1vdGUt
ZGF0YWJhc2UtbmFtZT5NZWRsaW5lPC9yZW1vdGUtZGF0YWJhc2UtbmFtZT48cmVtb3RlLWRhdGFi
YXNlLXByb3ZpZGVyPk5MTTwvcmVtb3RlLWRhdGFiYXNlLXByb3ZpZGVyPjwvcmVjb3JkPjwvQ2l0
ZT48Q2l0ZT48QXV0aG9yPkxsb3lkLVNtaXRoPC9BdXRob3I+PFllYXI+MjAwNTwvWWVhcj48UmVj
TnVtPjYxMTwvUmVjTnVtPjxyZWNvcmQ+PHJlYy1udW1iZXI+NjExPC9yZWMtbnVtYmVyPjxmb3Jl
aWduLWtleXM+PGtleSBhcHA9IkVOIiBkYi1pZD0iOWZycDk5ZHo2OXR0cjBlenBwZnh4eHR1dHNy
MmZ3YXpheGFwIiB0aW1lc3RhbXA9IjE3NTAwOTE3NjkiPjYxMTwva2V5PjwvZm9yZWlnbi1rZXlz
PjxyZWYtdHlwZSBuYW1lPSJKb3VybmFsIEFydGljbGUiPjE3PC9yZWYtdHlwZT48Y29udHJpYnV0
b3JzPjxhdXRob3JzPjxhdXRob3I+TGxveWQtU21pdGgsIEouIE8uPC9hdXRob3I+PGF1dGhvcj5T
Y2hyZWliZXIsIFMuIEouPC9hdXRob3I+PGF1dGhvcj5Lb3BwLCBQLiBFLjwvYXV0aG9yPjxhdXRo
b3I+R2V0eiwgVy4gTS48L2F1dGhvcj48L2F1dGhvcnM+PC9jb250cmlidXRvcnM+PGF1dGgtYWRk
cmVzcz5EZXBhcnRtZW50IG9mIEVudmlyb25tZW50YWwgU2NpZW5jZSwgUG9saWN5IGFuZCBNYW5h
Z2VtZW50LCAxNDAgTXVsZm9yZCBIYWxsLCBVbml2ZXJzaXR5IG9mIENhbGlmb3JuaWEsIEJlcmtl
bGV5LCBDYWxpZm9ybmlhIDk0NzIwLTMxMTQsIFVTQS4gamxzQG5hdHVyZS5iZXJrZWxleS5lZHU8
L2F1dGgtYWRkcmVzcz48dGl0bGVzPjx0aXRsZT5TdXBlcnNwcmVhZGluZyBhbmQgdGhlIGVmZmVj
dCBvZiBpbmRpdmlkdWFsIHZhcmlhdGlvbiBvbiBkaXNlYXNlIGVtZXJnZW5jZTwvdGl0bGU+PHNl
Y29uZGFyeS10aXRsZT5OYXR1cmU8L3NlY29uZGFyeS10aXRsZT48L3RpdGxlcz48cGVyaW9kaWNh
bD48ZnVsbC10aXRsZT5OYXR1cmU8L2Z1bGwtdGl0bGU+PC9wZXJpb2RpY2FsPjxwYWdlcz4zNTUt
OTwvcGFnZXM+PHZvbHVtZT40Mzg8L3ZvbHVtZT48bnVtYmVyPjcwNjY8L251bWJlcj48a2V5d29y
ZHM+PGtleXdvcmQ+Q29udGFjdCBUcmFjaW5nPC9rZXl3b3JkPjxrZXl3b3JkPkRpc2Vhc2UgT3V0
YnJlYWtzL3N0YXRpc3RpY3MgJmFtcDsgbnVtZXJpY2FsIGRhdGE8L2tleXdvcmQ+PGtleXdvcmQ+
RGlzZWFzZSBTdXNjZXB0aWJpbGl0eTwva2V5d29yZD48a2V5d29yZD5EaXNlYXNlIFRyYW5zbWlz
c2lvbiwgSW5mZWN0aW91cy8qc3RhdGlzdGljcyAmYW1wOyBudW1lcmljYWwgZGF0YTwva2V5d29y
ZD48a2V5d29yZD5IdW1hbnM8L2tleXdvcmQ+PGtleXdvcmQ+TW9kZWxzLCBCaW9sb2dpY2FsPC9r
ZXl3b3JkPjxrZXl3b3JkPlNldmVyZSBBY3V0ZSBSZXNwaXJhdG9yeSBTeW5kcm9tZS8qZXBpZGVt
aW9sb2d5Lyp0cmFuc21pc3Npb24vdmlyb2xvZ3k8L2tleXdvcmQ+PGtleXdvcmQ+U2luZ2Fwb3Jl
L2VwaWRlbWlvbG9neTwva2V5d29yZD48L2tleXdvcmRzPjxkYXRlcz48eWVhcj4yMDA1PC95ZWFy
PjxwdWItZGF0ZXM+PGRhdGU+Tm92IDE3PC9kYXRlPjwvcHViLWRhdGVzPjwvZGF0ZXM+PGlzYm4+
MTQ3Ni00Njg3IChFbGVjdHJvbmljKSYjeEQ7MDAyOC0wODM2IChQcmludCkmI3hEOzAwMjgtMDgz
NiAoTGlua2luZyk8L2lzYm4+PGFjY2Vzc2lvbi1udW0+MTYyOTIzMTA8L2FjY2Vzc2lvbi1udW0+
PHVybHM+PHJlbGF0ZWQtdXJscz48dXJsPmh0dHBzOi8vd3d3Lm5jYmkubmxtLm5paC5nb3YvcHVi
bWVkLzE2MjkyMzEwPC91cmw+PC9yZWxhdGVkLXVybHM+PC91cmxzPjxjdXN0b20xPlJlcHJpbnRz
IGFuZCBwZXJtaXNzaW9ucyBpbmZvcm1hdGlvbiBpcyBhdmFpbGFibGUgYXQgbnBnLm5hdHVyZS5j
b20vcmVwcmludHNhbmRwZXJtaXNzaW9ucy4gVGhlIGF1dGhvcnMgZGVjbGFyZSBubyBjb21wZXRp
bmcgZmluYW5jaWFsIGludGVyZXN0cy48L2N1c3RvbTE+PGN1c3RvbTI+UE1DNzA5NDk4MTwvY3Vz
dG9tMj48ZWxlY3Ryb25pYy1yZXNvdXJjZS1udW0+MTAuMTAzOC9uYXR1cmUwNDE1MzwvZWxlY3Ry
b25pYy1yZXNvdXJjZS1udW0+PHJlbW90ZS1kYXRhYmFzZS1uYW1lPk1lZGxpbmU8L3JlbW90ZS1k
YXRhYmFzZS1uYW1lPjxyZW1vdGUtZGF0YWJhc2UtcHJvdmlkZXI+TkxNPC9yZW1vdGUtZGF0YWJh
c2UtcHJvdmlkZXI+PC9yZWNvcmQ+PC9DaXRlPjwvRW5kTm90ZT4A
</w:fldData>
        </w:fldChar>
      </w:r>
      <w:r w:rsidR="00AC2DEF">
        <w:rPr>
          <w:lang w:val="en-US"/>
        </w:rPr>
        <w:instrText xml:space="preserve"> ADDIN EN.CITE </w:instrText>
      </w:r>
      <w:r w:rsidR="00AC2DEF">
        <w:rPr>
          <w:lang w:val="en-US"/>
        </w:rPr>
        <w:fldChar w:fldCharType="begin">
          <w:fldData xml:space="preserve">PEVuZE5vdGU+PENpdGU+PEF1dGhvcj5LdWNoYXJza2k8L0F1dGhvcj48WWVhcj4yMDE1PC9ZZWFy
PjxSZWNOdW0+NjEyPC9SZWNOdW0+PERpc3BsYXlUZXh0PigxNS0xNyk8L0Rpc3BsYXlUZXh0Pjxy
ZWNvcmQ+PHJlYy1udW1iZXI+NjEyPC9yZWMtbnVtYmVyPjxmb3JlaWduLWtleXM+PGtleSBhcHA9
IkVOIiBkYi1pZD0iOWZycDk5ZHo2OXR0cjBlenBwZnh4eHR1dHNyMmZ3YXpheGFwIiB0aW1lc3Rh
bXA9IjE3NTAwOTE4MjAiPjYxMjwva2V5PjwvZm9yZWlnbi1rZXlzPjxyZWYtdHlwZSBuYW1lPSJK
b3VybmFsIEFydGljbGUiPjE3PC9yZWYtdHlwZT48Y29udHJpYnV0b3JzPjxhdXRob3JzPjxhdXRo
b3I+S3VjaGFyc2tpLCBBLiBKLjwvYXV0aG9yPjxhdXRob3I+QWx0aGF1cywgQy4gTC48L2F1dGhv
cj48L2F1dGhvcnM+PC9jb250cmlidXRvcnM+PGF1dGgtYWRkcmVzcz5DZW50cmUgZm9yIHRoZSBN
YXRoZW1hdGljYWwgTW9kZWxsaW5nIG9mIEluZmVjdGlvdXMgRGlzZWFzZXMsIExvbmRvbiBTY2hv
b2wgb2YgSHlnaWVuZSAmYW1wOyBUcm9waWNhbCBNZWRpY2luZSwgTG9uZG9uLCBVbml0ZWQgS2lu
Z2RvbS48L2F1dGgtYWRkcmVzcz48dGl0bGVzPjx0aXRsZT5UaGUgcm9sZSBvZiBzdXBlcnNwcmVh
ZGluZyBpbiBNaWRkbGUgRWFzdCByZXNwaXJhdG9yeSBzeW5kcm9tZSBjb3JvbmF2aXJ1cyAoTUVS
Uy1Db1YpIHRyYW5zbWlzc2lvbjwvdGl0bGU+PHNlY29uZGFyeS10aXRsZT5FdXJvIFN1cnZlaWxs
PC9zZWNvbmRhcnktdGl0bGU+PC90aXRsZXM+PHBlcmlvZGljYWw+PGZ1bGwtdGl0bGU+RXVybyBT
dXJ2ZWlsbDwvZnVsbC10aXRsZT48L3BlcmlvZGljYWw+PHBhZ2VzPjE0LTg8L3BhZ2VzPjx2b2x1
bWU+MjA8L3ZvbHVtZT48bnVtYmVyPjI1PC9udW1iZXI+PGVkaXRpb24+MjAxNTA2MjU8L2VkaXRp
b24+PGtleXdvcmRzPjxrZXl3b3JkPkNsdXN0ZXIgQW5hbHlzaXM8L2tleXdvcmQ+PGtleXdvcmQ+
Q29yb25hdmlydXMvaXNvbGF0aW9uICZhbXA7IHB1cmlmaWNhdGlvbi8qcGF0aG9nZW5pY2l0eTwv
a2V5d29yZD48a2V5d29yZD5Db3JvbmF2aXJ1cyBJbmZlY3Rpb25zL2VwaWRlbWlvbG9neS8qdHJh
bnNtaXNzaW9uL3Zpcm9sb2d5PC9rZXl3b3JkPjxrZXl3b3JkPkRpc2Vhc2UgT3V0YnJlYWtzPC9r
ZXl3b3JkPjxrZXl3b3JkPkh1bWFuczwva2V5d29yZD48a2V5d29yZD5NaWRkbGUgRWFzdCBSZXNw
aXJhdG9yeSBTeW5kcm9tZSBDb3JvbmF2aXJ1cy9pc29sYXRpb24gJmFtcDs8L2tleXdvcmQ+PGtl
eXdvcmQ+cHVyaWZpY2F0aW9uL3BhdGhvZ2VuaWNpdHk8L2tleXdvcmQ+PGtleXdvcmQ+UmVwdWJs
aWMgb2YgS29yZWEvZXBpZGVtaW9sb2d5PC9rZXl3b3JkPjxrZXl3b3JkPlNldmVyZSBBY3V0ZSBS
ZXNwaXJhdG9yeSBTeW5kcm9tZS9lcGlkZW1pb2xvZ3kvKnRyYW5zbWlzc2lvbi92aXJvbG9neTwv
a2V5d29yZD48L2tleXdvcmRzPjxkYXRlcz48eWVhcj4yMDE1PC95ZWFyPjxwdWItZGF0ZXM+PGRh
dGU+SnVuIDI1PC9kYXRlPjwvcHViLWRhdGVzPjwvZGF0ZXM+PGlzYm4+MTU2MC03OTE3IChFbGVj
dHJvbmljKSYjeEQ7MTAyNS00OTZYIChMaW5raW5nKTwvaXNibj48YWNjZXNzaW9uLW51bT4yNjEz
Mjc2ODwvYWNjZXNzaW9uLW51bT48dXJscz48cmVsYXRlZC11cmxzPjx1cmw+aHR0cHM6Ly93d3cu
bmNiaS5ubG0ubmloLmdvdi9wdWJtZWQvMjYxMzI3Njg8L3VybD48L3JlbGF0ZWQtdXJscz48L3Vy
bHM+PGVsZWN0cm9uaWMtcmVzb3VyY2UtbnVtPjEwLjI4MDcvMTU2MC03OTE3LmVzMjAxNS4yMC4y
NS4yMTE2NzwvZWxlY3Ryb25pYy1yZXNvdXJjZS1udW0+PHJlbW90ZS1kYXRhYmFzZS1uYW1lPk1l
ZGxpbmU8L3JlbW90ZS1kYXRhYmFzZS1uYW1lPjxyZW1vdGUtZGF0YWJhc2UtcHJvdmlkZXI+TkxN
PC9yZW1vdGUtZGF0YWJhc2UtcHJvdmlkZXI+PC9yZWNvcmQ+PC9DaXRlPjxDaXRlPjxBdXRob3I+
QWx0aGF1czwvQXV0aG9yPjxZZWFyPjIwMTU8L1llYXI+PFJlY051bT42MTM8L1JlY051bT48cmVj
b3JkPjxyZWMtbnVtYmVyPjYxMzwvcmVjLW51bWJlcj48Zm9yZWlnbi1rZXlzPjxrZXkgYXBwPSJF
TiIgZGItaWQ9IjlmcnA5OWR6Njl0dHIwZXpwcGZ4eHh0dXRzcjJmd2F6YXhhcCIgdGltZXN0YW1w
PSIxNzUwMDkxODcxIj42MTM8L2tleT48L2ZvcmVpZ24ta2V5cz48cmVmLXR5cGUgbmFtZT0iSm91
cm5hbCBBcnRpY2xlIj4xNzwvcmVmLXR5cGU+PGNvbnRyaWJ1dG9ycz48YXV0aG9ycz48YXV0aG9y
PkFsdGhhdXMsIEMuIEwuPC9hdXRob3I+PC9hdXRob3JzPjwvY29udHJpYnV0b3JzPjxhdXRoLWFk
ZHJlc3M+SW5zdGl0dXRlIG9mIFNvY2lhbCBhbmQgUHJldmVudGl2ZSBNZWRpY2luZSwgVW5pdmVy
c2l0eSBvZiBCZXJuLCAzMDEyIEJlcm4sIFN3aXR6ZXJsYW5kLiBFbGVjdHJvbmljIGFkZHJlc3M6
IGNocmlzdGlhbi5hbHRoYXVzQGFsdW1uaS5ldGh6LmNoLjwvYXV0aC1hZGRyZXNzPjx0aXRsZXM+
PHRpdGxlPkVib2xhIHN1cGVyc3ByZWFkaW5nPC90aXRsZT48c2Vjb25kYXJ5LXRpdGxlPkxhbmNl
dCBJbmZlY3QgRGlzPC9zZWNvbmRhcnktdGl0bGU+PC90aXRsZXM+PHBlcmlvZGljYWw+PGZ1bGwt
dGl0bGU+TGFuY2V0IEluZmVjdCBEaXM8L2Z1bGwtdGl0bGU+PC9wZXJpb2RpY2FsPjxwYWdlcz41
MDctODwvcGFnZXM+PHZvbHVtZT4xNTwvdm9sdW1lPjxudW1iZXI+NTwvbnVtYmVyPjxlZGl0aW9u
PjIwMTUwNDE5PC9lZGl0aW9uPjxrZXl3b3Jkcz48a2V5d29yZD4qRGlzZWFzZSBUcmFuc21pc3Np
b24sIEluZmVjdGlvdXM8L2tleXdvcmQ+PGtleXdvcmQ+RmVtYWxlPC9rZXl3b3JkPjxrZXl3b3Jk
PkhlbW9ycmhhZ2ljIEZldmVyLCBFYm9sYS8qdHJhbnNtaXNzaW9uPC9rZXl3b3JkPjxrZXl3b3Jk
Pkh1bWFuczwva2V5d29yZD48a2V5d29yZD5NYWxlPC9rZXl3b3JkPjwva2V5d29yZHM+PGRhdGVz
Pjx5ZWFyPjIwMTU8L3llYXI+PHB1Yi1kYXRlcz48ZGF0ZT5NYXk8L2RhdGU+PC9wdWItZGF0ZXM+
PC9kYXRlcz48aXNibj4xNDc0LTQ0NTcgKEVsZWN0cm9uaWMpJiN4RDsxNDczLTMwOTkgKFByaW50
KSYjeEQ7MTQ3My0zMDk5IChMaW5raW5nKTwvaXNibj48YWNjZXNzaW9uLW51bT4yNTkzMjU3OTwv
YWNjZXNzaW9uLW51bT48dXJscz48cmVsYXRlZC11cmxzPjx1cmw+aHR0cHM6Ly93d3cubmNiaS5u
bG0ubmloLmdvdi9wdWJtZWQvMjU5MzI1Nzk8L3VybD48L3JlbGF0ZWQtdXJscz48L3VybHM+PGN1
c3RvbTI+UE1DNzE1ODk2MDwvY3VzdG9tMj48ZWxlY3Ryb25pYy1yZXNvdXJjZS1udW0+MTAuMTAx
Ni9TMTQ3My0zMDk5KDE1KTcwMTM1LTA8L2VsZWN0cm9uaWMtcmVzb3VyY2UtbnVtPjxyZW1vdGUt
ZGF0YWJhc2UtbmFtZT5NZWRsaW5lPC9yZW1vdGUtZGF0YWJhc2UtbmFtZT48cmVtb3RlLWRhdGFi
YXNlLXByb3ZpZGVyPk5MTTwvcmVtb3RlLWRhdGFiYXNlLXByb3ZpZGVyPjwvcmVjb3JkPjwvQ2l0
ZT48Q2l0ZT48QXV0aG9yPkxsb3lkLVNtaXRoPC9BdXRob3I+PFllYXI+MjAwNTwvWWVhcj48UmVj
TnVtPjYxMTwvUmVjTnVtPjxyZWNvcmQ+PHJlYy1udW1iZXI+NjExPC9yZWMtbnVtYmVyPjxmb3Jl
aWduLWtleXM+PGtleSBhcHA9IkVOIiBkYi1pZD0iOWZycDk5ZHo2OXR0cjBlenBwZnh4eHR1dHNy
MmZ3YXpheGFwIiB0aW1lc3RhbXA9IjE3NTAwOTE3NjkiPjYxMTwva2V5PjwvZm9yZWlnbi1rZXlz
PjxyZWYtdHlwZSBuYW1lPSJKb3VybmFsIEFydGljbGUiPjE3PC9yZWYtdHlwZT48Y29udHJpYnV0
b3JzPjxhdXRob3JzPjxhdXRob3I+TGxveWQtU21pdGgsIEouIE8uPC9hdXRob3I+PGF1dGhvcj5T
Y2hyZWliZXIsIFMuIEouPC9hdXRob3I+PGF1dGhvcj5Lb3BwLCBQLiBFLjwvYXV0aG9yPjxhdXRo
b3I+R2V0eiwgVy4gTS48L2F1dGhvcj48L2F1dGhvcnM+PC9jb250cmlidXRvcnM+PGF1dGgtYWRk
cmVzcz5EZXBhcnRtZW50IG9mIEVudmlyb25tZW50YWwgU2NpZW5jZSwgUG9saWN5IGFuZCBNYW5h
Z2VtZW50LCAxNDAgTXVsZm9yZCBIYWxsLCBVbml2ZXJzaXR5IG9mIENhbGlmb3JuaWEsIEJlcmtl
bGV5LCBDYWxpZm9ybmlhIDk0NzIwLTMxMTQsIFVTQS4gamxzQG5hdHVyZS5iZXJrZWxleS5lZHU8
L2F1dGgtYWRkcmVzcz48dGl0bGVzPjx0aXRsZT5TdXBlcnNwcmVhZGluZyBhbmQgdGhlIGVmZmVj
dCBvZiBpbmRpdmlkdWFsIHZhcmlhdGlvbiBvbiBkaXNlYXNlIGVtZXJnZW5jZTwvdGl0bGU+PHNl
Y29uZGFyeS10aXRsZT5OYXR1cmU8L3NlY29uZGFyeS10aXRsZT48L3RpdGxlcz48cGVyaW9kaWNh
bD48ZnVsbC10aXRsZT5OYXR1cmU8L2Z1bGwtdGl0bGU+PC9wZXJpb2RpY2FsPjxwYWdlcz4zNTUt
OTwvcGFnZXM+PHZvbHVtZT40Mzg8L3ZvbHVtZT48bnVtYmVyPjcwNjY8L251bWJlcj48a2V5d29y
ZHM+PGtleXdvcmQ+Q29udGFjdCBUcmFjaW5nPC9rZXl3b3JkPjxrZXl3b3JkPkRpc2Vhc2UgT3V0
YnJlYWtzL3N0YXRpc3RpY3MgJmFtcDsgbnVtZXJpY2FsIGRhdGE8L2tleXdvcmQ+PGtleXdvcmQ+
RGlzZWFzZSBTdXNjZXB0aWJpbGl0eTwva2V5d29yZD48a2V5d29yZD5EaXNlYXNlIFRyYW5zbWlz
c2lvbiwgSW5mZWN0aW91cy8qc3RhdGlzdGljcyAmYW1wOyBudW1lcmljYWwgZGF0YTwva2V5d29y
ZD48a2V5d29yZD5IdW1hbnM8L2tleXdvcmQ+PGtleXdvcmQ+TW9kZWxzLCBCaW9sb2dpY2FsPC9r
ZXl3b3JkPjxrZXl3b3JkPlNldmVyZSBBY3V0ZSBSZXNwaXJhdG9yeSBTeW5kcm9tZS8qZXBpZGVt
aW9sb2d5Lyp0cmFuc21pc3Npb24vdmlyb2xvZ3k8L2tleXdvcmQ+PGtleXdvcmQ+U2luZ2Fwb3Jl
L2VwaWRlbWlvbG9neTwva2V5d29yZD48L2tleXdvcmRzPjxkYXRlcz48eWVhcj4yMDA1PC95ZWFy
PjxwdWItZGF0ZXM+PGRhdGU+Tm92IDE3PC9kYXRlPjwvcHViLWRhdGVzPjwvZGF0ZXM+PGlzYm4+
MTQ3Ni00Njg3IChFbGVjdHJvbmljKSYjeEQ7MDAyOC0wODM2IChQcmludCkmI3hEOzAwMjgtMDgz
NiAoTGlua2luZyk8L2lzYm4+PGFjY2Vzc2lvbi1udW0+MTYyOTIzMTA8L2FjY2Vzc2lvbi1udW0+
PHVybHM+PHJlbGF0ZWQtdXJscz48dXJsPmh0dHBzOi8vd3d3Lm5jYmkubmxtLm5paC5nb3YvcHVi
bWVkLzE2MjkyMzEwPC91cmw+PC9yZWxhdGVkLXVybHM+PC91cmxzPjxjdXN0b20xPlJlcHJpbnRz
IGFuZCBwZXJtaXNzaW9ucyBpbmZvcm1hdGlvbiBpcyBhdmFpbGFibGUgYXQgbnBnLm5hdHVyZS5j
b20vcmVwcmludHNhbmRwZXJtaXNzaW9ucy4gVGhlIGF1dGhvcnMgZGVjbGFyZSBubyBjb21wZXRp
bmcgZmluYW5jaWFsIGludGVyZXN0cy48L2N1c3RvbTE+PGN1c3RvbTI+UE1DNzA5NDk4MTwvY3Vz
dG9tMj48ZWxlY3Ryb25pYy1yZXNvdXJjZS1udW0+MTAuMTAzOC9uYXR1cmUwNDE1MzwvZWxlY3Ry
b25pYy1yZXNvdXJjZS1udW0+PHJlbW90ZS1kYXRhYmFzZS1uYW1lPk1lZGxpbmU8L3JlbW90ZS1k
YXRhYmFzZS1uYW1lPjxyZW1vdGUtZGF0YWJhc2UtcHJvdmlkZXI+TkxNPC9yZW1vdGUtZGF0YWJh
c2UtcHJvdmlkZXI+PC9yZWNvcmQ+PC9DaXRlPjwvRW5kTm90ZT4A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15" w:tooltip="Kucharski, 2015 #612" w:history="1">
        <w:r w:rsidR="00970C92" w:rsidRPr="00970C92">
          <w:rPr>
            <w:rStyle w:val="Hyperlink"/>
          </w:rPr>
          <w:t>15-17</w:t>
        </w:r>
      </w:hyperlink>
      <w:r w:rsidR="00AC2DEF">
        <w:rPr>
          <w:noProof/>
          <w:lang w:val="en-US"/>
        </w:rPr>
        <w:t>)</w:t>
      </w:r>
      <w:r w:rsidR="00AC2DEF">
        <w:rPr>
          <w:lang w:val="en-US"/>
        </w:rPr>
        <w:fldChar w:fldCharType="end"/>
      </w:r>
      <w:r w:rsidRPr="002E279B">
        <w:rPr>
          <w:lang w:val="en-US"/>
        </w:rPr>
        <w:t xml:space="preserve">. For pathogens like SARS-CoV-2, a low </w:t>
      </w:r>
      <w:r w:rsidRPr="009437E8">
        <w:rPr>
          <w:i/>
          <w:iCs/>
          <w:lang w:val="en-US"/>
        </w:rPr>
        <w:t>k</w:t>
      </w:r>
      <w:r w:rsidRPr="002E279B">
        <w:rPr>
          <w:lang w:val="en-US"/>
        </w:rPr>
        <w:t xml:space="preserve"> means that most cases generate few secondary infections, but a small subset cause superspreading events</w:t>
      </w:r>
      <w:r w:rsidR="00AC2DEF">
        <w:rPr>
          <w:lang w:val="en-US"/>
        </w:rPr>
        <w:t xml:space="preserve"> </w:t>
      </w:r>
      <w:r w:rsidR="00AC2DEF">
        <w:rPr>
          <w:lang w:val="en-US"/>
        </w:rPr>
        <w:fldChar w:fldCharType="begin">
          <w:fldData xml:space="preserve">PEVuZE5vdGU+PENpdGU+PEF1dGhvcj5MaTwvQXV0aG9yPjxZZWFyPjIwMjA8L1llYXI+PFJlY051
bT4zMzA8L1JlY051bT48RGlzcGxheVRleHQ+KDE4LTIxKTwvRGlzcGxheVRleHQ+PHJlY29yZD48
cmVjLW51bWJlcj4zMzA8L3JlYy1udW1iZXI+PGZvcmVpZ24ta2V5cz48a2V5IGFwcD0iRU4iIGRi
LWlkPSI5ZnJwOTlkejY5dHRyMGV6cHBmeHh4dHV0c3IyZndhemF4YXAiIHRpbWVzdGFtcD0iMTY2
NTUyODgxNCI+MzMwPC9rZXk+PC9mb3JlaWduLWtleXM+PHJlZi10eXBlIG5hbWU9IkpvdXJuYWwg
QXJ0aWNsZSI+MTc8L3JlZi10eXBlPjxjb250cmlidXRvcnM+PGF1dGhvcnM+PGF1dGhvcj5MaSwg
TWVpbGk8L2F1dGhvcj48YXV0aG9yPkNoZW4sIFBpYW48L2F1dGhvcj48YXV0aG9yPll1YW4sIFFp
YW5xaWFuPC9hdXRob3I+PGF1dGhvcj5Tb25nLCBCYW9qdW48L2F1dGhvcj48YXV0aG9yPk1hLCBK
dW5saW5nPC9hdXRob3I+PC9hdXRob3JzPjwvY29udHJpYnV0b3JzPjx0aXRsZXM+PHRpdGxlPlRy
YW5zbWlzc2lvbiBjaGFyYWN0ZXJpc3RpY3Mgb2YgdGhlIENPVklELTE5IG91dGJyZWFrIGluIENo
aW5hOiBhIHN0dWR5IGRyaXZlbiBieSBkYXRhPC90aXRsZT48c2Vjb25kYXJ5LXRpdGxlPm1lZFJ4
aXY8L3NlY29uZGFyeS10aXRsZT48L3RpdGxlcz48cGVyaW9kaWNhbD48ZnVsbC10aXRsZT5tZWRS
eGl2PC9mdWxsLXRpdGxlPjwvcGVyaW9kaWNhbD48cGFnZXM+MjAyMC4wMi4yNi4yMDAyODQzMTwv
cGFnZXM+PGRhdGVzPjx5ZWFyPjIwMjA8L3llYXI+PC9kYXRlcz48dXJscz48cmVsYXRlZC11cmxz
Pjx1cmw+aHR0cHM6Ly93d3cubWVkcnhpdi5vcmcvY29udGVudC9tZWRyeGl2L2Vhcmx5LzIwMjAv
MDMvMDEvMjAyMC4wMi4yNi4yMDAyODQzMS5mdWxsLnBkZjwvdXJsPjwvcmVsYXRlZC11cmxzPjwv
dXJscz48ZWxlY3Ryb25pYy1yZXNvdXJjZS1udW0+MTAuMTEwMS8yMDIwLjAyLjI2LjIwMDI4NDMx
PC9lbGVjdHJvbmljLXJlc291cmNlLW51bT48L3JlY29yZD48L0NpdGU+PENpdGU+PEF1dGhvcj5M
ZWU8L0F1dGhvcj48WWVhcj4yMDIxPC9ZZWFyPjxSZWNOdW0+NDkzPC9SZWNOdW0+PHJlY29yZD48
cmVjLW51bWJlcj40OTM8L3JlYy1udW1iZXI+PGZvcmVpZ24ta2V5cz48a2V5IGFwcD0iRU4iIGRi
LWlkPSI5ZnJwOTlkejY5dHRyMGV6cHBmeHh4dHV0c3IyZndhemF4YXAiIHRpbWVzdGFtcD0iMTcz
MTM1NzM1MCI+NDkzPC9rZXk+PC9mb3JlaWduLWtleXM+PHJlZi10eXBlIG5hbWU9IkpvdXJuYWwg
QXJ0aWNsZSI+MTc8L3JlZi10eXBlPjxjb250cmlidXRvcnM+PGF1dGhvcnM+PGF1dGhvcj5MZWUs
IEguPC9hdXRob3I+PGF1dGhvcj5IYW4sIEMuPC9hdXRob3I+PGF1dGhvcj5KdW5nLCBKLjwvYXV0
aG9yPjxhdXRob3I+TGVlLCBTLjwvYXV0aG9yPjwvYXV0aG9ycz48L2NvbnRyaWJ1dG9ycz48YXV0
aC1hZGRyZXNzPkRlcGFydG1lbnQgb2YgU3RhdGlzdGljcywgS3l1bmdwb29rIE5hdGlvbmFsIFVu
aXZlcnNpdHksIERhZWd1IDQxNTY2LCBLb3JlYS4mI3hEO0RlcGFydG1lbnQgb2YgQXBwbGllZCBN
YXRoZW1hdGljcywgS3l1bmcgSGVlIFVuaXZlcnNpdHksIFlvbmdpbiAxNzEwNCwgS29yZWEuJiN4
RDtEZXBhcnRtZW50IG9mIEJpb3N0YXRpc3RpY3MsIEtvcmVhIFVuaXZlcnNpdHksIFNlb3VsIDAy
ODQxLCBLb3JlYS48L2F1dGgtYWRkcmVzcz48dGl0bGVzPjx0aXRsZT5BbmFseXNpcyBvZiBTdXBl
cnNwcmVhZGluZyBQb3RlbnRpYWwgZnJvbSBUcmFuc21pc3Npb24gQ2x1c3RlcnMgb2YgQ09WSUQt
MTkgaW4gU291dGggS29yZWE8L3RpdGxlPjxzZWNvbmRhcnktdGl0bGU+SW50IEogRW52aXJvbiBS
ZXMgUHVibGljIEhlYWx0aDwvc2Vjb25kYXJ5LXRpdGxlPjwvdGl0bGVzPjxwZXJpb2RpY2FsPjxm
dWxsLXRpdGxlPkludCBKIEVudmlyb24gUmVzIFB1YmxpYyBIZWFsdGg8L2Z1bGwtdGl0bGU+PC9w
ZXJpb2RpY2FsPjx2b2x1bWU+MTg8L3ZvbHVtZT48bnVtYmVyPjI0PC9udW1iZXI+PGVkaXRpb24+
MjAyMTEyMDc8L2VkaXRpb24+PGtleXdvcmRzPjxrZXl3b3JkPipjb3ZpZC0xOTwva2V5d29yZD48
a2V5d29yZD5EaXNlYXNlIE91dGJyZWFrczwva2V5d29yZD48a2V5d29yZD5IdW1hbnM8L2tleXdv
cmQ+PGtleXdvcmQ+UGFuZGVtaWNzPC9rZXl3b3JkPjxrZXl3b3JkPlJlcHVibGljIG9mIEtvcmVh
L2VwaWRlbWlvbG9neTwva2V5d29yZD48a2V5d29yZD5TQVJTLUNvVi0yPC9rZXl3b3JkPjxrZXl3
b3JkPkNvdmlkLTE5PC9rZXl3b3JkPjxrZXl3b3JkPmNsdXN0ZXItaW5kdWNlZCB0cmFuc21pc3Np
b25zPC9rZXl3b3JkPjxrZXl3b3JkPmNsdXN0ZXItc3BlY2lmaWMgcmVwcm9kdWN0aW9uIG51bWJl
cjwva2V5d29yZD48a2V5d29yZD5zdGF0aXN0aWNhbCBtb2RlbDwva2V5d29yZD48a2V5d29yZD5z
dXBlcnNwcmVhZGluZyBldmVudHM8L2tleXdvcmQ+PC9rZXl3b3Jkcz48ZGF0ZXM+PHllYXI+MjAy
MTwveWVhcj48cHViLWRhdGVzPjxkYXRlPkRlYyA3PC9kYXRlPjwvcHViLWRhdGVzPjwvZGF0ZXM+
PGlzYm4+MTY2MC00NjAxIChFbGVjdHJvbmljKSYjeEQ7MTY2MS03ODI3IChQcmludCkmI3hEOzE2
NjAtNDYwMSAoTGlua2luZyk8L2lzYm4+PGFjY2Vzc2lvbi1udW0+MzQ5NDg1MDQ8L2FjY2Vzc2lv
bi1udW0+PHVybHM+PHJlbGF0ZWQtdXJscz48dXJsPmh0dHBzOi8vd3d3Lm5jYmkubmxtLm5paC5n
b3YvcHVibWVkLzM0OTQ4NTA0PC91cmw+PC9yZWxhdGVkLXVybHM+PC91cmxzPjxjdXN0b20xPlRo
ZSBhdXRob3JzIGRlY2xhcmUgbm8gY29uZmxpY3Qgb2YgaW50ZXJlc3QuPC9jdXN0b20xPjxjdXN0
b20yPlBNQzg3MDE5NzQ8L2N1c3RvbTI+PGVsZWN0cm9uaWMtcmVzb3VyY2UtbnVtPjEwLjMzOTAv
aWplcnBoMTgyNDEyODkzPC9lbGVjdHJvbmljLXJlc291cmNlLW51bT48cmVtb3RlLWRhdGFiYXNl
LW5hbWU+TWVkbGluZTwvcmVtb3RlLWRhdGFiYXNlLW5hbWU+PHJlbW90ZS1kYXRhYmFzZS1wcm92
aWRlcj5OTE08L3JlbW90ZS1kYXRhYmFzZS1wcm92aWRlcj48L3JlY29yZD48L0NpdGU+PENpdGU+
PEF1dGhvcj5LdWNoYXJza2k8L0F1dGhvcj48WWVhcj4yMDIwPC9ZZWFyPjxSZWNOdW0+NjE1PC9S
ZWNOdW0+PHJlY29yZD48cmVjLW51bWJlcj42MTU8L3JlYy1udW1iZXI+PGZvcmVpZ24ta2V5cz48
a2V5IGFwcD0iRU4iIGRiLWlkPSI5ZnJwOTlkejY5dHRyMGV6cHBmeHh4dHV0c3IyZndhemF4YXAi
IHRpbWVzdGFtcD0iMTc1MDA5MjMxNiI+NjE1PC9rZXk+PC9mb3JlaWduLWtleXM+PHJlZi10eXBl
IG5hbWU9IkpvdXJuYWwgQXJ0aWNsZSI+MTc8L3JlZi10eXBlPjxjb250cmlidXRvcnM+PGF1dGhv
cnM+PGF1dGhvcj5LdWNoYXJza2ksIEEuIEouPC9hdXRob3I+PGF1dGhvcj5SdXNzZWxsLCBULiBX
LjwvYXV0aG9yPjxhdXRob3I+RGlhbW9uZCwgQy48L2F1dGhvcj48YXV0aG9yPkxpdSwgWS48L2F1
dGhvcj48YXV0aG9yPkVkbXVuZHMsIEouPC9hdXRob3I+PGF1dGhvcj5GdW5rLCBTLjwvYXV0aG9y
PjxhdXRob3I+RWdnbywgUi4gTS48L2F1dGhvcj48YXV0aG9yPkNlbnRyZSBmb3IgTWF0aGVtYXRp
Y2FsIE1vZGVsbGluZyBvZiBJbmZlY3Rpb3VzIERpc2Vhc2VzLCBDb3ZpZC13b3JraW5nIGdyb3Vw
PC9hdXRob3I+PC9hdXRob3JzPjwvY29udHJpYnV0b3JzPjxhdXRoLWFkZHJlc3M+Q2VudHJlIGZv
ciBNYXRoZW1hdGljYWwgTW9kZWxsaW5nIG9mIEluZmVjdGlvdXMgRGlzZWFzZXMsIExvbmRvbiBT
Y2hvb2wgb2YgSHlnaWVuZSAmYW1wOyBUcm9waWNhbCBNZWRpY2luZSwgTG9uZG9uLCBVSy4gRWxl
Y3Ryb25pYyBhZGRyZXNzOiBhZGFtLmt1Y2hhcnNraUBsc2h0bS5hYy51ay4mI3hEO0NlbnRyZSBm
b3IgTWF0aGVtYXRpY2FsIE1vZGVsbGluZyBvZiBJbmZlY3Rpb3VzIERpc2Vhc2VzLCBMb25kb24g
U2Nob29sIG9mIEh5Z2llbmUgJmFtcDsgVHJvcGljYWwgTWVkaWNpbmUsIExvbmRvbiwgVUsuPC9h
dXRoLWFkZHJlc3M+PHRpdGxlcz48dGl0bGU+RWFybHkgZHluYW1pY3Mgb2YgdHJhbnNtaXNzaW9u
IGFuZCBjb250cm9sIG9mIENPVklELTE5OiBhIG1hdGhlbWF0aWNhbCBtb2RlbGxpbmcgc3R1ZHk8
L3RpdGxlPjxzZWNvbmRhcnktdGl0bGU+TGFuY2V0IEluZmVjdCBEaXM8L3NlY29uZGFyeS10aXRs
ZT48L3RpdGxlcz48cGVyaW9kaWNhbD48ZnVsbC10aXRsZT5MYW5jZXQgSW5mZWN0IERpczwvZnVs
bC10aXRsZT48L3BlcmlvZGljYWw+PHBhZ2VzPjU1My01NTg8L3BhZ2VzPjx2b2x1bWU+MjA8L3Zv
bHVtZT48bnVtYmVyPjU8L251bWJlcj48ZWRpdGlvbj4yMDIwMDMxMTwvZWRpdGlvbj48a2V5d29y
ZHM+PGtleXdvcmQ+KkJldGFjb3JvbmF2aXJ1czwva2V5d29yZD48a2V5d29yZD5Db3ZpZC0xOTwv
a2V5d29yZD48a2V5d29yZD5DaGluYS9lcGlkZW1pb2xvZ3k8L2tleXdvcmQ+PGtleXdvcmQ+Q29y
b25hdmlydXMgSW5mZWN0aW9ucy9lcGlkZW1pb2xvZ3kvKnRyYW5zbWlzc2lvbjwva2V5d29yZD48
a2V5d29yZD5IdW1hbnM8L2tleXdvcmQ+PGtleXdvcmQ+TW9kZWxzLCBUaGVvcmV0aWNhbDwva2V5
d29yZD48a2V5d29yZD5QYW5kZW1pY3M8L2tleXdvcmQ+PGtleXdvcmQ+UG5ldW1vbmlhLCBWaXJh
bC9lcGlkZW1pb2xvZ3kvKnRyYW5zbWlzc2lvbjwva2V5d29yZD48a2V5d29yZD5TQVJTLUNvVi0y
PC9rZXl3b3JkPjxrZXl3b3JkPlNldmVyZSBBY3V0ZSBSZXNwaXJhdG9yeSBTeW5kcm9tZS9lcGlk
ZW1pb2xvZ3k8L2tleXdvcmQ+PC9rZXl3b3Jkcz48ZGF0ZXM+PHllYXI+MjAyMDwveWVhcj48cHVi
LWRhdGVzPjxkYXRlPk1heTwvZGF0ZT48L3B1Yi1kYXRlcz48L2RhdGVzPjxpc2JuPjE0NzQtNDQ1
NyAoRWxlY3Ryb25pYykmI3hEOzE0NzMtMzA5OSAoUHJpbnQpJiN4RDsxNDczLTMwOTkgKExpbmtp
bmcpPC9pc2JuPjxhY2Nlc3Npb24tbnVtPjMyMTcxMDU5PC9hY2Nlc3Npb24tbnVtPjx1cmxzPjxy
ZWxhdGVkLXVybHM+PHVybD5odHRwczovL3d3dy5uY2JpLm5sbS5uaWguZ292L3B1Ym1lZC8zMjE3
MTA1OTwvdXJsPjwvcmVsYXRlZC11cmxzPjwvdXJscz48Y3VzdG9tMj5QTUM3MTU4NTY5PC9jdXN0
b20yPjxlbGVjdHJvbmljLXJlc291cmNlLW51bT4xMC4xMDE2L1MxNDczLTMwOTkoMjApMzAxNDQt
NDwvZWxlY3Ryb25pYy1yZXNvdXJjZS1udW0+PHJlbW90ZS1kYXRhYmFzZS1uYW1lPk1lZGxpbmU8
L3JlbW90ZS1kYXRhYmFzZS1uYW1lPjxyZW1vdGUtZGF0YWJhc2UtcHJvdmlkZXI+TkxNPC9yZW1v
dGUtZGF0YWJhc2UtcHJvdmlkZXI+PC9yZWNvcmQ+PC9DaXRlPjxDaXRlPjxBdXRob3I+UmlvdTwv
QXV0aG9yPjxZZWFyPjIwMjA8L1llYXI+PFJlY051bT42MjU8L1JlY051bT48cmVjb3JkPjxyZWMt
bnVtYmVyPjYyNTwvcmVjLW51bWJlcj48Zm9yZWlnbi1rZXlzPjxrZXkgYXBwPSJFTiIgZGItaWQ9
IjlmcnA5OWR6Njl0dHIwZXpwcGZ4eHh0dXRzcjJmd2F6YXhhcCIgdGltZXN0YW1wPSIxNzUwMzQ2
MzE3Ij42MjU8L2tleT48L2ZvcmVpZ24ta2V5cz48cmVmLXR5cGUgbmFtZT0iSm91cm5hbCBBcnRp
Y2xlIj4xNzwvcmVmLXR5cGU+PGNvbnRyaWJ1dG9ycz48YXV0aG9ycz48YXV0aG9yPlJpb3UsIEou
PC9hdXRob3I+PGF1dGhvcj5BbHRoYXVzLCBDLiBMLjwvYXV0aG9yPjwvYXV0aG9ycz48L2NvbnRy
aWJ1dG9ycz48YXV0aC1hZGRyZXNzPkluc3RpdHV0ZSBvZiBTb2NpYWwgYW5kIFByZXZlbnRpdmUg
TWVkaWNpbmUsIFVuaXZlcnNpdHkgb2YgQmVybiwgQmVybiwgU3dpdHplcmxhbmQuPC9hdXRoLWFk
ZHJlc3M+PHRpdGxlcz48dGl0bGU+UGF0dGVybiBvZiBlYXJseSBodW1hbi10by1odW1hbiB0cmFu
c21pc3Npb24gb2YgV3VoYW4gMjAxOSBub3ZlbCBjb3JvbmF2aXJ1cyAoMjAxOS1uQ29WKSwgRGVj
ZW1iZXIgMjAxOSB0byBKYW51YXJ5IDIwMjA8L3RpdGxlPjxzZWNvbmRhcnktdGl0bGU+RXVybyBT
dXJ2ZWlsbDwvc2Vjb25kYXJ5LXRpdGxlPjwvdGl0bGVzPjxwZXJpb2RpY2FsPjxmdWxsLXRpdGxl
PkV1cm8gU3VydmVpbGw8L2Z1bGwtdGl0bGU+PC9wZXJpb2RpY2FsPjx2b2x1bWU+MjU8L3ZvbHVt
ZT48bnVtYmVyPjQ8L251bWJlcj48a2V5d29yZHM+PGtleXdvcmQ+QmV0YWNvcm9uYXZpcnVzLypw
YXRob2dlbmljaXR5PC9rZXl3b3JkPjxrZXl3b3JkPkNvdmlkLTE5PC9rZXl3b3JkPjxrZXl3b3Jk
PkNoaW5hL2VwaWRlbWlvbG9neTwva2V5d29yZD48a2V5d29yZD5Db3JvbmF2aXJ1cyBJbmZlY3Rp
b25zL2VwaWRlbWlvbG9neS8qdHJhbnNtaXNzaW9uPC9rZXl3b3JkPjxrZXl3b3JkPkRpc2Vhc2Ug
T3V0YnJlYWtzLypzdGF0aXN0aWNzICZhbXA7IG51bWVyaWNhbCBkYXRhPC9rZXl3b3JkPjxrZXl3
b3JkPkdsb2JhbCBIZWFsdGg8L2tleXdvcmQ+PGtleXdvcmQ+SHVtYW5zPC9rZXl3b3JkPjxrZXl3
b3JkPkluZmVjdGlvbiBDb250cm9sPC9rZXl3b3JkPjxrZXl3b3JkPkluZmx1ZW56YSBBIHZpcnVz
L3BhdGhvZ2VuaWNpdHk8L2tleXdvcmQ+PGtleXdvcmQ+SW5mbHVlbnphLCBIdW1hbi90cmFuc21p
c3Npb248L2tleXdvcmQ+PGtleXdvcmQ+UGFuZGVtaWNzPC9rZXl3b3JkPjxrZXl3b3JkPlBuZXVt
b25pYSwgVmlyYWwvZXBpZGVtaW9sb2d5Lyp0cmFuc21pc3Npb248L2tleXdvcmQ+PGtleXdvcmQ+
Umlzazwva2V5d29yZD48a2V5d29yZD5TZXZlcmUgYWN1dGUgcmVzcGlyYXRvcnkgc3luZHJvbWUt
cmVsYXRlZCBjb3JvbmF2aXJ1cy9wYXRob2dlbmljaXR5PC9rZXl3b3JkPjxrZXl3b3JkPlNBUlMt
Q29WLTI8L2tleXdvcmQ+PGtleXdvcmQ+U2V2ZXJlIEFjdXRlIFJlc3BpcmF0b3J5IFN5bmRyb21l
Lyp0cmFuc21pc3Npb248L2tleXdvcmQ+PGtleXdvcmQ+KlZpcnVzIFJlcGxpY2F0aW9uPC9rZXl3
b3JkPjxrZXl3b3JkPjIwMTktbkNvVjwva2V5d29yZD48a2V5d29yZD5XdWhhbjwva2V5d29yZD48
a2V5d29yZD5jb3JvbmF2aXJ1czwva2V5d29yZD48a2V5d29yZD5lbWVyZ2luZyBpbmZlY3Rpb3Vz
IGRpc2Vhc2U8L2tleXdvcmQ+PGtleXdvcmQ+bWF0aGVtYXRpY2FsIG1vZGVsbGluZzwva2V5d29y
ZD48L2tleXdvcmRzPjxkYXRlcz48eWVhcj4yMDIwPC95ZWFyPjxwdWItZGF0ZXM+PGRhdGU+SmFu
PC9kYXRlPjwvcHViLWRhdGVzPjwvZGF0ZXM+PGlzYm4+MTU2MC03OTE3IChFbGVjdHJvbmljKSYj
eEQ7MTAyNS00OTZYIChQcmludCkmI3hEOzEwMjUtNDk2WCAoTGlua2luZyk8L2lzYm4+PGFjY2Vz
c2lvbi1udW0+MzIwMTk2Njk8L2FjY2Vzc2lvbi1udW0+PHVybHM+PHJlbGF0ZWQtdXJscz48dXJs
Pmh0dHBzOi8vd3d3Lm5jYmkubmxtLm5paC5nb3YvcHVibWVkLzMyMDE5NjY5PC91cmw+PC9yZWxh
dGVkLXVybHM+PC91cmxzPjxjdXN0b20xPkNvbmZsaWN0IG9mIGludGVyZXN0OiBOb25lIGRlY2xh
cmVkLjwvY3VzdG9tMT48Y3VzdG9tMj5QTUM3MDAxMjM5PC9jdXN0b20yPjxlbGVjdHJvbmljLXJl
c291cmNlLW51bT4xMC4yODA3LzE1NjAtNzkxNy5FUy4yMDIwLjI1LjQuMjAwMDA1ODwvZWxlY3Ry
b25pYy1yZXNvdXJjZS1udW0+PHJlbW90ZS1kYXRhYmFzZS1uYW1lPk1lZGxpbmU8L3JlbW90ZS1k
YXRhYmFzZS1uYW1lPjxyZW1vdGUtZGF0YWJhc2UtcHJvdmlkZXI+TkxNPC9yZW1vdGUtZGF0YWJh
c2UtcHJvdmlkZXI+PC9yZWNvcmQ+PC9DaXRlPjwvRW5kTm90ZT5=
</w:fldData>
        </w:fldChar>
      </w:r>
      <w:r w:rsidR="00AC2DEF">
        <w:rPr>
          <w:lang w:val="en-US"/>
        </w:rPr>
        <w:instrText xml:space="preserve"> ADDIN EN.CITE </w:instrText>
      </w:r>
      <w:r w:rsidR="00AC2DEF">
        <w:rPr>
          <w:lang w:val="en-US"/>
        </w:rPr>
        <w:fldChar w:fldCharType="begin">
          <w:fldData xml:space="preserve">PEVuZE5vdGU+PENpdGU+PEF1dGhvcj5MaTwvQXV0aG9yPjxZZWFyPjIwMjA8L1llYXI+PFJlY051
bT4zMzA8L1JlY051bT48RGlzcGxheVRleHQ+KDE4LTIxKTwvRGlzcGxheVRleHQ+PHJlY29yZD48
cmVjLW51bWJlcj4zMzA8L3JlYy1udW1iZXI+PGZvcmVpZ24ta2V5cz48a2V5IGFwcD0iRU4iIGRi
LWlkPSI5ZnJwOTlkejY5dHRyMGV6cHBmeHh4dHV0c3IyZndhemF4YXAiIHRpbWVzdGFtcD0iMTY2
NTUyODgxNCI+MzMwPC9rZXk+PC9mb3JlaWduLWtleXM+PHJlZi10eXBlIG5hbWU9IkpvdXJuYWwg
QXJ0aWNsZSI+MTc8L3JlZi10eXBlPjxjb250cmlidXRvcnM+PGF1dGhvcnM+PGF1dGhvcj5MaSwg
TWVpbGk8L2F1dGhvcj48YXV0aG9yPkNoZW4sIFBpYW48L2F1dGhvcj48YXV0aG9yPll1YW4sIFFp
YW5xaWFuPC9hdXRob3I+PGF1dGhvcj5Tb25nLCBCYW9qdW48L2F1dGhvcj48YXV0aG9yPk1hLCBK
dW5saW5nPC9hdXRob3I+PC9hdXRob3JzPjwvY29udHJpYnV0b3JzPjx0aXRsZXM+PHRpdGxlPlRy
YW5zbWlzc2lvbiBjaGFyYWN0ZXJpc3RpY3Mgb2YgdGhlIENPVklELTE5IG91dGJyZWFrIGluIENo
aW5hOiBhIHN0dWR5IGRyaXZlbiBieSBkYXRhPC90aXRsZT48c2Vjb25kYXJ5LXRpdGxlPm1lZFJ4
aXY8L3NlY29uZGFyeS10aXRsZT48L3RpdGxlcz48cGVyaW9kaWNhbD48ZnVsbC10aXRsZT5tZWRS
eGl2PC9mdWxsLXRpdGxlPjwvcGVyaW9kaWNhbD48cGFnZXM+MjAyMC4wMi4yNi4yMDAyODQzMTwv
cGFnZXM+PGRhdGVzPjx5ZWFyPjIwMjA8L3llYXI+PC9kYXRlcz48dXJscz48cmVsYXRlZC11cmxz
Pjx1cmw+aHR0cHM6Ly93d3cubWVkcnhpdi5vcmcvY29udGVudC9tZWRyeGl2L2Vhcmx5LzIwMjAv
MDMvMDEvMjAyMC4wMi4yNi4yMDAyODQzMS5mdWxsLnBkZjwvdXJsPjwvcmVsYXRlZC11cmxzPjwv
dXJscz48ZWxlY3Ryb25pYy1yZXNvdXJjZS1udW0+MTAuMTEwMS8yMDIwLjAyLjI2LjIwMDI4NDMx
PC9lbGVjdHJvbmljLXJlc291cmNlLW51bT48L3JlY29yZD48L0NpdGU+PENpdGU+PEF1dGhvcj5M
ZWU8L0F1dGhvcj48WWVhcj4yMDIxPC9ZZWFyPjxSZWNOdW0+NDkzPC9SZWNOdW0+PHJlY29yZD48
cmVjLW51bWJlcj40OTM8L3JlYy1udW1iZXI+PGZvcmVpZ24ta2V5cz48a2V5IGFwcD0iRU4iIGRi
LWlkPSI5ZnJwOTlkejY5dHRyMGV6cHBmeHh4dHV0c3IyZndhemF4YXAiIHRpbWVzdGFtcD0iMTcz
MTM1NzM1MCI+NDkzPC9rZXk+PC9mb3JlaWduLWtleXM+PHJlZi10eXBlIG5hbWU9IkpvdXJuYWwg
QXJ0aWNsZSI+MTc8L3JlZi10eXBlPjxjb250cmlidXRvcnM+PGF1dGhvcnM+PGF1dGhvcj5MZWUs
IEguPC9hdXRob3I+PGF1dGhvcj5IYW4sIEMuPC9hdXRob3I+PGF1dGhvcj5KdW5nLCBKLjwvYXV0
aG9yPjxhdXRob3I+TGVlLCBTLjwvYXV0aG9yPjwvYXV0aG9ycz48L2NvbnRyaWJ1dG9ycz48YXV0
aC1hZGRyZXNzPkRlcGFydG1lbnQgb2YgU3RhdGlzdGljcywgS3l1bmdwb29rIE5hdGlvbmFsIFVu
aXZlcnNpdHksIERhZWd1IDQxNTY2LCBLb3JlYS4mI3hEO0RlcGFydG1lbnQgb2YgQXBwbGllZCBN
YXRoZW1hdGljcywgS3l1bmcgSGVlIFVuaXZlcnNpdHksIFlvbmdpbiAxNzEwNCwgS29yZWEuJiN4
RDtEZXBhcnRtZW50IG9mIEJpb3N0YXRpc3RpY3MsIEtvcmVhIFVuaXZlcnNpdHksIFNlb3VsIDAy
ODQxLCBLb3JlYS48L2F1dGgtYWRkcmVzcz48dGl0bGVzPjx0aXRsZT5BbmFseXNpcyBvZiBTdXBl
cnNwcmVhZGluZyBQb3RlbnRpYWwgZnJvbSBUcmFuc21pc3Npb24gQ2x1c3RlcnMgb2YgQ09WSUQt
MTkgaW4gU291dGggS29yZWE8L3RpdGxlPjxzZWNvbmRhcnktdGl0bGU+SW50IEogRW52aXJvbiBS
ZXMgUHVibGljIEhlYWx0aDwvc2Vjb25kYXJ5LXRpdGxlPjwvdGl0bGVzPjxwZXJpb2RpY2FsPjxm
dWxsLXRpdGxlPkludCBKIEVudmlyb24gUmVzIFB1YmxpYyBIZWFsdGg8L2Z1bGwtdGl0bGU+PC9w
ZXJpb2RpY2FsPjx2b2x1bWU+MTg8L3ZvbHVtZT48bnVtYmVyPjI0PC9udW1iZXI+PGVkaXRpb24+
MjAyMTEyMDc8L2VkaXRpb24+PGtleXdvcmRzPjxrZXl3b3JkPipjb3ZpZC0xOTwva2V5d29yZD48
a2V5d29yZD5EaXNlYXNlIE91dGJyZWFrczwva2V5d29yZD48a2V5d29yZD5IdW1hbnM8L2tleXdv
cmQ+PGtleXdvcmQ+UGFuZGVtaWNzPC9rZXl3b3JkPjxrZXl3b3JkPlJlcHVibGljIG9mIEtvcmVh
L2VwaWRlbWlvbG9neTwva2V5d29yZD48a2V5d29yZD5TQVJTLUNvVi0yPC9rZXl3b3JkPjxrZXl3
b3JkPkNvdmlkLTE5PC9rZXl3b3JkPjxrZXl3b3JkPmNsdXN0ZXItaW5kdWNlZCB0cmFuc21pc3Np
b25zPC9rZXl3b3JkPjxrZXl3b3JkPmNsdXN0ZXItc3BlY2lmaWMgcmVwcm9kdWN0aW9uIG51bWJl
cjwva2V5d29yZD48a2V5d29yZD5zdGF0aXN0aWNhbCBtb2RlbDwva2V5d29yZD48a2V5d29yZD5z
dXBlcnNwcmVhZGluZyBldmVudHM8L2tleXdvcmQ+PC9rZXl3b3Jkcz48ZGF0ZXM+PHllYXI+MjAy
MTwveWVhcj48cHViLWRhdGVzPjxkYXRlPkRlYyA3PC9kYXRlPjwvcHViLWRhdGVzPjwvZGF0ZXM+
PGlzYm4+MTY2MC00NjAxIChFbGVjdHJvbmljKSYjeEQ7MTY2MS03ODI3IChQcmludCkmI3hEOzE2
NjAtNDYwMSAoTGlua2luZyk8L2lzYm4+PGFjY2Vzc2lvbi1udW0+MzQ5NDg1MDQ8L2FjY2Vzc2lv
bi1udW0+PHVybHM+PHJlbGF0ZWQtdXJscz48dXJsPmh0dHBzOi8vd3d3Lm5jYmkubmxtLm5paC5n
b3YvcHVibWVkLzM0OTQ4NTA0PC91cmw+PC9yZWxhdGVkLXVybHM+PC91cmxzPjxjdXN0b20xPlRo
ZSBhdXRob3JzIGRlY2xhcmUgbm8gY29uZmxpY3Qgb2YgaW50ZXJlc3QuPC9jdXN0b20xPjxjdXN0
b20yPlBNQzg3MDE5NzQ8L2N1c3RvbTI+PGVsZWN0cm9uaWMtcmVzb3VyY2UtbnVtPjEwLjMzOTAv
aWplcnBoMTgyNDEyODkzPC9lbGVjdHJvbmljLXJlc291cmNlLW51bT48cmVtb3RlLWRhdGFiYXNl
LW5hbWU+TWVkbGluZTwvcmVtb3RlLWRhdGFiYXNlLW5hbWU+PHJlbW90ZS1kYXRhYmFzZS1wcm92
aWRlcj5OTE08L3JlbW90ZS1kYXRhYmFzZS1wcm92aWRlcj48L3JlY29yZD48L0NpdGU+PENpdGU+
PEF1dGhvcj5LdWNoYXJza2k8L0F1dGhvcj48WWVhcj4yMDIwPC9ZZWFyPjxSZWNOdW0+NjE1PC9S
ZWNOdW0+PHJlY29yZD48cmVjLW51bWJlcj42MTU8L3JlYy1udW1iZXI+PGZvcmVpZ24ta2V5cz48
a2V5IGFwcD0iRU4iIGRiLWlkPSI5ZnJwOTlkejY5dHRyMGV6cHBmeHh4dHV0c3IyZndhemF4YXAi
IHRpbWVzdGFtcD0iMTc1MDA5MjMxNiI+NjE1PC9rZXk+PC9mb3JlaWduLWtleXM+PHJlZi10eXBl
IG5hbWU9IkpvdXJuYWwgQXJ0aWNsZSI+MTc8L3JlZi10eXBlPjxjb250cmlidXRvcnM+PGF1dGhv
cnM+PGF1dGhvcj5LdWNoYXJza2ksIEEuIEouPC9hdXRob3I+PGF1dGhvcj5SdXNzZWxsLCBULiBX
LjwvYXV0aG9yPjxhdXRob3I+RGlhbW9uZCwgQy48L2F1dGhvcj48YXV0aG9yPkxpdSwgWS48L2F1
dGhvcj48YXV0aG9yPkVkbXVuZHMsIEouPC9hdXRob3I+PGF1dGhvcj5GdW5rLCBTLjwvYXV0aG9y
PjxhdXRob3I+RWdnbywgUi4gTS48L2F1dGhvcj48YXV0aG9yPkNlbnRyZSBmb3IgTWF0aGVtYXRp
Y2FsIE1vZGVsbGluZyBvZiBJbmZlY3Rpb3VzIERpc2Vhc2VzLCBDb3ZpZC13b3JraW5nIGdyb3Vw
PC9hdXRob3I+PC9hdXRob3JzPjwvY29udHJpYnV0b3JzPjxhdXRoLWFkZHJlc3M+Q2VudHJlIGZv
ciBNYXRoZW1hdGljYWwgTW9kZWxsaW5nIG9mIEluZmVjdGlvdXMgRGlzZWFzZXMsIExvbmRvbiBT
Y2hvb2wgb2YgSHlnaWVuZSAmYW1wOyBUcm9waWNhbCBNZWRpY2luZSwgTG9uZG9uLCBVSy4gRWxl
Y3Ryb25pYyBhZGRyZXNzOiBhZGFtLmt1Y2hhcnNraUBsc2h0bS5hYy51ay4mI3hEO0NlbnRyZSBm
b3IgTWF0aGVtYXRpY2FsIE1vZGVsbGluZyBvZiBJbmZlY3Rpb3VzIERpc2Vhc2VzLCBMb25kb24g
U2Nob29sIG9mIEh5Z2llbmUgJmFtcDsgVHJvcGljYWwgTWVkaWNpbmUsIExvbmRvbiwgVUsuPC9h
dXRoLWFkZHJlc3M+PHRpdGxlcz48dGl0bGU+RWFybHkgZHluYW1pY3Mgb2YgdHJhbnNtaXNzaW9u
IGFuZCBjb250cm9sIG9mIENPVklELTE5OiBhIG1hdGhlbWF0aWNhbCBtb2RlbGxpbmcgc3R1ZHk8
L3RpdGxlPjxzZWNvbmRhcnktdGl0bGU+TGFuY2V0IEluZmVjdCBEaXM8L3NlY29uZGFyeS10aXRs
ZT48L3RpdGxlcz48cGVyaW9kaWNhbD48ZnVsbC10aXRsZT5MYW5jZXQgSW5mZWN0IERpczwvZnVs
bC10aXRsZT48L3BlcmlvZGljYWw+PHBhZ2VzPjU1My01NTg8L3BhZ2VzPjx2b2x1bWU+MjA8L3Zv
bHVtZT48bnVtYmVyPjU8L251bWJlcj48ZWRpdGlvbj4yMDIwMDMxMTwvZWRpdGlvbj48a2V5d29y
ZHM+PGtleXdvcmQ+KkJldGFjb3JvbmF2aXJ1czwva2V5d29yZD48a2V5d29yZD5Db3ZpZC0xOTwv
a2V5d29yZD48a2V5d29yZD5DaGluYS9lcGlkZW1pb2xvZ3k8L2tleXdvcmQ+PGtleXdvcmQ+Q29y
b25hdmlydXMgSW5mZWN0aW9ucy9lcGlkZW1pb2xvZ3kvKnRyYW5zbWlzc2lvbjwva2V5d29yZD48
a2V5d29yZD5IdW1hbnM8L2tleXdvcmQ+PGtleXdvcmQ+TW9kZWxzLCBUaGVvcmV0aWNhbDwva2V5
d29yZD48a2V5d29yZD5QYW5kZW1pY3M8L2tleXdvcmQ+PGtleXdvcmQ+UG5ldW1vbmlhLCBWaXJh
bC9lcGlkZW1pb2xvZ3kvKnRyYW5zbWlzc2lvbjwva2V5d29yZD48a2V5d29yZD5TQVJTLUNvVi0y
PC9rZXl3b3JkPjxrZXl3b3JkPlNldmVyZSBBY3V0ZSBSZXNwaXJhdG9yeSBTeW5kcm9tZS9lcGlk
ZW1pb2xvZ3k8L2tleXdvcmQ+PC9rZXl3b3Jkcz48ZGF0ZXM+PHllYXI+MjAyMDwveWVhcj48cHVi
LWRhdGVzPjxkYXRlPk1heTwvZGF0ZT48L3B1Yi1kYXRlcz48L2RhdGVzPjxpc2JuPjE0NzQtNDQ1
NyAoRWxlY3Ryb25pYykmI3hEOzE0NzMtMzA5OSAoUHJpbnQpJiN4RDsxNDczLTMwOTkgKExpbmtp
bmcpPC9pc2JuPjxhY2Nlc3Npb24tbnVtPjMyMTcxMDU5PC9hY2Nlc3Npb24tbnVtPjx1cmxzPjxy
ZWxhdGVkLXVybHM+PHVybD5odHRwczovL3d3dy5uY2JpLm5sbS5uaWguZ292L3B1Ym1lZC8zMjE3
MTA1OTwvdXJsPjwvcmVsYXRlZC11cmxzPjwvdXJscz48Y3VzdG9tMj5QTUM3MTU4NTY5PC9jdXN0
b20yPjxlbGVjdHJvbmljLXJlc291cmNlLW51bT4xMC4xMDE2L1MxNDczLTMwOTkoMjApMzAxNDQt
NDwvZWxlY3Ryb25pYy1yZXNvdXJjZS1udW0+PHJlbW90ZS1kYXRhYmFzZS1uYW1lPk1lZGxpbmU8
L3JlbW90ZS1kYXRhYmFzZS1uYW1lPjxyZW1vdGUtZGF0YWJhc2UtcHJvdmlkZXI+TkxNPC9yZW1v
dGUtZGF0YWJhc2UtcHJvdmlkZXI+PC9yZWNvcmQ+PC9DaXRlPjxDaXRlPjxBdXRob3I+UmlvdTwv
QXV0aG9yPjxZZWFyPjIwMjA8L1llYXI+PFJlY051bT42MjU8L1JlY051bT48cmVjb3JkPjxyZWMt
bnVtYmVyPjYyNTwvcmVjLW51bWJlcj48Zm9yZWlnbi1rZXlzPjxrZXkgYXBwPSJFTiIgZGItaWQ9
IjlmcnA5OWR6Njl0dHIwZXpwcGZ4eHh0dXRzcjJmd2F6YXhhcCIgdGltZXN0YW1wPSIxNzUwMzQ2
MzE3Ij42MjU8L2tleT48L2ZvcmVpZ24ta2V5cz48cmVmLXR5cGUgbmFtZT0iSm91cm5hbCBBcnRp
Y2xlIj4xNzwvcmVmLXR5cGU+PGNvbnRyaWJ1dG9ycz48YXV0aG9ycz48YXV0aG9yPlJpb3UsIEou
PC9hdXRob3I+PGF1dGhvcj5BbHRoYXVzLCBDLiBMLjwvYXV0aG9yPjwvYXV0aG9ycz48L2NvbnRy
aWJ1dG9ycz48YXV0aC1hZGRyZXNzPkluc3RpdHV0ZSBvZiBTb2NpYWwgYW5kIFByZXZlbnRpdmUg
TWVkaWNpbmUsIFVuaXZlcnNpdHkgb2YgQmVybiwgQmVybiwgU3dpdHplcmxhbmQuPC9hdXRoLWFk
ZHJlc3M+PHRpdGxlcz48dGl0bGU+UGF0dGVybiBvZiBlYXJseSBodW1hbi10by1odW1hbiB0cmFu
c21pc3Npb24gb2YgV3VoYW4gMjAxOSBub3ZlbCBjb3JvbmF2aXJ1cyAoMjAxOS1uQ29WKSwgRGVj
ZW1iZXIgMjAxOSB0byBKYW51YXJ5IDIwMjA8L3RpdGxlPjxzZWNvbmRhcnktdGl0bGU+RXVybyBT
dXJ2ZWlsbDwvc2Vjb25kYXJ5LXRpdGxlPjwvdGl0bGVzPjxwZXJpb2RpY2FsPjxmdWxsLXRpdGxl
PkV1cm8gU3VydmVpbGw8L2Z1bGwtdGl0bGU+PC9wZXJpb2RpY2FsPjx2b2x1bWU+MjU8L3ZvbHVt
ZT48bnVtYmVyPjQ8L251bWJlcj48a2V5d29yZHM+PGtleXdvcmQ+QmV0YWNvcm9uYXZpcnVzLypw
YXRob2dlbmljaXR5PC9rZXl3b3JkPjxrZXl3b3JkPkNvdmlkLTE5PC9rZXl3b3JkPjxrZXl3b3Jk
PkNoaW5hL2VwaWRlbWlvbG9neTwva2V5d29yZD48a2V5d29yZD5Db3JvbmF2aXJ1cyBJbmZlY3Rp
b25zL2VwaWRlbWlvbG9neS8qdHJhbnNtaXNzaW9uPC9rZXl3b3JkPjxrZXl3b3JkPkRpc2Vhc2Ug
T3V0YnJlYWtzLypzdGF0aXN0aWNzICZhbXA7IG51bWVyaWNhbCBkYXRhPC9rZXl3b3JkPjxrZXl3
b3JkPkdsb2JhbCBIZWFsdGg8L2tleXdvcmQ+PGtleXdvcmQ+SHVtYW5zPC9rZXl3b3JkPjxrZXl3
b3JkPkluZmVjdGlvbiBDb250cm9sPC9rZXl3b3JkPjxrZXl3b3JkPkluZmx1ZW56YSBBIHZpcnVz
L3BhdGhvZ2VuaWNpdHk8L2tleXdvcmQ+PGtleXdvcmQ+SW5mbHVlbnphLCBIdW1hbi90cmFuc21p
c3Npb248L2tleXdvcmQ+PGtleXdvcmQ+UGFuZGVtaWNzPC9rZXl3b3JkPjxrZXl3b3JkPlBuZXVt
b25pYSwgVmlyYWwvZXBpZGVtaW9sb2d5Lyp0cmFuc21pc3Npb248L2tleXdvcmQ+PGtleXdvcmQ+
Umlzazwva2V5d29yZD48a2V5d29yZD5TZXZlcmUgYWN1dGUgcmVzcGlyYXRvcnkgc3luZHJvbWUt
cmVsYXRlZCBjb3JvbmF2aXJ1cy9wYXRob2dlbmljaXR5PC9rZXl3b3JkPjxrZXl3b3JkPlNBUlMt
Q29WLTI8L2tleXdvcmQ+PGtleXdvcmQ+U2V2ZXJlIEFjdXRlIFJlc3BpcmF0b3J5IFN5bmRyb21l
Lyp0cmFuc21pc3Npb248L2tleXdvcmQ+PGtleXdvcmQ+KlZpcnVzIFJlcGxpY2F0aW9uPC9rZXl3
b3JkPjxrZXl3b3JkPjIwMTktbkNvVjwva2V5d29yZD48a2V5d29yZD5XdWhhbjwva2V5d29yZD48
a2V5d29yZD5jb3JvbmF2aXJ1czwva2V5d29yZD48a2V5d29yZD5lbWVyZ2luZyBpbmZlY3Rpb3Vz
IGRpc2Vhc2U8L2tleXdvcmQ+PGtleXdvcmQ+bWF0aGVtYXRpY2FsIG1vZGVsbGluZzwva2V5d29y
ZD48L2tleXdvcmRzPjxkYXRlcz48eWVhcj4yMDIwPC95ZWFyPjxwdWItZGF0ZXM+PGRhdGU+SmFu
PC9kYXRlPjwvcHViLWRhdGVzPjwvZGF0ZXM+PGlzYm4+MTU2MC03OTE3IChFbGVjdHJvbmljKSYj
eEQ7MTAyNS00OTZYIChQcmludCkmI3hEOzEwMjUtNDk2WCAoTGlua2luZyk8L2lzYm4+PGFjY2Vz
c2lvbi1udW0+MzIwMTk2Njk8L2FjY2Vzc2lvbi1udW0+PHVybHM+PHJlbGF0ZWQtdXJscz48dXJs
Pmh0dHBzOi8vd3d3Lm5jYmkubmxtLm5paC5nb3YvcHVibWVkLzMyMDE5NjY5PC91cmw+PC9yZWxh
dGVkLXVybHM+PC91cmxzPjxjdXN0b20xPkNvbmZsaWN0IG9mIGludGVyZXN0OiBOb25lIGRlY2xh
cmVkLjwvY3VzdG9tMT48Y3VzdG9tMj5QTUM3MDAxMjM5PC9jdXN0b20yPjxlbGVjdHJvbmljLXJl
c291cmNlLW51bT4xMC4yODA3LzE1NjAtNzkxNy5FUy4yMDIwLjI1LjQuMjAwMDA1ODwvZWxlY3Ry
b25pYy1yZXNvdXJjZS1udW0+PHJlbW90ZS1kYXRhYmFzZS1uYW1lPk1lZGxpbmU8L3JlbW90ZS1k
YXRhYmFzZS1uYW1lPjxyZW1vdGUtZGF0YWJhc2UtcHJvdmlkZXI+TkxNPC9yZW1vdGUtZGF0YWJh
c2UtcHJvdmlkZXI+PC9yZWNvcmQ+PC9DaXRlPjwvRW5kTm90ZT5=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18" w:tooltip="Li, 2020 #330" w:history="1">
        <w:r w:rsidR="00970C92" w:rsidRPr="00970C92">
          <w:rPr>
            <w:rStyle w:val="Hyperlink"/>
          </w:rPr>
          <w:t>18-21</w:t>
        </w:r>
      </w:hyperlink>
      <w:r w:rsidR="00AC2DEF">
        <w:rPr>
          <w:noProof/>
          <w:lang w:val="en-US"/>
        </w:rPr>
        <w:t>)</w:t>
      </w:r>
      <w:r w:rsidR="00AC2DEF">
        <w:rPr>
          <w:lang w:val="en-US"/>
        </w:rPr>
        <w:fldChar w:fldCharType="end"/>
      </w:r>
      <w:r w:rsidRPr="002E279B">
        <w:rPr>
          <w:lang w:val="en-US"/>
        </w:rPr>
        <w:t xml:space="preserve">. Such events </w:t>
      </w:r>
      <w:r w:rsidRPr="002E279B">
        <w:rPr>
          <w:lang w:val="en-US"/>
        </w:rPr>
        <w:lastRenderedPageBreak/>
        <w:t>are especially influential early in an epidemic, where emergence or extinction depends on stochastic chains of transmission. These dynamics are driven both by biological and behavioral variability (e.g., host viral load</w:t>
      </w:r>
      <w:r w:rsidR="00BA1FEA">
        <w:rPr>
          <w:lang w:val="en-US"/>
        </w:rPr>
        <w:t xml:space="preserve">, </w:t>
      </w:r>
      <w:r w:rsidRPr="002E279B">
        <w:rPr>
          <w:lang w:val="en-US"/>
        </w:rPr>
        <w:t>aerosol generating activities like singing) and by environmental risk factors such as poor ventilation</w:t>
      </w:r>
      <w:r w:rsidR="00AC2DEF">
        <w:rPr>
          <w:lang w:val="en-US"/>
        </w:rPr>
        <w:t xml:space="preserve"> </w:t>
      </w:r>
      <w:r w:rsidR="00AC2DEF">
        <w:rPr>
          <w:lang w:val="en-US"/>
        </w:rPr>
        <w:fldChar w:fldCharType="begin">
          <w:fldData xml:space="preserve">PEVuZE5vdGU+PENpdGU+PEF1dGhvcj5DaGVuPC9BdXRob3I+PFllYXI+MjAyMDwvWWVhcj48UmVj
TnVtPjM2PC9SZWNOdW0+PERpc3BsYXlUZXh0PigyMi0yNSk8L0Rpc3BsYXlUZXh0PjxyZWNvcmQ+
PHJlYy1udW1iZXI+MzY8L3JlYy1udW1iZXI+PGZvcmVpZ24ta2V5cz48a2V5IGFwcD0iRU4iIGRi
LWlkPSI5ZnJwOTlkejY5dHRyMGV6cHBmeHh4dHV0c3IyZndhemF4YXAiIHRpbWVzdGFtcD0iMTYx
NTU4NzQzNSI+MzY8L2tleT48L2ZvcmVpZ24ta2V5cz48cmVmLXR5cGUgbmFtZT0iSm91cm5hbCBB
cnRpY2xlIj4xNzwvcmVmLXR5cGU+PGNvbnRyaWJ1dG9ycz48YXV0aG9ycz48YXV0aG9yPkNoZW4s
IFAuWi48L2F1dGhvcj48YXV0aG9yPkJvYnJvdml0eiwgTi48L2F1dGhvcj48YXV0aG9yPlByZW1q
aSwgWi48L2F1dGhvcj48YXV0aG9yPktvb3BtYW5zLCBNLjwvYXV0aG9yPjxhdXRob3I+RmlzbWFu
LCBELk4uPC9hdXRob3I+PGF1dGhvcj5HdSwgRi5YLjwvYXV0aG9yPjwvYXV0aG9ycz48L2NvbnRy
aWJ1dG9ycz48dGl0bGVzPjx0aXRsZT5IZXRlcm9nZW5laXR5IGluIHRyYW5zbWlzc2liaWxpdHkg
YW5kIHNoZWRkaW5nIFNBUlMtQ29WLTIgdmlhIGRyb3BsZXRzIGFuZCBhZXJvc29sczwvdGl0bGU+
PHNlY29uZGFyeS10aXRsZT5tZWRSeGl2IDIwMjAuMTAuMTMuMjAyMTIyMzM7IGRvaTogaHR0cHM6
Ly9kb2kub3JnLzEwLjExMDEvMjAyMC4xMC4xMy4yMDIxMjIzMy4gIEF2YWlsYWJsZSB2aWEgdGhl
IEludGVybmV0IGF0IGh0dHBzOi8vd3d3Lm1lZHJ4aXYub3JnL2NvbnRlbnQvMTAuMTEwMS8yMDIw
LjEwLjEzLjIwMjEyMjMzdjMuICBMYXN0IGFjY2Vzc2VkIEphbnVhcnkgNiwgMjAyMC48L3NlY29u
ZGFyeS10aXRsZT48L3RpdGxlcz48cGVyaW9kaWNhbD48ZnVsbC10aXRsZT5tZWRSeGl2IDIwMjAu
MTAuMTMuMjAyMTIyMzM7IGRvaTogaHR0cHM6Ly9kb2kub3JnLzEwLjExMDEvMjAyMC4xMC4xMy4y
MDIxMjIzMy4gIEF2YWlsYWJsZSB2aWEgdGhlIEludGVybmV0IGF0IGh0dHBzOi8vd3d3Lm1lZHJ4
aXYub3JnL2NvbnRlbnQvMTAuMTEwMS8yMDIwLjEwLjEzLjIwMjEyMjMzdjMuICBMYXN0IGFjY2Vz
c2VkIEphbnVhcnkgNiwgMjAyMC48L2Z1bGwtdGl0bGU+PC9wZXJpb2RpY2FsPjx2b2x1bWU+JiN4
RDs8L3ZvbHVtZT48ZGF0ZXM+PHllYXI+MjAyMDwveWVhcj48L2RhdGVzPjx1cmxzPjwvdXJscz48
L3JlY29yZD48L0NpdGU+PENpdGU+PEF1dGhvcj5NaWxsZXI8L0F1dGhvcj48WWVhcj4yMDIxPC9Z
ZWFyPjxSZWNOdW0+NjI8L1JlY051bT48cmVjb3JkPjxyZWMtbnVtYmVyPjYyPC9yZWMtbnVtYmVy
Pjxmb3JlaWduLWtleXM+PGtleSBhcHA9IkVOIiBkYi1pZD0iOWZycDk5ZHo2OXR0cjBlenBwZnh4
eHR1dHNyMmZ3YXpheGFwIiB0aW1lc3RhbXA9IjE2Mjg3NzY4MjEiPjYyPC9rZXk+PC9mb3JlaWdu
LWtleXM+PHJlZi10eXBlIG5hbWU9IkpvdXJuYWwgQXJ0aWNsZSI+MTc8L3JlZi10eXBlPjxjb250
cmlidXRvcnM+PGF1dGhvcnM+PGF1dGhvcj5NaWxsZXIsIFMuIEwuPC9hdXRob3I+PGF1dGhvcj5O
YXphcm9mZiwgVy4gVy48L2F1dGhvcj48YXV0aG9yPkppbWVuZXosIEouIEwuPC9hdXRob3I+PGF1
dGhvcj5Cb2Vyc3RyYSwgQS48L2F1dGhvcj48YXV0aG9yPkJ1b25hbm5vLCBHLjwvYXV0aG9yPjxh
dXRob3I+RGFuY2VyLCBTLiBKLjwvYXV0aG9yPjxhdXRob3I+S3Vybml0c2tpLCBKLjwvYXV0aG9y
PjxhdXRob3I+TWFyciwgTC4gQy48L2F1dGhvcj48YXV0aG9yPk1vcmF3c2thLCBMLjwvYXV0aG9y
PjxhdXRob3I+Tm9ha2VzLCBDLjwvYXV0aG9yPjwvYXV0aG9ycz48L2NvbnRyaWJ1dG9ycz48YXV0
aC1hZGRyZXNzPk1lY2hhbmljYWwgRW5naW5lZXJpbmcsIFVuaXZlcnNpdHkgb2YgQ29sb3JhZG8s
IEJvdWxkZXIsIENPLCBVU0EuJiN4RDtDaXZpbCBhbmQgRW52aXJvbm1lbnRhbCBFbmdpbmVlcmlu
ZywgVW5pdmVyc2l0eSBvZiBDYWxpZm9ybmlhLCBCZXJrZWxleSwgQ0EsIFVTQS4mI3hEO0RlcGFy
dG1lbnQgb2YgQ2hlbWlzdHJ5IGFuZCBDSVJFUywgVW5pdmVyc2l0eSBvZiBDb2xvcmFkbywgQm91
bGRlciwgQ08sIFVTQS4mI3hEO1JFSFZBIChGZWRlcmF0aW9uIG9mIEV1cm9wZWFuIEhlYXRpbmcs
IFZlbnRpbGF0aW9uIGFuZCBBaXIgQ29uZGl0aW9uaW5nIEFzc29jaWF0aW9ucyksIEJCQSBCaW5u
ZW5taWxpZXUsIERlbiBIYWFnLCBUaGUgTmV0aGVybGFuZHMuJiN4RDtEZXBhcnRtZW50IG9mIENp
dmlsIGFuZCBNZWNoYW5pY2FsIEVuZ2luZWVyaW5nLCBVbml2ZXJzaXR5IG9mIENhc3Npbm8gYW5k
IFNvdXRoZXJuIExhemlvLCBDYXNzaW5vLCBJdGFseS4mI3hEO0VkaW5idXJnaCBOYXBpZXIgVW5p
dmVyc2l0eSBhbmQgTkhTIExhbmFya3NoaXJlLCBFZGluYnVyZ2gsIFVLLiYjeEQ7UkVIVkEgVGVj
aG5vbG9neSBhbmQgUmVzZWFyY2ggQ29tbWl0dGVlLCBUYWxsaW5uIFVuaXZlcnNpdHkgb2YgVGVj
aG5vbG9neSwgVGFsbGlubiwgRXN0b25pYS4mI3hEO0NpdmlsIGFuZCBFbnZpcm9ubWVudGFsIEVu
Z2luZWVyaW5nLCBWaXJnaW5pYSBUZWNoLCBCbGFja3NidXJnLCBWQSwgVVNBLiYjeEQ7SW50ZXJu
YXRpb25hbCBMYWJvcmF0b3J5IGZvciBBaXIgUXVhbGl0eSBhbmQgSGVhdGggKElMQVFIKSwgV0hP
IENvbGxhYm9yYXRpbmcgQ2VudHJlIGZvciBBaXIgUXVhbGl0eSBhbmQgSGVhbHRoLCBTY2hvb2wg
b2YgRWFydGggYW5kIEF0bW9zcGhlcmljIFNjaWVuY2VzLCBRdWVlbnNsYW5kIFVuaXZlcnNpdHkg
b2YgVGVjaG5vbG9neSwgQnJpc2JhbmUsIFF1ZWVuc2xhbmQsIEF1c3RyYWxpYS4mI3hEO1NjaG9v
bCBvZiBDaXZpbCBFbmdpbmVlcmluZywgVW5pdmVyc2l0eSBvZiBMZWVkcywgTGVlZHMsIFVLLjwv
YXV0aC1hZGRyZXNzPjx0aXRsZXM+PHRpdGxlPlRyYW5zbWlzc2lvbiBvZiBTQVJTLUNvVi0yIGJ5
IGluaGFsYXRpb24gb2YgcmVzcGlyYXRvcnkgYWVyb3NvbCBpbiB0aGUgU2thZ2l0IFZhbGxleSBD
aG9yYWxlIHN1cGVyc3ByZWFkaW5nIGV2ZW50PC90aXRsZT48c2Vjb25kYXJ5LXRpdGxlPkluZG9v
ciBBaXI8L3NlY29uZGFyeS10aXRsZT48L3RpdGxlcz48cGVyaW9kaWNhbD48ZnVsbC10aXRsZT5J
bmRvb3IgQWlyPC9mdWxsLXRpdGxlPjwvcGVyaW9kaWNhbD48cGFnZXM+MzE0LTMyMzwvcGFnZXM+
PHZvbHVtZT4zMTwvdm9sdW1lPjxudW1iZXI+MjwvbnVtYmVyPjxlZGl0aW9uPjIwMjAvMDkvMjc8
L2VkaXRpb24+PGtleXdvcmRzPjxrZXl3b3JkPkNPVklELTE5LyplcGlkZW1pb2xvZ3kvKnRyYW5z
bWlzc2lvbjwva2V5d29yZD48a2V5d29yZD5Gb21pdGVzL3Zpcm9sb2d5PC9rZXl3b3JkPjxrZXl3
b3JkPkh1bWFuczwva2V5d29yZD48a2V5d29yZD5TQVJTLUNvVi0yPC9rZXl3b3JkPjxrZXl3b3Jk
PipTaW5naW5nPC9rZXl3b3JkPjxrZXl3b3JkPlRpbWUgRmFjdG9yczwva2V5d29yZD48a2V5d29y
ZD5WZW50aWxhdGlvbi8qbWV0aG9kczwva2V5d29yZD48a2V5d29yZD5XYXNoaW5ndG9uL2VwaWRl
bWlvbG9neTwva2V5d29yZD48a2V5d29yZD4qYWVyb3NvbCB0cmFuc21pc3Npb248L2tleXdvcmQ+
PGtleXdvcmQ+KmluZmVjdGlvdXMgZGlzZWFzZTwva2V5d29yZD48a2V5d29yZD4qcGFuZGVtaWM8
L2tleXdvcmQ+PGtleXdvcmQ+KnJpc2s8L2tleXdvcmQ+PGtleXdvcmQ+KnZlbnRpbGF0aW9uPC9r
ZXl3b3JkPjxrZXl3b3JkPip2aXJ1czwva2V5d29yZD48L2tleXdvcmRzPjxkYXRlcz48eWVhcj4y
MDIxPC95ZWFyPjxwdWItZGF0ZXM+PGRhdGU+TWFyPC9kYXRlPjwvcHViLWRhdGVzPjwvZGF0ZXM+
PGlzYm4+MTYwMC0wNjY4IChFbGVjdHJvbmljKSYjeEQ7MDkwNS02OTQ3IChMaW5raW5nKTwvaXNi
bj48YWNjZXNzaW9uLW51bT4zMjk3OTI5ODwvYWNjZXNzaW9uLW51bT48dXJscz48cmVsYXRlZC11
cmxzPjx1cmw+aHR0cHM6Ly93d3cubmNiaS5ubG0ubmloLmdvdi9wdWJtZWQvMzI5NzkyOTg8L3Vy
bD48L3JlbGF0ZWQtdXJscz48L3VybHM+PGN1c3RvbTI+UE1DNzUzNzA4OTwvY3VzdG9tMj48ZWxl
Y3Ryb25pYy1yZXNvdXJjZS1udW0+MTAuMTExMS9pbmEuMTI3NTE8L2VsZWN0cm9uaWMtcmVzb3Vy
Y2UtbnVtPjwvcmVjb3JkPjwvQ2l0ZT48Q2l0ZT48QXV0aG9yPkJ1b25hbm5vPC9BdXRob3I+PFll
YXI+MjAyMDwvWWVhcj48UmVjTnVtPjYyMTwvUmVjTnVtPjxyZWNvcmQ+PHJlYy1udW1iZXI+NjIx
PC9yZWMtbnVtYmVyPjxmb3JlaWduLWtleXM+PGtleSBhcHA9IkVOIiBkYi1pZD0iOWZycDk5ZHo2
OXR0cjBlenBwZnh4eHR1dHNyMmZ3YXpheGFwIiB0aW1lc3RhbXA9IjE3NTAzNDU0MzMiPjYyMTwv
a2V5PjwvZm9yZWlnbi1rZXlzPjxyZWYtdHlwZSBuYW1lPSJKb3VybmFsIEFydGljbGUiPjE3PC9y
ZWYtdHlwZT48Y29udHJpYnV0b3JzPjxhdXRob3JzPjxhdXRob3I+QnVvbmFubm8sIEcuPC9hdXRo
b3I+PGF1dGhvcj5TdGFiaWxlLCBMLjwvYXV0aG9yPjxhdXRob3I+TW9yYXdza2EsIEwuPC9hdXRo
b3I+PC9hdXRob3JzPjwvY29udHJpYnV0b3JzPjxhdXRoLWFkZHJlc3M+RGVwYXJ0bWVudCBvZiBD
aXZpbCBhbmQgTWVjaGFuaWNhbCBFbmdpbmVlcmluZywgVW5pdmVyc2l0eSBvZiBDYXNzaW5vIGFu
ZCBTb3V0aGVybiBMYXppbywgQ2Fzc2lubywgRlIsIEl0YWx5OyBJbnRlcm5hdGlvbmFsIExhYm9y
YXRvcnkgZm9yIEFpciBRdWFsaXR5IGFuZCBIZWFsdGgsIFF1ZWVuc2xhbmQgVW5pdmVyc2l0eSBv
ZiBUZWNobm9sb2d5LCBCcmlzYmFuZSwgUWxkLCBBdXN0cmFsaWEuIEVsZWN0cm9uaWMgYWRkcmVz
czogYnVvbmFubm9AdW5pY2FzLml0LiYjeEQ7RGVwYXJ0bWVudCBvZiBDaXZpbCBhbmQgTWVjaGFu
aWNhbCBFbmdpbmVlcmluZywgVW5pdmVyc2l0eSBvZiBDYXNzaW5vIGFuZCBTb3V0aGVybiBMYXpp
bywgQ2Fzc2lubywgRlIsIEl0YWx5LiYjeEQ7SW50ZXJuYXRpb25hbCBMYWJvcmF0b3J5IGZvciBB
aXIgUXVhbGl0eSBhbmQgSGVhbHRoLCBRdWVlbnNsYW5kIFVuaXZlcnNpdHkgb2YgVGVjaG5vbG9n
eSwgQnJpc2JhbmUsIFFsZCwgQXVzdHJhbGlhLjwvYXV0aC1hZGRyZXNzPjx0aXRsZXM+PHRpdGxl
PkVzdGltYXRpb24gb2YgYWlyYm9ybmUgdmlyYWwgZW1pc3Npb246IFF1YW50YSBlbWlzc2lvbiBy
YXRlIG9mIFNBUlMtQ29WLTIgZm9yIGluZmVjdGlvbiByaXNrIGFzc2Vzc21lbnQ8L3RpdGxlPjxz
ZWNvbmRhcnktdGl0bGU+RW52aXJvbiBJbnQ8L3NlY29uZGFyeS10aXRsZT48L3RpdGxlcz48cGVy
aW9kaWNhbD48ZnVsbC10aXRsZT5FbnZpcm9uIEludDwvZnVsbC10aXRsZT48L3BlcmlvZGljYWw+
PHBhZ2VzPjEwNTc5NDwvcGFnZXM+PHZvbHVtZT4xNDE8L3ZvbHVtZT48ZWRpdGlvbj4yMDIwMDUx
MTwvZWRpdGlvbj48a2V5d29yZHM+PGtleXdvcmQ+QWVyb3NvbHMvKmFuYWx5c2lzPC9rZXl3b3Jk
PjxrZXl3b3JkPipBaXIgTWljcm9iaW9sb2d5PC9rZXl3b3JkPjxrZXl3b3JkPkJldGFjb3JvbmF2
aXJ1czwva2V5d29yZD48a2V5d29yZD5Db3ZpZC0xOTwva2V5d29yZD48a2V5d29yZD5Db3JvbmF2
aXJ1cyBJbmZlY3Rpb25zLyp0cmFuc21pc3Npb248L2tleXdvcmQ+PGtleXdvcmQ+RXhoYWxhdGlv
bjwva2V5d29yZD48a2V5d29yZD5IdW1hbnM8L2tleXdvcmQ+PGtleXdvcmQ+SXRhbHk8L2tleXdv
cmQ+PGtleXdvcmQ+TW91dGgvdmlyb2xvZ3k8L2tleXdvcmQ+PGtleXdvcmQ+UGFuZGVtaWNzPC9r
ZXl3b3JkPjxrZXl3b3JkPlBuZXVtb25pYSwgVmlyYWwvKnRyYW5zbWlzc2lvbjwva2V5d29yZD48
a2V5d29yZD5SaXNrIEFzc2Vzc21lbnQ8L2tleXdvcmQ+PGtleXdvcmQ+U0FSUy1Db1YtMjwva2V5
d29yZD48a2V5d29yZD5WaXJhbCBMb2FkPC9rZXl3b3JkPjxrZXl3b3JkPkNvcm9uYXZpcnVzPC9r
ZXl3b3JkPjxrZXl3b3JkPkluZG9vcjwva2V5d29yZD48a2V5d29yZD5TQVJTLUNvVi0yIChDb1ZJ
RDE5KTwva2V5d29yZD48a2V5d29yZD5WZW50aWxhdGlvbjwva2V5d29yZD48a2V5d29yZD5WaXJ1
cyBhaXJib3JuZSB0cmFuc21pc3Npb248L2tleXdvcmQ+PC9rZXl3b3Jkcz48ZGF0ZXM+PHllYXI+
MjAyMDwveWVhcj48cHViLWRhdGVzPjxkYXRlPkF1ZzwvZGF0ZT48L3B1Yi1kYXRlcz48L2RhdGVz
Pjxpc2JuPjE4NzMtNjc1MCAoRWxlY3Ryb25pYykmI3hEOzAxNjAtNDEyMCAoUHJpbnQpJiN4RDsw
MTYwLTQxMjAgKExpbmtpbmcpPC9pc2JuPjxhY2Nlc3Npb24tbnVtPjMyNDE2Mzc0PC9hY2Nlc3Np
b24tbnVtPjx1cmxzPjxyZWxhdGVkLXVybHM+PHVybD5odHRwczovL3d3dy5uY2JpLm5sbS5uaWgu
Z292L3B1Ym1lZC8zMjQxNjM3NDwvdXJsPjwvcmVsYXRlZC11cmxzPjwvdXJscz48Y3VzdG9tMT5E
ZWNsYXJhdGlvbiBvZiBDb21wZXRpbmcgSW50ZXJlc3QgVGhlIGF1dGhvcnMgZGVjbGFyZSB0aGF0
IHRoZXkgaGF2ZSBubyBrbm93biBjb21wZXRpbmcgZmluYW5jaWFsIGludGVyZXN0cyBvciBwZXJz
b25hbCByZWxhdGlvbnNoaXBzIHRoYXQgY291bGQgaGF2ZSBhcHBlYXJlZCB0byBpbmZsdWVuY2Ug
dGhlIHdvcmsgcmVwb3J0ZWQgaW4gdGhpcyBwYXBlci48L2N1c3RvbTE+PGN1c3RvbTI+UE1DNzIx
MTYzNTwvY3VzdG9tMj48ZWxlY3Ryb25pYy1yZXNvdXJjZS1udW0+MTAuMTAxNi9qLmVudmludC4y
MDIwLjEwNTc5NDwvZWxlY3Ryb25pYy1yZXNvdXJjZS1udW0+PHJlbW90ZS1kYXRhYmFzZS1uYW1l
Pk1lZGxpbmU8L3JlbW90ZS1kYXRhYmFzZS1uYW1lPjxyZW1vdGUtZGF0YWJhc2UtcHJvdmlkZXI+
TkxNPC9yZW1vdGUtZGF0YWJhc2UtcHJvdmlkZXI+PC9yZWNvcmQ+PC9DaXRlPjxDaXRlPjxBdXRo
b3I+QnVvbmFubm88L0F1dGhvcj48WWVhcj4yMDIwPC9ZZWFyPjxSZWNOdW0+NjIyPC9SZWNOdW0+
PHJlY29yZD48cmVjLW51bWJlcj42MjI8L3JlYy1udW1iZXI+PGZvcmVpZ24ta2V5cz48a2V5IGFw
cD0iRU4iIGRiLWlkPSI5ZnJwOTlkejY5dHRyMGV6cHBmeHh4dHV0c3IyZndhemF4YXAiIHRpbWVz
dGFtcD0iMTc1MDM0NTUyMSI+NjIyPC9rZXk+PC9mb3JlaWduLWtleXM+PHJlZi10eXBlIG5hbWU9
IkpvdXJuYWwgQXJ0aWNsZSI+MTc8L3JlZi10eXBlPjxjb250cmlidXRvcnM+PGF1dGhvcnM+PGF1
dGhvcj5CdW9uYW5ubywgRy48L2F1dGhvcj48YXV0aG9yPk1vcmF3c2thLCBMLjwvYXV0aG9yPjxh
dXRob3I+U3RhYmlsZSwgTC48L2F1dGhvcj48L2F1dGhvcnM+PC9jb250cmlidXRvcnM+PGF1dGgt
YWRkcmVzcz5EZXBhcnRtZW50IG9mIENpdmlsIGFuZCBNZWNoYW5pY2FsIEVuZ2luZWVyaW5nLCBV
bml2ZXJzaXR5IG9mIENhc3Npbm8gYW5kIFNvdXRoZXJuIExhemlvLCBDYXNzaW5vLCBGUiwgSXRh
bHk7IEludGVybmF0aW9uYWwgTGFib3JhdG9yeSBmb3IgQWlyIFF1YWxpdHkgYW5kIEhlYWx0aCwg
UXVlZW5zbGFuZCBVbml2ZXJzaXR5IG9mIFRlY2hub2xvZ3ksIEJyaXNiYW5lLCBRbGQsIEF1c3Ry
YWxpYS4mI3hEO0ludGVybmF0aW9uYWwgTGFib3JhdG9yeSBmb3IgQWlyIFF1YWxpdHkgYW5kIEhl
YWx0aCwgUXVlZW5zbGFuZCBVbml2ZXJzaXR5IG9mIFRlY2hub2xvZ3ksIEJyaXNiYW5lLCBRbGQs
IEF1c3RyYWxpYS4mI3hEO0RlcGFydG1lbnQgb2YgQ2l2aWwgYW5kIE1lY2hhbmljYWwgRW5naW5l
ZXJpbmcsIFVuaXZlcnNpdHkgb2YgQ2Fzc2lubyBhbmQgU291dGhlcm4gTGF6aW8sIENhc3Npbm8s
IEZSLCBJdGFseS4gRWxlY3Ryb25pYyBhZGRyZXNzOiBsLnN0YWJpbGVAdW5pY2FzLml0LjwvYXV0
aC1hZGRyZXNzPjx0aXRsZXM+PHRpdGxlPlF1YW50aXRhdGl2ZSBhc3Nlc3NtZW50IG9mIHRoZSBy
aXNrIG9mIGFpcmJvcm5lIHRyYW5zbWlzc2lvbiBvZiBTQVJTLUNvVi0yIGluZmVjdGlvbjogUHJv
c3BlY3RpdmUgYW5kIHJldHJvc3BlY3RpdmUgYXBwbGljYXRpb25zPC90aXRsZT48c2Vjb25kYXJ5
LXRpdGxlPkVudmlyb24gSW50PC9zZWNvbmRhcnktdGl0bGU+PC90aXRsZXM+PHBlcmlvZGljYWw+
PGZ1bGwtdGl0bGU+RW52aXJvbiBJbnQ8L2Z1bGwtdGl0bGU+PC9wZXJpb2RpY2FsPjxwYWdlcz4x
MDYxMTI8L3BhZ2VzPjx2b2x1bWU+MTQ1PC92b2x1bWU+PGVkaXRpb24+MjAyMDA5MDY8L2VkaXRp
b24+PGtleXdvcmRzPjxrZXl3b3JkPkFlcm9zb2xzPC9rZXl3b3JkPjxrZXl3b3JkPkFpciBQb2xs
dXRpb24sIEluZG9vcjwva2V5d29yZD48a2V5d29yZD5CZXRhY29yb25hdmlydXM8L2tleXdvcmQ+
PGtleXdvcmQ+Q292aWQtMTk8L2tleXdvcmQ+PGtleXdvcmQ+Q2hpbmE8L2tleXdvcmQ+PGtleXdv
cmQ+KkNvcm9uYXZpcnVzPC9rZXl3b3JkPjxrZXl3b3JkPkNvcm9uYXZpcnVzIEluZmVjdGlvbnMv
ZXBpZGVtaW9sb2d5L3ByZXZlbnRpb24gJmFtcDsgY29udHJvbC8qdHJhbnNtaXNzaW9uPC9rZXl3
b3JkPjxrZXl3b3JkPkh1bWFuczwva2V5d29yZD48a2V5d29yZD5QYW5kZW1pY3M8L2tleXdvcmQ+
PGtleXdvcmQ+UG5ldW1vbmlhLCBWaXJhbC9lcGlkZW1pb2xvZ3kvcHJldmVudGlvbiAmYW1wOyBj
b250cm9sLyp0cmFuc21pc3Npb248L2tleXdvcmQ+PGtleXdvcmQ+UHJvc3BlY3RpdmUgU3R1ZGll
czwva2V5d29yZD48a2V5d29yZD5SZXRyb3NwZWN0aXZlIFN0dWRpZXM8L2tleXdvcmQ+PGtleXdv
cmQ+UmlzayBBc3Nlc3NtZW50LyptZXRob2RzPC9rZXl3b3JkPjxrZXl3b3JkPlNBUlMtQ29WLTI8
L2tleXdvcmQ+PGtleXdvcmQ+Q29yb25hdmlydXM8L2tleXdvcmQ+PGtleXdvcmQ+SW5kb29yPC9r
ZXl3b3JkPjxrZXl3b3JkPlNBUlMtQ29WLTIgKENPVklELTE5KSBhc3Nlc3NtZW50PC9rZXl3b3Jk
PjxrZXl3b3JkPlZlbnRpbGF0aW9uPC9rZXl3b3JkPjxrZXl3b3JkPlZpcnVzIGFpcmJvcm5lIHRy
YW5zbWlzc2lvbjwva2V5d29yZD48L2tleXdvcmRzPjxkYXRlcz48eWVhcj4yMDIwPC95ZWFyPjxw
dWItZGF0ZXM+PGRhdGU+RGVjPC9kYXRlPjwvcHViLWRhdGVzPjwvZGF0ZXM+PGlzYm4+MTg3My02
NzUwIChFbGVjdHJvbmljKSYjeEQ7MDE2MC00MTIwIChQcmludCkmI3hEOzAxNjAtNDEyMCAoTGlu
a2luZyk8L2lzYm4+PGFjY2Vzc2lvbi1udW0+MzI5MjcyODI8L2FjY2Vzc2lvbi1udW0+PHVybHM+
PHJlbGF0ZWQtdXJscz48dXJsPmh0dHBzOi8vd3d3Lm5jYmkubmxtLm5paC5nb3YvcHVibWVkLzMy
OTI3MjgyPC91cmw+PC9yZWxhdGVkLXVybHM+PC91cmxzPjxjdXN0b20xPlRoZSBhdXRob3JzIGRl
Y2xhcmUgdGhhdCB0aGV5IGhhdmUgbm8ga25vd24gY29tcGV0aW5nIGZpbmFuY2lhbCBpbnRlcmVz
dHMgb3IgcGVyc29uYWwgcmVsYXRpb25zaGlwcyB0aGF0IGNvdWxkIGhhdmUgYXBwZWFyZWQgdG8g
aW5mbHVlbmNlIHRoZSB3b3JrIHJlcG9ydGVkIGluIHRoaXMgcGFwZXIuPC9jdXN0b20xPjxjdXN0
b20yPlBNQzc0NzQ5MjI8L2N1c3RvbTI+PGVsZWN0cm9uaWMtcmVzb3VyY2UtbnVtPjEwLjEwMTYv
ai5lbnZpbnQuMjAyMC4xMDYxMTI8L2VsZWN0cm9uaWMtcmVzb3VyY2UtbnVtPjxyZW1vdGUtZGF0
YWJhc2UtbmFtZT5NZWRsaW5lPC9yZW1vdGUtZGF0YWJhc2UtbmFtZT48cmVtb3RlLWRhdGFiYXNl
LXByb3ZpZGVyPk5MTTwvcmVtb3RlLWRhdGFiYXNlLXByb3ZpZGVyPjwvcmVjb3JkPjwvQ2l0ZT48
L0VuZE5vdGU+AG==
</w:fldData>
        </w:fldChar>
      </w:r>
      <w:r w:rsidR="00AC2DEF">
        <w:rPr>
          <w:lang w:val="en-US"/>
        </w:rPr>
        <w:instrText xml:space="preserve"> ADDIN EN.CITE </w:instrText>
      </w:r>
      <w:r w:rsidR="00AC2DEF">
        <w:rPr>
          <w:lang w:val="en-US"/>
        </w:rPr>
        <w:fldChar w:fldCharType="begin">
          <w:fldData xml:space="preserve">PEVuZE5vdGU+PENpdGU+PEF1dGhvcj5DaGVuPC9BdXRob3I+PFllYXI+MjAyMDwvWWVhcj48UmVj
TnVtPjM2PC9SZWNOdW0+PERpc3BsYXlUZXh0PigyMi0yNSk8L0Rpc3BsYXlUZXh0PjxyZWNvcmQ+
PHJlYy1udW1iZXI+MzY8L3JlYy1udW1iZXI+PGZvcmVpZ24ta2V5cz48a2V5IGFwcD0iRU4iIGRi
LWlkPSI5ZnJwOTlkejY5dHRyMGV6cHBmeHh4dHV0c3IyZndhemF4YXAiIHRpbWVzdGFtcD0iMTYx
NTU4NzQzNSI+MzY8L2tleT48L2ZvcmVpZ24ta2V5cz48cmVmLXR5cGUgbmFtZT0iSm91cm5hbCBB
cnRpY2xlIj4xNzwvcmVmLXR5cGU+PGNvbnRyaWJ1dG9ycz48YXV0aG9ycz48YXV0aG9yPkNoZW4s
IFAuWi48L2F1dGhvcj48YXV0aG9yPkJvYnJvdml0eiwgTi48L2F1dGhvcj48YXV0aG9yPlByZW1q
aSwgWi48L2F1dGhvcj48YXV0aG9yPktvb3BtYW5zLCBNLjwvYXV0aG9yPjxhdXRob3I+RmlzbWFu
LCBELk4uPC9hdXRob3I+PGF1dGhvcj5HdSwgRi5YLjwvYXV0aG9yPjwvYXV0aG9ycz48L2NvbnRy
aWJ1dG9ycz48dGl0bGVzPjx0aXRsZT5IZXRlcm9nZW5laXR5IGluIHRyYW5zbWlzc2liaWxpdHkg
YW5kIHNoZWRkaW5nIFNBUlMtQ29WLTIgdmlhIGRyb3BsZXRzIGFuZCBhZXJvc29sczwvdGl0bGU+
PHNlY29uZGFyeS10aXRsZT5tZWRSeGl2IDIwMjAuMTAuMTMuMjAyMTIyMzM7IGRvaTogaHR0cHM6
Ly9kb2kub3JnLzEwLjExMDEvMjAyMC4xMC4xMy4yMDIxMjIzMy4gIEF2YWlsYWJsZSB2aWEgdGhl
IEludGVybmV0IGF0IGh0dHBzOi8vd3d3Lm1lZHJ4aXYub3JnL2NvbnRlbnQvMTAuMTEwMS8yMDIw
LjEwLjEzLjIwMjEyMjMzdjMuICBMYXN0IGFjY2Vzc2VkIEphbnVhcnkgNiwgMjAyMC48L3NlY29u
ZGFyeS10aXRsZT48L3RpdGxlcz48cGVyaW9kaWNhbD48ZnVsbC10aXRsZT5tZWRSeGl2IDIwMjAu
MTAuMTMuMjAyMTIyMzM7IGRvaTogaHR0cHM6Ly9kb2kub3JnLzEwLjExMDEvMjAyMC4xMC4xMy4y
MDIxMjIzMy4gIEF2YWlsYWJsZSB2aWEgdGhlIEludGVybmV0IGF0IGh0dHBzOi8vd3d3Lm1lZHJ4
aXYub3JnL2NvbnRlbnQvMTAuMTEwMS8yMDIwLjEwLjEzLjIwMjEyMjMzdjMuICBMYXN0IGFjY2Vz
c2VkIEphbnVhcnkgNiwgMjAyMC48L2Z1bGwtdGl0bGU+PC9wZXJpb2RpY2FsPjx2b2x1bWU+JiN4
RDs8L3ZvbHVtZT48ZGF0ZXM+PHllYXI+MjAyMDwveWVhcj48L2RhdGVzPjx1cmxzPjwvdXJscz48
L3JlY29yZD48L0NpdGU+PENpdGU+PEF1dGhvcj5NaWxsZXI8L0F1dGhvcj48WWVhcj4yMDIxPC9Z
ZWFyPjxSZWNOdW0+NjI8L1JlY051bT48cmVjb3JkPjxyZWMtbnVtYmVyPjYyPC9yZWMtbnVtYmVy
Pjxmb3JlaWduLWtleXM+PGtleSBhcHA9IkVOIiBkYi1pZD0iOWZycDk5ZHo2OXR0cjBlenBwZnh4
eHR1dHNyMmZ3YXpheGFwIiB0aW1lc3RhbXA9IjE2Mjg3NzY4MjEiPjYyPC9rZXk+PC9mb3JlaWdu
LWtleXM+PHJlZi10eXBlIG5hbWU9IkpvdXJuYWwgQXJ0aWNsZSI+MTc8L3JlZi10eXBlPjxjb250
cmlidXRvcnM+PGF1dGhvcnM+PGF1dGhvcj5NaWxsZXIsIFMuIEwuPC9hdXRob3I+PGF1dGhvcj5O
YXphcm9mZiwgVy4gVy48L2F1dGhvcj48YXV0aG9yPkppbWVuZXosIEouIEwuPC9hdXRob3I+PGF1
dGhvcj5Cb2Vyc3RyYSwgQS48L2F1dGhvcj48YXV0aG9yPkJ1b25hbm5vLCBHLjwvYXV0aG9yPjxh
dXRob3I+RGFuY2VyLCBTLiBKLjwvYXV0aG9yPjxhdXRob3I+S3Vybml0c2tpLCBKLjwvYXV0aG9y
PjxhdXRob3I+TWFyciwgTC4gQy48L2F1dGhvcj48YXV0aG9yPk1vcmF3c2thLCBMLjwvYXV0aG9y
PjxhdXRob3I+Tm9ha2VzLCBDLjwvYXV0aG9yPjwvYXV0aG9ycz48L2NvbnRyaWJ1dG9ycz48YXV0
aC1hZGRyZXNzPk1lY2hhbmljYWwgRW5naW5lZXJpbmcsIFVuaXZlcnNpdHkgb2YgQ29sb3JhZG8s
IEJvdWxkZXIsIENPLCBVU0EuJiN4RDtDaXZpbCBhbmQgRW52aXJvbm1lbnRhbCBFbmdpbmVlcmlu
ZywgVW5pdmVyc2l0eSBvZiBDYWxpZm9ybmlhLCBCZXJrZWxleSwgQ0EsIFVTQS4mI3hEO0RlcGFy
dG1lbnQgb2YgQ2hlbWlzdHJ5IGFuZCBDSVJFUywgVW5pdmVyc2l0eSBvZiBDb2xvcmFkbywgQm91
bGRlciwgQ08sIFVTQS4mI3hEO1JFSFZBIChGZWRlcmF0aW9uIG9mIEV1cm9wZWFuIEhlYXRpbmcs
IFZlbnRpbGF0aW9uIGFuZCBBaXIgQ29uZGl0aW9uaW5nIEFzc29jaWF0aW9ucyksIEJCQSBCaW5u
ZW5taWxpZXUsIERlbiBIYWFnLCBUaGUgTmV0aGVybGFuZHMuJiN4RDtEZXBhcnRtZW50IG9mIENp
dmlsIGFuZCBNZWNoYW5pY2FsIEVuZ2luZWVyaW5nLCBVbml2ZXJzaXR5IG9mIENhc3Npbm8gYW5k
IFNvdXRoZXJuIExhemlvLCBDYXNzaW5vLCBJdGFseS4mI3hEO0VkaW5idXJnaCBOYXBpZXIgVW5p
dmVyc2l0eSBhbmQgTkhTIExhbmFya3NoaXJlLCBFZGluYnVyZ2gsIFVLLiYjeEQ7UkVIVkEgVGVj
aG5vbG9neSBhbmQgUmVzZWFyY2ggQ29tbWl0dGVlLCBUYWxsaW5uIFVuaXZlcnNpdHkgb2YgVGVj
aG5vbG9neSwgVGFsbGlubiwgRXN0b25pYS4mI3hEO0NpdmlsIGFuZCBFbnZpcm9ubWVudGFsIEVu
Z2luZWVyaW5nLCBWaXJnaW5pYSBUZWNoLCBCbGFja3NidXJnLCBWQSwgVVNBLiYjeEQ7SW50ZXJu
YXRpb25hbCBMYWJvcmF0b3J5IGZvciBBaXIgUXVhbGl0eSBhbmQgSGVhdGggKElMQVFIKSwgV0hP
IENvbGxhYm9yYXRpbmcgQ2VudHJlIGZvciBBaXIgUXVhbGl0eSBhbmQgSGVhbHRoLCBTY2hvb2wg
b2YgRWFydGggYW5kIEF0bW9zcGhlcmljIFNjaWVuY2VzLCBRdWVlbnNsYW5kIFVuaXZlcnNpdHkg
b2YgVGVjaG5vbG9neSwgQnJpc2JhbmUsIFF1ZWVuc2xhbmQsIEF1c3RyYWxpYS4mI3hEO1NjaG9v
bCBvZiBDaXZpbCBFbmdpbmVlcmluZywgVW5pdmVyc2l0eSBvZiBMZWVkcywgTGVlZHMsIFVLLjwv
YXV0aC1hZGRyZXNzPjx0aXRsZXM+PHRpdGxlPlRyYW5zbWlzc2lvbiBvZiBTQVJTLUNvVi0yIGJ5
IGluaGFsYXRpb24gb2YgcmVzcGlyYXRvcnkgYWVyb3NvbCBpbiB0aGUgU2thZ2l0IFZhbGxleSBD
aG9yYWxlIHN1cGVyc3ByZWFkaW5nIGV2ZW50PC90aXRsZT48c2Vjb25kYXJ5LXRpdGxlPkluZG9v
ciBBaXI8L3NlY29uZGFyeS10aXRsZT48L3RpdGxlcz48cGVyaW9kaWNhbD48ZnVsbC10aXRsZT5J
bmRvb3IgQWlyPC9mdWxsLXRpdGxlPjwvcGVyaW9kaWNhbD48cGFnZXM+MzE0LTMyMzwvcGFnZXM+
PHZvbHVtZT4zMTwvdm9sdW1lPjxudW1iZXI+MjwvbnVtYmVyPjxlZGl0aW9uPjIwMjAvMDkvMjc8
L2VkaXRpb24+PGtleXdvcmRzPjxrZXl3b3JkPkNPVklELTE5LyplcGlkZW1pb2xvZ3kvKnRyYW5z
bWlzc2lvbjwva2V5d29yZD48a2V5d29yZD5Gb21pdGVzL3Zpcm9sb2d5PC9rZXl3b3JkPjxrZXl3
b3JkPkh1bWFuczwva2V5d29yZD48a2V5d29yZD5TQVJTLUNvVi0yPC9rZXl3b3JkPjxrZXl3b3Jk
PipTaW5naW5nPC9rZXl3b3JkPjxrZXl3b3JkPlRpbWUgRmFjdG9yczwva2V5d29yZD48a2V5d29y
ZD5WZW50aWxhdGlvbi8qbWV0aG9kczwva2V5d29yZD48a2V5d29yZD5XYXNoaW5ndG9uL2VwaWRl
bWlvbG9neTwva2V5d29yZD48a2V5d29yZD4qYWVyb3NvbCB0cmFuc21pc3Npb248L2tleXdvcmQ+
PGtleXdvcmQ+KmluZmVjdGlvdXMgZGlzZWFzZTwva2V5d29yZD48a2V5d29yZD4qcGFuZGVtaWM8
L2tleXdvcmQ+PGtleXdvcmQ+KnJpc2s8L2tleXdvcmQ+PGtleXdvcmQ+KnZlbnRpbGF0aW9uPC9r
ZXl3b3JkPjxrZXl3b3JkPip2aXJ1czwva2V5d29yZD48L2tleXdvcmRzPjxkYXRlcz48eWVhcj4y
MDIxPC95ZWFyPjxwdWItZGF0ZXM+PGRhdGU+TWFyPC9kYXRlPjwvcHViLWRhdGVzPjwvZGF0ZXM+
PGlzYm4+MTYwMC0wNjY4IChFbGVjdHJvbmljKSYjeEQ7MDkwNS02OTQ3IChMaW5raW5nKTwvaXNi
bj48YWNjZXNzaW9uLW51bT4zMjk3OTI5ODwvYWNjZXNzaW9uLW51bT48dXJscz48cmVsYXRlZC11
cmxzPjx1cmw+aHR0cHM6Ly93d3cubmNiaS5ubG0ubmloLmdvdi9wdWJtZWQvMzI5NzkyOTg8L3Vy
bD48L3JlbGF0ZWQtdXJscz48L3VybHM+PGN1c3RvbTI+UE1DNzUzNzA4OTwvY3VzdG9tMj48ZWxl
Y3Ryb25pYy1yZXNvdXJjZS1udW0+MTAuMTExMS9pbmEuMTI3NTE8L2VsZWN0cm9uaWMtcmVzb3Vy
Y2UtbnVtPjwvcmVjb3JkPjwvQ2l0ZT48Q2l0ZT48QXV0aG9yPkJ1b25hbm5vPC9BdXRob3I+PFll
YXI+MjAyMDwvWWVhcj48UmVjTnVtPjYyMTwvUmVjTnVtPjxyZWNvcmQ+PHJlYy1udW1iZXI+NjIx
PC9yZWMtbnVtYmVyPjxmb3JlaWduLWtleXM+PGtleSBhcHA9IkVOIiBkYi1pZD0iOWZycDk5ZHo2
OXR0cjBlenBwZnh4eHR1dHNyMmZ3YXpheGFwIiB0aW1lc3RhbXA9IjE3NTAzNDU0MzMiPjYyMTwv
a2V5PjwvZm9yZWlnbi1rZXlzPjxyZWYtdHlwZSBuYW1lPSJKb3VybmFsIEFydGljbGUiPjE3PC9y
ZWYtdHlwZT48Y29udHJpYnV0b3JzPjxhdXRob3JzPjxhdXRob3I+QnVvbmFubm8sIEcuPC9hdXRo
b3I+PGF1dGhvcj5TdGFiaWxlLCBMLjwvYXV0aG9yPjxhdXRob3I+TW9yYXdza2EsIEwuPC9hdXRo
b3I+PC9hdXRob3JzPjwvY29udHJpYnV0b3JzPjxhdXRoLWFkZHJlc3M+RGVwYXJ0bWVudCBvZiBD
aXZpbCBhbmQgTWVjaGFuaWNhbCBFbmdpbmVlcmluZywgVW5pdmVyc2l0eSBvZiBDYXNzaW5vIGFu
ZCBTb3V0aGVybiBMYXppbywgQ2Fzc2lubywgRlIsIEl0YWx5OyBJbnRlcm5hdGlvbmFsIExhYm9y
YXRvcnkgZm9yIEFpciBRdWFsaXR5IGFuZCBIZWFsdGgsIFF1ZWVuc2xhbmQgVW5pdmVyc2l0eSBv
ZiBUZWNobm9sb2d5LCBCcmlzYmFuZSwgUWxkLCBBdXN0cmFsaWEuIEVsZWN0cm9uaWMgYWRkcmVz
czogYnVvbmFubm9AdW5pY2FzLml0LiYjeEQ7RGVwYXJ0bWVudCBvZiBDaXZpbCBhbmQgTWVjaGFu
aWNhbCBFbmdpbmVlcmluZywgVW5pdmVyc2l0eSBvZiBDYXNzaW5vIGFuZCBTb3V0aGVybiBMYXpp
bywgQ2Fzc2lubywgRlIsIEl0YWx5LiYjeEQ7SW50ZXJuYXRpb25hbCBMYWJvcmF0b3J5IGZvciBB
aXIgUXVhbGl0eSBhbmQgSGVhbHRoLCBRdWVlbnNsYW5kIFVuaXZlcnNpdHkgb2YgVGVjaG5vbG9n
eSwgQnJpc2JhbmUsIFFsZCwgQXVzdHJhbGlhLjwvYXV0aC1hZGRyZXNzPjx0aXRsZXM+PHRpdGxl
PkVzdGltYXRpb24gb2YgYWlyYm9ybmUgdmlyYWwgZW1pc3Npb246IFF1YW50YSBlbWlzc2lvbiBy
YXRlIG9mIFNBUlMtQ29WLTIgZm9yIGluZmVjdGlvbiByaXNrIGFzc2Vzc21lbnQ8L3RpdGxlPjxz
ZWNvbmRhcnktdGl0bGU+RW52aXJvbiBJbnQ8L3NlY29uZGFyeS10aXRsZT48L3RpdGxlcz48cGVy
aW9kaWNhbD48ZnVsbC10aXRsZT5FbnZpcm9uIEludDwvZnVsbC10aXRsZT48L3BlcmlvZGljYWw+
PHBhZ2VzPjEwNTc5NDwvcGFnZXM+PHZvbHVtZT4xNDE8L3ZvbHVtZT48ZWRpdGlvbj4yMDIwMDUx
MTwvZWRpdGlvbj48a2V5d29yZHM+PGtleXdvcmQ+QWVyb3NvbHMvKmFuYWx5c2lzPC9rZXl3b3Jk
PjxrZXl3b3JkPipBaXIgTWljcm9iaW9sb2d5PC9rZXl3b3JkPjxrZXl3b3JkPkJldGFjb3JvbmF2
aXJ1czwva2V5d29yZD48a2V5d29yZD5Db3ZpZC0xOTwva2V5d29yZD48a2V5d29yZD5Db3JvbmF2
aXJ1cyBJbmZlY3Rpb25zLyp0cmFuc21pc3Npb248L2tleXdvcmQ+PGtleXdvcmQ+RXhoYWxhdGlv
bjwva2V5d29yZD48a2V5d29yZD5IdW1hbnM8L2tleXdvcmQ+PGtleXdvcmQ+SXRhbHk8L2tleXdv
cmQ+PGtleXdvcmQ+TW91dGgvdmlyb2xvZ3k8L2tleXdvcmQ+PGtleXdvcmQ+UGFuZGVtaWNzPC9r
ZXl3b3JkPjxrZXl3b3JkPlBuZXVtb25pYSwgVmlyYWwvKnRyYW5zbWlzc2lvbjwva2V5d29yZD48
a2V5d29yZD5SaXNrIEFzc2Vzc21lbnQ8L2tleXdvcmQ+PGtleXdvcmQ+U0FSUy1Db1YtMjwva2V5
d29yZD48a2V5d29yZD5WaXJhbCBMb2FkPC9rZXl3b3JkPjxrZXl3b3JkPkNvcm9uYXZpcnVzPC9r
ZXl3b3JkPjxrZXl3b3JkPkluZG9vcjwva2V5d29yZD48a2V5d29yZD5TQVJTLUNvVi0yIChDb1ZJ
RDE5KTwva2V5d29yZD48a2V5d29yZD5WZW50aWxhdGlvbjwva2V5d29yZD48a2V5d29yZD5WaXJ1
cyBhaXJib3JuZSB0cmFuc21pc3Npb248L2tleXdvcmQ+PC9rZXl3b3Jkcz48ZGF0ZXM+PHllYXI+
MjAyMDwveWVhcj48cHViLWRhdGVzPjxkYXRlPkF1ZzwvZGF0ZT48L3B1Yi1kYXRlcz48L2RhdGVz
Pjxpc2JuPjE4NzMtNjc1MCAoRWxlY3Ryb25pYykmI3hEOzAxNjAtNDEyMCAoUHJpbnQpJiN4RDsw
MTYwLTQxMjAgKExpbmtpbmcpPC9pc2JuPjxhY2Nlc3Npb24tbnVtPjMyNDE2Mzc0PC9hY2Nlc3Np
b24tbnVtPjx1cmxzPjxyZWxhdGVkLXVybHM+PHVybD5odHRwczovL3d3dy5uY2JpLm5sbS5uaWgu
Z292L3B1Ym1lZC8zMjQxNjM3NDwvdXJsPjwvcmVsYXRlZC11cmxzPjwvdXJscz48Y3VzdG9tMT5E
ZWNsYXJhdGlvbiBvZiBDb21wZXRpbmcgSW50ZXJlc3QgVGhlIGF1dGhvcnMgZGVjbGFyZSB0aGF0
IHRoZXkgaGF2ZSBubyBrbm93biBjb21wZXRpbmcgZmluYW5jaWFsIGludGVyZXN0cyBvciBwZXJz
b25hbCByZWxhdGlvbnNoaXBzIHRoYXQgY291bGQgaGF2ZSBhcHBlYXJlZCB0byBpbmZsdWVuY2Ug
dGhlIHdvcmsgcmVwb3J0ZWQgaW4gdGhpcyBwYXBlci48L2N1c3RvbTE+PGN1c3RvbTI+UE1DNzIx
MTYzNTwvY3VzdG9tMj48ZWxlY3Ryb25pYy1yZXNvdXJjZS1udW0+MTAuMTAxNi9qLmVudmludC4y
MDIwLjEwNTc5NDwvZWxlY3Ryb25pYy1yZXNvdXJjZS1udW0+PHJlbW90ZS1kYXRhYmFzZS1uYW1l
Pk1lZGxpbmU8L3JlbW90ZS1kYXRhYmFzZS1uYW1lPjxyZW1vdGUtZGF0YWJhc2UtcHJvdmlkZXI+
TkxNPC9yZW1vdGUtZGF0YWJhc2UtcHJvdmlkZXI+PC9yZWNvcmQ+PC9DaXRlPjxDaXRlPjxBdXRo
b3I+QnVvbmFubm88L0F1dGhvcj48WWVhcj4yMDIwPC9ZZWFyPjxSZWNOdW0+NjIyPC9SZWNOdW0+
PHJlY29yZD48cmVjLW51bWJlcj42MjI8L3JlYy1udW1iZXI+PGZvcmVpZ24ta2V5cz48a2V5IGFw
cD0iRU4iIGRiLWlkPSI5ZnJwOTlkejY5dHRyMGV6cHBmeHh4dHV0c3IyZndhemF4YXAiIHRpbWVz
dGFtcD0iMTc1MDM0NTUyMSI+NjIyPC9rZXk+PC9mb3JlaWduLWtleXM+PHJlZi10eXBlIG5hbWU9
IkpvdXJuYWwgQXJ0aWNsZSI+MTc8L3JlZi10eXBlPjxjb250cmlidXRvcnM+PGF1dGhvcnM+PGF1
dGhvcj5CdW9uYW5ubywgRy48L2F1dGhvcj48YXV0aG9yPk1vcmF3c2thLCBMLjwvYXV0aG9yPjxh
dXRob3I+U3RhYmlsZSwgTC48L2F1dGhvcj48L2F1dGhvcnM+PC9jb250cmlidXRvcnM+PGF1dGgt
YWRkcmVzcz5EZXBhcnRtZW50IG9mIENpdmlsIGFuZCBNZWNoYW5pY2FsIEVuZ2luZWVyaW5nLCBV
bml2ZXJzaXR5IG9mIENhc3Npbm8gYW5kIFNvdXRoZXJuIExhemlvLCBDYXNzaW5vLCBGUiwgSXRh
bHk7IEludGVybmF0aW9uYWwgTGFib3JhdG9yeSBmb3IgQWlyIFF1YWxpdHkgYW5kIEhlYWx0aCwg
UXVlZW5zbGFuZCBVbml2ZXJzaXR5IG9mIFRlY2hub2xvZ3ksIEJyaXNiYW5lLCBRbGQsIEF1c3Ry
YWxpYS4mI3hEO0ludGVybmF0aW9uYWwgTGFib3JhdG9yeSBmb3IgQWlyIFF1YWxpdHkgYW5kIEhl
YWx0aCwgUXVlZW5zbGFuZCBVbml2ZXJzaXR5IG9mIFRlY2hub2xvZ3ksIEJyaXNiYW5lLCBRbGQs
IEF1c3RyYWxpYS4mI3hEO0RlcGFydG1lbnQgb2YgQ2l2aWwgYW5kIE1lY2hhbmljYWwgRW5naW5l
ZXJpbmcsIFVuaXZlcnNpdHkgb2YgQ2Fzc2lubyBhbmQgU291dGhlcm4gTGF6aW8sIENhc3Npbm8s
IEZSLCBJdGFseS4gRWxlY3Ryb25pYyBhZGRyZXNzOiBsLnN0YWJpbGVAdW5pY2FzLml0LjwvYXV0
aC1hZGRyZXNzPjx0aXRsZXM+PHRpdGxlPlF1YW50aXRhdGl2ZSBhc3Nlc3NtZW50IG9mIHRoZSBy
aXNrIG9mIGFpcmJvcm5lIHRyYW5zbWlzc2lvbiBvZiBTQVJTLUNvVi0yIGluZmVjdGlvbjogUHJv
c3BlY3RpdmUgYW5kIHJldHJvc3BlY3RpdmUgYXBwbGljYXRpb25zPC90aXRsZT48c2Vjb25kYXJ5
LXRpdGxlPkVudmlyb24gSW50PC9zZWNvbmRhcnktdGl0bGU+PC90aXRsZXM+PHBlcmlvZGljYWw+
PGZ1bGwtdGl0bGU+RW52aXJvbiBJbnQ8L2Z1bGwtdGl0bGU+PC9wZXJpb2RpY2FsPjxwYWdlcz4x
MDYxMTI8L3BhZ2VzPjx2b2x1bWU+MTQ1PC92b2x1bWU+PGVkaXRpb24+MjAyMDA5MDY8L2VkaXRp
b24+PGtleXdvcmRzPjxrZXl3b3JkPkFlcm9zb2xzPC9rZXl3b3JkPjxrZXl3b3JkPkFpciBQb2xs
dXRpb24sIEluZG9vcjwva2V5d29yZD48a2V5d29yZD5CZXRhY29yb25hdmlydXM8L2tleXdvcmQ+
PGtleXdvcmQ+Q292aWQtMTk8L2tleXdvcmQ+PGtleXdvcmQ+Q2hpbmE8L2tleXdvcmQ+PGtleXdv
cmQ+KkNvcm9uYXZpcnVzPC9rZXl3b3JkPjxrZXl3b3JkPkNvcm9uYXZpcnVzIEluZmVjdGlvbnMv
ZXBpZGVtaW9sb2d5L3ByZXZlbnRpb24gJmFtcDsgY29udHJvbC8qdHJhbnNtaXNzaW9uPC9rZXl3
b3JkPjxrZXl3b3JkPkh1bWFuczwva2V5d29yZD48a2V5d29yZD5QYW5kZW1pY3M8L2tleXdvcmQ+
PGtleXdvcmQ+UG5ldW1vbmlhLCBWaXJhbC9lcGlkZW1pb2xvZ3kvcHJldmVudGlvbiAmYW1wOyBj
b250cm9sLyp0cmFuc21pc3Npb248L2tleXdvcmQ+PGtleXdvcmQ+UHJvc3BlY3RpdmUgU3R1ZGll
czwva2V5d29yZD48a2V5d29yZD5SZXRyb3NwZWN0aXZlIFN0dWRpZXM8L2tleXdvcmQ+PGtleXdv
cmQ+UmlzayBBc3Nlc3NtZW50LyptZXRob2RzPC9rZXl3b3JkPjxrZXl3b3JkPlNBUlMtQ29WLTI8
L2tleXdvcmQ+PGtleXdvcmQ+Q29yb25hdmlydXM8L2tleXdvcmQ+PGtleXdvcmQ+SW5kb29yPC9r
ZXl3b3JkPjxrZXl3b3JkPlNBUlMtQ29WLTIgKENPVklELTE5KSBhc3Nlc3NtZW50PC9rZXl3b3Jk
PjxrZXl3b3JkPlZlbnRpbGF0aW9uPC9rZXl3b3JkPjxrZXl3b3JkPlZpcnVzIGFpcmJvcm5lIHRy
YW5zbWlzc2lvbjwva2V5d29yZD48L2tleXdvcmRzPjxkYXRlcz48eWVhcj4yMDIwPC95ZWFyPjxw
dWItZGF0ZXM+PGRhdGU+RGVjPC9kYXRlPjwvcHViLWRhdGVzPjwvZGF0ZXM+PGlzYm4+MTg3My02
NzUwIChFbGVjdHJvbmljKSYjeEQ7MDE2MC00MTIwIChQcmludCkmI3hEOzAxNjAtNDEyMCAoTGlu
a2luZyk8L2lzYm4+PGFjY2Vzc2lvbi1udW0+MzI5MjcyODI8L2FjY2Vzc2lvbi1udW0+PHVybHM+
PHJlbGF0ZWQtdXJscz48dXJsPmh0dHBzOi8vd3d3Lm5jYmkubmxtLm5paC5nb3YvcHVibWVkLzMy
OTI3MjgyPC91cmw+PC9yZWxhdGVkLXVybHM+PC91cmxzPjxjdXN0b20xPlRoZSBhdXRob3JzIGRl
Y2xhcmUgdGhhdCB0aGV5IGhhdmUgbm8ga25vd24gY29tcGV0aW5nIGZpbmFuY2lhbCBpbnRlcmVz
dHMgb3IgcGVyc29uYWwgcmVsYXRpb25zaGlwcyB0aGF0IGNvdWxkIGhhdmUgYXBwZWFyZWQgdG8g
aW5mbHVlbmNlIHRoZSB3b3JrIHJlcG9ydGVkIGluIHRoaXMgcGFwZXIuPC9jdXN0b20xPjxjdXN0
b20yPlBNQzc0NzQ5MjI8L2N1c3RvbTI+PGVsZWN0cm9uaWMtcmVzb3VyY2UtbnVtPjEwLjEwMTYv
ai5lbnZpbnQuMjAyMC4xMDYxMTI8L2VsZWN0cm9uaWMtcmVzb3VyY2UtbnVtPjxyZW1vdGUtZGF0
YWJhc2UtbmFtZT5NZWRsaW5lPC9yZW1vdGUtZGF0YWJhc2UtbmFtZT48cmVtb3RlLWRhdGFiYXNl
LXByb3ZpZGVyPk5MTTwvcmVtb3RlLWRhdGFiYXNlLXByb3ZpZGVyPjwvcmVjb3JkPjwvQ2l0ZT48
L0VuZE5vdGU+AG==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22" w:tooltip="Chen, 2020 #36" w:history="1">
        <w:r w:rsidR="00970C92" w:rsidRPr="00970C92">
          <w:rPr>
            <w:rStyle w:val="Hyperlink"/>
          </w:rPr>
          <w:t>22-25</w:t>
        </w:r>
      </w:hyperlink>
      <w:r w:rsidR="00AC2DEF">
        <w:rPr>
          <w:noProof/>
          <w:lang w:val="en-US"/>
        </w:rPr>
        <w:t>)</w:t>
      </w:r>
      <w:r w:rsidR="00AC2DEF">
        <w:rPr>
          <w:lang w:val="en-US"/>
        </w:rPr>
        <w:fldChar w:fldCharType="end"/>
      </w:r>
      <w:r w:rsidR="00BA1FEA">
        <w:rPr>
          <w:lang w:val="en-US"/>
        </w:rPr>
        <w:t>.</w:t>
      </w:r>
    </w:p>
    <w:p w14:paraId="3368F972" w14:textId="0CC4007B" w:rsidR="002E279B" w:rsidRPr="002E279B" w:rsidRDefault="002E279B" w:rsidP="00475587">
      <w:pPr>
        <w:spacing w:line="480" w:lineRule="auto"/>
        <w:ind w:firstLine="720"/>
        <w:rPr>
          <w:lang w:val="en-US"/>
        </w:rPr>
      </w:pPr>
      <w:r w:rsidRPr="002E279B">
        <w:rPr>
          <w:lang w:val="en-US"/>
        </w:rPr>
        <w:t xml:space="preserve">Heterogeneity in host viral load may have been an important driver of the </w:t>
      </w:r>
      <w:proofErr w:type="spellStart"/>
      <w:r w:rsidRPr="002E279B">
        <w:rPr>
          <w:lang w:val="en-US"/>
        </w:rPr>
        <w:t>overdispersed</w:t>
      </w:r>
      <w:proofErr w:type="spellEnd"/>
      <w:r w:rsidRPr="002E279B">
        <w:rPr>
          <w:lang w:val="en-US"/>
        </w:rPr>
        <w:t xml:space="preserve"> </w:t>
      </w:r>
      <w:r w:rsidRPr="009437E8">
        <w:rPr>
          <w:i/>
          <w:iCs/>
          <w:lang w:val="en-US"/>
        </w:rPr>
        <w:t>R</w:t>
      </w:r>
      <w:r w:rsidRPr="00AC2DEF">
        <w:rPr>
          <w:vertAlign w:val="subscript"/>
          <w:lang w:val="en-US"/>
        </w:rPr>
        <w:t>0</w:t>
      </w:r>
      <w:r w:rsidRPr="002E279B">
        <w:rPr>
          <w:lang w:val="en-US"/>
        </w:rPr>
        <w:t xml:space="preserve"> of SARS-CoV-2 seen early in the COVID-19 pandemic</w:t>
      </w:r>
      <w:r w:rsidR="00AC2DEF">
        <w:rPr>
          <w:lang w:val="en-US"/>
        </w:rPr>
        <w:t xml:space="preserve"> </w:t>
      </w:r>
      <w:r w:rsidR="00AC2DEF">
        <w:rPr>
          <w:lang w:val="en-US"/>
        </w:rPr>
        <w:fldChar w:fldCharType="begin">
          <w:fldData xml:space="preserve">PEVuZE5vdGU+PENpdGU+PEF1dGhvcj5MaTwvQXV0aG9yPjxZZWFyPjIwMjA8L1llYXI+PFJlY051
bT4zMzA8L1JlY051bT48RGlzcGxheVRleHQ+KDE4LCAyMCwgMjEpPC9EaXNwbGF5VGV4dD48cmVj
b3JkPjxyZWMtbnVtYmVyPjMzMDwvcmVjLW51bWJlcj48Zm9yZWlnbi1rZXlzPjxrZXkgYXBwPSJF
TiIgZGItaWQ9IjlmcnA5OWR6Njl0dHIwZXpwcGZ4eHh0dXRzcjJmd2F6YXhhcCIgdGltZXN0YW1w
PSIxNjY1NTI4ODE0Ij4zMzA8L2tleT48L2ZvcmVpZ24ta2V5cz48cmVmLXR5cGUgbmFtZT0iSm91
cm5hbCBBcnRpY2xlIj4xNzwvcmVmLXR5cGU+PGNvbnRyaWJ1dG9ycz48YXV0aG9ycz48YXV0aG9y
PkxpLCBNZWlsaTwvYXV0aG9yPjxhdXRob3I+Q2hlbiwgUGlhbjwvYXV0aG9yPjxhdXRob3I+WXVh
biwgUWlhbnFpYW48L2F1dGhvcj48YXV0aG9yPlNvbmcsIEJhb2p1bjwvYXV0aG9yPjxhdXRob3I+
TWEsIEp1bmxpbmc8L2F1dGhvcj48L2F1dGhvcnM+PC9jb250cmlidXRvcnM+PHRpdGxlcz48dGl0
bGU+VHJhbnNtaXNzaW9uIGNoYXJhY3RlcmlzdGljcyBvZiB0aGUgQ09WSUQtMTkgb3V0YnJlYWsg
aW4gQ2hpbmE6IGEgc3R1ZHkgZHJpdmVuIGJ5IGRhdGE8L3RpdGxlPjxzZWNvbmRhcnktdGl0bGU+
bWVkUnhpdjwvc2Vjb25kYXJ5LXRpdGxlPjwvdGl0bGVzPjxwZXJpb2RpY2FsPjxmdWxsLXRpdGxl
Pm1lZFJ4aXY8L2Z1bGwtdGl0bGU+PC9wZXJpb2RpY2FsPjxwYWdlcz4yMDIwLjAyLjI2LjIwMDI4
NDMxPC9wYWdlcz48ZGF0ZXM+PHllYXI+MjAyMDwveWVhcj48L2RhdGVzPjx1cmxzPjxyZWxhdGVk
LXVybHM+PHVybD5odHRwczovL3d3dy5tZWRyeGl2Lm9yZy9jb250ZW50L21lZHJ4aXYvZWFybHkv
MjAyMC8wMy8wMS8yMDIwLjAyLjI2LjIwMDI4NDMxLmZ1bGwucGRmPC91cmw+PC9yZWxhdGVkLXVy
bHM+PC91cmxzPjxlbGVjdHJvbmljLXJlc291cmNlLW51bT4xMC4xMTAxLzIwMjAuMDIuMjYuMjAw
Mjg0MzE8L2VsZWN0cm9uaWMtcmVzb3VyY2UtbnVtPjwvcmVjb3JkPjwvQ2l0ZT48Q2l0ZT48QXV0
aG9yPkt1Y2hhcnNraTwvQXV0aG9yPjxZZWFyPjIwMjA8L1llYXI+PFJlY051bT42MTU8L1JlY051
bT48cmVjb3JkPjxyZWMtbnVtYmVyPjYxNTwvcmVjLW51bWJlcj48Zm9yZWlnbi1rZXlzPjxrZXkg
YXBwPSJFTiIgZGItaWQ9IjlmcnA5OWR6Njl0dHIwZXpwcGZ4eHh0dXRzcjJmd2F6YXhhcCIgdGlt
ZXN0YW1wPSIxNzUwMDkyMzE2Ij42MTU8L2tleT48L2ZvcmVpZ24ta2V5cz48cmVmLXR5cGUgbmFt
ZT0iSm91cm5hbCBBcnRpY2xlIj4xNzwvcmVmLXR5cGU+PGNvbnRyaWJ1dG9ycz48YXV0aG9ycz48
YXV0aG9yPkt1Y2hhcnNraSwgQS4gSi48L2F1dGhvcj48YXV0aG9yPlJ1c3NlbGwsIFQuIFcuPC9h
dXRob3I+PGF1dGhvcj5EaWFtb25kLCBDLjwvYXV0aG9yPjxhdXRob3I+TGl1LCBZLjwvYXV0aG9y
PjxhdXRob3I+RWRtdW5kcywgSi48L2F1dGhvcj48YXV0aG9yPkZ1bmssIFMuPC9hdXRob3I+PGF1
dGhvcj5FZ2dvLCBSLiBNLjwvYXV0aG9yPjxhdXRob3I+Q2VudHJlIGZvciBNYXRoZW1hdGljYWwg
TW9kZWxsaW5nIG9mIEluZmVjdGlvdXMgRGlzZWFzZXMsIENvdmlkLXdvcmtpbmcgZ3JvdXA8L2F1
dGhvcj48L2F1dGhvcnM+PC9jb250cmlidXRvcnM+PGF1dGgtYWRkcmVzcz5DZW50cmUgZm9yIE1h
dGhlbWF0aWNhbCBNb2RlbGxpbmcgb2YgSW5mZWN0aW91cyBEaXNlYXNlcywgTG9uZG9uIFNjaG9v
bCBvZiBIeWdpZW5lICZhbXA7IFRyb3BpY2FsIE1lZGljaW5lLCBMb25kb24sIFVLLiBFbGVjdHJv
bmljIGFkZHJlc3M6IGFkYW0ua3VjaGFyc2tpQGxzaHRtLmFjLnVrLiYjeEQ7Q2VudHJlIGZvciBN
YXRoZW1hdGljYWwgTW9kZWxsaW5nIG9mIEluZmVjdGlvdXMgRGlzZWFzZXMsIExvbmRvbiBTY2hv
b2wgb2YgSHlnaWVuZSAmYW1wOyBUcm9waWNhbCBNZWRpY2luZSwgTG9uZG9uLCBVSy48L2F1dGgt
YWRkcmVzcz48dGl0bGVzPjx0aXRsZT5FYXJseSBkeW5hbWljcyBvZiB0cmFuc21pc3Npb24gYW5k
IGNvbnRyb2wgb2YgQ09WSUQtMTk6IGEgbWF0aGVtYXRpY2FsIG1vZGVsbGluZyBzdHVkeTwvdGl0
bGU+PHNlY29uZGFyeS10aXRsZT5MYW5jZXQgSW5mZWN0IERpczwvc2Vjb25kYXJ5LXRpdGxlPjwv
dGl0bGVzPjxwZXJpb2RpY2FsPjxmdWxsLXRpdGxlPkxhbmNldCBJbmZlY3QgRGlzPC9mdWxsLXRp
dGxlPjwvcGVyaW9kaWNhbD48cGFnZXM+NTUzLTU1ODwvcGFnZXM+PHZvbHVtZT4yMDwvdm9sdW1l
PjxudW1iZXI+NTwvbnVtYmVyPjxlZGl0aW9uPjIwMjAwMzExPC9lZGl0aW9uPjxrZXl3b3Jkcz48
a2V5d29yZD4qQmV0YWNvcm9uYXZpcnVzPC9rZXl3b3JkPjxrZXl3b3JkPkNvdmlkLTE5PC9rZXl3
b3JkPjxrZXl3b3JkPkNoaW5hL2VwaWRlbWlvbG9neTwva2V5d29yZD48a2V5d29yZD5Db3JvbmF2
aXJ1cyBJbmZlY3Rpb25zL2VwaWRlbWlvbG9neS8qdHJhbnNtaXNzaW9uPC9rZXl3b3JkPjxrZXl3
b3JkPkh1bWFuczwva2V5d29yZD48a2V5d29yZD5Nb2RlbHMsIFRoZW9yZXRpY2FsPC9rZXl3b3Jk
PjxrZXl3b3JkPlBhbmRlbWljczwva2V5d29yZD48a2V5d29yZD5QbmV1bW9uaWEsIFZpcmFsL2Vw
aWRlbWlvbG9neS8qdHJhbnNtaXNzaW9uPC9rZXl3b3JkPjxrZXl3b3JkPlNBUlMtQ29WLTI8L2tl
eXdvcmQ+PGtleXdvcmQ+U2V2ZXJlIEFjdXRlIFJlc3BpcmF0b3J5IFN5bmRyb21lL2VwaWRlbWlv
bG9neTwva2V5d29yZD48L2tleXdvcmRzPjxkYXRlcz48eWVhcj4yMDIwPC95ZWFyPjxwdWItZGF0
ZXM+PGRhdGU+TWF5PC9kYXRlPjwvcHViLWRhdGVzPjwvZGF0ZXM+PGlzYm4+MTQ3NC00NDU3IChF
bGVjdHJvbmljKSYjeEQ7MTQ3My0zMDk5IChQcmludCkmI3hEOzE0NzMtMzA5OSAoTGlua2luZyk8
L2lzYm4+PGFjY2Vzc2lvbi1udW0+MzIxNzEwNTk8L2FjY2Vzc2lvbi1udW0+PHVybHM+PHJlbGF0
ZWQtdXJscz48dXJsPmh0dHBzOi8vd3d3Lm5jYmkubmxtLm5paC5nb3YvcHVibWVkLzMyMTcxMDU5
PC91cmw+PC9yZWxhdGVkLXVybHM+PC91cmxzPjxjdXN0b20yPlBNQzcxNTg1Njk8L2N1c3RvbTI+
PGVsZWN0cm9uaWMtcmVzb3VyY2UtbnVtPjEwLjEwMTYvUzE0NzMtMzA5OSgyMCkzMDE0NC00PC9l
bGVjdHJvbmljLXJlc291cmNlLW51bT48cmVtb3RlLWRhdGFiYXNlLW5hbWU+TWVkbGluZTwvcmVt
b3RlLWRhdGFiYXNlLW5hbWU+PHJlbW90ZS1kYXRhYmFzZS1wcm92aWRlcj5OTE08L3JlbW90ZS1k
YXRhYmFzZS1wcm92aWRlcj48L3JlY29yZD48L0NpdGU+PENpdGU+PEF1dGhvcj5SaW91PC9BdXRo
b3I+PFllYXI+MjAyMDwvWWVhcj48UmVjTnVtPjYyNTwvUmVjTnVtPjxyZWNvcmQ+PHJlYy1udW1i
ZXI+NjI1PC9yZWMtbnVtYmVyPjxmb3JlaWduLWtleXM+PGtleSBhcHA9IkVOIiBkYi1pZD0iOWZy
cDk5ZHo2OXR0cjBlenBwZnh4eHR1dHNyMmZ3YXpheGFwIiB0aW1lc3RhbXA9IjE3NTAzNDYzMTci
PjYyNTwva2V5PjwvZm9yZWlnbi1rZXlzPjxyZWYtdHlwZSBuYW1lPSJKb3VybmFsIEFydGljbGUi
PjE3PC9yZWYtdHlwZT48Y29udHJpYnV0b3JzPjxhdXRob3JzPjxhdXRob3I+UmlvdSwgSi48L2F1
dGhvcj48YXV0aG9yPkFsdGhhdXMsIEMuIEwuPC9hdXRob3I+PC9hdXRob3JzPjwvY29udHJpYnV0
b3JzPjxhdXRoLWFkZHJlc3M+SW5zdGl0dXRlIG9mIFNvY2lhbCBhbmQgUHJldmVudGl2ZSBNZWRp
Y2luZSwgVW5pdmVyc2l0eSBvZiBCZXJuLCBCZXJuLCBTd2l0emVybGFuZC48L2F1dGgtYWRkcmVz
cz48dGl0bGVzPjx0aXRsZT5QYXR0ZXJuIG9mIGVhcmx5IGh1bWFuLXRvLWh1bWFuIHRyYW5zbWlz
c2lvbiBvZiBXdWhhbiAyMDE5IG5vdmVsIGNvcm9uYXZpcnVzICgyMDE5LW5Db1YpLCBEZWNlbWJl
ciAyMDE5IHRvIEphbnVhcnkgMjAyMDwvdGl0bGU+PHNlY29uZGFyeS10aXRsZT5FdXJvIFN1cnZl
aWxsPC9zZWNvbmRhcnktdGl0bGU+PC90aXRsZXM+PHBlcmlvZGljYWw+PGZ1bGwtdGl0bGU+RXVy
byBTdXJ2ZWlsbDwvZnVsbC10aXRsZT48L3BlcmlvZGljYWw+PHZvbHVtZT4yNTwvdm9sdW1lPjxu
dW1iZXI+NDwvbnVtYmVyPjxrZXl3b3Jkcz48a2V5d29yZD5CZXRhY29yb25hdmlydXMvKnBhdGhv
Z2VuaWNpdHk8L2tleXdvcmQ+PGtleXdvcmQ+Q292aWQtMTk8L2tleXdvcmQ+PGtleXdvcmQ+Q2hp
bmEvZXBpZGVtaW9sb2d5PC9rZXl3b3JkPjxrZXl3b3JkPkNvcm9uYXZpcnVzIEluZmVjdGlvbnMv
ZXBpZGVtaW9sb2d5Lyp0cmFuc21pc3Npb248L2tleXdvcmQ+PGtleXdvcmQ+RGlzZWFzZSBPdXRi
cmVha3MvKnN0YXRpc3RpY3MgJmFtcDsgbnVtZXJpY2FsIGRhdGE8L2tleXdvcmQ+PGtleXdvcmQ+
R2xvYmFsIEhlYWx0aDwva2V5d29yZD48a2V5d29yZD5IdW1hbnM8L2tleXdvcmQ+PGtleXdvcmQ+
SW5mZWN0aW9uIENvbnRyb2w8L2tleXdvcmQ+PGtleXdvcmQ+SW5mbHVlbnphIEEgdmlydXMvcGF0
aG9nZW5pY2l0eTwva2V5d29yZD48a2V5d29yZD5JbmZsdWVuemEsIEh1bWFuL3RyYW5zbWlzc2lv
bjwva2V5d29yZD48a2V5d29yZD5QYW5kZW1pY3M8L2tleXdvcmQ+PGtleXdvcmQ+UG5ldW1vbmlh
LCBWaXJhbC9lcGlkZW1pb2xvZ3kvKnRyYW5zbWlzc2lvbjwva2V5d29yZD48a2V5d29yZD5SaXNr
PC9rZXl3b3JkPjxrZXl3b3JkPlNldmVyZSBhY3V0ZSByZXNwaXJhdG9yeSBzeW5kcm9tZS1yZWxh
dGVkIGNvcm9uYXZpcnVzL3BhdGhvZ2VuaWNpdHk8L2tleXdvcmQ+PGtleXdvcmQ+U0FSUy1Db1Yt
Mjwva2V5d29yZD48a2V5d29yZD5TZXZlcmUgQWN1dGUgUmVzcGlyYXRvcnkgU3luZHJvbWUvKnRy
YW5zbWlzc2lvbjwva2V5d29yZD48a2V5d29yZD4qVmlydXMgUmVwbGljYXRpb248L2tleXdvcmQ+
PGtleXdvcmQ+MjAxOS1uQ29WPC9rZXl3b3JkPjxrZXl3b3JkPld1aGFuPC9rZXl3b3JkPjxrZXl3
b3JkPmNvcm9uYXZpcnVzPC9rZXl3b3JkPjxrZXl3b3JkPmVtZXJnaW5nIGluZmVjdGlvdXMgZGlz
ZWFzZTwva2V5d29yZD48a2V5d29yZD5tYXRoZW1hdGljYWwgbW9kZWxsaW5nPC9rZXl3b3JkPjwv
a2V5d29yZHM+PGRhdGVzPjx5ZWFyPjIwMjA8L3llYXI+PHB1Yi1kYXRlcz48ZGF0ZT5KYW48L2Rh
dGU+PC9wdWItZGF0ZXM+PC9kYXRlcz48aXNibj4xNTYwLTc5MTcgKEVsZWN0cm9uaWMpJiN4RDsx
MDI1LTQ5NlggKFByaW50KSYjeEQ7MTAyNS00OTZYIChMaW5raW5nKTwvaXNibj48YWNjZXNzaW9u
LW51bT4zMjAxOTY2OTwvYWNjZXNzaW9uLW51bT48dXJscz48cmVsYXRlZC11cmxzPjx1cmw+aHR0
cHM6Ly93d3cubmNiaS5ubG0ubmloLmdvdi9wdWJtZWQvMzIwMTk2Njk8L3VybD48L3JlbGF0ZWQt
dXJscz48L3VybHM+PGN1c3RvbTE+Q29uZmxpY3Qgb2YgaW50ZXJlc3Q6IE5vbmUgZGVjbGFyZWQu
PC9jdXN0b20xPjxjdXN0b20yPlBNQzcwMDEyMzk8L2N1c3RvbTI+PGVsZWN0cm9uaWMtcmVzb3Vy
Y2UtbnVtPjEwLjI4MDcvMTU2MC03OTE3LkVTLjIwMjAuMjUuNC4yMDAwMDU4PC9lbGVjdHJvbmlj
LXJlc291cmNlLW51bT48cmVtb3RlLWRhdGFiYXNlLW5hbWU+TWVkbGluZTwvcmVtb3RlLWRhdGFi
YXNlLW5hbWU+PHJlbW90ZS1kYXRhYmFzZS1wcm92aWRlcj5OTE08L3JlbW90ZS1kYXRhYmFzZS1w
cm92aWRlcj48L3JlY29yZD48L0NpdGU+PC9FbmROb3RlPgB=
</w:fldData>
        </w:fldChar>
      </w:r>
      <w:r w:rsidR="00AC2DEF">
        <w:rPr>
          <w:lang w:val="en-US"/>
        </w:rPr>
        <w:instrText xml:space="preserve"> ADDIN EN.CITE </w:instrText>
      </w:r>
      <w:r w:rsidR="00AC2DEF">
        <w:rPr>
          <w:lang w:val="en-US"/>
        </w:rPr>
        <w:fldChar w:fldCharType="begin">
          <w:fldData xml:space="preserve">PEVuZE5vdGU+PENpdGU+PEF1dGhvcj5MaTwvQXV0aG9yPjxZZWFyPjIwMjA8L1llYXI+PFJlY051
bT4zMzA8L1JlY051bT48RGlzcGxheVRleHQ+KDE4LCAyMCwgMjEpPC9EaXNwbGF5VGV4dD48cmVj
b3JkPjxyZWMtbnVtYmVyPjMzMDwvcmVjLW51bWJlcj48Zm9yZWlnbi1rZXlzPjxrZXkgYXBwPSJF
TiIgZGItaWQ9IjlmcnA5OWR6Njl0dHIwZXpwcGZ4eHh0dXRzcjJmd2F6YXhhcCIgdGltZXN0YW1w
PSIxNjY1NTI4ODE0Ij4zMzA8L2tleT48L2ZvcmVpZ24ta2V5cz48cmVmLXR5cGUgbmFtZT0iSm91
cm5hbCBBcnRpY2xlIj4xNzwvcmVmLXR5cGU+PGNvbnRyaWJ1dG9ycz48YXV0aG9ycz48YXV0aG9y
PkxpLCBNZWlsaTwvYXV0aG9yPjxhdXRob3I+Q2hlbiwgUGlhbjwvYXV0aG9yPjxhdXRob3I+WXVh
biwgUWlhbnFpYW48L2F1dGhvcj48YXV0aG9yPlNvbmcsIEJhb2p1bjwvYXV0aG9yPjxhdXRob3I+
TWEsIEp1bmxpbmc8L2F1dGhvcj48L2F1dGhvcnM+PC9jb250cmlidXRvcnM+PHRpdGxlcz48dGl0
bGU+VHJhbnNtaXNzaW9uIGNoYXJhY3RlcmlzdGljcyBvZiB0aGUgQ09WSUQtMTkgb3V0YnJlYWsg
aW4gQ2hpbmE6IGEgc3R1ZHkgZHJpdmVuIGJ5IGRhdGE8L3RpdGxlPjxzZWNvbmRhcnktdGl0bGU+
bWVkUnhpdjwvc2Vjb25kYXJ5LXRpdGxlPjwvdGl0bGVzPjxwZXJpb2RpY2FsPjxmdWxsLXRpdGxl
Pm1lZFJ4aXY8L2Z1bGwtdGl0bGU+PC9wZXJpb2RpY2FsPjxwYWdlcz4yMDIwLjAyLjI2LjIwMDI4
NDMxPC9wYWdlcz48ZGF0ZXM+PHllYXI+MjAyMDwveWVhcj48L2RhdGVzPjx1cmxzPjxyZWxhdGVk
LXVybHM+PHVybD5odHRwczovL3d3dy5tZWRyeGl2Lm9yZy9jb250ZW50L21lZHJ4aXYvZWFybHkv
MjAyMC8wMy8wMS8yMDIwLjAyLjI2LjIwMDI4NDMxLmZ1bGwucGRmPC91cmw+PC9yZWxhdGVkLXVy
bHM+PC91cmxzPjxlbGVjdHJvbmljLXJlc291cmNlLW51bT4xMC4xMTAxLzIwMjAuMDIuMjYuMjAw
Mjg0MzE8L2VsZWN0cm9uaWMtcmVzb3VyY2UtbnVtPjwvcmVjb3JkPjwvQ2l0ZT48Q2l0ZT48QXV0
aG9yPkt1Y2hhcnNraTwvQXV0aG9yPjxZZWFyPjIwMjA8L1llYXI+PFJlY051bT42MTU8L1JlY051
bT48cmVjb3JkPjxyZWMtbnVtYmVyPjYxNTwvcmVjLW51bWJlcj48Zm9yZWlnbi1rZXlzPjxrZXkg
YXBwPSJFTiIgZGItaWQ9IjlmcnA5OWR6Njl0dHIwZXpwcGZ4eHh0dXRzcjJmd2F6YXhhcCIgdGlt
ZXN0YW1wPSIxNzUwMDkyMzE2Ij42MTU8L2tleT48L2ZvcmVpZ24ta2V5cz48cmVmLXR5cGUgbmFt
ZT0iSm91cm5hbCBBcnRpY2xlIj4xNzwvcmVmLXR5cGU+PGNvbnRyaWJ1dG9ycz48YXV0aG9ycz48
YXV0aG9yPkt1Y2hhcnNraSwgQS4gSi48L2F1dGhvcj48YXV0aG9yPlJ1c3NlbGwsIFQuIFcuPC9h
dXRob3I+PGF1dGhvcj5EaWFtb25kLCBDLjwvYXV0aG9yPjxhdXRob3I+TGl1LCBZLjwvYXV0aG9y
PjxhdXRob3I+RWRtdW5kcywgSi48L2F1dGhvcj48YXV0aG9yPkZ1bmssIFMuPC9hdXRob3I+PGF1
dGhvcj5FZ2dvLCBSLiBNLjwvYXV0aG9yPjxhdXRob3I+Q2VudHJlIGZvciBNYXRoZW1hdGljYWwg
TW9kZWxsaW5nIG9mIEluZmVjdGlvdXMgRGlzZWFzZXMsIENvdmlkLXdvcmtpbmcgZ3JvdXA8L2F1
dGhvcj48L2F1dGhvcnM+PC9jb250cmlidXRvcnM+PGF1dGgtYWRkcmVzcz5DZW50cmUgZm9yIE1h
dGhlbWF0aWNhbCBNb2RlbGxpbmcgb2YgSW5mZWN0aW91cyBEaXNlYXNlcywgTG9uZG9uIFNjaG9v
bCBvZiBIeWdpZW5lICZhbXA7IFRyb3BpY2FsIE1lZGljaW5lLCBMb25kb24sIFVLLiBFbGVjdHJv
bmljIGFkZHJlc3M6IGFkYW0ua3VjaGFyc2tpQGxzaHRtLmFjLnVrLiYjeEQ7Q2VudHJlIGZvciBN
YXRoZW1hdGljYWwgTW9kZWxsaW5nIG9mIEluZmVjdGlvdXMgRGlzZWFzZXMsIExvbmRvbiBTY2hv
b2wgb2YgSHlnaWVuZSAmYW1wOyBUcm9waWNhbCBNZWRpY2luZSwgTG9uZG9uLCBVSy48L2F1dGgt
YWRkcmVzcz48dGl0bGVzPjx0aXRsZT5FYXJseSBkeW5hbWljcyBvZiB0cmFuc21pc3Npb24gYW5k
IGNvbnRyb2wgb2YgQ09WSUQtMTk6IGEgbWF0aGVtYXRpY2FsIG1vZGVsbGluZyBzdHVkeTwvdGl0
bGU+PHNlY29uZGFyeS10aXRsZT5MYW5jZXQgSW5mZWN0IERpczwvc2Vjb25kYXJ5LXRpdGxlPjwv
dGl0bGVzPjxwZXJpb2RpY2FsPjxmdWxsLXRpdGxlPkxhbmNldCBJbmZlY3QgRGlzPC9mdWxsLXRp
dGxlPjwvcGVyaW9kaWNhbD48cGFnZXM+NTUzLTU1ODwvcGFnZXM+PHZvbHVtZT4yMDwvdm9sdW1l
PjxudW1iZXI+NTwvbnVtYmVyPjxlZGl0aW9uPjIwMjAwMzExPC9lZGl0aW9uPjxrZXl3b3Jkcz48
a2V5d29yZD4qQmV0YWNvcm9uYXZpcnVzPC9rZXl3b3JkPjxrZXl3b3JkPkNvdmlkLTE5PC9rZXl3
b3JkPjxrZXl3b3JkPkNoaW5hL2VwaWRlbWlvbG9neTwva2V5d29yZD48a2V5d29yZD5Db3JvbmF2
aXJ1cyBJbmZlY3Rpb25zL2VwaWRlbWlvbG9neS8qdHJhbnNtaXNzaW9uPC9rZXl3b3JkPjxrZXl3
b3JkPkh1bWFuczwva2V5d29yZD48a2V5d29yZD5Nb2RlbHMsIFRoZW9yZXRpY2FsPC9rZXl3b3Jk
PjxrZXl3b3JkPlBhbmRlbWljczwva2V5d29yZD48a2V5d29yZD5QbmV1bW9uaWEsIFZpcmFsL2Vw
aWRlbWlvbG9neS8qdHJhbnNtaXNzaW9uPC9rZXl3b3JkPjxrZXl3b3JkPlNBUlMtQ29WLTI8L2tl
eXdvcmQ+PGtleXdvcmQ+U2V2ZXJlIEFjdXRlIFJlc3BpcmF0b3J5IFN5bmRyb21lL2VwaWRlbWlv
bG9neTwva2V5d29yZD48L2tleXdvcmRzPjxkYXRlcz48eWVhcj4yMDIwPC95ZWFyPjxwdWItZGF0
ZXM+PGRhdGU+TWF5PC9kYXRlPjwvcHViLWRhdGVzPjwvZGF0ZXM+PGlzYm4+MTQ3NC00NDU3IChF
bGVjdHJvbmljKSYjeEQ7MTQ3My0zMDk5IChQcmludCkmI3hEOzE0NzMtMzA5OSAoTGlua2luZyk8
L2lzYm4+PGFjY2Vzc2lvbi1udW0+MzIxNzEwNTk8L2FjY2Vzc2lvbi1udW0+PHVybHM+PHJlbGF0
ZWQtdXJscz48dXJsPmh0dHBzOi8vd3d3Lm5jYmkubmxtLm5paC5nb3YvcHVibWVkLzMyMTcxMDU5
PC91cmw+PC9yZWxhdGVkLXVybHM+PC91cmxzPjxjdXN0b20yPlBNQzcxNTg1Njk8L2N1c3RvbTI+
PGVsZWN0cm9uaWMtcmVzb3VyY2UtbnVtPjEwLjEwMTYvUzE0NzMtMzA5OSgyMCkzMDE0NC00PC9l
bGVjdHJvbmljLXJlc291cmNlLW51bT48cmVtb3RlLWRhdGFiYXNlLW5hbWU+TWVkbGluZTwvcmVt
b3RlLWRhdGFiYXNlLW5hbWU+PHJlbW90ZS1kYXRhYmFzZS1wcm92aWRlcj5OTE08L3JlbW90ZS1k
YXRhYmFzZS1wcm92aWRlcj48L3JlY29yZD48L0NpdGU+PENpdGU+PEF1dGhvcj5SaW91PC9BdXRo
b3I+PFllYXI+MjAyMDwvWWVhcj48UmVjTnVtPjYyNTwvUmVjTnVtPjxyZWNvcmQ+PHJlYy1udW1i
ZXI+NjI1PC9yZWMtbnVtYmVyPjxmb3JlaWduLWtleXM+PGtleSBhcHA9IkVOIiBkYi1pZD0iOWZy
cDk5ZHo2OXR0cjBlenBwZnh4eHR1dHNyMmZ3YXpheGFwIiB0aW1lc3RhbXA9IjE3NTAzNDYzMTci
PjYyNTwva2V5PjwvZm9yZWlnbi1rZXlzPjxyZWYtdHlwZSBuYW1lPSJKb3VybmFsIEFydGljbGUi
PjE3PC9yZWYtdHlwZT48Y29udHJpYnV0b3JzPjxhdXRob3JzPjxhdXRob3I+UmlvdSwgSi48L2F1
dGhvcj48YXV0aG9yPkFsdGhhdXMsIEMuIEwuPC9hdXRob3I+PC9hdXRob3JzPjwvY29udHJpYnV0
b3JzPjxhdXRoLWFkZHJlc3M+SW5zdGl0dXRlIG9mIFNvY2lhbCBhbmQgUHJldmVudGl2ZSBNZWRp
Y2luZSwgVW5pdmVyc2l0eSBvZiBCZXJuLCBCZXJuLCBTd2l0emVybGFuZC48L2F1dGgtYWRkcmVz
cz48dGl0bGVzPjx0aXRsZT5QYXR0ZXJuIG9mIGVhcmx5IGh1bWFuLXRvLWh1bWFuIHRyYW5zbWlz
c2lvbiBvZiBXdWhhbiAyMDE5IG5vdmVsIGNvcm9uYXZpcnVzICgyMDE5LW5Db1YpLCBEZWNlbWJl
ciAyMDE5IHRvIEphbnVhcnkgMjAyMDwvdGl0bGU+PHNlY29uZGFyeS10aXRsZT5FdXJvIFN1cnZl
aWxsPC9zZWNvbmRhcnktdGl0bGU+PC90aXRsZXM+PHBlcmlvZGljYWw+PGZ1bGwtdGl0bGU+RXVy
byBTdXJ2ZWlsbDwvZnVsbC10aXRsZT48L3BlcmlvZGljYWw+PHZvbHVtZT4yNTwvdm9sdW1lPjxu
dW1iZXI+NDwvbnVtYmVyPjxrZXl3b3Jkcz48a2V5d29yZD5CZXRhY29yb25hdmlydXMvKnBhdGhv
Z2VuaWNpdHk8L2tleXdvcmQ+PGtleXdvcmQ+Q292aWQtMTk8L2tleXdvcmQ+PGtleXdvcmQ+Q2hp
bmEvZXBpZGVtaW9sb2d5PC9rZXl3b3JkPjxrZXl3b3JkPkNvcm9uYXZpcnVzIEluZmVjdGlvbnMv
ZXBpZGVtaW9sb2d5Lyp0cmFuc21pc3Npb248L2tleXdvcmQ+PGtleXdvcmQ+RGlzZWFzZSBPdXRi
cmVha3MvKnN0YXRpc3RpY3MgJmFtcDsgbnVtZXJpY2FsIGRhdGE8L2tleXdvcmQ+PGtleXdvcmQ+
R2xvYmFsIEhlYWx0aDwva2V5d29yZD48a2V5d29yZD5IdW1hbnM8L2tleXdvcmQ+PGtleXdvcmQ+
SW5mZWN0aW9uIENvbnRyb2w8L2tleXdvcmQ+PGtleXdvcmQ+SW5mbHVlbnphIEEgdmlydXMvcGF0
aG9nZW5pY2l0eTwva2V5d29yZD48a2V5d29yZD5JbmZsdWVuemEsIEh1bWFuL3RyYW5zbWlzc2lv
bjwva2V5d29yZD48a2V5d29yZD5QYW5kZW1pY3M8L2tleXdvcmQ+PGtleXdvcmQ+UG5ldW1vbmlh
LCBWaXJhbC9lcGlkZW1pb2xvZ3kvKnRyYW5zbWlzc2lvbjwva2V5d29yZD48a2V5d29yZD5SaXNr
PC9rZXl3b3JkPjxrZXl3b3JkPlNldmVyZSBhY3V0ZSByZXNwaXJhdG9yeSBzeW5kcm9tZS1yZWxh
dGVkIGNvcm9uYXZpcnVzL3BhdGhvZ2VuaWNpdHk8L2tleXdvcmQ+PGtleXdvcmQ+U0FSUy1Db1Yt
Mjwva2V5d29yZD48a2V5d29yZD5TZXZlcmUgQWN1dGUgUmVzcGlyYXRvcnkgU3luZHJvbWUvKnRy
YW5zbWlzc2lvbjwva2V5d29yZD48a2V5d29yZD4qVmlydXMgUmVwbGljYXRpb248L2tleXdvcmQ+
PGtleXdvcmQ+MjAxOS1uQ29WPC9rZXl3b3JkPjxrZXl3b3JkPld1aGFuPC9rZXl3b3JkPjxrZXl3
b3JkPmNvcm9uYXZpcnVzPC9rZXl3b3JkPjxrZXl3b3JkPmVtZXJnaW5nIGluZmVjdGlvdXMgZGlz
ZWFzZTwva2V5d29yZD48a2V5d29yZD5tYXRoZW1hdGljYWwgbW9kZWxsaW5nPC9rZXl3b3JkPjwv
a2V5d29yZHM+PGRhdGVzPjx5ZWFyPjIwMjA8L3llYXI+PHB1Yi1kYXRlcz48ZGF0ZT5KYW48L2Rh
dGU+PC9wdWItZGF0ZXM+PC9kYXRlcz48aXNibj4xNTYwLTc5MTcgKEVsZWN0cm9uaWMpJiN4RDsx
MDI1LTQ5NlggKFByaW50KSYjeEQ7MTAyNS00OTZYIChMaW5raW5nKTwvaXNibj48YWNjZXNzaW9u
LW51bT4zMjAxOTY2OTwvYWNjZXNzaW9uLW51bT48dXJscz48cmVsYXRlZC11cmxzPjx1cmw+aHR0
cHM6Ly93d3cubmNiaS5ubG0ubmloLmdvdi9wdWJtZWQvMzIwMTk2Njk8L3VybD48L3JlbGF0ZWQt
dXJscz48L3VybHM+PGN1c3RvbTE+Q29uZmxpY3Qgb2YgaW50ZXJlc3Q6IE5vbmUgZGVjbGFyZWQu
PC9jdXN0b20xPjxjdXN0b20yPlBNQzcwMDEyMzk8L2N1c3RvbTI+PGVsZWN0cm9uaWMtcmVzb3Vy
Y2UtbnVtPjEwLjI4MDcvMTU2MC03OTE3LkVTLjIwMjAuMjUuNC4yMDAwMDU4PC9lbGVjdHJvbmlj
LXJlc291cmNlLW51bT48cmVtb3RlLWRhdGFiYXNlLW5hbWU+TWVkbGluZTwvcmVtb3RlLWRhdGFi
YXNlLW5hbWU+PHJlbW90ZS1kYXRhYmFzZS1wcm92aWRlcj5OTE08L3JlbW90ZS1kYXRhYmFzZS1w
cm92aWRlcj48L3JlY29yZD48L0NpdGU+PC9FbmROb3RlPgB=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18" w:tooltip="Li, 2020 #330" w:history="1">
        <w:r w:rsidR="00970C92" w:rsidRPr="00970C92">
          <w:rPr>
            <w:rStyle w:val="Hyperlink"/>
          </w:rPr>
          <w:t>18</w:t>
        </w:r>
      </w:hyperlink>
      <w:r w:rsidR="00AC2DEF">
        <w:rPr>
          <w:noProof/>
          <w:lang w:val="en-US"/>
        </w:rPr>
        <w:t xml:space="preserve">, </w:t>
      </w:r>
      <w:hyperlink w:anchor="_ENREF_20" w:tooltip="Kucharski, 2020 #615" w:history="1">
        <w:r w:rsidR="00970C92" w:rsidRPr="00970C92">
          <w:rPr>
            <w:rStyle w:val="Hyperlink"/>
          </w:rPr>
          <w:t>20</w:t>
        </w:r>
      </w:hyperlink>
      <w:r w:rsidR="00AC2DEF">
        <w:rPr>
          <w:noProof/>
          <w:lang w:val="en-US"/>
        </w:rPr>
        <w:t xml:space="preserve">, </w:t>
      </w:r>
      <w:hyperlink w:anchor="_ENREF_21" w:tooltip="Riou, 2020 #625" w:history="1">
        <w:r w:rsidR="00970C92" w:rsidRPr="00970C92">
          <w:rPr>
            <w:rStyle w:val="Hyperlink"/>
          </w:rPr>
          <w:t>21</w:t>
        </w:r>
      </w:hyperlink>
      <w:r w:rsidR="00AC2DEF">
        <w:rPr>
          <w:noProof/>
          <w:lang w:val="en-US"/>
        </w:rPr>
        <w:t>)</w:t>
      </w:r>
      <w:r w:rsidR="00AC2DEF">
        <w:rPr>
          <w:lang w:val="en-US"/>
        </w:rPr>
        <w:fldChar w:fldCharType="end"/>
      </w:r>
      <w:r w:rsidRPr="002E279B">
        <w:rPr>
          <w:lang w:val="en-US"/>
        </w:rPr>
        <w:t>.  Conceptually one might approach such heterogeneity by dividing populations into a majority of “non-aerosolizers” and a minority population of “aerosolizers”, whose infectivity depends on aerosol production and inadequate air exchange</w:t>
      </w:r>
      <w:r w:rsidR="00AC2DEF">
        <w:rPr>
          <w:lang w:val="en-US"/>
        </w:rPr>
        <w:t xml:space="preserve"> </w:t>
      </w:r>
      <w:r w:rsidR="00AC2DEF">
        <w:rPr>
          <w:lang w:val="en-US"/>
        </w:rPr>
        <w:fldChar w:fldCharType="begin">
          <w:fldData xml:space="preserve">PEVuZE5vdGU+PENpdGU+PEF1dGhvcj5DaGVuPC9BdXRob3I+PFllYXI+MjAyMDwvWWVhcj48UmVj
TnVtPjM2PC9SZWNOdW0+PERpc3BsYXlUZXh0Pig0LCAxMCwgMjIpPC9EaXNwbGF5VGV4dD48cmVj
b3JkPjxyZWMtbnVtYmVyPjM2PC9yZWMtbnVtYmVyPjxmb3JlaWduLWtleXM+PGtleSBhcHA9IkVO
IiBkYi1pZD0iOWZycDk5ZHo2OXR0cjBlenBwZnh4eHR1dHNyMmZ3YXpheGFwIiB0aW1lc3RhbXA9
IjE2MTU1ODc0MzUiPjM2PC9rZXk+PC9mb3JlaWduLWtleXM+PHJlZi10eXBlIG5hbWU9IkpvdXJu
YWwgQXJ0aWNsZSI+MTc8L3JlZi10eXBlPjxjb250cmlidXRvcnM+PGF1dGhvcnM+PGF1dGhvcj5D
aGVuLCBQLlouPC9hdXRob3I+PGF1dGhvcj5Cb2Jyb3ZpdHosIE4uPC9hdXRob3I+PGF1dGhvcj5Q
cmVtamksIFouPC9hdXRob3I+PGF1dGhvcj5Lb29wbWFucywgTS48L2F1dGhvcj48YXV0aG9yPkZp
c21hbiwgRC5OLjwvYXV0aG9yPjxhdXRob3I+R3UsIEYuWC48L2F1dGhvcj48L2F1dGhvcnM+PC9j
b250cmlidXRvcnM+PHRpdGxlcz48dGl0bGU+SGV0ZXJvZ2VuZWl0eSBpbiB0cmFuc21pc3NpYmls
aXR5IGFuZCBzaGVkZGluZyBTQVJTLUNvVi0yIHZpYSBkcm9wbGV0cyBhbmQgYWVyb3NvbHM8L3Rp
dGxlPjxzZWNvbmRhcnktdGl0bGU+bWVkUnhpdiAyMDIwLjEwLjEzLjIwMjEyMjMzOyBkb2k6IGh0
dHBzOi8vZG9pLm9yZy8xMC4xMTAxLzIwMjAuMTAuMTMuMjAyMTIyMzMuICBBdmFpbGFibGUgdmlh
IHRoZSBJbnRlcm5ldCBhdCBodHRwczovL3d3dy5tZWRyeGl2Lm9yZy9jb250ZW50LzEwLjExMDEv
MjAyMC4xMC4xMy4yMDIxMjIzM3YzLiAgTGFzdCBhY2Nlc3NlZCBKYW51YXJ5IDYsIDIwMjAuPC9z
ZWNvbmRhcnktdGl0bGU+PC90aXRsZXM+PHBlcmlvZGljYWw+PGZ1bGwtdGl0bGU+bWVkUnhpdiAy
MDIwLjEwLjEzLjIwMjEyMjMzOyBkb2k6IGh0dHBzOi8vZG9pLm9yZy8xMC4xMTAxLzIwMjAuMTAu
MTMuMjAyMTIyMzMuICBBdmFpbGFibGUgdmlhIHRoZSBJbnRlcm5ldCBhdCBodHRwczovL3d3dy5t
ZWRyeGl2Lm9yZy9jb250ZW50LzEwLjExMDEvMjAyMC4xMC4xMy4yMDIxMjIzM3YzLiAgTGFzdCBh
Y2Nlc3NlZCBKYW51YXJ5IDYsIDIwMjAuPC9mdWxsLXRpdGxlPjwvcGVyaW9kaWNhbD48dm9sdW1l
PiYjeEQ7PC92b2x1bWU+PGRhdGVzPjx5ZWFyPjIwMjA8L3llYXI+PC9kYXRlcz48dXJscz48L3Vy
bHM+PC9yZWNvcmQ+PC9DaXRlPjxDaXRlPjxBdXRob3I+dmFuIEJlZXN0PC9BdXRob3I+PFllYXI+
MjAyMjwvWWVhcj48UmVjTnVtPjYwNzwvUmVjTnVtPjxyZWNvcmQ+PHJlYy1udW1iZXI+NjA3PC9y
ZWMtbnVtYmVyPjxmb3JlaWduLWtleXM+PGtleSBhcHA9IkVOIiBkYi1pZD0iOWZycDk5ZHo2OXR0
cjBlenBwZnh4eHR1dHNyMmZ3YXpheGFwIiB0aW1lc3RhbXA9IjE3NTAwOTEzMzYiPjYwNzwva2V5
PjwvZm9yZWlnbi1rZXlzPjxyZWYtdHlwZSBuYW1lPSJKb3VybmFsIEFydGljbGUiPjE3PC9yZWYt
dHlwZT48Y29udHJpYnV0b3JzPjxhdXRob3JzPjxhdXRob3I+dmFuIEJlZXN0LCBNcnJzPC9hdXRo
b3I+PGF1dGhvcj5BcnBpbm8sIEYuPC9hdXRob3I+PGF1dGhvcj5IbGlua2EsIE8uPC9hdXRob3I+
PGF1dGhvcj5TYXVyZXQsIEUuPC9hdXRob3I+PGF1dGhvcj52YW4gQmVlc3QsIE5ydHA8L2F1dGhv
cj48YXV0aG9yPkh1bXBocmllcywgUi4gUy48L2F1dGhvcj48YXV0aG9yPkJ1b25hbm5vLCBHLjwv
YXV0aG9yPjxhdXRob3I+TW9yYXdza2EsIEwuPC9hdXRob3I+PGF1dGhvcj5Hb3Zlcm5hdG9yaSwg
Ry48L2F1dGhvcj48YXV0aG9yPk1vdHRhLCBOLjwvYXV0aG9yPjwvYXV0aG9ycz48L2NvbnRyaWJ1
dG9ycz48YXV0aC1hZGRyZXNzPlNjaG9vbCBvZiBDaGVtaXN0cnkgYW5kIFBoeXNpY3MsIFF1ZWVu
c2xhbmQgVW5pdmVyc2l0eSBvZiBUZWNobm9sb2d5LCBCcmlzYmFuZSwgQXVzdHJhbGlhLiYjeEQ7
U29mdHdhcmUgU3lzdGVtcyBHcm91cCwgQ1NJUk8gfCBEQVRBNjEsIEJyaXNiYW5lLCBRdWVlbnNs
YW5kLCBBdXN0cmFsaWEuJiN4RDtEZXBhcnRtZW50IG9mIENpdmlsIGFuZCBNZWNoYW5pY2FsIEVu
Z2luZWVyaW5nLCBVbml2ZXJzaXR5IG9mIENhc3Npbm8gYW5kIFNvdXRoZXJuIExhemlvLCBDYXNz
aW5vLCBJdGFseS4mI3hEO0luZm9ybWF0aW9uIE1hbmFnZW1lbnQgJmFtcDsgVGVjaG5vbG9neSAo
SU0mYW1wO1QpLCBDU0lSTywgUHVsbGVudmFsZSwgUXVlZW5zbGFuZCwgQXVzdHJhbGlhLiYjeEQ7
U2Nob29sIG9mIE1lY2hhbmljYWwsIE1lZGljYWwgYW5kIFByb2Nlc3MgRW5naW5lZXJpbmcsIFF1
ZWVuc2xhbmQgVW5pdmVyc2l0eSBvZiBUZWNobm9sb2d5LCBCcmlzYmFuZSwgQXVzdHJhbGlhLiYj
eEQ7Q2xpbWF0ZSBTY2llbmNlIENlbnRyZSwgQ1NJUk8gT2NlYW5zIGFuZCBBdG1vc3BoZXJlLCBB
c3BlbmRhbGUsIFZpY3RvcmlhLCBBdXN0cmFsaWEuJiN4RDtTY2hvb2wgb2YgRWFydGggYW5kIEF0
bW9zcGhlcmljIFNjaWVuY2VzLCBRdWVlbnNsYW5kIFVuaXZlcnNpdHkgb2YgVGVjaG5vbG9neSwg
QnJpc2JhbmUsIEF1c3RyYWxpYS48L2F1dGgtYWRkcmVzcz48dGl0bGVzPjx0aXRsZT5JbmZsdWVu
Y2Ugb2YgaW5kb29yIGFpcmZsb3cgb24gcGFydGljbGUgc3ByZWFkIG9mIGEgc2luZ2xlIGJyZWF0
aCBhbmQgY291Z2ggaW4gZW5jbG9zdXJlczogRG9lcyBvcGVuaW5nIGEgd2luZG93IHJlYWxseSAm
YXBvcztoZWxwJmFwb3M7PzwvdGl0bGU+PHNlY29uZGFyeS10aXRsZT5BdG1vcyBQb2xsdXQgUmVz
PC9zZWNvbmRhcnktdGl0bGU+PC90aXRsZXM+PHBlcmlvZGljYWw+PGZ1bGwtdGl0bGU+QXRtb3Mg
UG9sbHV0IFJlczwvZnVsbC10aXRsZT48L3BlcmlvZGljYWw+PHBhZ2VzPjEwMTQ3MzwvcGFnZXM+
PHZvbHVtZT4xMzwvdm9sdW1lPjxudW1iZXI+NzwvbnVtYmVyPjxlZGl0aW9uPjIwMjIwNjA2PC9l
ZGl0aW9uPjxrZXl3b3Jkcz48a2V5d29yZD5Db3ZpZC0xOTwva2V5d29yZD48a2V5d29yZD5Db21w
dXRhdGlvbmFsIEZsdWlkIER5bmFtaWNzIChDRkQpPC9rZXl3b3JkPjxrZXl3b3JkPkluZG9vciBh
aXJmbG93PC9rZXl3b3JkPjxrZXl3b3JkPlBhcnRpY2xlczwva2V5d29yZD48L2tleXdvcmRzPjxk
YXRlcz48eWVhcj4yMDIyPC95ZWFyPjxwdWItZGF0ZXM+PGRhdGU+SnVsPC9kYXRlPjwvcHViLWRh
dGVzPjwvZGF0ZXM+PGlzYm4+MTMwOS0xMDQyIChQcmludCkmI3hEOzEzMDktMTA0MiAoRWxlY3Ry
b25pYyk8L2lzYm4+PGFjY2Vzc2lvbi1udW0+MzU2OTI5MDA8L2FjY2Vzc2lvbi1udW0+PHVybHM+
PHJlbGF0ZWQtdXJscz48dXJsPmh0dHBzOi8vd3d3Lm5jYmkubmxtLm5paC5nb3YvcHVibWVkLzM1
NjkyOTAwPC91cmw+PC9yZWxhdGVkLXVybHM+PC91cmxzPjxjdXN0b20xPlRoZSBhdXRob3JzIGRl
Y2xhcmUgdGhhdCB0aGV5IGhhdmUgbm8ga25vd24gY29tcGV0aW5nIGZpbmFuY2lhbCBpbnRlcmVz
dHMgb3IgcGVyc29uYWwgcmVsYXRpb25zaGlwcyB0aGF0IGNvdWxkIGhhdmUgYXBwZWFyZWQgdG8g
aW5mbHVlbmNlIHRoZSB3b3JrIHJlcG9ydGVkIGluIHRoaXMgcGFwZXIuPC9jdXN0b20xPjxjdXN0
b20yPlBNQzkxNjc4MjE8L2N1c3RvbTI+PGVsZWN0cm9uaWMtcmVzb3VyY2UtbnVtPjEwLjEwMTYv
ai5hcHIuMjAyMi4xMDE0NzM8L2VsZWN0cm9uaWMtcmVzb3VyY2UtbnVtPjxyZW1vdGUtZGF0YWJh
c2UtbmFtZT5QdWJNZWQtbm90LU1FRExJTkU8L3JlbW90ZS1kYXRhYmFzZS1uYW1lPjxyZW1vdGUt
ZGF0YWJhc2UtcHJvdmlkZXI+TkxNPC9yZW1vdGUtZGF0YWJhc2UtcHJvdmlkZXI+PC9yZWNvcmQ+
PC9DaXRlPjxDaXRlPjxBdXRob3I+TW9yYXdza2E8L0F1dGhvcj48WWVhcj4yMDIxPC9ZZWFyPjxS
ZWNOdW0+MjgwPC9SZWNOdW0+PHJlY29yZD48cmVjLW51bWJlcj4yODA8L3JlYy1udW1iZXI+PGZv
cmVpZ24ta2V5cz48a2V5IGFwcD0iRU4iIGRiLWlkPSI5ZnJwOTlkejY5dHRyMGV6cHBmeHh4dHV0
c3IyZndhemF4YXAiIHRpbWVzdGFtcD0iMTY2Mjk5NzY0MSI+MjgwPC9rZXk+PC9mb3JlaWduLWtl
eXM+PHJlZi10eXBlIG5hbWU9IkpvdXJuYWwgQXJ0aWNsZSI+MTc8L3JlZi10eXBlPjxjb250cmli
dXRvcnM+PGF1dGhvcnM+PGF1dGhvcj5Nb3Jhd3NrYSwgTC48L2F1dGhvcj48YXV0aG9yPkFsbGVu
LCBKLjwvYXV0aG9yPjxhdXRob3I+QmFobmZsZXRoLCBXLjwvYXV0aG9yPjxhdXRob3I+Qmx1eXNz
ZW4sIFAuIE0uPC9hdXRob3I+PGF1dGhvcj5Cb2Vyc3RyYSwgQS48L2F1dGhvcj48YXV0aG9yPkJ1
b25hbm5vLCBHLjwvYXV0aG9yPjxhdXRob3I+Q2FvLCBKLjwvYXV0aG9yPjxhdXRob3I+RGFuY2Vy
LCBTLiBKLjwvYXV0aG9yPjxhdXRob3I+RmxvdG8sIEEuPC9hdXRob3I+PGF1dGhvcj5GcmFuY2hp
bW9uLCBGLjwvYXV0aG9yPjxhdXRob3I+R3JlZW5oYWxnaCwgVC48L2F1dGhvcj48YXV0aG9yPkhh
d29ydGgsIEMuPC9hdXRob3I+PGF1dGhvcj5Ib2dlbGluZywgSi48L2F1dGhvcj48YXV0aG9yPklz
YXhvbiwgQy48L2F1dGhvcj48YXV0aG9yPkppbWVuZXosIEouIEwuPC9hdXRob3I+PGF1dGhvcj5L
dXJuaXRza2ksIEouPC9hdXRob3I+PGF1dGhvcj5MaSwgWS48L2F1dGhvcj48YXV0aG9yPkxvb21h
bnMsIE0uPC9hdXRob3I+PGF1dGhvcj5NYXJrcywgRy48L2F1dGhvcj48YXV0aG9yPk1hcnIsIEwu
IEMuPC9hdXRob3I+PGF1dGhvcj5NYXp6YXJlbGxhLCBMLjwvYXV0aG9yPjxhdXRob3I+TWVsaWtv
diwgQS4gSy48L2F1dGhvcj48YXV0aG9yPk1pbGxlciwgUy48L2F1dGhvcj48YXV0aG9yPk1pbHRv
biwgRC4gSy48L2F1dGhvcj48YXV0aG9yPk5hemFyb2ZmLCBXLjwvYXV0aG9yPjxhdXRob3I+Tmll
bHNlbiwgUC4gVi48L2F1dGhvcj48YXV0aG9yPk5vYWtlcywgQy48L2F1dGhvcj48YXV0aG9yPlBl
Y2NpYSwgSi48L2F1dGhvcj48YXV0aG9yPlByYXRoZXIsIEsuPC9hdXRob3I+PGF1dGhvcj5RdWVy
b2wsIFguPC9hdXRob3I+PGF1dGhvcj5TZWtoYXIsIEMuPC9hdXRob3I+PGF1dGhvcj5TZXBwYW5l
biwgTy48L2F1dGhvcj48YXV0aG9yPlRhbmFiZSwgUy4gSS48L2F1dGhvcj48YXV0aG9yPlRhbmcs
IEouIFcuPC9hdXRob3I+PGF1dGhvcj5UZWxsaWVyLCBSLjwvYXV0aG9yPjxhdXRob3I+VGhhbSwg
Sy4gVy48L2F1dGhvcj48YXV0aG9yPldhcmdvY2tpLCBQLjwvYXV0aG9yPjxhdXRob3I+V2llcnpi
aWNrYSwgQS48L2F1dGhvcj48YXV0aG9yPllhbywgTS48L2F1dGhvcj48L2F1dGhvcnM+PC9jb250
cmlidXRvcnM+PGF1dGgtYWRkcmVzcz5BZmZpbGlhdGlvbnMgYXJlIGxpc3RlZCBpbiB0aGUgc3Vw
cGxlbWVudGFyeSBtYXRlcmlhbHMuIGwubW9yYXdza2FAcXV0LmVkdS5hdS4mI3hEO0FmZmlsaWF0
aW9ucyBhcmUgbGlzdGVkIGluIHRoZSBzdXBwbGVtZW50YXJ5IG1hdGVyaWFscy48L2F1dGgtYWRk
cmVzcz48dGl0bGVzPjx0aXRsZT5BIHBhcmFkaWdtIHNoaWZ0IHRvIGNvbWJhdCBpbmRvb3IgcmVz
cGlyYXRvcnkgaW5mZWN0aW9uPC90aXRsZT48c2Vjb25kYXJ5LXRpdGxlPlNjaWVuY2U8L3NlY29u
ZGFyeS10aXRsZT48L3RpdGxlcz48cGVyaW9kaWNhbD48ZnVsbC10aXRsZT5TY2llbmNlPC9mdWxs
LXRpdGxlPjwvcGVyaW9kaWNhbD48cGFnZXM+Njg5LTY5MTwvcGFnZXM+PHZvbHVtZT4zNzI8L3Zv
bHVtZT48bnVtYmVyPjY1NDM8L251bWJlcj48ZWRpdGlvbj4yMDIxLzA1LzE1PC9lZGl0aW9uPjxr
ZXl3b3Jkcz48a2V5d29yZD4qQWlyIE1pY3JvYmlvbG9neTwva2V5d29yZD48a2V5d29yZD5BaXIg
UG9sbHV0aW9uLCBJbmRvb3IvKnByZXZlbnRpb24gJmFtcDsgY29udHJvbDwva2V5d29yZD48a2V5
d29yZD4qQ29tbXVuaWNhYmxlIERpc2Vhc2UgQ29udHJvbDwva2V5d29yZD48a2V5d29yZD4qRmFj
aWxpdHkgRGVzaWduIGFuZCBDb25zdHJ1Y3Rpb24vc3RhbmRhcmRzPC9rZXl3b3JkPjxrZXl3b3Jk
Pkd1aWRlbGluZXMgYXMgVG9waWM8L2tleXdvcmQ+PGtleXdvcmQ+SHVtYW5zPC9rZXl3b3JkPjxr
ZXl3b3JkPlBvbGljeSBNYWtpbmc8L2tleXdvcmQ+PGtleXdvcmQ+UmVzcGlyYXRvcnkgVHJhY3Qg
SW5mZWN0aW9ucy8qcHJldmVudGlvbiAmYW1wOyBjb250cm9sL3RyYW5zbWlzc2lvbjwva2V5d29y
ZD48a2V5d29yZD5SaXNrIEZhY3RvcnM8L2tleXdvcmQ+PGtleXdvcmQ+KlZlbnRpbGF0aW9uL3N0
YW5kYXJkczwva2V5d29yZD48L2tleXdvcmRzPjxkYXRlcz48eWVhcj4yMDIxPC95ZWFyPjxwdWIt
ZGF0ZXM+PGRhdGU+TWF5IDE0PC9kYXRlPjwvcHViLWRhdGVzPjwvZGF0ZXM+PGlzYm4+MTA5NS05
MjAzIChFbGVjdHJvbmljKSYjeEQ7MDAzNi04MDc1IChMaW5raW5nKTwvaXNibj48YWNjZXNzaW9u
LW51bT4zMzk4NjE3MTwvYWNjZXNzaW9uLW51bT48dXJscz48cmVsYXRlZC11cmxzPjx1cmw+aHR0
cHM6Ly93d3cubmNiaS5ubG0ubmloLmdvdi9wdWJtZWQvMzM5ODYxNzE8L3VybD48L3JlbGF0ZWQt
dXJscz48L3VybHM+PGVsZWN0cm9uaWMtcmVzb3VyY2UtbnVtPjEwLjExMjYvc2NpZW5jZS5hYmcy
MDI1PC9lbGVjdHJvbmljLXJlc291cmNlLW51bT48L3JlY29yZD48L0NpdGU+PC9FbmROb3RlPn==
</w:fldData>
        </w:fldChar>
      </w:r>
      <w:r w:rsidR="00AC2DEF">
        <w:rPr>
          <w:lang w:val="en-US"/>
        </w:rPr>
        <w:instrText xml:space="preserve"> ADDIN EN.CITE </w:instrText>
      </w:r>
      <w:r w:rsidR="00AC2DEF">
        <w:rPr>
          <w:lang w:val="en-US"/>
        </w:rPr>
        <w:fldChar w:fldCharType="begin">
          <w:fldData xml:space="preserve">PEVuZE5vdGU+PENpdGU+PEF1dGhvcj5DaGVuPC9BdXRob3I+PFllYXI+MjAyMDwvWWVhcj48UmVj
TnVtPjM2PC9SZWNOdW0+PERpc3BsYXlUZXh0Pig0LCAxMCwgMjIpPC9EaXNwbGF5VGV4dD48cmVj
b3JkPjxyZWMtbnVtYmVyPjM2PC9yZWMtbnVtYmVyPjxmb3JlaWduLWtleXM+PGtleSBhcHA9IkVO
IiBkYi1pZD0iOWZycDk5ZHo2OXR0cjBlenBwZnh4eHR1dHNyMmZ3YXpheGFwIiB0aW1lc3RhbXA9
IjE2MTU1ODc0MzUiPjM2PC9rZXk+PC9mb3JlaWduLWtleXM+PHJlZi10eXBlIG5hbWU9IkpvdXJu
YWwgQXJ0aWNsZSI+MTc8L3JlZi10eXBlPjxjb250cmlidXRvcnM+PGF1dGhvcnM+PGF1dGhvcj5D
aGVuLCBQLlouPC9hdXRob3I+PGF1dGhvcj5Cb2Jyb3ZpdHosIE4uPC9hdXRob3I+PGF1dGhvcj5Q
cmVtamksIFouPC9hdXRob3I+PGF1dGhvcj5Lb29wbWFucywgTS48L2F1dGhvcj48YXV0aG9yPkZp
c21hbiwgRC5OLjwvYXV0aG9yPjxhdXRob3I+R3UsIEYuWC48L2F1dGhvcj48L2F1dGhvcnM+PC9j
b250cmlidXRvcnM+PHRpdGxlcz48dGl0bGU+SGV0ZXJvZ2VuZWl0eSBpbiB0cmFuc21pc3NpYmls
aXR5IGFuZCBzaGVkZGluZyBTQVJTLUNvVi0yIHZpYSBkcm9wbGV0cyBhbmQgYWVyb3NvbHM8L3Rp
dGxlPjxzZWNvbmRhcnktdGl0bGU+bWVkUnhpdiAyMDIwLjEwLjEzLjIwMjEyMjMzOyBkb2k6IGh0
dHBzOi8vZG9pLm9yZy8xMC4xMTAxLzIwMjAuMTAuMTMuMjAyMTIyMzMuICBBdmFpbGFibGUgdmlh
IHRoZSBJbnRlcm5ldCBhdCBodHRwczovL3d3dy5tZWRyeGl2Lm9yZy9jb250ZW50LzEwLjExMDEv
MjAyMC4xMC4xMy4yMDIxMjIzM3YzLiAgTGFzdCBhY2Nlc3NlZCBKYW51YXJ5IDYsIDIwMjAuPC9z
ZWNvbmRhcnktdGl0bGU+PC90aXRsZXM+PHBlcmlvZGljYWw+PGZ1bGwtdGl0bGU+bWVkUnhpdiAy
MDIwLjEwLjEzLjIwMjEyMjMzOyBkb2k6IGh0dHBzOi8vZG9pLm9yZy8xMC4xMTAxLzIwMjAuMTAu
MTMuMjAyMTIyMzMuICBBdmFpbGFibGUgdmlhIHRoZSBJbnRlcm5ldCBhdCBodHRwczovL3d3dy5t
ZWRyeGl2Lm9yZy9jb250ZW50LzEwLjExMDEvMjAyMC4xMC4xMy4yMDIxMjIzM3YzLiAgTGFzdCBh
Y2Nlc3NlZCBKYW51YXJ5IDYsIDIwMjAuPC9mdWxsLXRpdGxlPjwvcGVyaW9kaWNhbD48dm9sdW1l
PiYjeEQ7PC92b2x1bWU+PGRhdGVzPjx5ZWFyPjIwMjA8L3llYXI+PC9kYXRlcz48dXJscz48L3Vy
bHM+PC9yZWNvcmQ+PC9DaXRlPjxDaXRlPjxBdXRob3I+dmFuIEJlZXN0PC9BdXRob3I+PFllYXI+
MjAyMjwvWWVhcj48UmVjTnVtPjYwNzwvUmVjTnVtPjxyZWNvcmQ+PHJlYy1udW1iZXI+NjA3PC9y
ZWMtbnVtYmVyPjxmb3JlaWduLWtleXM+PGtleSBhcHA9IkVOIiBkYi1pZD0iOWZycDk5ZHo2OXR0
cjBlenBwZnh4eHR1dHNyMmZ3YXpheGFwIiB0aW1lc3RhbXA9IjE3NTAwOTEzMzYiPjYwNzwva2V5
PjwvZm9yZWlnbi1rZXlzPjxyZWYtdHlwZSBuYW1lPSJKb3VybmFsIEFydGljbGUiPjE3PC9yZWYt
dHlwZT48Y29udHJpYnV0b3JzPjxhdXRob3JzPjxhdXRob3I+dmFuIEJlZXN0LCBNcnJzPC9hdXRo
b3I+PGF1dGhvcj5BcnBpbm8sIEYuPC9hdXRob3I+PGF1dGhvcj5IbGlua2EsIE8uPC9hdXRob3I+
PGF1dGhvcj5TYXVyZXQsIEUuPC9hdXRob3I+PGF1dGhvcj52YW4gQmVlc3QsIE5ydHA8L2F1dGhv
cj48YXV0aG9yPkh1bXBocmllcywgUi4gUy48L2F1dGhvcj48YXV0aG9yPkJ1b25hbm5vLCBHLjwv
YXV0aG9yPjxhdXRob3I+TW9yYXdza2EsIEwuPC9hdXRob3I+PGF1dGhvcj5Hb3Zlcm5hdG9yaSwg
Ry48L2F1dGhvcj48YXV0aG9yPk1vdHRhLCBOLjwvYXV0aG9yPjwvYXV0aG9ycz48L2NvbnRyaWJ1
dG9ycz48YXV0aC1hZGRyZXNzPlNjaG9vbCBvZiBDaGVtaXN0cnkgYW5kIFBoeXNpY3MsIFF1ZWVu
c2xhbmQgVW5pdmVyc2l0eSBvZiBUZWNobm9sb2d5LCBCcmlzYmFuZSwgQXVzdHJhbGlhLiYjeEQ7
U29mdHdhcmUgU3lzdGVtcyBHcm91cCwgQ1NJUk8gfCBEQVRBNjEsIEJyaXNiYW5lLCBRdWVlbnNs
YW5kLCBBdXN0cmFsaWEuJiN4RDtEZXBhcnRtZW50IG9mIENpdmlsIGFuZCBNZWNoYW5pY2FsIEVu
Z2luZWVyaW5nLCBVbml2ZXJzaXR5IG9mIENhc3Npbm8gYW5kIFNvdXRoZXJuIExhemlvLCBDYXNz
aW5vLCBJdGFseS4mI3hEO0luZm9ybWF0aW9uIE1hbmFnZW1lbnQgJmFtcDsgVGVjaG5vbG9neSAo
SU0mYW1wO1QpLCBDU0lSTywgUHVsbGVudmFsZSwgUXVlZW5zbGFuZCwgQXVzdHJhbGlhLiYjeEQ7
U2Nob29sIG9mIE1lY2hhbmljYWwsIE1lZGljYWwgYW5kIFByb2Nlc3MgRW5naW5lZXJpbmcsIFF1
ZWVuc2xhbmQgVW5pdmVyc2l0eSBvZiBUZWNobm9sb2d5LCBCcmlzYmFuZSwgQXVzdHJhbGlhLiYj
eEQ7Q2xpbWF0ZSBTY2llbmNlIENlbnRyZSwgQ1NJUk8gT2NlYW5zIGFuZCBBdG1vc3BoZXJlLCBB
c3BlbmRhbGUsIFZpY3RvcmlhLCBBdXN0cmFsaWEuJiN4RDtTY2hvb2wgb2YgRWFydGggYW5kIEF0
bW9zcGhlcmljIFNjaWVuY2VzLCBRdWVlbnNsYW5kIFVuaXZlcnNpdHkgb2YgVGVjaG5vbG9neSwg
QnJpc2JhbmUsIEF1c3RyYWxpYS48L2F1dGgtYWRkcmVzcz48dGl0bGVzPjx0aXRsZT5JbmZsdWVu
Y2Ugb2YgaW5kb29yIGFpcmZsb3cgb24gcGFydGljbGUgc3ByZWFkIG9mIGEgc2luZ2xlIGJyZWF0
aCBhbmQgY291Z2ggaW4gZW5jbG9zdXJlczogRG9lcyBvcGVuaW5nIGEgd2luZG93IHJlYWxseSAm
YXBvcztoZWxwJmFwb3M7PzwvdGl0bGU+PHNlY29uZGFyeS10aXRsZT5BdG1vcyBQb2xsdXQgUmVz
PC9zZWNvbmRhcnktdGl0bGU+PC90aXRsZXM+PHBlcmlvZGljYWw+PGZ1bGwtdGl0bGU+QXRtb3Mg
UG9sbHV0IFJlczwvZnVsbC10aXRsZT48L3BlcmlvZGljYWw+PHBhZ2VzPjEwMTQ3MzwvcGFnZXM+
PHZvbHVtZT4xMzwvdm9sdW1lPjxudW1iZXI+NzwvbnVtYmVyPjxlZGl0aW9uPjIwMjIwNjA2PC9l
ZGl0aW9uPjxrZXl3b3Jkcz48a2V5d29yZD5Db3ZpZC0xOTwva2V5d29yZD48a2V5d29yZD5Db21w
dXRhdGlvbmFsIEZsdWlkIER5bmFtaWNzIChDRkQpPC9rZXl3b3JkPjxrZXl3b3JkPkluZG9vciBh
aXJmbG93PC9rZXl3b3JkPjxrZXl3b3JkPlBhcnRpY2xlczwva2V5d29yZD48L2tleXdvcmRzPjxk
YXRlcz48eWVhcj4yMDIyPC95ZWFyPjxwdWItZGF0ZXM+PGRhdGU+SnVsPC9kYXRlPjwvcHViLWRh
dGVzPjwvZGF0ZXM+PGlzYm4+MTMwOS0xMDQyIChQcmludCkmI3hEOzEzMDktMTA0MiAoRWxlY3Ry
b25pYyk8L2lzYm4+PGFjY2Vzc2lvbi1udW0+MzU2OTI5MDA8L2FjY2Vzc2lvbi1udW0+PHVybHM+
PHJlbGF0ZWQtdXJscz48dXJsPmh0dHBzOi8vd3d3Lm5jYmkubmxtLm5paC5nb3YvcHVibWVkLzM1
NjkyOTAwPC91cmw+PC9yZWxhdGVkLXVybHM+PC91cmxzPjxjdXN0b20xPlRoZSBhdXRob3JzIGRl
Y2xhcmUgdGhhdCB0aGV5IGhhdmUgbm8ga25vd24gY29tcGV0aW5nIGZpbmFuY2lhbCBpbnRlcmVz
dHMgb3IgcGVyc29uYWwgcmVsYXRpb25zaGlwcyB0aGF0IGNvdWxkIGhhdmUgYXBwZWFyZWQgdG8g
aW5mbHVlbmNlIHRoZSB3b3JrIHJlcG9ydGVkIGluIHRoaXMgcGFwZXIuPC9jdXN0b20xPjxjdXN0
b20yPlBNQzkxNjc4MjE8L2N1c3RvbTI+PGVsZWN0cm9uaWMtcmVzb3VyY2UtbnVtPjEwLjEwMTYv
ai5hcHIuMjAyMi4xMDE0NzM8L2VsZWN0cm9uaWMtcmVzb3VyY2UtbnVtPjxyZW1vdGUtZGF0YWJh
c2UtbmFtZT5QdWJNZWQtbm90LU1FRExJTkU8L3JlbW90ZS1kYXRhYmFzZS1uYW1lPjxyZW1vdGUt
ZGF0YWJhc2UtcHJvdmlkZXI+TkxNPC9yZW1vdGUtZGF0YWJhc2UtcHJvdmlkZXI+PC9yZWNvcmQ+
PC9DaXRlPjxDaXRlPjxBdXRob3I+TW9yYXdza2E8L0F1dGhvcj48WWVhcj4yMDIxPC9ZZWFyPjxS
ZWNOdW0+MjgwPC9SZWNOdW0+PHJlY29yZD48cmVjLW51bWJlcj4yODA8L3JlYy1udW1iZXI+PGZv
cmVpZ24ta2V5cz48a2V5IGFwcD0iRU4iIGRiLWlkPSI5ZnJwOTlkejY5dHRyMGV6cHBmeHh4dHV0
c3IyZndhemF4YXAiIHRpbWVzdGFtcD0iMTY2Mjk5NzY0MSI+MjgwPC9rZXk+PC9mb3JlaWduLWtl
eXM+PHJlZi10eXBlIG5hbWU9IkpvdXJuYWwgQXJ0aWNsZSI+MTc8L3JlZi10eXBlPjxjb250cmli
dXRvcnM+PGF1dGhvcnM+PGF1dGhvcj5Nb3Jhd3NrYSwgTC48L2F1dGhvcj48YXV0aG9yPkFsbGVu
LCBKLjwvYXV0aG9yPjxhdXRob3I+QmFobmZsZXRoLCBXLjwvYXV0aG9yPjxhdXRob3I+Qmx1eXNz
ZW4sIFAuIE0uPC9hdXRob3I+PGF1dGhvcj5Cb2Vyc3RyYSwgQS48L2F1dGhvcj48YXV0aG9yPkJ1
b25hbm5vLCBHLjwvYXV0aG9yPjxhdXRob3I+Q2FvLCBKLjwvYXV0aG9yPjxhdXRob3I+RGFuY2Vy
LCBTLiBKLjwvYXV0aG9yPjxhdXRob3I+RmxvdG8sIEEuPC9hdXRob3I+PGF1dGhvcj5GcmFuY2hp
bW9uLCBGLjwvYXV0aG9yPjxhdXRob3I+R3JlZW5oYWxnaCwgVC48L2F1dGhvcj48YXV0aG9yPkhh
d29ydGgsIEMuPC9hdXRob3I+PGF1dGhvcj5Ib2dlbGluZywgSi48L2F1dGhvcj48YXV0aG9yPklz
YXhvbiwgQy48L2F1dGhvcj48YXV0aG9yPkppbWVuZXosIEouIEwuPC9hdXRob3I+PGF1dGhvcj5L
dXJuaXRza2ksIEouPC9hdXRob3I+PGF1dGhvcj5MaSwgWS48L2F1dGhvcj48YXV0aG9yPkxvb21h
bnMsIE0uPC9hdXRob3I+PGF1dGhvcj5NYXJrcywgRy48L2F1dGhvcj48YXV0aG9yPk1hcnIsIEwu
IEMuPC9hdXRob3I+PGF1dGhvcj5NYXp6YXJlbGxhLCBMLjwvYXV0aG9yPjxhdXRob3I+TWVsaWtv
diwgQS4gSy48L2F1dGhvcj48YXV0aG9yPk1pbGxlciwgUy48L2F1dGhvcj48YXV0aG9yPk1pbHRv
biwgRC4gSy48L2F1dGhvcj48YXV0aG9yPk5hemFyb2ZmLCBXLjwvYXV0aG9yPjxhdXRob3I+Tmll
bHNlbiwgUC4gVi48L2F1dGhvcj48YXV0aG9yPk5vYWtlcywgQy48L2F1dGhvcj48YXV0aG9yPlBl
Y2NpYSwgSi48L2F1dGhvcj48YXV0aG9yPlByYXRoZXIsIEsuPC9hdXRob3I+PGF1dGhvcj5RdWVy
b2wsIFguPC9hdXRob3I+PGF1dGhvcj5TZWtoYXIsIEMuPC9hdXRob3I+PGF1dGhvcj5TZXBwYW5l
biwgTy48L2F1dGhvcj48YXV0aG9yPlRhbmFiZSwgUy4gSS48L2F1dGhvcj48YXV0aG9yPlRhbmcs
IEouIFcuPC9hdXRob3I+PGF1dGhvcj5UZWxsaWVyLCBSLjwvYXV0aG9yPjxhdXRob3I+VGhhbSwg
Sy4gVy48L2F1dGhvcj48YXV0aG9yPldhcmdvY2tpLCBQLjwvYXV0aG9yPjxhdXRob3I+V2llcnpi
aWNrYSwgQS48L2F1dGhvcj48YXV0aG9yPllhbywgTS48L2F1dGhvcj48L2F1dGhvcnM+PC9jb250
cmlidXRvcnM+PGF1dGgtYWRkcmVzcz5BZmZpbGlhdGlvbnMgYXJlIGxpc3RlZCBpbiB0aGUgc3Vw
cGxlbWVudGFyeSBtYXRlcmlhbHMuIGwubW9yYXdza2FAcXV0LmVkdS5hdS4mI3hEO0FmZmlsaWF0
aW9ucyBhcmUgbGlzdGVkIGluIHRoZSBzdXBwbGVtZW50YXJ5IG1hdGVyaWFscy48L2F1dGgtYWRk
cmVzcz48dGl0bGVzPjx0aXRsZT5BIHBhcmFkaWdtIHNoaWZ0IHRvIGNvbWJhdCBpbmRvb3IgcmVz
cGlyYXRvcnkgaW5mZWN0aW9uPC90aXRsZT48c2Vjb25kYXJ5LXRpdGxlPlNjaWVuY2U8L3NlY29u
ZGFyeS10aXRsZT48L3RpdGxlcz48cGVyaW9kaWNhbD48ZnVsbC10aXRsZT5TY2llbmNlPC9mdWxs
LXRpdGxlPjwvcGVyaW9kaWNhbD48cGFnZXM+Njg5LTY5MTwvcGFnZXM+PHZvbHVtZT4zNzI8L3Zv
bHVtZT48bnVtYmVyPjY1NDM8L251bWJlcj48ZWRpdGlvbj4yMDIxLzA1LzE1PC9lZGl0aW9uPjxr
ZXl3b3Jkcz48a2V5d29yZD4qQWlyIE1pY3JvYmlvbG9neTwva2V5d29yZD48a2V5d29yZD5BaXIg
UG9sbHV0aW9uLCBJbmRvb3IvKnByZXZlbnRpb24gJmFtcDsgY29udHJvbDwva2V5d29yZD48a2V5
d29yZD4qQ29tbXVuaWNhYmxlIERpc2Vhc2UgQ29udHJvbDwva2V5d29yZD48a2V5d29yZD4qRmFj
aWxpdHkgRGVzaWduIGFuZCBDb25zdHJ1Y3Rpb24vc3RhbmRhcmRzPC9rZXl3b3JkPjxrZXl3b3Jk
Pkd1aWRlbGluZXMgYXMgVG9waWM8L2tleXdvcmQ+PGtleXdvcmQ+SHVtYW5zPC9rZXl3b3JkPjxr
ZXl3b3JkPlBvbGljeSBNYWtpbmc8L2tleXdvcmQ+PGtleXdvcmQ+UmVzcGlyYXRvcnkgVHJhY3Qg
SW5mZWN0aW9ucy8qcHJldmVudGlvbiAmYW1wOyBjb250cm9sL3RyYW5zbWlzc2lvbjwva2V5d29y
ZD48a2V5d29yZD5SaXNrIEZhY3RvcnM8L2tleXdvcmQ+PGtleXdvcmQ+KlZlbnRpbGF0aW9uL3N0
YW5kYXJkczwva2V5d29yZD48L2tleXdvcmRzPjxkYXRlcz48eWVhcj4yMDIxPC95ZWFyPjxwdWIt
ZGF0ZXM+PGRhdGU+TWF5IDE0PC9kYXRlPjwvcHViLWRhdGVzPjwvZGF0ZXM+PGlzYm4+MTA5NS05
MjAzIChFbGVjdHJvbmljKSYjeEQ7MDAzNi04MDc1IChMaW5raW5nKTwvaXNibj48YWNjZXNzaW9u
LW51bT4zMzk4NjE3MTwvYWNjZXNzaW9uLW51bT48dXJscz48cmVsYXRlZC11cmxzPjx1cmw+aHR0
cHM6Ly93d3cubmNiaS5ubG0ubmloLmdvdi9wdWJtZWQvMzM5ODYxNzE8L3VybD48L3JlbGF0ZWQt
dXJscz48L3VybHM+PGVsZWN0cm9uaWMtcmVzb3VyY2UtbnVtPjEwLjExMjYvc2NpZW5jZS5hYmcy
MDI1PC9lbGVjdHJvbmljLXJlc291cmNlLW51bT48L3JlY29yZD48L0NpdGU+PC9FbmROb3RlPn==
</w:fldData>
        </w:fldChar>
      </w:r>
      <w:r w:rsidR="00AC2DEF">
        <w:rPr>
          <w:lang w:val="en-US"/>
        </w:rPr>
        <w:instrText xml:space="preserve"> ADDIN EN.CITE.DATA </w:instrText>
      </w:r>
      <w:r w:rsidR="00AC2DEF">
        <w:rPr>
          <w:lang w:val="en-US"/>
        </w:rPr>
      </w:r>
      <w:r w:rsidR="00AC2DEF">
        <w:rPr>
          <w:lang w:val="en-US"/>
        </w:rPr>
        <w:fldChar w:fldCharType="end"/>
      </w:r>
      <w:r w:rsidR="00AC2DEF">
        <w:rPr>
          <w:lang w:val="en-US"/>
        </w:rPr>
      </w:r>
      <w:r w:rsidR="00AC2DEF">
        <w:rPr>
          <w:lang w:val="en-US"/>
        </w:rPr>
        <w:fldChar w:fldCharType="separate"/>
      </w:r>
      <w:r w:rsidR="00AC2DEF">
        <w:rPr>
          <w:noProof/>
          <w:lang w:val="en-US"/>
        </w:rPr>
        <w:t>(</w:t>
      </w:r>
      <w:hyperlink w:anchor="_ENREF_4" w:tooltip="Morawska, 2021 #280" w:history="1">
        <w:r w:rsidR="00970C92" w:rsidRPr="00970C92">
          <w:rPr>
            <w:rStyle w:val="Hyperlink"/>
          </w:rPr>
          <w:t>4</w:t>
        </w:r>
      </w:hyperlink>
      <w:r w:rsidR="00AC2DEF">
        <w:rPr>
          <w:noProof/>
          <w:lang w:val="en-US"/>
        </w:rPr>
        <w:t xml:space="preserve">, </w:t>
      </w:r>
      <w:hyperlink w:anchor="_ENREF_10" w:tooltip="van Beest, 2022 #607" w:history="1">
        <w:r w:rsidR="00970C92" w:rsidRPr="00970C92">
          <w:rPr>
            <w:rStyle w:val="Hyperlink"/>
          </w:rPr>
          <w:t>10</w:t>
        </w:r>
      </w:hyperlink>
      <w:r w:rsidR="00AC2DEF">
        <w:rPr>
          <w:noProof/>
          <w:lang w:val="en-US"/>
        </w:rPr>
        <w:t xml:space="preserve">, </w:t>
      </w:r>
      <w:hyperlink w:anchor="_ENREF_22" w:tooltip="Chen, 2020 #36" w:history="1">
        <w:r w:rsidR="00970C92" w:rsidRPr="00970C92">
          <w:rPr>
            <w:rStyle w:val="Hyperlink"/>
          </w:rPr>
          <w:t>22</w:t>
        </w:r>
      </w:hyperlink>
      <w:r w:rsidR="00AC2DEF">
        <w:rPr>
          <w:noProof/>
          <w:lang w:val="en-US"/>
        </w:rPr>
        <w:t>)</w:t>
      </w:r>
      <w:r w:rsidR="00AC2DEF">
        <w:rPr>
          <w:lang w:val="en-US"/>
        </w:rPr>
        <w:fldChar w:fldCharType="end"/>
      </w:r>
      <w:r w:rsidRPr="002E279B">
        <w:rPr>
          <w:lang w:val="en-US"/>
        </w:rPr>
        <w:t>.   Such a heterogeneous population can then be modeled using a hybrid approach that integrates Reed-Frost and Wells-Riley models into a common probabilistic architecture.  We refer to this hybrid framework as the VAPOR (Ventilation-Aware Pandemic and Outbreak Risk) model, which can be used to examine disease emergence, extinction dynamics, and the effects of targeted interventions, ventilation improvements, and vaccination, all within a structure that makes indoor air explicit.</w:t>
      </w:r>
    </w:p>
    <w:p w14:paraId="5D36672D" w14:textId="3CBCACDF" w:rsidR="002E279B" w:rsidRPr="002E279B" w:rsidRDefault="002E279B" w:rsidP="00475587">
      <w:pPr>
        <w:spacing w:line="480" w:lineRule="auto"/>
        <w:ind w:firstLine="720"/>
        <w:rPr>
          <w:lang w:val="en-US"/>
        </w:rPr>
      </w:pPr>
      <w:r w:rsidRPr="002E279B">
        <w:rPr>
          <w:lang w:val="en-US"/>
        </w:rPr>
        <w:t>Our objective in this work is to apply this hybrid framework to gain insights into how heterogeneity in indoor ventilation influences the emergence and control of airborne epidemics. Specifically, we aim to</w:t>
      </w:r>
      <w:r>
        <w:rPr>
          <w:lang w:val="en-US"/>
        </w:rPr>
        <w:t xml:space="preserve"> </w:t>
      </w:r>
      <w:r w:rsidRPr="002E279B">
        <w:rPr>
          <w:lang w:val="en-US"/>
        </w:rPr>
        <w:t xml:space="preserve">determine how vulnerability to pathogen emergence is shaped by uneven air exchange, especially under conditions of </w:t>
      </w:r>
      <w:proofErr w:type="spellStart"/>
      <w:r w:rsidRPr="002E279B">
        <w:rPr>
          <w:lang w:val="en-US"/>
        </w:rPr>
        <w:t>overdispersed</w:t>
      </w:r>
      <w:proofErr w:type="spellEnd"/>
      <w:r w:rsidRPr="002E279B">
        <w:rPr>
          <w:lang w:val="en-US"/>
        </w:rPr>
        <w:t xml:space="preserve"> transmission, </w:t>
      </w:r>
      <w:r w:rsidR="00BA1FEA">
        <w:rPr>
          <w:lang w:val="en-US"/>
        </w:rPr>
        <w:t>while</w:t>
      </w:r>
      <w:r w:rsidRPr="002E279B">
        <w:rPr>
          <w:lang w:val="en-US"/>
        </w:rPr>
        <w:t xml:space="preserve"> providing a modeling framework that bridges engineering and epidemiological paradigms.</w:t>
      </w:r>
    </w:p>
    <w:p w14:paraId="3B7FE10B" w14:textId="77777777" w:rsidR="007D6D4B" w:rsidRPr="00111AFB" w:rsidRDefault="007D6D4B" w:rsidP="00111AFB">
      <w:pPr>
        <w:spacing w:line="480" w:lineRule="auto"/>
      </w:pPr>
      <w:r w:rsidRPr="00111AFB">
        <w:br w:type="page"/>
      </w:r>
    </w:p>
    <w:p w14:paraId="620449D8" w14:textId="2DA15926" w:rsidR="00EC7CB3" w:rsidRPr="00656BC9" w:rsidRDefault="007D6D4B" w:rsidP="00656BC9">
      <w:pPr>
        <w:spacing w:line="480" w:lineRule="auto"/>
        <w:rPr>
          <w:b/>
          <w:bCs/>
        </w:rPr>
      </w:pPr>
      <w:r>
        <w:rPr>
          <w:b/>
          <w:bCs/>
        </w:rPr>
        <w:lastRenderedPageBreak/>
        <w:t>Methods</w:t>
      </w:r>
    </w:p>
    <w:p w14:paraId="5DC3008D" w14:textId="00B22DD0" w:rsidR="007D6D4B" w:rsidRPr="00EC7CB3" w:rsidRDefault="007D6D4B" w:rsidP="00656BC9">
      <w:pPr>
        <w:pStyle w:val="ListParagraph"/>
        <w:numPr>
          <w:ilvl w:val="0"/>
          <w:numId w:val="5"/>
        </w:numPr>
        <w:spacing w:line="480" w:lineRule="auto"/>
        <w:rPr>
          <w:i/>
          <w:iCs/>
        </w:rPr>
      </w:pPr>
      <w:r w:rsidRPr="00EC7CB3">
        <w:rPr>
          <w:i/>
          <w:iCs/>
        </w:rPr>
        <w:t>The Reed-Frost Model</w:t>
      </w:r>
    </w:p>
    <w:p w14:paraId="5B5AC02A" w14:textId="16C29E8B" w:rsidR="00E2227F" w:rsidRPr="00E2227F" w:rsidRDefault="000D68E0" w:rsidP="00E2227F">
      <w:pPr>
        <w:spacing w:line="480" w:lineRule="auto"/>
        <w:ind w:firstLine="360"/>
        <w:rPr>
          <w:rFonts w:ascii="Cambria Math" w:hAnsi="Cambria Math"/>
          <w:i/>
        </w:rPr>
      </w:pPr>
      <w:r w:rsidRPr="000D68E0">
        <w:t xml:space="preserve">The </w:t>
      </w:r>
      <w:r w:rsidRPr="000D68E0">
        <w:rPr>
          <w:rFonts w:eastAsiaTheme="majorEastAsia"/>
        </w:rPr>
        <w:t>Reed-Frost model</w:t>
      </w:r>
      <w:r w:rsidRPr="000D68E0">
        <w:t xml:space="preserve"> is a </w:t>
      </w:r>
      <w:r>
        <w:t>canonical</w:t>
      </w:r>
      <w:r w:rsidRPr="000D68E0">
        <w:t xml:space="preserve"> discrete-time model for simulating the spread of directly transmitted infectious diseases in small, closed populations</w:t>
      </w:r>
      <w:r>
        <w:t xml:space="preserve"> </w:t>
      </w:r>
      <w:r w:rsidR="00970C92">
        <w:fldChar w:fldCharType="begin"/>
      </w:r>
      <w:r w:rsidR="00970C92">
        <w:instrText xml:space="preserve"> ADDIN EN.CITE &lt;EndNote&gt;&lt;Cite&gt;&lt;Author&gt;Fine&lt;/Author&gt;&lt;Year&gt;1977&lt;/Year&gt;&lt;RecNum&gt;14&lt;/RecNum&gt;&lt;DisplayText&gt;(14)&lt;/DisplayText&gt;&lt;record&gt;&lt;rec-number&gt;14&lt;/rec-number&gt;&lt;foreign-keys&gt;&lt;key app="EN" db-id="pxvvswffpfttehe5zsdxe5f8f0wrfzefdzve" timestamp="1753376699"&gt;14&lt;/key&gt;&lt;/foreign-keys&gt;&lt;ref-type name="Journal Article"&gt;17&lt;/ref-type&gt;&lt;contributors&gt;&lt;authors&gt;&lt;author&gt;Fine, P. E.&lt;/author&gt;&lt;/authors&gt;&lt;/contributors&gt;&lt;titles&gt;&lt;title&gt;A commentary on the mechanical analogue to the Reed-Frost epidemic model&lt;/title&gt;&lt;secondary-title&gt;Am J Epidemiol&lt;/secondary-title&gt;&lt;/titles&gt;&lt;pages&gt;87-100&lt;/pages&gt;&lt;volume&gt;106&lt;/volume&gt;&lt;number&gt;2&lt;/number&gt;&lt;keywords&gt;&lt;keyword&gt;Communicable Diseases/*epidemiology&lt;/keyword&gt;&lt;keyword&gt;Computers&lt;/keyword&gt;&lt;keyword&gt;*Epidemiologic Methods&lt;/keyword&gt;&lt;keyword&gt;Epidemiology/*education&lt;/keyword&gt;&lt;keyword&gt;Humans&lt;/keyword&gt;&lt;keyword&gt;*Models, Theoretical&lt;/keyword&gt;&lt;keyword&gt;United States&lt;/keyword&gt;&lt;/keywords&gt;&lt;dates&gt;&lt;year&gt;1977&lt;/year&gt;&lt;pub-dates&gt;&lt;date&gt;Aug&lt;/date&gt;&lt;/pub-dates&gt;&lt;/dates&gt;&lt;isbn&gt;0002-9262 (Print)&amp;#xD;0002-9262 (Linking)&lt;/isbn&gt;&lt;accession-num&gt;888821&lt;/accession-num&gt;&lt;urls&gt;&lt;related-urls&gt;&lt;url&gt;https://www.ncbi.nlm.nih.gov/pubmed/888821&lt;/url&gt;&lt;/related-urls&gt;&lt;/urls&gt;&lt;electronic-resource-num&gt;10.1093/oxfordjournals.aje.a112449&lt;/electronic-resource-num&gt;&lt;remote-database-name&gt;Medline&lt;/remote-database-name&gt;&lt;remote-database-provider&gt;NLM&lt;/remote-database-provider&gt;&lt;/record&gt;&lt;/Cite&gt;&lt;/EndNote&gt;</w:instrText>
      </w:r>
      <w:r w:rsidR="00970C92">
        <w:fldChar w:fldCharType="separate"/>
      </w:r>
      <w:r w:rsidR="00970C92">
        <w:rPr>
          <w:noProof/>
        </w:rPr>
        <w:t>(</w:t>
      </w:r>
      <w:hyperlink w:anchor="_ENREF_14" w:tooltip="Fine, 1977 #606" w:history="1">
        <w:r w:rsidR="00970C92" w:rsidRPr="00970C92">
          <w:rPr>
            <w:rStyle w:val="Hyperlink"/>
          </w:rPr>
          <w:t>14</w:t>
        </w:r>
      </w:hyperlink>
      <w:r w:rsidR="00970C92">
        <w:rPr>
          <w:noProof/>
        </w:rPr>
        <w:t>)</w:t>
      </w:r>
      <w:r w:rsidR="00970C92">
        <w:fldChar w:fldCharType="end"/>
      </w:r>
      <w:r w:rsidRPr="000D68E0">
        <w:t xml:space="preserve">. </w:t>
      </w:r>
      <w:r>
        <w:t>The original model was developed in the 1920s using a physical model (a trough with coloured marbles) and was never published by Reed and Frost, but the model was described mathematically by Fine in 1977</w:t>
      </w:r>
      <w:r w:rsidR="002D2F5C">
        <w:t xml:space="preserve"> </w:t>
      </w:r>
      <w:r w:rsidR="00970C92">
        <w:fldChar w:fldCharType="begin"/>
      </w:r>
      <w:r w:rsidR="00970C92">
        <w:instrText xml:space="preserve"> ADDIN EN.CITE &lt;EndNote&gt;&lt;Cite&gt;&lt;Author&gt;Fine&lt;/Author&gt;&lt;Year&gt;1977&lt;/Year&gt;&lt;RecNum&gt;14&lt;/RecNum&gt;&lt;DisplayText&gt;(14)&lt;/DisplayText&gt;&lt;record&gt;&lt;rec-number&gt;14&lt;/rec-number&gt;&lt;foreign-keys&gt;&lt;key app="EN" db-id="pxvvswffpfttehe5zsdxe5f8f0wrfzefdzve" timestamp="1753376699"&gt;14&lt;/key&gt;&lt;/foreign-keys&gt;&lt;ref-type name="Journal Article"&gt;17&lt;/ref-type&gt;&lt;contributors&gt;&lt;authors&gt;&lt;author&gt;Fine, P. E.&lt;/author&gt;&lt;/authors&gt;&lt;/contributors&gt;&lt;titles&gt;&lt;title&gt;A commentary on the mechanical analogue to the Reed-Frost epidemic model&lt;/title&gt;&lt;secondary-title&gt;Am J Epidemiol&lt;/secondary-title&gt;&lt;/titles&gt;&lt;pages&gt;87-100&lt;/pages&gt;&lt;volume&gt;106&lt;/volume&gt;&lt;number&gt;2&lt;/number&gt;&lt;keywords&gt;&lt;keyword&gt;Communicable Diseases/*epidemiology&lt;/keyword&gt;&lt;keyword&gt;Computers&lt;/keyword&gt;&lt;keyword&gt;*Epidemiologic Methods&lt;/keyword&gt;&lt;keyword&gt;Epidemiology/*education&lt;/keyword&gt;&lt;keyword&gt;Humans&lt;/keyword&gt;&lt;keyword&gt;*Models, Theoretical&lt;/keyword&gt;&lt;keyword&gt;United States&lt;/keyword&gt;&lt;/keywords&gt;&lt;dates&gt;&lt;year&gt;1977&lt;/year&gt;&lt;pub-dates&gt;&lt;date&gt;Aug&lt;/date&gt;&lt;/pub-dates&gt;&lt;/dates&gt;&lt;isbn&gt;0002-9262 (Print)&amp;#xD;0002-9262 (Linking)&lt;/isbn&gt;&lt;accession-num&gt;888821&lt;/accession-num&gt;&lt;urls&gt;&lt;related-urls&gt;&lt;url&gt;https://www.ncbi.nlm.nih.gov/pubmed/888821&lt;/url&gt;&lt;/related-urls&gt;&lt;/urls&gt;&lt;electronic-resource-num&gt;10.1093/oxfordjournals.aje.a112449&lt;/electronic-resource-num&gt;&lt;remote-database-name&gt;Medline&lt;/remote-database-name&gt;&lt;remote-database-provider&gt;NLM&lt;/remote-database-provider&gt;&lt;/record&gt;&lt;/Cite&gt;&lt;/EndNote&gt;</w:instrText>
      </w:r>
      <w:r w:rsidR="00970C92">
        <w:fldChar w:fldCharType="separate"/>
      </w:r>
      <w:r w:rsidR="00970C92">
        <w:rPr>
          <w:noProof/>
        </w:rPr>
        <w:t>(</w:t>
      </w:r>
      <w:hyperlink w:anchor="_ENREF_14" w:tooltip="Fine, 1977 #606" w:history="1">
        <w:r w:rsidR="00970C92" w:rsidRPr="00970C92">
          <w:rPr>
            <w:rStyle w:val="Hyperlink"/>
          </w:rPr>
          <w:t>14</w:t>
        </w:r>
      </w:hyperlink>
      <w:r w:rsidR="00970C92">
        <w:rPr>
          <w:noProof/>
        </w:rPr>
        <w:t>)</w:t>
      </w:r>
      <w:r w:rsidR="00970C92">
        <w:fldChar w:fldCharType="end"/>
      </w:r>
      <w:r>
        <w:t xml:space="preserve">.  </w:t>
      </w:r>
      <w:r w:rsidRPr="000D68E0">
        <w:t xml:space="preserve">The model operates under a </w:t>
      </w:r>
      <w:r w:rsidRPr="000D68E0">
        <w:rPr>
          <w:rFonts w:eastAsiaTheme="majorEastAsia"/>
        </w:rPr>
        <w:t>Bernoulli trial framework</w:t>
      </w:r>
      <w:r w:rsidRPr="000D68E0">
        <w:t xml:space="preserve">, </w:t>
      </w:r>
      <w:proofErr w:type="gramStart"/>
      <w:r w:rsidRPr="000D68E0">
        <w:t>assuming that</w:t>
      </w:r>
      <w:proofErr w:type="gramEnd"/>
      <w:r w:rsidRPr="000D68E0">
        <w:t xml:space="preserve"> infection spreads through “adequate contact” between susceptible and infectious individuals during discrete time steps (typically corresponding to one serial interval). For a population with </w:t>
      </w:r>
      <w:r w:rsidRPr="000D68E0">
        <w:rPr>
          <w:rFonts w:eastAsiaTheme="majorEastAsia"/>
          <w:i/>
          <w:iCs/>
        </w:rPr>
        <w:t>S</w:t>
      </w:r>
      <w:r w:rsidRPr="000D68E0">
        <w:rPr>
          <w:i/>
          <w:iCs/>
          <w:vertAlign w:val="subscript"/>
        </w:rPr>
        <w:t>t</w:t>
      </w:r>
      <w:r w:rsidRPr="000D68E0">
        <w:t xml:space="preserve">​ susceptible and </w:t>
      </w:r>
      <w:r>
        <w:rPr>
          <w:i/>
          <w:iCs/>
        </w:rPr>
        <w:t>C</w:t>
      </w:r>
      <w:r w:rsidRPr="000D68E0">
        <w:rPr>
          <w:i/>
          <w:iCs/>
          <w:vertAlign w:val="subscript"/>
        </w:rPr>
        <w:t>t</w:t>
      </w:r>
      <w:r w:rsidRPr="000D68E0">
        <w:t xml:space="preserve"> infectious individuals at time </w:t>
      </w:r>
      <w:r>
        <w:rPr>
          <w:i/>
          <w:iCs/>
        </w:rPr>
        <w:t>t</w:t>
      </w:r>
      <w:r w:rsidRPr="000D68E0">
        <w:t>, the probability that a given susceptible escapes infection is</w:t>
      </w:r>
      <w:r w:rsidR="00FF1355">
        <w:t>:</w:t>
      </w:r>
      <w:r w:rsidR="00EC7CB3" w:rsidRPr="00EC7CB3">
        <w:rPr>
          <w:rFonts w:ascii="Cambria Math" w:hAnsi="Cambria Math"/>
          <w:i/>
          <w:iCs/>
        </w:rPr>
        <w:br/>
      </w:r>
      <m:oMathPara>
        <m:oMath>
          <m:sSup>
            <m:sSupPr>
              <m:ctrlPr>
                <w:rPr>
                  <w:rFonts w:ascii="Cambria Math" w:hAnsi="Cambria Math"/>
                  <w:i/>
                  <w:iCs/>
                </w:rPr>
              </m:ctrlPr>
            </m:sSupPr>
            <m:e>
              <m:r>
                <w:rPr>
                  <w:rFonts w:ascii="Cambria Math" w:hAnsi="Cambria Math"/>
                </w:rPr>
                <m:t>r</m:t>
              </m:r>
            </m:e>
            <m:sup>
              <m:sSub>
                <m:sSubPr>
                  <m:ctrlPr>
                    <w:rPr>
                      <w:rFonts w:ascii="Cambria Math" w:hAnsi="Cambria Math"/>
                      <w:i/>
                      <w:iCs/>
                    </w:rPr>
                  </m:ctrlPr>
                </m:sSubPr>
                <m:e>
                  <m:r>
                    <w:rPr>
                      <w:rFonts w:ascii="Cambria Math" w:hAnsi="Cambria Math"/>
                    </w:rPr>
                    <m:t>C</m:t>
                  </m:r>
                </m:e>
                <m:sub>
                  <m:r>
                    <w:rPr>
                      <w:rFonts w:ascii="Cambria Math" w:hAnsi="Cambria Math"/>
                    </w:rPr>
                    <m:t>t</m:t>
                  </m:r>
                </m:sub>
              </m:sSub>
            </m:sup>
          </m:sSup>
          <m:r>
            <w:rPr>
              <w:rFonts w:ascii="Cambria Math" w:eastAsiaTheme="minorEastAsia" w:hAnsi="Cambria Math"/>
            </w:rPr>
            <m:t xml:space="preserve"> </m:t>
          </m:r>
        </m:oMath>
      </m:oMathPara>
    </w:p>
    <w:p w14:paraId="538302D1" w14:textId="6786FA01" w:rsidR="00EC7CB3" w:rsidRDefault="00E2227F" w:rsidP="00475587">
      <w:pPr>
        <w:spacing w:line="480" w:lineRule="auto"/>
        <w:ind w:firstLine="360"/>
      </w:pPr>
      <w:r>
        <w:rPr>
          <w:rFonts w:asciiTheme="majorBidi" w:hAnsiTheme="majorBidi" w:cstheme="majorBidi"/>
          <w:iCs/>
        </w:rPr>
        <w:t xml:space="preserve">where </w:t>
      </w:r>
      <m:oMath>
        <m:r>
          <w:rPr>
            <w:rFonts w:ascii="Cambria Math" w:hAnsi="Cambria Math"/>
          </w:rPr>
          <m:t>r = 1-p</m:t>
        </m:r>
      </m:oMath>
      <w:r>
        <w:rPr>
          <w:rFonts w:asciiTheme="majorBidi" w:hAnsiTheme="majorBidi" w:cstheme="majorBidi"/>
        </w:rPr>
        <w:t xml:space="preserve"> and </w:t>
      </w:r>
      <w:r>
        <w:rPr>
          <w:rFonts w:asciiTheme="majorBidi" w:hAnsiTheme="majorBidi" w:cstheme="majorBidi"/>
          <w:i/>
          <w:iCs/>
        </w:rPr>
        <w:t>p</w:t>
      </w:r>
      <w:r>
        <w:rPr>
          <w:rFonts w:asciiTheme="majorBidi" w:hAnsiTheme="majorBidi" w:cstheme="majorBidi"/>
        </w:rPr>
        <w:t xml:space="preserve"> is the per-contact probability of infection. </w:t>
      </w:r>
      <w:r w:rsidR="000D68E0" w:rsidRPr="000D68E0">
        <w:t xml:space="preserve">Thus, the expected number of new cases at time </w:t>
      </w:r>
      <w:r w:rsidR="000D68E0" w:rsidRPr="000D68E0">
        <w:rPr>
          <w:rFonts w:eastAsiaTheme="majorEastAsia"/>
          <w:i/>
          <w:iCs/>
        </w:rPr>
        <w:t>t+1</w:t>
      </w:r>
      <w:r w:rsidR="000D68E0" w:rsidRPr="000D68E0">
        <w:t xml:space="preserve"> is given by</w:t>
      </w:r>
      <w:r w:rsidR="003E6E71">
        <w:t>:</w:t>
      </w:r>
    </w:p>
    <w:p w14:paraId="4FD78E6B" w14:textId="356B8FDE" w:rsidR="00EC7CB3" w:rsidRDefault="00000000" w:rsidP="002D2F5C">
      <w:pPr>
        <w:spacing w:line="480" w:lineRule="auto"/>
        <w:ind w:left="360"/>
        <w:jc w:val="center"/>
      </w:pPr>
      <m:oMathPara>
        <m:oMath>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eastAsiaTheme="minorHAnsi" w:hAnsi="Cambria Math"/>
                  <w:i/>
                  <w:kern w:val="2"/>
                  <w14:ligatures w14:val="standardContextual"/>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eastAsiaTheme="minorHAnsi" w:hAnsi="Cambria Math"/>
                  <w:i/>
                  <w:kern w:val="2"/>
                  <w14:ligatures w14:val="standardContextual"/>
                </w:rPr>
              </m:ctrlPr>
            </m:dPr>
            <m:e>
              <m:r>
                <w:rPr>
                  <w:rFonts w:ascii="Cambria Math" w:hAnsi="Cambria Math"/>
                </w:rPr>
                <m:t>1-</m:t>
              </m:r>
              <m:sSup>
                <m:sSupPr>
                  <m:ctrlPr>
                    <w:rPr>
                      <w:rFonts w:ascii="Cambria Math" w:eastAsiaTheme="minorHAnsi" w:hAnsi="Cambria Math"/>
                      <w:i/>
                      <w:kern w:val="2"/>
                      <w14:ligatures w14:val="standardContextual"/>
                    </w:rPr>
                  </m:ctrlPr>
                </m:sSupPr>
                <m:e>
                  <m:r>
                    <w:rPr>
                      <w:rFonts w:ascii="Cambria Math" w:hAnsi="Cambria Math"/>
                    </w:rPr>
                    <m:t>r</m:t>
                  </m:r>
                </m:e>
                <m:sup>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m:t>
                      </m:r>
                    </m:sub>
                  </m:sSub>
                </m:sup>
              </m:sSup>
            </m:e>
          </m:d>
        </m:oMath>
      </m:oMathPara>
    </w:p>
    <w:p w14:paraId="337396D9" w14:textId="640FDE7F" w:rsidR="003E6E71" w:rsidRDefault="005775BF" w:rsidP="002D2F5C">
      <w:pPr>
        <w:spacing w:line="480" w:lineRule="auto"/>
      </w:pPr>
      <w:r w:rsidRPr="000D68E0">
        <w:t xml:space="preserve">and the updated number of </w:t>
      </w:r>
      <w:proofErr w:type="spellStart"/>
      <w:r w:rsidRPr="000D68E0">
        <w:t>susceptibles</w:t>
      </w:r>
      <w:proofErr w:type="spellEnd"/>
      <w:r w:rsidRPr="000D68E0">
        <w:t xml:space="preserve"> is</w:t>
      </w:r>
      <w:r>
        <w:t>:</w:t>
      </w:r>
    </w:p>
    <w:p w14:paraId="069F74C4" w14:textId="204FB820" w:rsidR="00EC7CB3" w:rsidRPr="002D2F5C" w:rsidRDefault="00000000" w:rsidP="002D2F5C">
      <w:pPr>
        <w:spacing w:line="480" w:lineRule="auto"/>
        <w:ind w:left="360"/>
        <w:rPr>
          <w:kern w:val="2"/>
          <w14:ligatures w14:val="standardContextual"/>
        </w:rPr>
      </w:pPr>
      <m:oMathPara>
        <m:oMath>
          <m:sSub>
            <m:sSubPr>
              <m:ctrlPr>
                <w:rPr>
                  <w:rFonts w:ascii="Cambria Math" w:eastAsiaTheme="minorHAnsi" w:hAnsi="Cambria Math"/>
                  <w:i/>
                  <w:kern w:val="2"/>
                  <w14:ligatures w14:val="standardContextual"/>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eastAsiaTheme="minorHAnsi" w:hAnsi="Cambria Math"/>
                  <w:i/>
                  <w:kern w:val="2"/>
                  <w14:ligatures w14:val="standardContextual"/>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t+1</m:t>
              </m:r>
            </m:sub>
          </m:sSub>
        </m:oMath>
      </m:oMathPara>
    </w:p>
    <w:p w14:paraId="70298915" w14:textId="77777777" w:rsidR="005775BF" w:rsidRDefault="005775BF" w:rsidP="00475587">
      <w:pPr>
        <w:spacing w:line="480" w:lineRule="auto"/>
        <w:ind w:firstLine="360"/>
      </w:pPr>
      <w:r>
        <w:t>A stochastic formulation is:</w:t>
      </w:r>
    </w:p>
    <w:p w14:paraId="2D484189" w14:textId="5C7BBB9A" w:rsidR="00EC7CB3" w:rsidRPr="002D2F5C" w:rsidRDefault="00000000" w:rsidP="002D2F5C">
      <w:pPr>
        <w:spacing w:line="480" w:lineRule="auto"/>
        <w:ind w:left="360"/>
        <w:rPr>
          <w:kern w:val="2"/>
          <w14:ligatures w14:val="standardContextual"/>
        </w:rPr>
      </w:pPr>
      <m:oMathPara>
        <m:oMath>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t+1</m:t>
              </m:r>
            </m:sub>
          </m:sSub>
          <m:r>
            <w:rPr>
              <w:rFonts w:ascii="Cambria Math" w:hAnsi="Cambria Math"/>
            </w:rPr>
            <m:t>~</m:t>
          </m:r>
          <m:r>
            <m:rPr>
              <m:nor/>
            </m:rPr>
            <w:rPr>
              <w:rFonts w:ascii="Cambria Math" w:hAnsi="Cambria Math"/>
            </w:rPr>
            <m:t>Binomial</m:t>
          </m:r>
          <m:d>
            <m:dPr>
              <m:ctrlPr>
                <w:rPr>
                  <w:rFonts w:ascii="Cambria Math" w:eastAsiaTheme="minorHAnsi" w:hAnsi="Cambria Math"/>
                  <w:i/>
                  <w:kern w:val="2"/>
                  <w14:ligatures w14:val="standardContextual"/>
                </w:rPr>
              </m:ctrlPr>
            </m:dPr>
            <m:e>
              <m:sSub>
                <m:sSubPr>
                  <m:ctrlPr>
                    <w:rPr>
                      <w:rFonts w:ascii="Cambria Math" w:eastAsiaTheme="minorHAnsi" w:hAnsi="Cambria Math"/>
                      <w:i/>
                      <w:kern w:val="2"/>
                      <w14:ligatures w14:val="standardContextual"/>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eastAsiaTheme="minorHAnsi" w:hAnsi="Cambria Math"/>
                      <w:i/>
                      <w:kern w:val="2"/>
                      <w14:ligatures w14:val="standardContextual"/>
                    </w:rPr>
                  </m:ctrlPr>
                </m:dPr>
                <m:e>
                  <m:r>
                    <w:rPr>
                      <w:rFonts w:ascii="Cambria Math" w:hAnsi="Cambria Math"/>
                    </w:rPr>
                    <m:t>1-</m:t>
                  </m:r>
                  <m:sSup>
                    <m:sSupPr>
                      <m:ctrlPr>
                        <w:rPr>
                          <w:rFonts w:ascii="Cambria Math" w:eastAsiaTheme="minorHAnsi" w:hAnsi="Cambria Math"/>
                          <w:i/>
                          <w:kern w:val="2"/>
                          <w14:ligatures w14:val="standardContextual"/>
                        </w:rPr>
                      </m:ctrlPr>
                    </m:sSupPr>
                    <m:e>
                      <m:r>
                        <w:rPr>
                          <w:rFonts w:ascii="Cambria Math" w:hAnsi="Cambria Math"/>
                        </w:rPr>
                        <m:t>r</m:t>
                      </m:r>
                    </m:e>
                    <m:sup>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m:t>
                          </m:r>
                        </m:sub>
                      </m:sSub>
                    </m:sup>
                  </m:sSup>
                </m:e>
              </m:d>
            </m:e>
          </m:d>
        </m:oMath>
      </m:oMathPara>
    </w:p>
    <w:p w14:paraId="1210E93D" w14:textId="7407B51F" w:rsidR="005775BF" w:rsidRPr="000D68E0" w:rsidRDefault="005775BF" w:rsidP="00475587">
      <w:pPr>
        <w:spacing w:after="160" w:line="480" w:lineRule="auto"/>
        <w:ind w:firstLine="360"/>
      </w:pPr>
      <w:r w:rsidRPr="000D68E0">
        <w:t>This</w:t>
      </w:r>
      <w:r>
        <w:t xml:space="preserve"> latter</w:t>
      </w:r>
      <w:r w:rsidRPr="000D68E0">
        <w:t xml:space="preserve"> version captures the possibility of </w:t>
      </w:r>
      <w:r>
        <w:t>stochastic extinction and</w:t>
      </w:r>
      <w:r w:rsidRPr="000D68E0">
        <w:t xml:space="preserve"> variation in epidemic size due to chance, even under identical initial conditions.</w:t>
      </w:r>
    </w:p>
    <w:p w14:paraId="3B985C86" w14:textId="77777777" w:rsidR="00AE28A4" w:rsidRDefault="00AE28A4" w:rsidP="00AE28A4">
      <w:pPr>
        <w:pStyle w:val="ListParagraph"/>
        <w:ind w:left="1080"/>
      </w:pPr>
    </w:p>
    <w:p w14:paraId="7BFA2029" w14:textId="33D6536D" w:rsidR="007D6D4B" w:rsidRPr="00C367C6" w:rsidRDefault="007D6D4B" w:rsidP="002D2F5C">
      <w:pPr>
        <w:pStyle w:val="ListParagraph"/>
        <w:numPr>
          <w:ilvl w:val="0"/>
          <w:numId w:val="5"/>
        </w:numPr>
        <w:spacing w:line="480" w:lineRule="auto"/>
        <w:rPr>
          <w:i/>
          <w:iCs/>
        </w:rPr>
      </w:pPr>
      <w:r w:rsidRPr="00C367C6">
        <w:rPr>
          <w:i/>
          <w:iCs/>
        </w:rPr>
        <w:t>The Wells-Riley Equation</w:t>
      </w:r>
    </w:p>
    <w:p w14:paraId="12598758" w14:textId="27EADBFD" w:rsidR="00745685" w:rsidRPr="00745685" w:rsidRDefault="00F32799" w:rsidP="00475587">
      <w:pPr>
        <w:spacing w:before="100" w:beforeAutospacing="1" w:after="100" w:afterAutospacing="1" w:line="480" w:lineRule="auto"/>
        <w:ind w:firstLine="360"/>
      </w:pPr>
      <w:r w:rsidRPr="00F32799">
        <w:lastRenderedPageBreak/>
        <w:t xml:space="preserve">The </w:t>
      </w:r>
      <w:r w:rsidRPr="00F32799">
        <w:rPr>
          <w:rStyle w:val="Strong"/>
          <w:rFonts w:eastAsiaTheme="majorEastAsia"/>
          <w:b w:val="0"/>
          <w:bCs w:val="0"/>
        </w:rPr>
        <w:t>Wells-Riley equation</w:t>
      </w:r>
      <w:r w:rsidRPr="00F32799">
        <w:t xml:space="preserve"> is a canonical model in environmental engineering used to estimate the probability of infection </w:t>
      </w:r>
      <w:r w:rsidRPr="00745685">
        <w:t xml:space="preserve">due to </w:t>
      </w:r>
      <w:r w:rsidRPr="00745685">
        <w:rPr>
          <w:rStyle w:val="Strong"/>
          <w:rFonts w:eastAsiaTheme="majorEastAsia"/>
          <w:b w:val="0"/>
          <w:bCs w:val="0"/>
        </w:rPr>
        <w:t>airborne transmission</w:t>
      </w:r>
      <w:r w:rsidRPr="00745685">
        <w:t xml:space="preserve"> in shared indoor spaces</w:t>
      </w:r>
      <w:r w:rsidR="00970C92">
        <w:t xml:space="preserve"> </w:t>
      </w:r>
      <w:r w:rsidR="00970C92">
        <w:fldChar w:fldCharType="begin"/>
      </w:r>
      <w:r w:rsidR="00970C92">
        <w:instrText xml:space="preserve"> ADDIN EN.CITE &lt;EndNote&gt;&lt;Cite&gt;&lt;Author&gt;Riley&lt;/Author&gt;&lt;Year&gt;1980&lt;/Year&gt;&lt;RecNum&gt;8&lt;/RecNum&gt;&lt;DisplayText&gt;(8)&lt;/DisplayText&gt;&lt;record&gt;&lt;rec-number&gt;8&lt;/rec-number&gt;&lt;foreign-keys&gt;&lt;key app="EN" db-id="pxvvswffpfttehe5zsdxe5f8f0wrfzefdzve" timestamp="1753376699"&gt;8&lt;/key&gt;&lt;/foreign-keys&gt;&lt;ref-type name="Journal Article"&gt;17&lt;/ref-type&gt;&lt;contributors&gt;&lt;authors&gt;&lt;author&gt;Riley, E. C.&lt;/author&gt;&lt;/authors&gt;&lt;/contributors&gt;&lt;titles&gt;&lt;title&gt;The role of ventilation in the spread of measles in an elementary school&lt;/title&gt;&lt;secondary-title&gt;Ann N Y Acad Sci&lt;/secondary-title&gt;&lt;/titles&gt;&lt;pages&gt;25-34&lt;/pages&gt;&lt;volume&gt;353&lt;/volume&gt;&lt;keywords&gt;&lt;keyword&gt;Child&lt;/keyword&gt;&lt;keyword&gt;Disease Outbreaks&lt;/keyword&gt;&lt;keyword&gt;Female&lt;/keyword&gt;&lt;keyword&gt;Humans&lt;/keyword&gt;&lt;keyword&gt;Measles/epidemiology/*transmission&lt;/keyword&gt;&lt;keyword&gt;Models, Biological&lt;/keyword&gt;&lt;keyword&gt;New York&lt;/keyword&gt;&lt;keyword&gt;Schools&lt;/keyword&gt;&lt;keyword&gt;*Ventilation&lt;/keyword&gt;&lt;/keywords&gt;&lt;dates&gt;&lt;year&gt;1980&lt;/year&gt;&lt;/dates&gt;&lt;isbn&gt;0077-8923 (Print)&amp;#xD;0077-8923 (Linking)&lt;/isbn&gt;&lt;accession-num&gt;6939389&lt;/accession-num&gt;&lt;urls&gt;&lt;related-urls&gt;&lt;url&gt;https://www.ncbi.nlm.nih.gov/pubmed/6939389&lt;/url&gt;&lt;/related-urls&gt;&lt;/urls&gt;&lt;electronic-resource-num&gt;10.1111/j.1749-6632.1980.tb18902.x&lt;/electronic-resource-num&gt;&lt;remote-database-name&gt;Medline&lt;/remote-database-name&gt;&lt;remote-database-provider&gt;NLM&lt;/remote-database-provider&gt;&lt;/record&gt;&lt;/Cite&gt;&lt;/EndNote&gt;</w:instrText>
      </w:r>
      <w:r w:rsidR="00970C92">
        <w:fldChar w:fldCharType="separate"/>
      </w:r>
      <w:r w:rsidR="00970C92">
        <w:rPr>
          <w:noProof/>
        </w:rPr>
        <w:t>(</w:t>
      </w:r>
      <w:hyperlink w:anchor="_ENREF_8" w:tooltip="Riley, 1980 #605" w:history="1">
        <w:r w:rsidR="00970C92" w:rsidRPr="00970C92">
          <w:rPr>
            <w:rStyle w:val="Hyperlink"/>
          </w:rPr>
          <w:t>8</w:t>
        </w:r>
      </w:hyperlink>
      <w:r w:rsidR="00970C92">
        <w:rPr>
          <w:noProof/>
        </w:rPr>
        <w:t>)</w:t>
      </w:r>
      <w:r w:rsidR="00970C92">
        <w:fldChar w:fldCharType="end"/>
      </w:r>
      <w:r w:rsidRPr="00745685">
        <w:t xml:space="preserve">. It is derived from principles of mass balance and assumes well-mixed air, constant generation of infectious “quanta”, and steady-state ventilation.  </w:t>
      </w:r>
      <w:r w:rsidR="00745685" w:rsidRPr="00745685">
        <w:t>The Wells-Riley equation is based on a mass-balance approach, in which the number of infectious quanta</w:t>
      </w:r>
      <w:r w:rsidR="009916CD">
        <w:t xml:space="preserve"> (each quantum </w:t>
      </w:r>
      <w:r w:rsidR="00E17900">
        <w:t>representing the number of infectious particles required to infect</w:t>
      </w:r>
      <w:r w:rsidR="009916CD">
        <w:t>)</w:t>
      </w:r>
      <w:r w:rsidR="00745685" w:rsidRPr="00745685">
        <w:t xml:space="preserve"> in a space is determined by the rate at which they are generated by infectious individuals and the rate at which they are removed by ventilation. Assuming well-mixed air and steady-state conditions, the model estimates the average concentration of quanta in air and computes infection probability as a function of the dose inhaled by a susceptible person over a defined period of exposure.</w:t>
      </w:r>
    </w:p>
    <w:p w14:paraId="6BB23523" w14:textId="77777777" w:rsidR="00EC7CB3" w:rsidRDefault="00F32799" w:rsidP="00475587">
      <w:pPr>
        <w:spacing w:before="100" w:beforeAutospacing="1" w:after="100" w:afterAutospacing="1" w:line="480" w:lineRule="auto"/>
        <w:ind w:firstLine="720"/>
      </w:pPr>
      <w:r>
        <w:t xml:space="preserve">The probability that a susceptible person becomes infected during </w:t>
      </w:r>
      <w:r w:rsidR="00745685">
        <w:t>exposure to shared air is given by:</w:t>
      </w:r>
    </w:p>
    <w:p w14:paraId="099DFD6A" w14:textId="66D2ACFA" w:rsidR="002D2F5C" w:rsidRDefault="002D2F5C" w:rsidP="002D2F5C">
      <w:pPr>
        <w:spacing w:before="100" w:beforeAutospacing="1" w:after="100" w:afterAutospacing="1"/>
        <w:jc w:val="center"/>
      </w:pPr>
      <m:oMathPara>
        <m:oMath>
          <m:r>
            <w:rPr>
              <w:rFonts w:ascii="Cambria Math" w:hAnsi="Cambria Math"/>
            </w:rPr>
            <m:t>P=1-</m:t>
          </m:r>
          <m:r>
            <m:rPr>
              <m:nor/>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-Iqpt</m:t>
                  </m:r>
                </m:num>
                <m:den>
                  <m:r>
                    <w:rPr>
                      <w:rFonts w:ascii="Cambria Math" w:hAnsi="Cambria Math"/>
                    </w:rPr>
                    <m:t>V∙</m:t>
                  </m:r>
                  <m:r>
                    <m:rPr>
                      <m:nor/>
                    </m:rPr>
                    <w:rPr>
                      <w:rFonts w:ascii="Cambria Math" w:hAnsi="Cambria Math"/>
                    </w:rPr>
                    <m:t>ACH</m:t>
                  </m:r>
                </m:den>
              </m:f>
            </m:e>
          </m:d>
        </m:oMath>
      </m:oMathPara>
    </w:p>
    <w:p w14:paraId="25E4B3DF" w14:textId="73D9CB70" w:rsidR="00EC7CB3" w:rsidRDefault="00475587" w:rsidP="002D2F5C">
      <w:pPr>
        <w:spacing w:before="100" w:beforeAutospacing="1" w:after="100" w:afterAutospacing="1" w:line="480" w:lineRule="auto"/>
      </w:pPr>
      <w:r>
        <w:t>w</w:t>
      </w:r>
      <w:r w:rsidR="00F32799">
        <w:t xml:space="preserve">here </w:t>
      </w:r>
      <w:r w:rsidR="00F32799" w:rsidRPr="001F4FFC">
        <w:rPr>
          <w:rStyle w:val="mord"/>
          <w:i/>
          <w:iCs/>
        </w:rPr>
        <w:t>I</w:t>
      </w:r>
      <w:r w:rsidR="00F32799">
        <w:t xml:space="preserve"> is the number of infectious individuals, </w:t>
      </w:r>
      <w:r w:rsidR="00F32799" w:rsidRPr="001F4FFC">
        <w:rPr>
          <w:rStyle w:val="katex-mathml"/>
          <w:rFonts w:eastAsiaTheme="majorEastAsia"/>
          <w:i/>
          <w:iCs/>
        </w:rPr>
        <w:t>q</w:t>
      </w:r>
      <w:r w:rsidR="00F32799">
        <w:t xml:space="preserve"> is the quanta generation rate per person, </w:t>
      </w:r>
      <w:r w:rsidR="00F32799" w:rsidRPr="001F4FFC">
        <w:rPr>
          <w:rStyle w:val="katex-mathml"/>
          <w:rFonts w:eastAsiaTheme="majorEastAsia"/>
          <w:i/>
          <w:iCs/>
        </w:rPr>
        <w:t>p</w:t>
      </w:r>
      <w:r w:rsidR="00F32799">
        <w:t xml:space="preserve"> is the pulmonary ventilation rate of </w:t>
      </w:r>
      <w:proofErr w:type="spellStart"/>
      <w:r w:rsidR="00F32799">
        <w:t>susceptibles</w:t>
      </w:r>
      <w:proofErr w:type="spellEnd"/>
      <w:r w:rsidR="00F32799">
        <w:t xml:space="preserve">, </w:t>
      </w:r>
      <w:r w:rsidR="00F32799" w:rsidRPr="001F4FFC">
        <w:rPr>
          <w:rStyle w:val="mord"/>
          <w:i/>
          <w:iCs/>
        </w:rPr>
        <w:t>t</w:t>
      </w:r>
      <w:r w:rsidR="00F32799">
        <w:t xml:space="preserve"> is the duration of exposure, </w:t>
      </w:r>
      <w:r w:rsidR="002D2F5C">
        <w:t xml:space="preserve">and </w:t>
      </w:r>
      <m:oMath>
        <m:r>
          <w:rPr>
            <w:rFonts w:ascii="Cambria Math" w:hAnsi="Cambria Math"/>
          </w:rPr>
          <m:t>V∙</m:t>
        </m:r>
        <m:r>
          <m:rPr>
            <m:nor/>
          </m:rPr>
          <w:rPr>
            <w:rFonts w:ascii="Cambria Math" w:hAnsi="Cambria Math"/>
          </w:rPr>
          <m:t>ACH</m:t>
        </m:r>
      </m:oMath>
      <w:r w:rsidR="002D2F5C">
        <w:t xml:space="preserve"> is the clean air delivery rate</w:t>
      </w:r>
      <w:r w:rsidR="001F4FFC">
        <w:rPr>
          <w:rStyle w:val="katex-mathml"/>
          <w:rFonts w:eastAsiaTheme="majorEastAsia"/>
        </w:rPr>
        <w:t xml:space="preserve">, where </w:t>
      </w:r>
      <w:r w:rsidR="001F4FFC" w:rsidRPr="000C489A">
        <w:rPr>
          <w:rStyle w:val="katex-mathml"/>
          <w:rFonts w:eastAsiaTheme="majorEastAsia"/>
        </w:rPr>
        <w:t>ACH</w:t>
      </w:r>
      <w:r w:rsidR="001F4FFC">
        <w:rPr>
          <w:rStyle w:val="katex-mathml"/>
          <w:rFonts w:eastAsiaTheme="majorEastAsia"/>
        </w:rPr>
        <w:t xml:space="preserve"> is air changes per hour and </w:t>
      </w:r>
      <w:r w:rsidR="001F4FFC" w:rsidRPr="001F4FFC">
        <w:rPr>
          <w:rStyle w:val="katex-mathml"/>
          <w:rFonts w:eastAsiaTheme="majorEastAsia"/>
          <w:i/>
          <w:iCs/>
        </w:rPr>
        <w:t>V</w:t>
      </w:r>
      <w:r w:rsidR="001F4FFC">
        <w:rPr>
          <w:rStyle w:val="katex-mathml"/>
          <w:rFonts w:eastAsiaTheme="majorEastAsia"/>
        </w:rPr>
        <w:t xml:space="preserve"> is room volume.</w:t>
      </w:r>
      <w:r w:rsidR="00EC7CB3">
        <w:rPr>
          <w:rStyle w:val="katex-mathml"/>
          <w:rFonts w:eastAsiaTheme="majorEastAsia"/>
        </w:rPr>
        <w:t xml:space="preserve"> </w:t>
      </w:r>
      <w:r w:rsidR="00EC7CB3" w:rsidRPr="00745685">
        <w:t xml:space="preserve">In the VAPOR model, this probability becomes the effective transmission rate for the subset of individuals who transmit via aerosol (the </w:t>
      </w:r>
      <w:proofErr w:type="spellStart"/>
      <w:r w:rsidR="00EC7CB3" w:rsidRPr="000C489A">
        <w:rPr>
          <w:i/>
          <w:iCs/>
        </w:rPr>
        <w:t>C</w:t>
      </w:r>
      <w:r w:rsidR="00EC7CB3" w:rsidRPr="000C489A">
        <w:rPr>
          <w:i/>
          <w:iCs/>
          <w:vertAlign w:val="subscript"/>
        </w:rPr>
        <w:t>b</w:t>
      </w:r>
      <w:proofErr w:type="spellEnd"/>
      <w:r w:rsidR="00EC7CB3" w:rsidRPr="00745685">
        <w:t xml:space="preserve"> class</w:t>
      </w:r>
      <w:r w:rsidR="002D2F5C">
        <w:t xml:space="preserve"> as described below</w:t>
      </w:r>
      <w:r w:rsidR="00EC7CB3" w:rsidRPr="00745685">
        <w:t>). Specifically, the Wells-Riley probability substitutes for the per-contact probability</w:t>
      </w:r>
      <w:r w:rsidR="00EC7CB3">
        <w:t xml:space="preserve"> </w:t>
      </w:r>
      <m:oMath>
        <m:r>
          <w:rPr>
            <w:rFonts w:ascii="Cambria Math" w:hAnsi="Cambria Math"/>
          </w:rPr>
          <m:t>1-</m:t>
        </m:r>
        <m:sSup>
          <m:sSupPr>
            <m:ctrlPr>
              <w:rPr>
                <w:rFonts w:ascii="Cambria Math" w:eastAsiaTheme="minorHAnsi" w:hAnsi="Cambria Math"/>
                <w:i/>
                <w:kern w:val="2"/>
                <w14:ligatures w14:val="standardContextual"/>
              </w:rPr>
            </m:ctrlPr>
          </m:sSupPr>
          <m:e>
            <m:r>
              <w:rPr>
                <w:rFonts w:ascii="Cambria Math" w:hAnsi="Cambria Math"/>
              </w:rPr>
              <m:t>r</m:t>
            </m:r>
          </m:e>
          <m:sup>
            <m:sSub>
              <m:sSubPr>
                <m:ctrlPr>
                  <w:rPr>
                    <w:rFonts w:ascii="Cambria Math" w:eastAsiaTheme="minorHAnsi" w:hAnsi="Cambria Math"/>
                    <w:i/>
                    <w:kern w:val="2"/>
                    <w14:ligatures w14:val="standardContextual"/>
                  </w:rPr>
                </m:ctrlPr>
              </m:sSubPr>
              <m:e>
                <m:r>
                  <w:rPr>
                    <w:rFonts w:ascii="Cambria Math" w:hAnsi="Cambria Math"/>
                  </w:rPr>
                  <m:t>C</m:t>
                </m:r>
              </m:e>
              <m:sub>
                <m:r>
                  <w:rPr>
                    <w:rFonts w:ascii="Cambria Math" w:hAnsi="Cambria Math"/>
                  </w:rPr>
                  <m:t>t</m:t>
                </m:r>
              </m:sub>
            </m:sSub>
          </m:sup>
        </m:sSup>
      </m:oMath>
      <w:r w:rsidR="00EC7CB3">
        <w:rPr>
          <w:kern w:val="2"/>
          <w14:ligatures w14:val="standardContextual"/>
        </w:rPr>
        <w:t xml:space="preserve"> in the Reed-Frost model</w:t>
      </w:r>
      <w:r w:rsidR="00454024">
        <w:rPr>
          <w:kern w:val="2"/>
          <w14:ligatures w14:val="standardContextual"/>
        </w:rPr>
        <w:t>,</w:t>
      </w:r>
      <w:r w:rsidR="00EC7CB3">
        <w:rPr>
          <w:kern w:val="2"/>
          <w14:ligatures w14:val="standardContextual"/>
        </w:rPr>
        <w:t xml:space="preserve"> </w:t>
      </w:r>
      <w:r w:rsidR="00EC7CB3" w:rsidRPr="00745685">
        <w:t>thereby linking environmental parameters to the probability of transmission in a discrete-time, generational framework.</w:t>
      </w:r>
    </w:p>
    <w:p w14:paraId="0AB997BF" w14:textId="30DE837E" w:rsidR="00C367C6" w:rsidRPr="00C367C6" w:rsidRDefault="00C367C6" w:rsidP="002D2F5C">
      <w:pPr>
        <w:pStyle w:val="ListParagraph"/>
        <w:numPr>
          <w:ilvl w:val="0"/>
          <w:numId w:val="5"/>
        </w:numPr>
        <w:spacing w:before="100" w:beforeAutospacing="1" w:after="100" w:afterAutospacing="1" w:line="480" w:lineRule="auto"/>
        <w:rPr>
          <w:i/>
          <w:iCs/>
        </w:rPr>
      </w:pPr>
      <w:r w:rsidRPr="00C367C6">
        <w:rPr>
          <w:i/>
          <w:iCs/>
        </w:rPr>
        <w:lastRenderedPageBreak/>
        <w:t>The VAPOR Model</w:t>
      </w:r>
    </w:p>
    <w:p w14:paraId="371EAB79" w14:textId="45B42C08" w:rsidR="00C367C6" w:rsidRPr="00C367C6" w:rsidRDefault="00C367C6" w:rsidP="00475587">
      <w:pPr>
        <w:spacing w:before="100" w:beforeAutospacing="1" w:after="100" w:afterAutospacing="1" w:line="480" w:lineRule="auto"/>
        <w:ind w:firstLine="360"/>
      </w:pPr>
      <w:r w:rsidRPr="00C367C6">
        <w:t xml:space="preserve">We developed a hybrid infectious disease transmission model, the </w:t>
      </w:r>
      <w:r w:rsidRPr="00282B73">
        <w:rPr>
          <w:u w:val="single"/>
        </w:rPr>
        <w:t>V</w:t>
      </w:r>
      <w:r w:rsidRPr="00C367C6">
        <w:t>entilation-</w:t>
      </w:r>
      <w:r w:rsidRPr="00282B73">
        <w:rPr>
          <w:u w:val="single"/>
        </w:rPr>
        <w:t>A</w:t>
      </w:r>
      <w:r w:rsidRPr="00C367C6">
        <w:t xml:space="preserve">ware </w:t>
      </w:r>
      <w:r w:rsidRPr="00282B73">
        <w:rPr>
          <w:u w:val="single"/>
        </w:rPr>
        <w:t>P</w:t>
      </w:r>
      <w:r w:rsidRPr="00C367C6">
        <w:t xml:space="preserve">andemic and </w:t>
      </w:r>
      <w:r w:rsidRPr="00282B73">
        <w:rPr>
          <w:u w:val="single"/>
        </w:rPr>
        <w:t>O</w:t>
      </w:r>
      <w:r w:rsidRPr="00C367C6">
        <w:t xml:space="preserve">utbreak </w:t>
      </w:r>
      <w:r w:rsidRPr="00282B73">
        <w:rPr>
          <w:u w:val="single"/>
        </w:rPr>
        <w:t>R</w:t>
      </w:r>
      <w:r w:rsidRPr="00C367C6">
        <w:t xml:space="preserve">isk (VAPOR) model, which synthesizes key elements of the Reed-Frost and Wells-Riley frameworks. The VAPOR model allows for recursive transmission over time </w:t>
      </w:r>
      <w:r w:rsidR="00AB5C71">
        <w:t xml:space="preserve">via the Reed-Frost model </w:t>
      </w:r>
      <w:r w:rsidRPr="00C367C6">
        <w:t>while incorporating environmental determinants of airborne risk, such as ventilation, via the Wells-Riley equation.</w:t>
      </w:r>
      <w:r w:rsidR="00F67F3C">
        <w:t xml:space="preserve">  </w:t>
      </w:r>
      <w:r w:rsidRPr="00C367C6">
        <w:t>VAPOR assumes that individuals infected with an airborne pathogen can be divided into two classes:</w:t>
      </w:r>
    </w:p>
    <w:p w14:paraId="7122BF8D" w14:textId="1EA47C6D" w:rsidR="00990A63" w:rsidRDefault="00C367C6" w:rsidP="00656BC9">
      <w:pPr>
        <w:pStyle w:val="ListParagraph"/>
        <w:numPr>
          <w:ilvl w:val="1"/>
          <w:numId w:val="5"/>
        </w:numPr>
        <w:spacing w:before="100" w:beforeAutospacing="1" w:after="100" w:afterAutospacing="1" w:line="480" w:lineRule="auto"/>
      </w:pPr>
      <w:r w:rsidRPr="000C489A">
        <w:rPr>
          <w:i/>
          <w:iCs/>
        </w:rPr>
        <w:t>C</w:t>
      </w:r>
      <w:r w:rsidRPr="000C489A">
        <w:rPr>
          <w:i/>
          <w:iCs/>
          <w:vertAlign w:val="subscript"/>
        </w:rPr>
        <w:t>a</w:t>
      </w:r>
      <w:r w:rsidRPr="00C367C6">
        <w:t xml:space="preserve"> (close contact) cases, who transmit infection through </w:t>
      </w:r>
      <w:proofErr w:type="gramStart"/>
      <w:r w:rsidRPr="00C367C6">
        <w:t>close proximity</w:t>
      </w:r>
      <w:proofErr w:type="gramEnd"/>
      <w:r w:rsidRPr="00C367C6">
        <w:t xml:space="preserve"> exposure, with transmission governed by a per-contact probability</w:t>
      </w:r>
      <w:r w:rsidR="00F67F3C" w:rsidRPr="00656BC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C367C6">
        <w:t>.</w:t>
      </w:r>
    </w:p>
    <w:p w14:paraId="0C1C3727" w14:textId="22435895" w:rsidR="00C367C6" w:rsidRPr="00C367C6" w:rsidRDefault="00C367C6" w:rsidP="00656BC9">
      <w:pPr>
        <w:pStyle w:val="ListParagraph"/>
        <w:numPr>
          <w:ilvl w:val="1"/>
          <w:numId w:val="5"/>
        </w:numPr>
        <w:spacing w:before="100" w:beforeAutospacing="1" w:after="100" w:afterAutospacing="1" w:line="480" w:lineRule="auto"/>
      </w:pPr>
      <w:proofErr w:type="spellStart"/>
      <w:r w:rsidRPr="000C489A">
        <w:rPr>
          <w:i/>
          <w:iCs/>
        </w:rPr>
        <w:t>C</w:t>
      </w:r>
      <w:r w:rsidRPr="000C489A">
        <w:rPr>
          <w:i/>
          <w:iCs/>
          <w:vertAlign w:val="subscript"/>
        </w:rPr>
        <w:t>b</w:t>
      </w:r>
      <w:proofErr w:type="spellEnd"/>
      <w:r w:rsidRPr="00C367C6">
        <w:t xml:space="preserve"> (aerosolizing) cases, who </w:t>
      </w:r>
      <w:r w:rsidR="00F67F3C" w:rsidRPr="00C367C6">
        <w:t>can generate</w:t>
      </w:r>
      <w:r w:rsidRPr="00C367C6">
        <w:t xml:space="preserve"> airborne infectious particles that may transmit infection to others in shared air. These individuals also transmit via close contact, but additionally pose a risk of airborne transmission that is modulated by environmental conditions</w:t>
      </w:r>
      <w:r w:rsidR="00656BC9">
        <w:t>.</w:t>
      </w:r>
    </w:p>
    <w:p w14:paraId="317C7B41" w14:textId="77777777" w:rsidR="00C367C6" w:rsidRPr="00C367C6" w:rsidRDefault="00C367C6" w:rsidP="00475587">
      <w:pPr>
        <w:spacing w:before="100" w:beforeAutospacing="1" w:after="100" w:afterAutospacing="1" w:line="480" w:lineRule="auto"/>
        <w:ind w:firstLine="720"/>
      </w:pPr>
      <w:r w:rsidRPr="00C367C6">
        <w:t>In each generation of transmission, new infections are generated through two routes:</w:t>
      </w:r>
    </w:p>
    <w:p w14:paraId="0F914D46" w14:textId="03092FE2" w:rsidR="00C367C6" w:rsidRPr="00990A63" w:rsidRDefault="00C367C6" w:rsidP="002D2F5C">
      <w:pPr>
        <w:pStyle w:val="ListParagraph"/>
        <w:numPr>
          <w:ilvl w:val="0"/>
          <w:numId w:val="13"/>
        </w:numPr>
        <w:spacing w:before="100" w:beforeAutospacing="1" w:after="100" w:afterAutospacing="1" w:line="480" w:lineRule="auto"/>
        <w:rPr>
          <w:i/>
          <w:iCs/>
        </w:rPr>
      </w:pPr>
      <w:r w:rsidRPr="00C367C6">
        <w:t>Close-contact transmission, which follows Bernoulli trial logic consistent with Reed-Frost, with a probability of transmission:</w:t>
      </w:r>
    </w:p>
    <w:p w14:paraId="0AF92087" w14:textId="04387D4F" w:rsidR="00F67F3C" w:rsidRPr="00F67F3C" w:rsidRDefault="00000000" w:rsidP="002D2F5C">
      <w:pPr>
        <w:spacing w:before="100" w:beforeAutospacing="1" w:after="100" w:afterAutospacing="1" w:line="480" w:lineRule="auto"/>
        <w:ind w:left="720"/>
        <w:rPr>
          <w:i/>
          <w:iCs/>
        </w:rPr>
      </w:pPr>
      <m:oMathPara>
        <m:oMath>
          <m:sSub>
            <m:sSubPr>
              <m:ctrlPr>
                <w:rPr>
                  <w:rFonts w:ascii="Cambria Math" w:hAnsi="Cambria Math"/>
                  <w:i/>
                  <w:iCs/>
                </w:rPr>
              </m:ctrlPr>
            </m:sSubPr>
            <m:e>
              <m:r>
                <w:rPr>
                  <w:rFonts w:ascii="Cambria Math" w:hAnsi="Cambria Math"/>
                </w:rPr>
                <m:t>P</m:t>
              </m:r>
            </m:e>
            <m:sub>
              <m:r>
                <w:rPr>
                  <w:rFonts w:ascii="Cambria Math" w:hAnsi="Cambria Math"/>
                </w:rPr>
                <m:t>c</m:t>
              </m:r>
            </m:sub>
          </m:sSub>
          <m:r>
            <w:rPr>
              <w:rFonts w:ascii="Cambria Math" w:hAnsi="Cambria Math"/>
            </w:rPr>
            <m:t>=1-</m:t>
          </m:r>
          <m:sSup>
            <m:sSupPr>
              <m:ctrlPr>
                <w:rPr>
                  <w:rFonts w:ascii="Cambria Math" w:hAnsi="Cambria Math"/>
                  <w:i/>
                  <w:iCs/>
                </w:rPr>
              </m:ctrlPr>
            </m:sSupPr>
            <m:e>
              <m:d>
                <m:dPr>
                  <m:ctrlPr>
                    <w:rPr>
                      <w:rFonts w:ascii="Cambria Math" w:hAnsi="Cambria Math"/>
                      <w:i/>
                      <w:iCs/>
                    </w:rPr>
                  </m:ctrlPr>
                </m:dPr>
                <m:e>
                  <m:r>
                    <w:rPr>
                      <w:rFonts w:ascii="Cambria Math" w:hAnsi="Cambria Math"/>
                    </w:rPr>
                    <m:t>1-r</m:t>
                  </m:r>
                </m:e>
              </m:d>
            </m:e>
            <m:sup>
              <m:sSub>
                <m:sSubPr>
                  <m:ctrlPr>
                    <w:rPr>
                      <w:rFonts w:ascii="Cambria Math" w:hAnsi="Cambria Math"/>
                      <w:i/>
                      <w:iCs/>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b</m:t>
                  </m:r>
                </m:sub>
              </m:sSub>
            </m:sup>
          </m:sSup>
        </m:oMath>
      </m:oMathPara>
    </w:p>
    <w:p w14:paraId="7D96555D" w14:textId="1620FB2C" w:rsidR="00F67F3C" w:rsidRDefault="00C367C6" w:rsidP="002D2F5C">
      <w:pPr>
        <w:pStyle w:val="ListParagraph"/>
        <w:numPr>
          <w:ilvl w:val="0"/>
          <w:numId w:val="13"/>
        </w:numPr>
        <w:spacing w:before="100" w:beforeAutospacing="1" w:after="100" w:afterAutospacing="1" w:line="480" w:lineRule="auto"/>
      </w:pPr>
      <w:r w:rsidRPr="00C367C6">
        <w:t>Airborne (aerosol) transmission, modeled using the Wells-Riley equation to generate an effective per-susceptible infection probability:</w:t>
      </w:r>
    </w:p>
    <w:p w14:paraId="6E420F55" w14:textId="65304043" w:rsidR="00EF28C0" w:rsidRDefault="00000000" w:rsidP="002D2F5C">
      <w:pPr>
        <w:spacing w:before="100" w:beforeAutospacing="1" w:after="100" w:afterAutospacing="1" w:line="480" w:lineRule="auto"/>
        <w:jc w:val="center"/>
      </w:pPr>
      <m:oMathPara>
        <m:oMath>
          <m:sSub>
            <m:sSubPr>
              <m:ctrlPr>
                <w:rPr>
                  <w:rFonts w:ascii="Cambria Math" w:hAnsi="Cambria Math"/>
                  <w:i/>
                  <w:iCs/>
                </w:rPr>
              </m:ctrlPr>
            </m:sSubPr>
            <m:e>
              <m:r>
                <w:rPr>
                  <w:rFonts w:ascii="Cambria Math" w:hAnsi="Cambria Math"/>
                </w:rPr>
                <m:t>P</m:t>
              </m:r>
            </m:e>
            <m:sub>
              <m:r>
                <w:rPr>
                  <w:rFonts w:ascii="Cambria Math" w:hAnsi="Cambria Math"/>
                </w:rPr>
                <m:t>a</m:t>
              </m:r>
            </m:sub>
          </m:sSub>
          <m:r>
            <w:rPr>
              <w:rFonts w:ascii="Cambria Math" w:hAnsi="Cambria Math"/>
            </w:rPr>
            <m:t>=1-</m:t>
          </m:r>
          <m:func>
            <m:funcPr>
              <m:ctrlPr>
                <w:rPr>
                  <w:rFonts w:ascii="Cambria Math" w:hAnsi="Cambria Math"/>
                  <w:iCs/>
                </w:rPr>
              </m:ctrlPr>
            </m:funcPr>
            <m:fName>
              <m:r>
                <m:rPr>
                  <m:sty m:val="p"/>
                </m:rPr>
                <w:rPr>
                  <w:rFonts w:ascii="Cambria Math" w:hAnsi="Cambria Math"/>
                </w:rPr>
                <m:t>exp</m:t>
              </m:r>
              <m:ctrlPr>
                <w:rPr>
                  <w:rFonts w:ascii="Cambria Math" w:hAnsi="Cambria Math"/>
                  <w:i/>
                  <w:iCs/>
                </w:rPr>
              </m:ctrlPr>
            </m:fName>
            <m:e>
              <m:d>
                <m:dPr>
                  <m:ctrlPr>
                    <w:rPr>
                      <w:rFonts w:ascii="Cambria Math" w:hAnsi="Cambria Math"/>
                      <w:iCs/>
                    </w:rPr>
                  </m:ctrlPr>
                </m:dPr>
                <m:e>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C</m:t>
                          </m:r>
                        </m:e>
                        <m:sub>
                          <m:r>
                            <w:rPr>
                              <w:rFonts w:ascii="Cambria Math" w:hAnsi="Cambria Math"/>
                            </w:rPr>
                            <m:t>b</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p</m:t>
                      </m:r>
                      <m:r>
                        <m:rPr>
                          <m:sty m:val="p"/>
                        </m:rPr>
                        <w:rPr>
                          <w:rFonts w:ascii="Cambria Math" w:hAnsi="Cambria Math"/>
                        </w:rPr>
                        <m:t>⋅Δ</m:t>
                      </m:r>
                      <m:r>
                        <w:rPr>
                          <w:rFonts w:ascii="Cambria Math" w:hAnsi="Cambria Math"/>
                        </w:rPr>
                        <m:t>t</m:t>
                      </m:r>
                      <m:ctrlPr>
                        <w:rPr>
                          <w:rFonts w:ascii="Cambria Math" w:hAnsi="Cambria Math"/>
                          <w:i/>
                          <w:iCs/>
                        </w:rPr>
                      </m:ctrlPr>
                    </m:num>
                    <m:den>
                      <m:r>
                        <w:rPr>
                          <w:rFonts w:ascii="Cambria Math" w:hAnsi="Cambria Math"/>
                        </w:rPr>
                        <m:t>V</m:t>
                      </m:r>
                      <m:r>
                        <m:rPr>
                          <m:sty m:val="p"/>
                        </m:rPr>
                        <w:rPr>
                          <w:rFonts w:ascii="Cambria Math" w:hAnsi="Cambria Math"/>
                        </w:rPr>
                        <m:t>⋅</m:t>
                      </m:r>
                      <m:r>
                        <m:rPr>
                          <m:nor/>
                        </m:rPr>
                        <w:rPr>
                          <w:rFonts w:ascii="Cambria Math" w:hAnsi="Cambria Math"/>
                        </w:rPr>
                        <m:t>ACH</m:t>
                      </m:r>
                      <m:ctrlPr>
                        <w:rPr>
                          <w:rFonts w:ascii="Cambria Math" w:hAnsi="Cambria Math"/>
                          <w:i/>
                          <w:iCs/>
                        </w:rPr>
                      </m:ctrlPr>
                    </m:den>
                  </m:f>
                  <m:ctrlPr>
                    <w:rPr>
                      <w:rFonts w:ascii="Cambria Math" w:hAnsi="Cambria Math"/>
                      <w:i/>
                      <w:iCs/>
                    </w:rPr>
                  </m:ctrlPr>
                </m:e>
              </m:d>
            </m:e>
          </m:func>
        </m:oMath>
      </m:oMathPara>
    </w:p>
    <w:p w14:paraId="09C926E3" w14:textId="59D56EDC" w:rsidR="00C367C6" w:rsidRPr="00C367C6" w:rsidRDefault="00C367C6" w:rsidP="002D2F5C">
      <w:pPr>
        <w:spacing w:before="100" w:beforeAutospacing="1" w:after="100" w:afterAutospacing="1" w:line="480" w:lineRule="auto"/>
      </w:pPr>
      <w:r w:rsidRPr="00C367C6">
        <w:t xml:space="preserve">where </w:t>
      </w:r>
      <w:r w:rsidRPr="00C367C6">
        <w:rPr>
          <w:i/>
          <w:iCs/>
        </w:rPr>
        <w:t>q</w:t>
      </w:r>
      <w:r w:rsidRPr="00C367C6">
        <w:t xml:space="preserve"> is the quanta generation rate (per aerosolizing individual per hour), </w:t>
      </w:r>
      <w:r w:rsidRPr="00C367C6">
        <w:rPr>
          <w:i/>
          <w:iCs/>
        </w:rPr>
        <w:t>p</w:t>
      </w:r>
      <w:r w:rsidRPr="00C367C6">
        <w:t xml:space="preserve"> is the pulmonary ventilation rate (m³/hour), </w:t>
      </w:r>
      <w:r w:rsidRPr="00C367C6">
        <w:rPr>
          <w:i/>
          <w:iCs/>
        </w:rPr>
        <w:t>V</w:t>
      </w:r>
      <w:r w:rsidRPr="00C367C6">
        <w:t xml:space="preserve"> is the volume of the shared airspace, </w:t>
      </w:r>
      <w:r w:rsidRPr="000C489A">
        <w:t>ACH</w:t>
      </w:r>
      <w:r w:rsidRPr="00C367C6">
        <w:t xml:space="preserve"> is the air changes per hour, and </w:t>
      </w:r>
      <w:r w:rsidR="00EF28C0" w:rsidRPr="000C489A">
        <w:rPr>
          <w:rFonts w:ascii="Symbol" w:hAnsi="Symbol"/>
        </w:rPr>
        <w:t>D</w:t>
      </w:r>
      <w:r w:rsidRPr="00C367C6">
        <w:rPr>
          <w:i/>
          <w:iCs/>
        </w:rPr>
        <w:t>t</w:t>
      </w:r>
      <w:r w:rsidRPr="00C367C6">
        <w:t xml:space="preserve"> is the time step duration.</w:t>
      </w:r>
    </w:p>
    <w:p w14:paraId="722B38EC" w14:textId="0C11AEB5" w:rsidR="00C367C6" w:rsidRDefault="00656BC9" w:rsidP="00475587">
      <w:pPr>
        <w:spacing w:before="100" w:beforeAutospacing="1" w:after="100" w:afterAutospacing="1" w:line="480" w:lineRule="auto"/>
        <w:ind w:firstLine="720"/>
      </w:pPr>
      <w:r>
        <w:t>T</w:t>
      </w:r>
      <w:r w:rsidR="00C367C6" w:rsidRPr="00C367C6">
        <w:t>he joint probability of infection from either route is calculated as:</w:t>
      </w:r>
    </w:p>
    <w:p w14:paraId="7955A24D" w14:textId="39EA824B" w:rsidR="006D1B3F" w:rsidRPr="00941245" w:rsidRDefault="00000000" w:rsidP="002D2F5C">
      <w:pPr>
        <w:spacing w:before="100" w:beforeAutospacing="1" w:after="100" w:afterAutospacing="1" w:line="480" w:lineRule="auto"/>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total</m:t>
              </m:r>
            </m:sub>
          </m:sSub>
          <m:r>
            <m:rPr>
              <m:sty m:val="p"/>
            </m:rPr>
            <w:rPr>
              <w:rFonts w:ascii="Cambria Math" w:hAnsi="Cambria Math"/>
            </w:rPr>
            <m:t>=1-</m:t>
          </m:r>
          <m:d>
            <m:dPr>
              <m:ctrlPr>
                <w:rPr>
                  <w:rFonts w:ascii="Cambria Math" w:hAnsi="Cambria Math"/>
                </w:rPr>
              </m:ctrlPr>
            </m:dPr>
            <m:e>
              <m:r>
                <m:rPr>
                  <m:sty m:val="p"/>
                </m:rP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m:t>
                  </m:r>
                </m:sub>
              </m:sSub>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m:t>
                  </m:r>
                </m:sub>
              </m:sSub>
            </m:e>
          </m:d>
        </m:oMath>
      </m:oMathPara>
    </w:p>
    <w:p w14:paraId="5539F00C" w14:textId="495DD76F" w:rsidR="00C367C6" w:rsidRDefault="00C367C6" w:rsidP="00475587">
      <w:pPr>
        <w:spacing w:before="100" w:beforeAutospacing="1" w:after="100" w:afterAutospacing="1" w:line="480" w:lineRule="auto"/>
        <w:ind w:firstLine="720"/>
      </w:pPr>
      <w:r w:rsidRPr="00C367C6">
        <w:t xml:space="preserve">This simplifies simulation and ensures infections are not </w:t>
      </w:r>
      <w:proofErr w:type="gramStart"/>
      <w:r w:rsidRPr="00C367C6">
        <w:t>double-counted</w:t>
      </w:r>
      <w:proofErr w:type="gramEnd"/>
      <w:r w:rsidRPr="00C367C6">
        <w:t>.</w:t>
      </w:r>
      <w:r w:rsidR="00F67F3C">
        <w:t xml:space="preserve">  </w:t>
      </w:r>
      <w:r w:rsidR="00656BC9">
        <w:t>However,</w:t>
      </w:r>
      <w:r w:rsidRPr="00C367C6">
        <w:t xml:space="preserve"> </w:t>
      </w:r>
      <w:r w:rsidR="00656BC9">
        <w:t xml:space="preserve">it is also possible to use a </w:t>
      </w:r>
      <w:r w:rsidR="00E52E81">
        <w:t xml:space="preserve">mathematically equivalent </w:t>
      </w:r>
      <w:r w:rsidRPr="00C367C6">
        <w:t>de-overlapped formulation</w:t>
      </w:r>
      <w:r w:rsidR="00656BC9">
        <w:t xml:space="preserve"> of the model</w:t>
      </w:r>
      <w:r w:rsidRPr="00C367C6">
        <w:t xml:space="preserve">, </w:t>
      </w:r>
      <w:r w:rsidR="00656BC9">
        <w:t xml:space="preserve">where </w:t>
      </w:r>
      <w:r w:rsidRPr="00C367C6">
        <w:t xml:space="preserve">close-contact infections are calculated first, and airborne transmission is applied to the remaining </w:t>
      </w:r>
      <w:proofErr w:type="spellStart"/>
      <w:r w:rsidRPr="00C367C6">
        <w:t>susceptibles</w:t>
      </w:r>
      <w:proofErr w:type="spellEnd"/>
      <w:r w:rsidRPr="00C367C6">
        <w:t xml:space="preserve"> not already infected via contact. This allows for route attribution but slightly underestimates overlap in risk</w:t>
      </w:r>
      <w:r w:rsidR="00F67F3C">
        <w:t xml:space="preserve"> (i.e., individuals infected by a contact transmitting </w:t>
      </w:r>
      <w:r w:rsidR="00F67F3C">
        <w:rPr>
          <w:i/>
          <w:iCs/>
        </w:rPr>
        <w:t xml:space="preserve">both </w:t>
      </w:r>
      <w:r w:rsidR="00F67F3C">
        <w:t xml:space="preserve">through </w:t>
      </w:r>
      <w:r w:rsidR="00990A63">
        <w:t>close contact and aerosol infection)</w:t>
      </w:r>
      <w:r w:rsidRPr="00C367C6">
        <w:t>.</w:t>
      </w:r>
      <w:r w:rsidR="00D21E1E">
        <w:t xml:space="preserve"> </w:t>
      </w:r>
    </w:p>
    <w:p w14:paraId="2C825CCA" w14:textId="3ABE01C1" w:rsidR="00656BC9" w:rsidRDefault="00656BC9" w:rsidP="00475587">
      <w:pPr>
        <w:spacing w:before="100" w:beforeAutospacing="1" w:after="100" w:afterAutospacing="1" w:line="480" w:lineRule="auto"/>
        <w:ind w:firstLine="720"/>
      </w:pPr>
      <w:r>
        <w:t>T</w:t>
      </w:r>
      <w:r w:rsidRPr="00656BC9">
        <w:t xml:space="preserve">he deterministic implementation of VAPOR assumes homogenous mixing </w:t>
      </w:r>
      <w:r w:rsidR="00E52E81">
        <w:t xml:space="preserve">of individuals </w:t>
      </w:r>
      <w:r w:rsidRPr="00656BC9">
        <w:t>and computes infection probabilities directly</w:t>
      </w:r>
      <w:r>
        <w:t>.</w:t>
      </w:r>
      <w:r w:rsidR="001D7CAD">
        <w:t xml:space="preserve">  In</w:t>
      </w:r>
      <w:r w:rsidRPr="00656BC9">
        <w:t xml:space="preserve"> the stochastic VAPOR implementation, we introduce a dimensionless mixing parameter </w:t>
      </w:r>
      <w:r w:rsidRPr="00656BC9">
        <w:rPr>
          <w:i/>
          <w:iCs/>
        </w:rPr>
        <w:t>κ</w:t>
      </w:r>
      <w:r w:rsidRPr="00656BC9">
        <w:t xml:space="preserve"> (</w:t>
      </w:r>
      <w:r w:rsidR="009437E8">
        <w:t>assigned values between 0.05 and</w:t>
      </w:r>
      <w:r w:rsidRPr="00656BC9">
        <w:t xml:space="preserve"> 0.15) to represent incomplete mixing and variability in spatial proximity. This parameter adjusts infection probabilities and avoids the unrealistic "all-or-none" outcomes of purely deterministic airborne transmission</w:t>
      </w:r>
      <w:r w:rsidR="001D7CAD">
        <w:t>.  In the stochastic formulation with mixing</w:t>
      </w:r>
      <w:r w:rsidR="00E52E81">
        <w:t>,</w:t>
      </w:r>
      <w:r w:rsidR="001D7CAD">
        <w:t xml:space="preserve"> close contact transmission probability is estimated as:</w:t>
      </w:r>
    </w:p>
    <w:p w14:paraId="64EB8C1C" w14:textId="20A36702" w:rsidR="001D7CAD" w:rsidRPr="00656BC9" w:rsidRDefault="00000000" w:rsidP="001D7CAD">
      <w:pPr>
        <w:spacing w:before="100" w:beforeAutospacing="1" w:after="100" w:afterAutospacing="1" w:line="480" w:lineRule="auto"/>
      </w:pPr>
      <m:oMathPara>
        <m:oMath>
          <m:sSub>
            <m:sSubPr>
              <m:ctrlPr>
                <w:rPr>
                  <w:rFonts w:ascii="Cambria Math" w:hAnsi="Cambria Math"/>
                  <w:i/>
                  <w:iCs/>
                </w:rPr>
              </m:ctrlPr>
            </m:sSubPr>
            <m:e>
              <m:r>
                <w:rPr>
                  <w:rFonts w:ascii="Cambria Math" w:hAnsi="Cambria Math"/>
                </w:rPr>
                <m:t>P</m:t>
              </m:r>
            </m:e>
            <m:sub>
              <m:r>
                <w:rPr>
                  <w:rFonts w:ascii="Cambria Math" w:hAnsi="Cambria Math"/>
                </w:rPr>
                <m:t>c</m:t>
              </m:r>
            </m:sub>
          </m:sSub>
          <m:d>
            <m:dPr>
              <m:ctrlPr>
                <w:rPr>
                  <w:rFonts w:ascii="Cambria Math" w:hAnsi="Cambria Math"/>
                  <w:i/>
                  <w:iCs/>
                </w:rPr>
              </m:ctrlPr>
            </m:dPr>
            <m:e>
              <m:r>
                <w:rPr>
                  <w:rFonts w:ascii="Cambria Math" w:hAnsi="Cambria Math"/>
                </w:rPr>
                <m:t>t</m:t>
              </m:r>
            </m:e>
          </m:d>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c</m:t>
                      </m:r>
                    </m:sub>
                  </m:sSub>
                </m:e>
              </m:d>
            </m:e>
            <m:sup>
              <m:r>
                <w:rPr>
                  <w:rFonts w:ascii="Cambria Math" w:hAnsi="Cambria Math"/>
                </w:rPr>
                <m:t>κ⋅</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a</m:t>
                      </m:r>
                    </m:sub>
                  </m:sSub>
                  <m:d>
                    <m:dPr>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b</m:t>
                      </m:r>
                    </m:sub>
                  </m:sSub>
                  <m:d>
                    <m:dPr>
                      <m:ctrlPr>
                        <w:rPr>
                          <w:rFonts w:ascii="Cambria Math" w:hAnsi="Cambria Math"/>
                          <w:i/>
                          <w:iCs/>
                        </w:rPr>
                      </m:ctrlPr>
                    </m:dPr>
                    <m:e>
                      <m:r>
                        <w:rPr>
                          <w:rFonts w:ascii="Cambria Math" w:hAnsi="Cambria Math"/>
                        </w:rPr>
                        <m:t>t</m:t>
                      </m:r>
                    </m:e>
                  </m:d>
                </m:e>
              </m:d>
            </m:sup>
          </m:sSup>
        </m:oMath>
      </m:oMathPara>
    </w:p>
    <w:p w14:paraId="34FEB71D" w14:textId="3ED281C2" w:rsidR="00656BC9" w:rsidRDefault="001D7CAD" w:rsidP="00475587">
      <w:pPr>
        <w:spacing w:before="100" w:beforeAutospacing="1" w:after="100" w:afterAutospacing="1" w:line="480" w:lineRule="auto"/>
        <w:ind w:firstLine="720"/>
      </w:pPr>
      <w:r>
        <w:lastRenderedPageBreak/>
        <w:t>Airborne transmission probability is estimated as:</w:t>
      </w:r>
    </w:p>
    <w:p w14:paraId="6452797A" w14:textId="1D98670A" w:rsidR="001D7CAD" w:rsidRPr="00656BC9" w:rsidRDefault="00000000" w:rsidP="00656BC9">
      <w:pPr>
        <w:spacing w:before="100" w:beforeAutospacing="1" w:after="100" w:afterAutospacing="1" w:line="480" w:lineRule="auto"/>
      </w:pPr>
      <m:oMathPara>
        <m:oMath>
          <m:sSub>
            <m:sSubPr>
              <m:ctrlPr>
                <w:rPr>
                  <w:rFonts w:ascii="Cambria Math" w:hAnsi="Cambria Math"/>
                  <w:i/>
                  <w:iCs/>
                </w:rPr>
              </m:ctrlPr>
            </m:sSubPr>
            <m:e>
              <m:r>
                <w:rPr>
                  <w:rFonts w:ascii="Cambria Math" w:hAnsi="Cambria Math"/>
                </w:rPr>
                <m:t>P</m:t>
              </m:r>
            </m:e>
            <m:sub>
              <m:r>
                <w:rPr>
                  <w:rFonts w:ascii="Cambria Math" w:hAnsi="Cambria Math"/>
                </w:rPr>
                <m:t>a</m:t>
              </m:r>
            </m:sub>
          </m:sSub>
          <m:d>
            <m:dPr>
              <m:ctrlPr>
                <w:rPr>
                  <w:rFonts w:ascii="Cambria Math" w:hAnsi="Cambria Math"/>
                  <w:i/>
                  <w:iCs/>
                </w:rPr>
              </m:ctrlPr>
            </m:dPr>
            <m:e>
              <m:r>
                <w:rPr>
                  <w:rFonts w:ascii="Cambria Math" w:hAnsi="Cambria Math"/>
                </w:rPr>
                <m:t>t</m:t>
              </m:r>
            </m:e>
          </m:d>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κ⋅</m:t>
                      </m:r>
                      <m:sSub>
                        <m:sSubPr>
                          <m:ctrlPr>
                            <w:rPr>
                              <w:rFonts w:ascii="Cambria Math" w:hAnsi="Cambria Math"/>
                              <w:i/>
                              <w:iCs/>
                            </w:rPr>
                          </m:ctrlPr>
                        </m:sSubPr>
                        <m:e>
                          <m:r>
                            <w:rPr>
                              <w:rFonts w:ascii="Cambria Math" w:hAnsi="Cambria Math"/>
                            </w:rPr>
                            <m:t>C</m:t>
                          </m:r>
                        </m:e>
                        <m:sub>
                          <m:r>
                            <w:rPr>
                              <w:rFonts w:ascii="Cambria Math" w:hAnsi="Cambria Math"/>
                            </w:rPr>
                            <m:t>b</m:t>
                          </m:r>
                        </m:sub>
                      </m:sSub>
                      <m:d>
                        <m:dPr>
                          <m:ctrlPr>
                            <w:rPr>
                              <w:rFonts w:ascii="Cambria Math" w:hAnsi="Cambria Math"/>
                              <w:i/>
                              <w:iCs/>
                            </w:rPr>
                          </m:ctrlPr>
                        </m:dPr>
                        <m:e>
                          <m:r>
                            <w:rPr>
                              <w:rFonts w:ascii="Cambria Math" w:hAnsi="Cambria Math"/>
                            </w:rPr>
                            <m:t>t</m:t>
                          </m:r>
                        </m:e>
                      </m:d>
                      <m:r>
                        <w:rPr>
                          <w:rFonts w:ascii="Cambria Math" w:hAnsi="Cambria Math"/>
                        </w:rPr>
                        <m:t>⋅q⋅v</m:t>
                      </m:r>
                      <m:r>
                        <m:rPr>
                          <m:sty m:val="p"/>
                        </m:rPr>
                        <w:rPr>
                          <w:rFonts w:ascii="Cambria Math" w:hAnsi="Cambria Math"/>
                        </w:rPr>
                        <m:t>⋅Δ</m:t>
                      </m:r>
                      <m:r>
                        <w:rPr>
                          <w:rFonts w:ascii="Cambria Math" w:hAnsi="Cambria Math"/>
                        </w:rPr>
                        <m:t>t</m:t>
                      </m:r>
                    </m:num>
                    <m:den>
                      <m:r>
                        <w:rPr>
                          <w:rFonts w:ascii="Cambria Math" w:hAnsi="Cambria Math"/>
                        </w:rPr>
                        <m:t>V</m:t>
                      </m:r>
                      <m:r>
                        <m:rPr>
                          <m:sty m:val="p"/>
                        </m:rPr>
                        <w:rPr>
                          <w:rFonts w:ascii="Cambria Math" w:hAnsi="Cambria Math"/>
                        </w:rPr>
                        <m:t>⋅ACH</m:t>
                      </m:r>
                    </m:den>
                  </m:f>
                </m:e>
              </m:d>
            </m:e>
          </m:func>
        </m:oMath>
      </m:oMathPara>
    </w:p>
    <w:p w14:paraId="56B3AA69" w14:textId="45CB69BD" w:rsidR="00656BC9" w:rsidRDefault="00656BC9" w:rsidP="00475587">
      <w:pPr>
        <w:spacing w:before="100" w:beforeAutospacing="1" w:after="100" w:afterAutospacing="1" w:line="480" w:lineRule="auto"/>
        <w:ind w:firstLine="720"/>
      </w:pPr>
      <w:r w:rsidRPr="00656BC9">
        <w:t>Joint probability of infection from either route</w:t>
      </w:r>
      <w:r w:rsidR="001D7CAD">
        <w:t xml:space="preserve"> is:</w:t>
      </w:r>
    </w:p>
    <w:p w14:paraId="6D5F8EF4" w14:textId="05DFB6EE" w:rsidR="001D7CAD" w:rsidRPr="00656BC9" w:rsidRDefault="00000000" w:rsidP="00656BC9">
      <w:pPr>
        <w:spacing w:before="100" w:beforeAutospacing="1" w:after="100" w:afterAutospacing="1" w:line="480" w:lineRule="auto"/>
      </w:pPr>
      <m:oMathPara>
        <m:oMath>
          <m:sSub>
            <m:sSubPr>
              <m:ctrlPr>
                <w:rPr>
                  <w:rFonts w:ascii="Cambria Math" w:hAnsi="Cambria Math"/>
                </w:rPr>
              </m:ctrlPr>
            </m:sSubPr>
            <m:e>
              <m:r>
                <w:rPr>
                  <w:rFonts w:ascii="Cambria Math" w:hAnsi="Cambria Math"/>
                </w:rPr>
                <m:t>P</m:t>
              </m:r>
            </m:e>
            <m:sub>
              <m:r>
                <m:rPr>
                  <m:sty m:val="p"/>
                </m:rPr>
                <w:rPr>
                  <w:rFonts w:ascii="Cambria Math" w:hAnsi="Cambria Math"/>
                </w:rPr>
                <m:t>total</m:t>
              </m:r>
            </m:sub>
          </m:sSub>
          <m:d>
            <m:dPr>
              <m:ctrlPr>
                <w:rPr>
                  <w:rFonts w:ascii="Cambria Math" w:hAnsi="Cambria Math"/>
                </w:rPr>
              </m:ctrlPr>
            </m:dPr>
            <m:e>
              <m:r>
                <w:rPr>
                  <w:rFonts w:ascii="Cambria Math" w:hAnsi="Cambria Math"/>
                </w:rPr>
                <m:t>t</m:t>
              </m:r>
            </m:e>
          </m:d>
          <m:r>
            <m:rPr>
              <m:sty m:val="p"/>
            </m:rPr>
            <w:rPr>
              <w:rFonts w:ascii="Cambria Math" w:hAnsi="Cambria Math"/>
            </w:rPr>
            <m:t>=1-</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c</m:t>
                  </m:r>
                </m:sub>
              </m:sSub>
              <m:d>
                <m:dPr>
                  <m:ctrlPr>
                    <w:rPr>
                      <w:rFonts w:ascii="Cambria Math" w:hAnsi="Cambria Math"/>
                      <w:i/>
                      <w:iCs/>
                    </w:rPr>
                  </m:ctrlPr>
                </m:dPr>
                <m:e>
                  <m:r>
                    <w:rPr>
                      <w:rFonts w:ascii="Cambria Math" w:hAnsi="Cambria Math"/>
                    </w:rPr>
                    <m:t>t</m:t>
                  </m:r>
                </m:e>
              </m:d>
            </m:e>
          </m:d>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a</m:t>
                  </m:r>
                </m:sub>
              </m:sSub>
              <m:d>
                <m:dPr>
                  <m:ctrlPr>
                    <w:rPr>
                      <w:rFonts w:ascii="Cambria Math" w:hAnsi="Cambria Math"/>
                      <w:i/>
                      <w:iCs/>
                    </w:rPr>
                  </m:ctrlPr>
                </m:dPr>
                <m:e>
                  <m:r>
                    <w:rPr>
                      <w:rFonts w:ascii="Cambria Math" w:hAnsi="Cambria Math"/>
                    </w:rPr>
                    <m:t>t</m:t>
                  </m:r>
                </m:e>
              </m:d>
            </m:e>
          </m:d>
        </m:oMath>
      </m:oMathPara>
    </w:p>
    <w:p w14:paraId="72227FDF" w14:textId="6C9CF461" w:rsidR="001D7CAD" w:rsidRDefault="00656BC9" w:rsidP="00475587">
      <w:pPr>
        <w:spacing w:before="100" w:beforeAutospacing="1" w:after="100" w:afterAutospacing="1" w:line="480" w:lineRule="auto"/>
        <w:ind w:firstLine="720"/>
      </w:pPr>
      <w:r w:rsidRPr="00656BC9">
        <w:t xml:space="preserve">The number of new infections in each generation </w:t>
      </w:r>
      <w:r w:rsidRPr="00656BC9">
        <w:rPr>
          <w:i/>
          <w:iCs/>
        </w:rPr>
        <w:t>t+1</w:t>
      </w:r>
      <w:r w:rsidRPr="00656BC9">
        <w:t xml:space="preserve"> is drawn from a binomial distribution</w:t>
      </w:r>
      <w:r w:rsidR="001D7CAD">
        <w:t>:</w:t>
      </w:r>
    </w:p>
    <w:p w14:paraId="309071D1" w14:textId="2CC9F0C5" w:rsidR="001D7CAD" w:rsidRPr="00C367C6" w:rsidRDefault="00000000" w:rsidP="001D7CAD">
      <w:pPr>
        <w:spacing w:before="100" w:beforeAutospacing="1" w:after="100" w:afterAutospacing="1"/>
      </w:pPr>
      <m:oMathPara>
        <m:oMath>
          <m:sSub>
            <m:sSubPr>
              <m:ctrlPr>
                <w:rPr>
                  <w:rFonts w:ascii="Cambria Math" w:hAnsi="Cambria Math"/>
                  <w:i/>
                  <w:iCs/>
                </w:rPr>
              </m:ctrlPr>
            </m:sSubPr>
            <m:e>
              <m:r>
                <w:rPr>
                  <w:rFonts w:ascii="Cambria Math" w:hAnsi="Cambria Math"/>
                </w:rPr>
                <m:t>C</m:t>
              </m:r>
            </m:e>
            <m:sub>
              <m:r>
                <w:rPr>
                  <w:rFonts w:ascii="Cambria Math" w:hAnsi="Cambria Math"/>
                </w:rPr>
                <m:t>t+1</m:t>
              </m:r>
            </m:sub>
          </m:sSub>
          <m:r>
            <m:rPr>
              <m:sty m:val="p"/>
            </m:rPr>
            <w:rPr>
              <w:rFonts w:ascii="Cambria Math" w:hAnsi="Cambria Math"/>
            </w:rPr>
            <m:t>∼</m:t>
          </m:r>
          <m:r>
            <m:rPr>
              <m:nor/>
            </m:rPr>
            <w:rPr>
              <w:rFonts w:ascii="Cambria Math" w:hAnsi="Cambria Math"/>
            </w:rPr>
            <m:t>Binomial</m:t>
          </m:r>
          <m:d>
            <m:dPr>
              <m:ctrlPr>
                <w:rPr>
                  <w:rFonts w:ascii="Cambria Math" w:hAnsi="Cambria Math"/>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,P</m:t>
              </m:r>
            </m:e>
          </m:d>
        </m:oMath>
      </m:oMathPara>
    </w:p>
    <w:p w14:paraId="62930A99" w14:textId="021865D8" w:rsidR="00656BC9" w:rsidRPr="00656BC9" w:rsidRDefault="001D7CAD" w:rsidP="00656BC9">
      <w:pPr>
        <w:spacing w:before="100" w:beforeAutospacing="1" w:after="100" w:afterAutospacing="1" w:line="480" w:lineRule="auto"/>
      </w:pPr>
      <w:r w:rsidRPr="00C367C6">
        <w:t>where</w:t>
      </w:r>
      <w:r w:rsidRPr="00C367C6">
        <w:rPr>
          <w:i/>
          <w:iCs/>
        </w:rPr>
        <w:t xml:space="preserve"> P</w:t>
      </w:r>
      <w:r w:rsidRPr="00C367C6">
        <w:t xml:space="preserve"> is either </w:t>
      </w:r>
      <m:oMath>
        <m:sSub>
          <m:sSubPr>
            <m:ctrlPr>
              <w:rPr>
                <w:rFonts w:ascii="Cambria Math" w:hAnsi="Cambria Math"/>
              </w:rPr>
            </m:ctrlPr>
          </m:sSubPr>
          <m:e>
            <m:r>
              <w:rPr>
                <w:rFonts w:ascii="Cambria Math" w:hAnsi="Cambria Math"/>
              </w:rPr>
              <m:t>P</m:t>
            </m:r>
          </m:e>
          <m:sub>
            <m:r>
              <m:rPr>
                <m:sty m:val="p"/>
              </m:rPr>
              <w:rPr>
                <w:rFonts w:ascii="Cambria Math" w:hAnsi="Cambria Math"/>
              </w:rPr>
              <m:t>total</m:t>
            </m:r>
          </m:sub>
        </m:sSub>
      </m:oMath>
      <w:r w:rsidRPr="00C367C6">
        <w:t xml:space="preserve"> or the combined outcome of sequential contact and aerosol draws</w:t>
      </w:r>
      <w:r>
        <w:t xml:space="preserve"> (for route attribution)</w:t>
      </w:r>
      <w:r w:rsidRPr="00C367C6">
        <w:t xml:space="preserve">, and </w:t>
      </w:r>
      <w:r w:rsidRPr="00BD002E">
        <w:rPr>
          <w:i/>
          <w:iCs/>
        </w:rPr>
        <w:t>S</w:t>
      </w:r>
      <w:r w:rsidRPr="00BD002E">
        <w:rPr>
          <w:i/>
          <w:iCs/>
          <w:vertAlign w:val="subscript"/>
        </w:rPr>
        <w:t>t</w:t>
      </w:r>
      <w:r w:rsidRPr="00C367C6">
        <w:t xml:space="preserve"> ​is the number of </w:t>
      </w:r>
      <w:proofErr w:type="spellStart"/>
      <w:r w:rsidRPr="00C367C6">
        <w:t>susceptibles</w:t>
      </w:r>
      <w:proofErr w:type="spellEnd"/>
      <w:r w:rsidRPr="00C367C6">
        <w:t xml:space="preserve"> at time</w:t>
      </w:r>
      <w:r>
        <w:t xml:space="preserve"> </w:t>
      </w:r>
      <w:r w:rsidRPr="00BD002E">
        <w:rPr>
          <w:i/>
          <w:iCs/>
        </w:rPr>
        <w:t>t</w:t>
      </w:r>
      <w:r>
        <w:t xml:space="preserve">.  </w:t>
      </w:r>
      <w:r w:rsidR="00656BC9" w:rsidRPr="00656BC9">
        <w:t xml:space="preserve">This stochastic formulation captures variability in transmission, the possibility of stochastic extinction, and </w:t>
      </w:r>
      <w:r>
        <w:t xml:space="preserve">a </w:t>
      </w:r>
      <w:r w:rsidR="00656BC9" w:rsidRPr="00656BC9">
        <w:t>realistic distributions of outbreak sizes.</w:t>
      </w:r>
    </w:p>
    <w:p w14:paraId="10C043F5" w14:textId="5407F105" w:rsidR="00990A63" w:rsidRDefault="00C367C6" w:rsidP="00475587">
      <w:pPr>
        <w:spacing w:before="100" w:beforeAutospacing="1" w:after="100" w:afterAutospacing="1" w:line="480" w:lineRule="auto"/>
        <w:ind w:firstLine="360"/>
      </w:pPr>
      <w:r w:rsidRPr="00C367C6">
        <w:t xml:space="preserve">We assume a fixed fraction </w:t>
      </w:r>
      <w:r w:rsidRPr="00990A63">
        <w:rPr>
          <w:i/>
          <w:iCs/>
        </w:rPr>
        <w:t>f</w:t>
      </w:r>
      <w:r w:rsidRPr="00C367C6">
        <w:t xml:space="preserve"> of new cases are aerosolizing (</w:t>
      </w:r>
      <w:proofErr w:type="spellStart"/>
      <w:r w:rsidRPr="00990A63">
        <w:rPr>
          <w:i/>
          <w:iCs/>
        </w:rPr>
        <w:t>C</w:t>
      </w:r>
      <w:r w:rsidRPr="00990A63">
        <w:rPr>
          <w:i/>
          <w:iCs/>
          <w:vertAlign w:val="subscript"/>
        </w:rPr>
        <w:t>b</w:t>
      </w:r>
      <w:proofErr w:type="spellEnd"/>
      <w:r w:rsidRPr="00C367C6">
        <w:t xml:space="preserve">), with the remainder </w:t>
      </w:r>
      <w:r w:rsidRPr="00990A63">
        <w:rPr>
          <w:i/>
          <w:iCs/>
        </w:rPr>
        <w:t>(1 - f)</w:t>
      </w:r>
      <w:r w:rsidRPr="00C367C6">
        <w:t xml:space="preserve"> in the </w:t>
      </w:r>
      <w:r w:rsidRPr="00990A63">
        <w:rPr>
          <w:i/>
          <w:iCs/>
        </w:rPr>
        <w:t>C</w:t>
      </w:r>
      <w:r w:rsidRPr="00990A63">
        <w:rPr>
          <w:i/>
          <w:iCs/>
          <w:vertAlign w:val="subscript"/>
        </w:rPr>
        <w:t>a</w:t>
      </w:r>
      <w:r w:rsidRPr="00C367C6">
        <w:t xml:space="preserve"> group. In most simulations, we assume </w:t>
      </w:r>
      <w:r w:rsidRPr="00BD002E">
        <w:rPr>
          <w:i/>
          <w:iCs/>
        </w:rPr>
        <w:t>f</w:t>
      </w:r>
      <w:r w:rsidRPr="00C367C6">
        <w:t>=0.1</w:t>
      </w:r>
      <w:r w:rsidR="00990A63">
        <w:t>, which matches Chen et al.’s empiric estimates for the earlier phase of the SARS-CoV-2 pandemic [cite Chen].</w:t>
      </w:r>
    </w:p>
    <w:p w14:paraId="2CC28290" w14:textId="025574FE" w:rsidR="00F67F3C" w:rsidRDefault="00F67F3C" w:rsidP="00702825">
      <w:pPr>
        <w:pStyle w:val="ListParagraph"/>
        <w:numPr>
          <w:ilvl w:val="0"/>
          <w:numId w:val="5"/>
        </w:numPr>
        <w:spacing w:before="100" w:beforeAutospacing="1" w:after="100" w:afterAutospacing="1"/>
        <w:rPr>
          <w:i/>
          <w:iCs/>
        </w:rPr>
      </w:pPr>
      <w:r w:rsidRPr="00702825">
        <w:rPr>
          <w:i/>
          <w:iCs/>
        </w:rPr>
        <w:t xml:space="preserve">Estimation of </w:t>
      </w:r>
      <w:r w:rsidRPr="00CB2068">
        <w:t>R</w:t>
      </w:r>
      <w:r w:rsidRPr="00702825">
        <w:rPr>
          <w:i/>
          <w:iCs/>
          <w:vertAlign w:val="subscript"/>
        </w:rPr>
        <w:t>0</w:t>
      </w:r>
      <w:r w:rsidRPr="00702825">
        <w:rPr>
          <w:i/>
          <w:iCs/>
        </w:rPr>
        <w:t xml:space="preserve"> in Single-Patch Models</w:t>
      </w:r>
    </w:p>
    <w:p w14:paraId="15F8D154" w14:textId="51CF5512" w:rsidR="00702825" w:rsidRDefault="00702825" w:rsidP="00475587">
      <w:pPr>
        <w:spacing w:before="100" w:beforeAutospacing="1" w:after="100" w:afterAutospacing="1" w:line="480" w:lineRule="auto"/>
        <w:ind w:firstLine="360"/>
      </w:pPr>
      <w:r w:rsidRPr="00702825">
        <w:t xml:space="preserve">In the deterministic implementation of VAPOR, we derive a closed-form approximation of the basic reproduction number, </w:t>
      </w:r>
      <w:r w:rsidRPr="00CB2068">
        <w:rPr>
          <w:i/>
          <w:iCs/>
        </w:rPr>
        <w:t>R</w:t>
      </w:r>
      <w:r w:rsidRPr="00702825">
        <w:rPr>
          <w:vertAlign w:val="subscript"/>
        </w:rPr>
        <w:t>0</w:t>
      </w:r>
      <w:r w:rsidRPr="00702825">
        <w:t xml:space="preserve">​, </w:t>
      </w:r>
      <w:r w:rsidR="00692B8B">
        <w:t xml:space="preserve">from its definition </w:t>
      </w:r>
      <w:r w:rsidRPr="00702825">
        <w:t>under the assumption of a fully susceptible population</w:t>
      </w:r>
      <w:r w:rsidR="00EB3A41">
        <w:t>:</w:t>
      </w:r>
    </w:p>
    <w:p w14:paraId="714BE744" w14:textId="7354A554" w:rsidR="00CC4555" w:rsidRPr="00662A7E" w:rsidRDefault="00000000" w:rsidP="00CC4555">
      <w:pPr>
        <w:spacing w:before="100" w:beforeAutospacing="1"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=N</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1-f</m:t>
                      </m:r>
                      <m:ctrlPr>
                        <w:rPr>
                          <w:rFonts w:ascii="Cambria Math" w:hAnsi="Cambria Math"/>
                          <w:i/>
                        </w:rPr>
                      </m:ctrlPr>
                    </m:e>
                  </m:d>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m:t>
                              </m:r>
                            </m:sub>
                          </m:sSub>
                          <m:ctrlPr>
                            <w:rPr>
                              <w:rFonts w:ascii="Cambria Math" w:hAnsi="Cambria Math"/>
                              <w:i/>
                            </w:rPr>
                          </m:ctrlPr>
                        </m:e>
                      </m:d>
                      <m:ctrlPr>
                        <w:rPr>
                          <w:rFonts w:ascii="Cambria Math" w:hAnsi="Cambria Math"/>
                          <w:i/>
                        </w:rPr>
                      </m:ctrlPr>
                    </m:e>
                  </m:d>
                  <m:r>
                    <w:rPr>
                      <w:rFonts w:ascii="Cambria Math" w:hAnsi="Cambria Math"/>
                    </w:rPr>
                    <m:t>+f</m:t>
                  </m:r>
                  <m:d>
                    <m:dPr>
                      <m:ctrlPr>
                        <w:rPr>
                          <w:rFonts w:ascii="Cambria Math" w:hAnsi="Cambria Math"/>
                        </w:rPr>
                      </m:ctrlPr>
                    </m:dPr>
                    <m:e>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m:t>
                                  </m:r>
                                </m:sub>
                              </m:sSub>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exp</m:t>
                          </m:r>
                          <m:d>
                            <m:dPr>
                              <m:ctrlPr>
                                <w:rPr>
                                  <w:rFonts w:ascii="Cambria Math" w:hAnsi="Cambria Math"/>
                                </w:rPr>
                              </m:ctrlPr>
                            </m:dPr>
                            <m:e>
                              <m:f>
                                <m:fPr>
                                  <m:ctrlPr>
                                    <w:rPr>
                                      <w:rFonts w:ascii="Cambria Math" w:hAnsi="Cambria Math"/>
                                      <w:i/>
                                    </w:rPr>
                                  </m:ctrlPr>
                                </m:fPr>
                                <m:num>
                                  <m:r>
                                    <w:rPr>
                                      <w:rFonts w:ascii="Cambria Math" w:hAnsi="Cambria Math"/>
                                    </w:rPr>
                                    <m:t>-qp</m:t>
                                  </m:r>
                                  <m:r>
                                    <m:rPr>
                                      <m:sty m:val="p"/>
                                    </m:rPr>
                                    <w:rPr>
                                      <w:rFonts w:ascii="Cambria Math" w:hAnsi="Cambria Math"/>
                                    </w:rPr>
                                    <m:t>∆</m:t>
                                  </m:r>
                                  <m:r>
                                    <w:rPr>
                                      <w:rFonts w:ascii="Cambria Math" w:hAnsi="Cambria Math"/>
                                    </w:rPr>
                                    <m:t>t</m:t>
                                  </m:r>
                                </m:num>
                                <m:den>
                                  <m:r>
                                    <w:rPr>
                                      <w:rFonts w:ascii="Cambria Math" w:hAnsi="Cambria Math"/>
                                    </w:rPr>
                                    <m:t>V ∙ ACH</m:t>
                                  </m:r>
                                </m:den>
                              </m:f>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5988CC24" w14:textId="744B2D90" w:rsidR="00702825" w:rsidRPr="00702825" w:rsidRDefault="00475587" w:rsidP="00675C27">
      <w:pPr>
        <w:spacing w:before="100" w:beforeAutospacing="1" w:after="100" w:afterAutospacing="1" w:line="480" w:lineRule="auto"/>
      </w:pPr>
      <w:r>
        <w:t>w</w:t>
      </w:r>
      <w:r w:rsidR="00702825" w:rsidRPr="00702825">
        <w:t>here</w:t>
      </w:r>
      <w:r w:rsidR="00702825">
        <w:t xml:space="preserve"> </w:t>
      </w:r>
      <w:r w:rsidR="00702825">
        <w:rPr>
          <w:i/>
          <w:iCs/>
        </w:rPr>
        <w:t xml:space="preserve">N </w:t>
      </w:r>
      <w:r w:rsidR="00702825" w:rsidRPr="00702825">
        <w:t xml:space="preserve">is the number of </w:t>
      </w:r>
      <w:proofErr w:type="spellStart"/>
      <w:r w:rsidR="00702825" w:rsidRPr="00702825">
        <w:t>susceptibles</w:t>
      </w:r>
      <w:proofErr w:type="spellEnd"/>
      <w:r w:rsidR="00702825" w:rsidRPr="00702825">
        <w:t xml:space="preserve"> at time zero,</w:t>
      </w:r>
      <w:r w:rsidR="00702825">
        <w:t xml:space="preserve"> </w:t>
      </w:r>
      <w:r w:rsidR="00675C27">
        <w:rPr>
          <w:i/>
          <w:iCs/>
        </w:rPr>
        <w:t>P</w:t>
      </w:r>
      <w:r w:rsidR="00675C27">
        <w:rPr>
          <w:i/>
          <w:iCs/>
          <w:vertAlign w:val="subscript"/>
        </w:rPr>
        <w:t>c</w:t>
      </w:r>
      <w:r w:rsidR="00702825">
        <w:t xml:space="preserve"> </w:t>
      </w:r>
      <w:r w:rsidR="00702825" w:rsidRPr="00702825">
        <w:t>is the close-contact transmission probability per contact per generation,</w:t>
      </w:r>
      <w:r w:rsidR="00702825">
        <w:t xml:space="preserve"> </w:t>
      </w:r>
      <w:r w:rsidR="00EB3A41" w:rsidRPr="001F4FFC">
        <w:rPr>
          <w:rStyle w:val="katex-mathml"/>
          <w:rFonts w:eastAsiaTheme="majorEastAsia"/>
          <w:i/>
          <w:iCs/>
        </w:rPr>
        <w:t>q</w:t>
      </w:r>
      <w:r w:rsidR="00EB3A41">
        <w:t xml:space="preserve"> is the quanta generation rate per person, </w:t>
      </w:r>
      <w:r w:rsidR="00EB3A41" w:rsidRPr="001F4FFC">
        <w:rPr>
          <w:rStyle w:val="katex-mathml"/>
          <w:rFonts w:eastAsiaTheme="majorEastAsia"/>
          <w:i/>
          <w:iCs/>
        </w:rPr>
        <w:t>p</w:t>
      </w:r>
      <w:r w:rsidR="00EB3A41">
        <w:t xml:space="preserve"> is the pulmonary ventilation rate of </w:t>
      </w:r>
      <w:proofErr w:type="spellStart"/>
      <w:r w:rsidR="00EB3A41">
        <w:t>susceptibles</w:t>
      </w:r>
      <w:proofErr w:type="spellEnd"/>
      <w:r w:rsidR="00EB3A41">
        <w:t xml:space="preserve">, </w:t>
      </w:r>
      <w:r w:rsidR="00EB3A41">
        <w:rPr>
          <w:rFonts w:ascii="Symbol" w:hAnsi="Symbol"/>
        </w:rPr>
        <w:t>D</w:t>
      </w:r>
      <w:r w:rsidR="00EB3A41" w:rsidRPr="001F4FFC">
        <w:rPr>
          <w:rStyle w:val="mord"/>
          <w:i/>
          <w:iCs/>
        </w:rPr>
        <w:t>t</w:t>
      </w:r>
      <w:r w:rsidR="00EB3A41">
        <w:t xml:space="preserve"> is the duration of the time step, and </w:t>
      </w:r>
      <m:oMath>
        <m:r>
          <w:rPr>
            <w:rFonts w:ascii="Cambria Math" w:hAnsi="Cambria Math"/>
          </w:rPr>
          <m:t>V∙</m:t>
        </m:r>
        <m:r>
          <m:rPr>
            <m:sty m:val="p"/>
          </m:rPr>
          <w:rPr>
            <w:rFonts w:ascii="Cambria Math" w:hAnsi="Cambria Math"/>
          </w:rPr>
          <m:t>ACH</m:t>
        </m:r>
      </m:oMath>
      <w:r w:rsidR="00EB3A41">
        <w:t xml:space="preserve"> is the clean air delivery rate</w:t>
      </w:r>
      <w:r w:rsidR="00EB3A41">
        <w:rPr>
          <w:rStyle w:val="katex-mathml"/>
          <w:rFonts w:eastAsiaTheme="majorEastAsia"/>
        </w:rPr>
        <w:t xml:space="preserve">, where </w:t>
      </w:r>
      <w:r w:rsidR="00EB3A41" w:rsidRPr="00662A7E">
        <w:rPr>
          <w:rStyle w:val="katex-mathml"/>
          <w:rFonts w:eastAsiaTheme="majorEastAsia"/>
        </w:rPr>
        <w:t>ACH</w:t>
      </w:r>
      <w:r w:rsidR="00EB3A41">
        <w:rPr>
          <w:rStyle w:val="katex-mathml"/>
          <w:rFonts w:eastAsiaTheme="majorEastAsia"/>
        </w:rPr>
        <w:t xml:space="preserve"> is air changes per hour and </w:t>
      </w:r>
      <w:r w:rsidR="00EB3A41" w:rsidRPr="001F4FFC">
        <w:rPr>
          <w:rStyle w:val="katex-mathml"/>
          <w:rFonts w:eastAsiaTheme="majorEastAsia"/>
          <w:i/>
          <w:iCs/>
        </w:rPr>
        <w:t>V</w:t>
      </w:r>
      <w:r w:rsidR="00EB3A41">
        <w:rPr>
          <w:rStyle w:val="katex-mathml"/>
          <w:rFonts w:eastAsiaTheme="majorEastAsia"/>
        </w:rPr>
        <w:t xml:space="preserve"> is room volume</w:t>
      </w:r>
      <w:r w:rsidR="00702825">
        <w:t>.  T</w:t>
      </w:r>
      <w:r w:rsidR="00702825" w:rsidRPr="00702825">
        <w:t>his closed-form expression captures the additive contribution of contact and aerosol-based transmission to the mean secondary case count.</w:t>
      </w:r>
    </w:p>
    <w:p w14:paraId="72CBFEAF" w14:textId="30FFEC85" w:rsidR="00702825" w:rsidRDefault="00702825" w:rsidP="00475587">
      <w:pPr>
        <w:spacing w:before="100" w:beforeAutospacing="1" w:after="100" w:afterAutospacing="1" w:line="480" w:lineRule="auto"/>
        <w:ind w:firstLine="720"/>
      </w:pPr>
      <w:r w:rsidRPr="00702825">
        <w:t>In the stochastic implementation of VAPOR, transmission events are modeled as Bernoulli processes, with infections in each generation drawn from binomial distributions governed by the per-susceptible probability of infection.</w:t>
      </w:r>
      <w:r>
        <w:t xml:space="preserve">  </w:t>
      </w:r>
      <w:r w:rsidRPr="00702825">
        <w:t xml:space="preserve">To estimate </w:t>
      </w:r>
      <w:r w:rsidRPr="00EB3A41">
        <w:rPr>
          <w:i/>
          <w:iCs/>
        </w:rPr>
        <w:t>R</w:t>
      </w:r>
      <w:r w:rsidRPr="00EB3A41">
        <w:rPr>
          <w:i/>
          <w:iCs/>
          <w:vertAlign w:val="subscript"/>
        </w:rPr>
        <w:t>0</w:t>
      </w:r>
      <w:r>
        <w:t xml:space="preserve"> </w:t>
      </w:r>
      <w:r w:rsidRPr="00702825">
        <w:t>stochastically, we simulate multiple independent outbreaks (10</w:t>
      </w:r>
      <w:r w:rsidR="000E3888">
        <w:t>,0</w:t>
      </w:r>
      <w:r w:rsidRPr="00702825">
        <w:t xml:space="preserve">00 iterations) under identical initial conditions. For each simulation, the number of secondary infections generated in the </w:t>
      </w:r>
      <w:proofErr w:type="gramStart"/>
      <w:r w:rsidRPr="00702825">
        <w:t>first generation</w:t>
      </w:r>
      <w:proofErr w:type="gramEnd"/>
      <w:r w:rsidRPr="00702825">
        <w:t xml:space="preserve"> following seeding (generation 1) is recorded, and the reproduction number is estimated as:</w:t>
      </w:r>
    </w:p>
    <w:p w14:paraId="429867FC" w14:textId="4D23104C" w:rsidR="00EF28C0" w:rsidRPr="00CB2068" w:rsidRDefault="00000000" w:rsidP="00702825">
      <w:pPr>
        <w:spacing w:before="100" w:beforeAutospacing="1" w:after="100" w:afterAutospacing="1"/>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R</m:t>
                  </m:r>
                </m:e>
                <m:sub>
                  <m:r>
                    <m:rPr>
                      <m:sty m:val="p"/>
                    </m:rPr>
                    <w:rPr>
                      <w:rFonts w:ascii="Cambria Math" w:hAnsi="Cambria Math"/>
                    </w:rPr>
                    <m:t>0</m:t>
                  </m:r>
                </m:sub>
                <m:sup>
                  <m:d>
                    <m:dPr>
                      <m:ctrlPr>
                        <w:rPr>
                          <w:rFonts w:ascii="Cambria Math" w:hAnsi="Cambria Math"/>
                        </w:rPr>
                      </m:ctrlPr>
                    </m:dPr>
                    <m:e>
                      <m:r>
                        <w:rPr>
                          <w:rFonts w:ascii="Cambria Math" w:hAnsi="Cambria Math"/>
                        </w:rPr>
                        <m:t>i</m:t>
                      </m:r>
                    </m:e>
                  </m:d>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d>
                        <m:dPr>
                          <m:ctrlPr>
                            <w:rPr>
                              <w:rFonts w:ascii="Cambria Math" w:hAnsi="Cambria Math"/>
                            </w:rPr>
                          </m:ctrlPr>
                        </m:dPr>
                        <m:e>
                          <m:r>
                            <w:rPr>
                              <w:rFonts w:ascii="Cambria Math" w:hAnsi="Cambria Math"/>
                            </w:rPr>
                            <m:t>i</m:t>
                          </m:r>
                        </m:e>
                      </m:d>
                    </m:sup>
                  </m:sSubSup>
                </m:num>
                <m:den>
                  <m:sSubSup>
                    <m:sSubSupPr>
                      <m:ctrlPr>
                        <w:rPr>
                          <w:rFonts w:ascii="Cambria Math" w:hAnsi="Cambria Math"/>
                        </w:rPr>
                      </m:ctrlPr>
                    </m:sSubSupPr>
                    <m:e>
                      <m:r>
                        <w:rPr>
                          <w:rFonts w:ascii="Cambria Math" w:hAnsi="Cambria Math"/>
                        </w:rPr>
                        <m:t>C</m:t>
                      </m:r>
                    </m:e>
                    <m:sub>
                      <m:r>
                        <m:rPr>
                          <m:sty m:val="p"/>
                        </m:rPr>
                        <w:rPr>
                          <w:rFonts w:ascii="Cambria Math" w:hAnsi="Cambria Math"/>
                        </w:rPr>
                        <m:t>0</m:t>
                      </m:r>
                    </m:sub>
                    <m:sup>
                      <m:d>
                        <m:dPr>
                          <m:ctrlPr>
                            <w:rPr>
                              <w:rFonts w:ascii="Cambria Math" w:hAnsi="Cambria Math"/>
                            </w:rPr>
                          </m:ctrlPr>
                        </m:dPr>
                        <m:e>
                          <m:r>
                            <w:rPr>
                              <w:rFonts w:ascii="Cambria Math" w:hAnsi="Cambria Math"/>
                            </w:rPr>
                            <m:t>i</m:t>
                          </m:r>
                        </m:e>
                      </m:d>
                    </m:sup>
                  </m:sSubSup>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07D71E08" w14:textId="0E82B949" w:rsidR="00702825" w:rsidRDefault="00475587" w:rsidP="00675C27">
      <w:pPr>
        <w:spacing w:before="100" w:beforeAutospacing="1" w:after="100" w:afterAutospacing="1" w:line="480" w:lineRule="auto"/>
      </w:pPr>
      <w:r>
        <w:t>w</w:t>
      </w:r>
      <w:r w:rsidR="00702825" w:rsidRPr="00702825">
        <w:t>here</w:t>
      </w:r>
      <w:r w:rsidR="00EF28C0">
        <w:t xml:space="preserve"> </w:t>
      </w:r>
      <m:oMath>
        <m:sSubSup>
          <m:sSubSupPr>
            <m:ctrlPr>
              <w:rPr>
                <w:rFonts w:ascii="Cambria Math" w:hAnsi="Cambria Math"/>
              </w:rPr>
            </m:ctrlPr>
          </m:sSubSupPr>
          <m:e>
            <m:r>
              <w:rPr>
                <w:rFonts w:ascii="Cambria Math" w:hAnsi="Cambria Math"/>
              </w:rPr>
              <m:t>C</m:t>
            </m:r>
          </m:e>
          <m:sub>
            <m:r>
              <m:rPr>
                <m:sty m:val="p"/>
              </m:rPr>
              <w:rPr>
                <w:rFonts w:ascii="Cambria Math" w:hAnsi="Cambria Math"/>
              </w:rPr>
              <m:t>0</m:t>
            </m:r>
          </m:sub>
          <m:sup>
            <m:d>
              <m:dPr>
                <m:ctrlPr>
                  <w:rPr>
                    <w:rFonts w:ascii="Cambria Math" w:hAnsi="Cambria Math"/>
                  </w:rPr>
                </m:ctrlPr>
              </m:dPr>
              <m:e>
                <m:r>
                  <w:rPr>
                    <w:rFonts w:ascii="Cambria Math" w:hAnsi="Cambria Math"/>
                  </w:rPr>
                  <m:t>i</m:t>
                </m:r>
              </m:e>
            </m:d>
          </m:sup>
        </m:sSubSup>
      </m:oMath>
      <w:r w:rsidR="00EF28C0">
        <w:t xml:space="preserve"> </w:t>
      </w:r>
      <w:r w:rsidR="00702825" w:rsidRPr="00702825">
        <w:t>is the number of cases in generation 0 (initial seeding),</w:t>
      </w:r>
      <w:r w:rsidR="00EF28C0">
        <w:t xml:space="preserve"> and </w:t>
      </w:r>
      <m:oMath>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d>
              <m:dPr>
                <m:ctrlPr>
                  <w:rPr>
                    <w:rFonts w:ascii="Cambria Math" w:hAnsi="Cambria Math"/>
                  </w:rPr>
                </m:ctrlPr>
              </m:dPr>
              <m:e>
                <m:r>
                  <w:rPr>
                    <w:rFonts w:ascii="Cambria Math" w:hAnsi="Cambria Math"/>
                  </w:rPr>
                  <m:t>i</m:t>
                </m:r>
              </m:e>
            </m:d>
          </m:sup>
        </m:sSubSup>
      </m:oMath>
      <w:r w:rsidR="00702825" w:rsidRPr="00702825">
        <w:t xml:space="preserve">​ is the number of new infections in generation 1 for the </w:t>
      </w:r>
      <w:proofErr w:type="spellStart"/>
      <w:r w:rsidR="00702825" w:rsidRPr="00702825">
        <w:rPr>
          <w:i/>
          <w:iCs/>
        </w:rPr>
        <w:t>i</w:t>
      </w:r>
      <w:r w:rsidR="00702825" w:rsidRPr="00702825">
        <w:rPr>
          <w:vertAlign w:val="superscript"/>
        </w:rPr>
        <w:t>th</w:t>
      </w:r>
      <w:proofErr w:type="spellEnd"/>
      <w:r w:rsidR="00702825" w:rsidRPr="00702825">
        <w:t xml:space="preserve"> simulation.</w:t>
      </w:r>
      <w:r w:rsidR="00EF28C0">
        <w:t xml:space="preserve">  </w:t>
      </w:r>
      <w:r w:rsidR="00702825" w:rsidRPr="00702825">
        <w:t xml:space="preserve">Across all simulations, we compute the mean and distribution of </w:t>
      </w:r>
      <w:r w:rsidR="00702825" w:rsidRPr="00CB2068">
        <w:rPr>
          <w:i/>
          <w:iCs/>
        </w:rPr>
        <w:t>R</w:t>
      </w:r>
      <w:r w:rsidR="00702825" w:rsidRPr="00702825">
        <w:rPr>
          <w:vertAlign w:val="subscript"/>
        </w:rPr>
        <w:t>0</w:t>
      </w:r>
      <w:r w:rsidR="00702825" w:rsidRPr="00702825">
        <w:t>. To characterize the degree of overdispersion in transmission, we fit a negative binomial distribution to the set of secondary case counts:</w:t>
      </w:r>
    </w:p>
    <w:p w14:paraId="01ADA193" w14:textId="1B91987B" w:rsidR="00FF1355" w:rsidRPr="00CB2068" w:rsidRDefault="00000000" w:rsidP="00702825">
      <w:pPr>
        <w:spacing w:before="100" w:beforeAutospacing="1" w:after="100" w:afterAutospacing="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m:rPr>
                  <m:nor/>
                </m:rPr>
                <w:rPr>
                  <w:rFonts w:ascii="Cambria Math" w:hAnsi="Cambria Math"/>
                </w:rPr>
                <m:t>NegBin</m:t>
              </m:r>
              <m:d>
                <m:dPr>
                  <m:ctrlPr>
                    <w:rPr>
                      <w:rFonts w:ascii="Cambria Math" w:hAnsi="Cambria Math"/>
                    </w:rPr>
                  </m:ctrlPr>
                </m:dPr>
                <m:e>
                  <m:sSub>
                    <m:sSubPr>
                      <m:ctrlPr>
                        <w:rPr>
                          <w:rFonts w:ascii="Cambria Math" w:hAnsi="Cambria Math"/>
                          <w:i/>
                          <w:iCs/>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k</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890D096" w14:textId="55282315" w:rsidR="00675C27" w:rsidRPr="00702825" w:rsidRDefault="00702825" w:rsidP="00EB3A41">
      <w:pPr>
        <w:spacing w:before="100" w:beforeAutospacing="1" w:after="100" w:afterAutospacing="1" w:line="480" w:lineRule="auto"/>
      </w:pPr>
      <w:r w:rsidRPr="00702825">
        <w:lastRenderedPageBreak/>
        <w:t xml:space="preserve">where </w:t>
      </w:r>
      <w:r w:rsidRPr="00702825">
        <w:rPr>
          <w:i/>
          <w:iCs/>
        </w:rPr>
        <w:t>k</w:t>
      </w:r>
      <w:r w:rsidRPr="00702825">
        <w:t xml:space="preserve"> is the dispersion parameter, with lower values of </w:t>
      </w:r>
      <w:r w:rsidRPr="00702825">
        <w:rPr>
          <w:i/>
          <w:iCs/>
        </w:rPr>
        <w:t>k</w:t>
      </w:r>
      <w:r w:rsidRPr="00702825">
        <w:t xml:space="preserve"> indicating greater heterogeneity and a higher probability of superspreading events.</w:t>
      </w:r>
      <w:r w:rsidR="00FF1355">
        <w:t xml:space="preserve">  </w:t>
      </w:r>
      <w:r w:rsidRPr="00702825">
        <w:t xml:space="preserve">Fitting is performed using maximum likelihood estimation </w:t>
      </w:r>
      <w:r w:rsidR="00FF1355">
        <w:t xml:space="preserve">with the </w:t>
      </w:r>
      <w:proofErr w:type="spellStart"/>
      <w:r w:rsidR="00FF1355">
        <w:rPr>
          <w:rFonts w:ascii="Courier" w:hAnsi="Courier"/>
        </w:rPr>
        <w:t>fitdistr</w:t>
      </w:r>
      <w:proofErr w:type="spellEnd"/>
      <w:r w:rsidR="00FF1355">
        <w:rPr>
          <w:rFonts w:ascii="Courier" w:hAnsi="Courier"/>
        </w:rPr>
        <w:t xml:space="preserve"> </w:t>
      </w:r>
      <w:r w:rsidR="00FF1355">
        <w:t>f</w:t>
      </w:r>
      <w:r w:rsidRPr="00702825">
        <w:t>unction in R, and the resulting estimates of</w:t>
      </w:r>
      <w:r w:rsidRPr="00702825">
        <w:rPr>
          <w:i/>
          <w:iCs/>
        </w:rPr>
        <w:t xml:space="preserve"> R</w:t>
      </w:r>
      <w:r w:rsidRPr="00702825">
        <w:rPr>
          <w:i/>
          <w:iCs/>
          <w:vertAlign w:val="subscript"/>
        </w:rPr>
        <w:t>0</w:t>
      </w:r>
      <w:r w:rsidR="00FF1355">
        <w:t xml:space="preserve"> </w:t>
      </w:r>
      <w:r w:rsidRPr="00702825">
        <w:t xml:space="preserve">and </w:t>
      </w:r>
      <w:r w:rsidR="00FF1355">
        <w:rPr>
          <w:i/>
          <w:iCs/>
        </w:rPr>
        <w:t xml:space="preserve">k </w:t>
      </w:r>
      <w:r w:rsidRPr="00702825">
        <w:t>are used to quantify both the average and variability in transmissibility in the early stages of simulated outbreaks</w:t>
      </w:r>
      <w:r w:rsidR="00EB3A41">
        <w:t>.</w:t>
      </w:r>
    </w:p>
    <w:p w14:paraId="42D03BC5" w14:textId="0FDAFBB4" w:rsidR="007D6D4B" w:rsidRPr="00EB3A41" w:rsidRDefault="007D6D4B" w:rsidP="00EB3A41">
      <w:pPr>
        <w:pStyle w:val="ListParagraph"/>
        <w:numPr>
          <w:ilvl w:val="0"/>
          <w:numId w:val="5"/>
        </w:numPr>
        <w:rPr>
          <w:i/>
          <w:iCs/>
        </w:rPr>
      </w:pPr>
      <w:r w:rsidRPr="00EB3A41">
        <w:rPr>
          <w:i/>
          <w:iCs/>
        </w:rPr>
        <w:t>Meta-population expansion of VAPOR</w:t>
      </w:r>
    </w:p>
    <w:p w14:paraId="0D272DBB" w14:textId="77777777" w:rsidR="00EB3A41" w:rsidRDefault="00EB3A41" w:rsidP="00EB3A41">
      <w:pPr>
        <w:rPr>
          <w:i/>
          <w:iCs/>
        </w:rPr>
      </w:pPr>
    </w:p>
    <w:p w14:paraId="0AB99910" w14:textId="630D6920" w:rsidR="00DB1055" w:rsidRDefault="00EB3A41" w:rsidP="00475587">
      <w:pPr>
        <w:spacing w:line="480" w:lineRule="auto"/>
        <w:ind w:firstLine="360"/>
      </w:pPr>
      <w:r w:rsidRPr="004E1192">
        <w:t>We extended VAPOR to model multiple interconnected spaces ("patches"), each characterized by distinct parameters including population size, ventilation rate (</w:t>
      </w:r>
      <w:r w:rsidRPr="00662A7E">
        <w:t>ACH</w:t>
      </w:r>
      <w:r w:rsidRPr="004E1192">
        <w:t>), and air volume (</w:t>
      </w:r>
      <w:r w:rsidRPr="004E1192">
        <w:rPr>
          <w:i/>
          <w:iCs/>
        </w:rPr>
        <w:t>V</w:t>
      </w:r>
      <w:r w:rsidRPr="004E1192">
        <w:t xml:space="preserve">). Transmission within and between patches is governed by an exposure matrix, </w:t>
      </w:r>
      <w:r w:rsidRPr="004E1192">
        <w:rPr>
          <w:i/>
          <w:iCs/>
        </w:rPr>
        <w:t>E</w:t>
      </w:r>
      <w:r w:rsidRPr="004E1192">
        <w:t>, where each element</w:t>
      </w:r>
      <w:r>
        <w:t xml:space="preserve"> </w:t>
      </w:r>
      <w:proofErr w:type="spellStart"/>
      <w:r w:rsidRPr="004E1192">
        <w:rPr>
          <w:i/>
          <w:iCs/>
        </w:rPr>
        <w:t>E</w:t>
      </w:r>
      <w:r w:rsidRPr="004E1192">
        <w:rPr>
          <w:i/>
          <w:iCs/>
          <w:vertAlign w:val="subscript"/>
        </w:rPr>
        <w:t>ij</w:t>
      </w:r>
      <w:proofErr w:type="spellEnd"/>
      <w:r w:rsidRPr="004E1192">
        <w:t xml:space="preserve">​ indicates relative exposure intensity from infectious individuals in patch </w:t>
      </w:r>
      <w:proofErr w:type="spellStart"/>
      <w:r w:rsidRPr="004E1192">
        <w:rPr>
          <w:i/>
          <w:iCs/>
        </w:rPr>
        <w:t>i</w:t>
      </w:r>
      <w:proofErr w:type="spellEnd"/>
      <w:r w:rsidRPr="004E1192">
        <w:t xml:space="preserve"> to susceptible individuals in patch </w:t>
      </w:r>
      <w:r w:rsidRPr="004E1192">
        <w:rPr>
          <w:i/>
          <w:iCs/>
        </w:rPr>
        <w:t>j</w:t>
      </w:r>
      <w:r w:rsidRPr="004E1192">
        <w:t>.</w:t>
      </w:r>
    </w:p>
    <w:p w14:paraId="280F604F" w14:textId="29CBCE64" w:rsidR="00EB3A41" w:rsidRPr="004E1192" w:rsidRDefault="00EB3A41" w:rsidP="00475587">
      <w:pPr>
        <w:spacing w:line="480" w:lineRule="auto"/>
        <w:ind w:firstLine="720"/>
      </w:pPr>
      <w:r w:rsidRPr="004E1192">
        <w:t xml:space="preserve">To address the issue of airborne transmission probabilities becoming overly deterministic (all or none), we introduced a mixing parameter </w:t>
      </w:r>
      <w:r w:rsidRPr="00662A7E">
        <w:rPr>
          <w:i/>
          <w:iCs/>
        </w:rPr>
        <w:t>κ</w:t>
      </w:r>
      <w:r w:rsidRPr="004E1192">
        <w:t xml:space="preserve"> (with typical values around 0.15 in our simulations), representing incomplete mixing of indoor air and variability in the spatial proximity between susceptible and infectious individuals. This parameter modulates exposure intensity, reducing the extremes of transmission probability and reflecting realistic spatial heterogeneity.</w:t>
      </w:r>
    </w:p>
    <w:p w14:paraId="70EE8A77" w14:textId="77777777" w:rsidR="00EB3A41" w:rsidRPr="004E1192" w:rsidRDefault="00EB3A41" w:rsidP="00662A7E">
      <w:pPr>
        <w:spacing w:line="480" w:lineRule="auto"/>
        <w:ind w:firstLine="720"/>
      </w:pPr>
      <w:r w:rsidRPr="004E1192">
        <w:t xml:space="preserve">For a system of multiple patches indexed by </w:t>
      </w:r>
      <w:proofErr w:type="spellStart"/>
      <w:r w:rsidRPr="004E1192">
        <w:rPr>
          <w:i/>
          <w:iCs/>
        </w:rPr>
        <w:t>i</w:t>
      </w:r>
      <w:proofErr w:type="spellEnd"/>
      <w:r w:rsidRPr="004E1192">
        <w:t xml:space="preserve"> (infectious) and </w:t>
      </w:r>
      <w:r w:rsidRPr="004E1192">
        <w:rPr>
          <w:i/>
          <w:iCs/>
        </w:rPr>
        <w:t>j</w:t>
      </w:r>
      <w:r w:rsidRPr="004E1192">
        <w:t xml:space="preserve"> (susceptible), the probabilities of infection are thus computed as follows:</w:t>
      </w:r>
    </w:p>
    <w:p w14:paraId="0A42FA49" w14:textId="77777777" w:rsidR="00EB3A41" w:rsidRDefault="00EB3A41" w:rsidP="00EB3A41">
      <w:pPr>
        <w:rPr>
          <w:b/>
          <w:bCs/>
        </w:rPr>
      </w:pPr>
    </w:p>
    <w:p w14:paraId="46886A28" w14:textId="115774EA" w:rsidR="00EB3A41" w:rsidRPr="00AD4ECC" w:rsidRDefault="00EC5644" w:rsidP="00EB3A41">
      <w:r w:rsidRPr="00AD4ECC">
        <w:t>For c</w:t>
      </w:r>
      <w:r w:rsidR="00EB3A41" w:rsidRPr="00AD4ECC">
        <w:t>lose-contact transmission</w:t>
      </w:r>
      <w:r>
        <w:t>,</w:t>
      </w:r>
    </w:p>
    <w:p w14:paraId="7A5D5DBD" w14:textId="77777777" w:rsidR="00EB3A41" w:rsidRPr="00D03AE5" w:rsidRDefault="00EB3A41" w:rsidP="00EB3A41"/>
    <w:p w14:paraId="6AE21A5D" w14:textId="4DFF21C9" w:rsidR="00EB3A41" w:rsidRPr="00AC2DEF" w:rsidRDefault="00000000" w:rsidP="00EB3A41">
      <w:pPr>
        <w:rPr>
          <w:rFonts w:ascii="Cambria Math" w:hAnsi="Cambria Math"/>
          <w:i/>
        </w:rPr>
      </w:pPr>
      <m:oMathPara>
        <m:oMath>
          <m:sSub>
            <m:sSubPr>
              <m:ctrlPr>
                <w:rPr>
                  <w:rFonts w:ascii="Cambria Math" w:hAnsi="Cambria Math"/>
                  <w:i/>
                  <w:iCs/>
                </w:rPr>
              </m:ctrlPr>
            </m:sSubPr>
            <m:e>
              <m:r>
                <w:rPr>
                  <w:rFonts w:ascii="Cambria Math" w:hAnsi="Cambria Math"/>
                </w:rPr>
                <m:t>P</m:t>
              </m:r>
            </m:e>
            <m:sub>
              <m:r>
                <w:rPr>
                  <w:rFonts w:ascii="Cambria Math" w:hAnsi="Cambria Math"/>
                </w:rPr>
                <m:t>c</m:t>
              </m:r>
              <m:d>
                <m:dPr>
                  <m:ctrlPr>
                    <w:rPr>
                      <w:rFonts w:ascii="Cambria Math" w:hAnsi="Cambria Math"/>
                      <w:i/>
                      <w:iCs/>
                    </w:rPr>
                  </m:ctrlPr>
                </m:dPr>
                <m:e>
                  <m:r>
                    <w:rPr>
                      <w:rFonts w:ascii="Cambria Math" w:hAnsi="Cambria Math"/>
                    </w:rPr>
                    <m:t>i→j</m:t>
                  </m:r>
                </m:e>
              </m:d>
            </m:sub>
          </m:sSub>
          <m:r>
            <m:rPr>
              <m:sty m:val="p"/>
            </m:rPr>
            <w:rPr>
              <w:rFonts w:ascii="Cambria Math" w:hAnsi="Cambria Math"/>
            </w:rPr>
            <m:t>=</m:t>
          </m:r>
          <m:r>
            <w:rPr>
              <w:rFonts w:ascii="Cambria Math" w:hAnsi="Cambria Math"/>
            </w:rPr>
            <m:t>1-</m:t>
          </m:r>
          <m:sSup>
            <m:sSupPr>
              <m:ctrlPr>
                <w:rPr>
                  <w:rFonts w:ascii="Cambria Math" w:hAnsi="Cambria Math"/>
                  <w:i/>
                  <w:iCs/>
                </w:rPr>
              </m:ctrlPr>
            </m:sSupPr>
            <m:e>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c</m:t>
                      </m:r>
                    </m:sub>
                  </m:sSub>
                </m:e>
              </m:d>
            </m:e>
            <m:sup>
              <m:r>
                <w:rPr>
                  <w:rFonts w:ascii="Cambria Math" w:hAnsi="Cambria Math"/>
                </w:rPr>
                <m:t>κ×</m:t>
              </m:r>
              <m:sSub>
                <m:sSubPr>
                  <m:ctrlPr>
                    <w:rPr>
                      <w:rFonts w:ascii="Cambria Math" w:hAnsi="Cambria Math"/>
                      <w:i/>
                      <w:iCs/>
                    </w:rPr>
                  </m:ctrlPr>
                </m:sSubPr>
                <m:e>
                  <m:r>
                    <w:rPr>
                      <w:rFonts w:ascii="Cambria Math" w:hAnsi="Cambria Math"/>
                    </w:rPr>
                    <m:t>E</m:t>
                  </m:r>
                </m:e>
                <m:sub>
                  <m:r>
                    <w:rPr>
                      <w:rFonts w:ascii="Cambria Math" w:hAnsi="Cambria Math"/>
                    </w:rPr>
                    <m:t>ij</m:t>
                  </m:r>
                </m:sub>
              </m:sSub>
              <m:r>
                <w:rPr>
                  <w:rFonts w:ascii="Cambria Math" w:hAnsi="Cambria Math"/>
                </w:rPr>
                <m:t> </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a</m:t>
                      </m:r>
                      <m:d>
                        <m:dPr>
                          <m:ctrlPr>
                            <w:rPr>
                              <w:rFonts w:ascii="Cambria Math" w:hAnsi="Cambria Math"/>
                              <w:i/>
                              <w:iCs/>
                            </w:rPr>
                          </m:ctrlPr>
                        </m:dPr>
                        <m:e>
                          <m:r>
                            <w:rPr>
                              <w:rFonts w:ascii="Cambria Math" w:hAnsi="Cambria Math"/>
                            </w:rPr>
                            <m:t>i</m:t>
                          </m:r>
                        </m:e>
                      </m:d>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b</m:t>
                      </m:r>
                      <m:d>
                        <m:dPr>
                          <m:ctrlPr>
                            <w:rPr>
                              <w:rFonts w:ascii="Cambria Math" w:hAnsi="Cambria Math"/>
                              <w:i/>
                              <w:iCs/>
                            </w:rPr>
                          </m:ctrlPr>
                        </m:dPr>
                        <m:e>
                          <m:r>
                            <w:rPr>
                              <w:rFonts w:ascii="Cambria Math" w:hAnsi="Cambria Math"/>
                            </w:rPr>
                            <m:t>i</m:t>
                          </m:r>
                        </m:e>
                      </m:d>
                    </m:sub>
                  </m:sSub>
                </m:e>
              </m:d>
            </m:sup>
          </m:sSup>
        </m:oMath>
      </m:oMathPara>
    </w:p>
    <w:p w14:paraId="7F1A419D" w14:textId="77777777" w:rsidR="00EB3A41" w:rsidRDefault="00EB3A41" w:rsidP="00EB3A41">
      <w:pPr>
        <w:rPr>
          <w:b/>
          <w:bCs/>
        </w:rPr>
      </w:pPr>
    </w:p>
    <w:p w14:paraId="514760E0" w14:textId="77777777" w:rsidR="00DB1055" w:rsidRDefault="00DB1055" w:rsidP="00EB3A41">
      <w:pPr>
        <w:rPr>
          <w:b/>
          <w:bCs/>
        </w:rPr>
      </w:pPr>
    </w:p>
    <w:p w14:paraId="2D543087" w14:textId="13B1FA4D" w:rsidR="00EB3A41" w:rsidRPr="00AD4ECC" w:rsidRDefault="00EC5644" w:rsidP="00EB3A41">
      <w:r>
        <w:t>and f</w:t>
      </w:r>
      <w:r w:rsidRPr="00AD4ECC">
        <w:t>or a</w:t>
      </w:r>
      <w:r w:rsidR="00EB3A41" w:rsidRPr="00AD4ECC">
        <w:t>irborne (aerosol) transmission</w:t>
      </w:r>
      <w:r w:rsidRPr="00AD4ECC">
        <w:t>,</w:t>
      </w:r>
    </w:p>
    <w:p w14:paraId="11D674B3" w14:textId="77777777" w:rsidR="00EB3A41" w:rsidRDefault="00EB3A41" w:rsidP="00EB3A41"/>
    <w:p w14:paraId="6B47BFB5" w14:textId="648DB029" w:rsidR="00EB3A41" w:rsidRDefault="00000000" w:rsidP="00EB3A41">
      <m:oMathPara>
        <m:oMath>
          <m:sSub>
            <m:sSubPr>
              <m:ctrlPr>
                <w:rPr>
                  <w:rFonts w:ascii="Cambria Math" w:hAnsi="Cambria Math"/>
                  <w:i/>
                </w:rPr>
              </m:ctrlPr>
            </m:sSubPr>
            <m:e>
              <m:r>
                <w:rPr>
                  <w:rFonts w:ascii="Cambria Math" w:hAnsi="Cambria Math"/>
                </w:rPr>
                <m:t>P</m:t>
              </m:r>
            </m:e>
            <m:sub>
              <m:r>
                <w:rPr>
                  <w:rFonts w:ascii="Cambria Math" w:hAnsi="Cambria Math"/>
                </w:rPr>
                <m:t>a</m:t>
              </m:r>
              <m:d>
                <m:dPr>
                  <m:ctrlPr>
                    <w:rPr>
                      <w:rFonts w:ascii="Cambria Math" w:hAnsi="Cambria Math"/>
                      <w:i/>
                    </w:rPr>
                  </m:ctrlPr>
                </m:dPr>
                <m:e>
                  <m:r>
                    <w:rPr>
                      <w:rFonts w:ascii="Cambria Math" w:hAnsi="Cambria Math"/>
                    </w:rPr>
                    <m:t>i→j</m:t>
                  </m:r>
                </m:e>
              </m:d>
            </m:sub>
          </m:sSub>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κ×</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b</m:t>
                          </m:r>
                          <m:d>
                            <m:dPr>
                              <m:ctrlPr>
                                <w:rPr>
                                  <w:rFonts w:ascii="Cambria Math" w:hAnsi="Cambria Math"/>
                                  <w:i/>
                                </w:rPr>
                              </m:ctrlPr>
                            </m:dPr>
                            <m:e>
                              <m:r>
                                <w:rPr>
                                  <w:rFonts w:ascii="Cambria Math" w:hAnsi="Cambria Math"/>
                                </w:rPr>
                                <m:t>i</m:t>
                              </m:r>
                            </m:e>
                          </m:d>
                        </m:sub>
                      </m:sSub>
                      <m:r>
                        <w:rPr>
                          <w:rFonts w:ascii="Cambria Math" w:hAnsi="Cambria Math"/>
                        </w:rPr>
                        <m:t> q v Δt</m:t>
                      </m:r>
                    </m:num>
                    <m:den>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r>
                        <m:rPr>
                          <m:sty m:val="p"/>
                        </m:rPr>
                        <w:rPr>
                          <w:rFonts w:ascii="Cambria Math" w:hAnsi="Cambria Math"/>
                        </w:rPr>
                        <m:t>AC</m:t>
                      </m:r>
                      <m:sSub>
                        <m:sSubPr>
                          <m:ctrlPr>
                            <w:rPr>
                              <w:rFonts w:ascii="Cambria Math" w:hAnsi="Cambria Math"/>
                              <w:iCs/>
                            </w:rPr>
                          </m:ctrlPr>
                        </m:sSubPr>
                        <m:e>
                          <m:r>
                            <m:rPr>
                              <m:sty m:val="p"/>
                            </m:rPr>
                            <w:rPr>
                              <w:rFonts w:ascii="Cambria Math" w:hAnsi="Cambria Math"/>
                            </w:rPr>
                            <m:t>H</m:t>
                          </m:r>
                        </m:e>
                        <m:sub>
                          <m:r>
                            <w:rPr>
                              <w:rFonts w:ascii="Cambria Math" w:hAnsi="Cambria Math"/>
                            </w:rPr>
                            <m:t>j</m:t>
                          </m:r>
                        </m:sub>
                      </m:sSub>
                    </m:den>
                  </m:f>
                </m:e>
              </m:d>
            </m:e>
          </m:func>
        </m:oMath>
      </m:oMathPara>
    </w:p>
    <w:p w14:paraId="3A9263F0" w14:textId="77777777" w:rsidR="00EB3A41" w:rsidRPr="002D2F5C" w:rsidRDefault="00EB3A41" w:rsidP="00EB3A41"/>
    <w:p w14:paraId="1D10B84B" w14:textId="77777777" w:rsidR="00EB3A41" w:rsidRPr="002D2F5C" w:rsidRDefault="00EB3A41" w:rsidP="00EB3A41"/>
    <w:p w14:paraId="257AE160" w14:textId="77777777" w:rsidR="00EB3A41" w:rsidRPr="002D2F5C" w:rsidRDefault="00EB3A41" w:rsidP="00EB3A41">
      <w:r w:rsidRPr="002D2F5C">
        <w:t xml:space="preserve">These probabilities are combined for each susceptible in patch </w:t>
      </w:r>
      <w:r w:rsidRPr="00895F03">
        <w:rPr>
          <w:i/>
          <w:iCs/>
        </w:rPr>
        <w:t>j</w:t>
      </w:r>
      <w:r w:rsidRPr="002D2F5C">
        <w:t>:</w:t>
      </w:r>
    </w:p>
    <w:p w14:paraId="7624E854" w14:textId="77777777" w:rsidR="00EB3A41" w:rsidRDefault="00EB3A41" w:rsidP="00EB3A41"/>
    <w:p w14:paraId="00F1D129" w14:textId="04A18BCE" w:rsidR="00EB3A41" w:rsidRPr="00AC2DEF" w:rsidRDefault="00000000" w:rsidP="00EB3A41">
      <w:pPr>
        <w:rPr>
          <w:i/>
        </w:rPr>
      </w:pPr>
      <m:oMathPara>
        <m:oMath>
          <m:sSub>
            <m:sSubPr>
              <m:ctrlPr>
                <w:rPr>
                  <w:rFonts w:ascii="Cambria Math" w:hAnsi="Cambria Math"/>
                  <w:i/>
                </w:rPr>
              </m:ctrlPr>
            </m:sSubPr>
            <m:e>
              <m:r>
                <w:rPr>
                  <w:rFonts w:ascii="Cambria Math" w:hAnsi="Cambria Math"/>
                </w:rPr>
                <m:t>P</m:t>
              </m:r>
            </m:e>
            <m:sub>
              <m:r>
                <m:rPr>
                  <m:sty m:val="p"/>
                </m:rPr>
                <w:rPr>
                  <w:rFonts w:ascii="Cambria Math" w:hAnsi="Cambria Math"/>
                </w:rPr>
                <m:t>total</m:t>
              </m:r>
              <m:r>
                <w:rPr>
                  <w:rFonts w:ascii="Cambria Math" w:hAnsi="Cambria Math"/>
                </w:rPr>
                <m:t>(j)</m:t>
              </m:r>
            </m:sub>
          </m:sSub>
          <m:r>
            <w:rPr>
              <w:rFonts w:ascii="Cambria Math" w:hAnsi="Cambria Math"/>
            </w:rPr>
            <m:t>=1–</m:t>
          </m:r>
          <m:nary>
            <m:naryPr>
              <m:chr m:val="∏"/>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c(i→j)</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a(i→j)</m:t>
                          </m:r>
                        </m:sub>
                      </m:sSub>
                    </m:e>
                  </m:d>
                </m:e>
              </m:d>
            </m:e>
          </m:nary>
        </m:oMath>
      </m:oMathPara>
    </w:p>
    <w:p w14:paraId="57F1C1EC" w14:textId="77777777" w:rsidR="00EB3A41" w:rsidRDefault="00EB3A41" w:rsidP="00EB3A41"/>
    <w:p w14:paraId="70A96522" w14:textId="447D0FF7" w:rsidR="00EB3A41" w:rsidRPr="00895F03" w:rsidRDefault="00EB3A41" w:rsidP="00EB3A41">
      <w:pPr>
        <w:spacing w:line="480" w:lineRule="auto"/>
      </w:pPr>
      <w:r w:rsidRPr="00895F03">
        <w:t xml:space="preserve">In each generation, the number of new infections in patch </w:t>
      </w:r>
      <w:r w:rsidRPr="00AD4ECC">
        <w:rPr>
          <w:i/>
          <w:iCs/>
        </w:rPr>
        <w:t>j</w:t>
      </w:r>
      <w:r w:rsidRPr="00895F03">
        <w:t xml:space="preserve"> is drawn from a binomial distribution:</w:t>
      </w:r>
    </w:p>
    <w:p w14:paraId="2D99ABF5" w14:textId="1A030AD7" w:rsidR="00EB3A41" w:rsidRDefault="00000000" w:rsidP="00EB3A41">
      <w:pPr>
        <w:spacing w:line="480" w:lineRule="auto"/>
      </w:pPr>
      <m:oMathPara>
        <m:oMath>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r>
                <w:rPr>
                  <w:rFonts w:ascii="Cambria Math" w:hAnsi="Cambria Math"/>
                </w:rPr>
                <m:t>j</m:t>
              </m:r>
            </m:sub>
          </m:sSub>
          <m:r>
            <m:rPr>
              <m:sty m:val="p"/>
            </m:rPr>
            <w:rPr>
              <w:rFonts w:ascii="Cambria Math" w:hAnsi="Cambria Math"/>
            </w:rPr>
            <m:t>∼</m:t>
          </m:r>
          <m:r>
            <m:rPr>
              <m:nor/>
            </m:rPr>
            <w:rPr>
              <w:rFonts w:ascii="Cambria Math" w:hAnsi="Cambria Math"/>
            </w:rPr>
            <m:t>Binomial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P</m:t>
                  </m:r>
                </m:e>
                <m:sub>
                  <m:r>
                    <m:rPr>
                      <m:sty m:val="p"/>
                    </m:rPr>
                    <w:rPr>
                      <w:rFonts w:ascii="Cambria Math" w:hAnsi="Cambria Math"/>
                    </w:rPr>
                    <m:t>total</m:t>
                  </m:r>
                  <m:d>
                    <m:dPr>
                      <m:ctrlPr>
                        <w:rPr>
                          <w:rFonts w:ascii="Cambria Math" w:hAnsi="Cambria Math"/>
                        </w:rPr>
                      </m:ctrlPr>
                    </m:dPr>
                    <m:e>
                      <m:r>
                        <w:rPr>
                          <w:rFonts w:ascii="Cambria Math" w:hAnsi="Cambria Math"/>
                        </w:rPr>
                        <m:t>j</m:t>
                      </m:r>
                    </m:e>
                  </m:d>
                </m:sub>
              </m:sSub>
            </m:e>
          </m:d>
        </m:oMath>
      </m:oMathPara>
    </w:p>
    <w:p w14:paraId="7B66B157" w14:textId="77777777" w:rsidR="00EB3A41" w:rsidRPr="00895F03" w:rsidRDefault="00EB3A41" w:rsidP="00EB3A41">
      <w:pPr>
        <w:spacing w:line="480" w:lineRule="auto"/>
      </w:pPr>
      <w:r w:rsidRPr="00895F03">
        <w:t>This formulation captures both route-specific transmission risks and the imperfect, heterogeneous mixing conditions typical of real-world indoor spaces.</w:t>
      </w:r>
    </w:p>
    <w:p w14:paraId="2DAE408E" w14:textId="77777777" w:rsidR="00EB3A41" w:rsidRDefault="00EB3A41" w:rsidP="00EB3A41"/>
    <w:p w14:paraId="10EF5B49" w14:textId="77777777" w:rsidR="00EB3A41" w:rsidRDefault="00EB3A41" w:rsidP="00EB3A41"/>
    <w:p w14:paraId="498DAEE0" w14:textId="7E3007BD" w:rsidR="00EB3A41" w:rsidRDefault="00DB1055" w:rsidP="00DB1055">
      <w:pPr>
        <w:pStyle w:val="ListParagraph"/>
        <w:numPr>
          <w:ilvl w:val="0"/>
          <w:numId w:val="5"/>
        </w:numPr>
        <w:spacing w:line="480" w:lineRule="auto"/>
        <w:rPr>
          <w:i/>
          <w:iCs/>
        </w:rPr>
      </w:pPr>
      <w:r>
        <w:rPr>
          <w:i/>
          <w:iCs/>
        </w:rPr>
        <w:t>Parameterization and Simulations</w:t>
      </w:r>
    </w:p>
    <w:p w14:paraId="5B7A996C" w14:textId="438F7083" w:rsidR="00EB3A41" w:rsidRDefault="00EB3A41" w:rsidP="00CF4D7E">
      <w:pPr>
        <w:spacing w:line="480" w:lineRule="auto"/>
        <w:ind w:firstLine="360"/>
      </w:pPr>
      <w:r w:rsidRPr="002D2F5C">
        <w:t>We simulated three-patch scenarios (patches A, B, and C) under various ventilation conditions, each scenario repeated 10</w:t>
      </w:r>
      <w:r w:rsidR="00084A21">
        <w:t>,0</w:t>
      </w:r>
      <w:r w:rsidRPr="002D2F5C">
        <w:t xml:space="preserve">00 times to account for stochastic variability. </w:t>
      </w:r>
      <w:r w:rsidR="004D74F3">
        <w:t xml:space="preserve">Population size and air volume were identical across the three patches. </w:t>
      </w:r>
      <w:r>
        <w:t>The initial index case was seeded in patch A (“seed patch”) in all scenarios.</w:t>
      </w:r>
    </w:p>
    <w:p w14:paraId="095C9A1B" w14:textId="77777777" w:rsidR="00EB3A41" w:rsidRPr="002D2F5C" w:rsidRDefault="00EB3A41" w:rsidP="00EB3A41">
      <w:pPr>
        <w:spacing w:line="480" w:lineRule="auto"/>
      </w:pPr>
      <w:r w:rsidRPr="002D2F5C">
        <w:t>The ventilation scenarios included:</w:t>
      </w:r>
    </w:p>
    <w:p w14:paraId="4090B76E" w14:textId="77777777" w:rsidR="00EB3A41" w:rsidRPr="00AC2DEF" w:rsidRDefault="00EB3A41" w:rsidP="00EB3A41">
      <w:pPr>
        <w:pStyle w:val="ListParagraph"/>
        <w:numPr>
          <w:ilvl w:val="0"/>
          <w:numId w:val="32"/>
        </w:numPr>
        <w:spacing w:line="480" w:lineRule="auto"/>
      </w:pPr>
      <w:r w:rsidRPr="00AC2DEF">
        <w:t>"All Low": ACH = 0.5 in patches A, B, and C.</w:t>
      </w:r>
    </w:p>
    <w:p w14:paraId="0AD9C497" w14:textId="77777777" w:rsidR="00EB3A41" w:rsidRPr="00AC2DEF" w:rsidRDefault="00EB3A41" w:rsidP="00EB3A41">
      <w:pPr>
        <w:pStyle w:val="ListParagraph"/>
        <w:numPr>
          <w:ilvl w:val="0"/>
          <w:numId w:val="32"/>
        </w:numPr>
        <w:spacing w:line="480" w:lineRule="auto"/>
      </w:pPr>
      <w:r w:rsidRPr="00AC2DEF">
        <w:t>"Seed High": ACH = 6 in the initial ("seed") patch A, ACH = 0.5 in patches B and C.</w:t>
      </w:r>
    </w:p>
    <w:p w14:paraId="5F578F39" w14:textId="77777777" w:rsidR="00EB3A41" w:rsidRPr="00AC2DEF" w:rsidRDefault="00EB3A41" w:rsidP="00EB3A41">
      <w:pPr>
        <w:pStyle w:val="ListParagraph"/>
        <w:numPr>
          <w:ilvl w:val="0"/>
          <w:numId w:val="32"/>
        </w:numPr>
        <w:spacing w:line="480" w:lineRule="auto"/>
      </w:pPr>
      <w:r w:rsidRPr="00AC2DEF">
        <w:t>"Other High": ACH = 0.5 in the initial ("seed") patch A and in patch B, ACH = 6 in patch C.</w:t>
      </w:r>
    </w:p>
    <w:p w14:paraId="3D1E6AA7" w14:textId="77777777" w:rsidR="00EB3A41" w:rsidRPr="00AC2DEF" w:rsidRDefault="00EB3A41" w:rsidP="00EB3A41">
      <w:pPr>
        <w:pStyle w:val="ListParagraph"/>
        <w:numPr>
          <w:ilvl w:val="0"/>
          <w:numId w:val="32"/>
        </w:numPr>
        <w:spacing w:line="480" w:lineRule="auto"/>
      </w:pPr>
      <w:r w:rsidRPr="00AC2DEF">
        <w:lastRenderedPageBreak/>
        <w:t>"Seed and Other High": ACH = 6 in seed patch A and patch B, ACH = 0.5 in patch C.</w:t>
      </w:r>
    </w:p>
    <w:p w14:paraId="52EE668D" w14:textId="77777777" w:rsidR="00EB3A41" w:rsidRPr="00AC2DEF" w:rsidRDefault="00EB3A41" w:rsidP="00EB3A41">
      <w:pPr>
        <w:pStyle w:val="ListParagraph"/>
        <w:numPr>
          <w:ilvl w:val="0"/>
          <w:numId w:val="32"/>
        </w:numPr>
        <w:spacing w:line="480" w:lineRule="auto"/>
      </w:pPr>
      <w:r w:rsidRPr="00AC2DEF">
        <w:t>"Others High": ACH = 0.5 in seed patch A, ACH = 6 in patches B and C.</w:t>
      </w:r>
    </w:p>
    <w:p w14:paraId="1EE11FEB" w14:textId="77777777" w:rsidR="00EB3A41" w:rsidRPr="00AC2DEF" w:rsidRDefault="00EB3A41" w:rsidP="00EB3A41">
      <w:pPr>
        <w:pStyle w:val="ListParagraph"/>
        <w:numPr>
          <w:ilvl w:val="0"/>
          <w:numId w:val="32"/>
        </w:numPr>
        <w:spacing w:line="480" w:lineRule="auto"/>
      </w:pPr>
      <w:r w:rsidRPr="00AC2DEF">
        <w:t>"All High": ACH = 6 in patches A, B, and C.</w:t>
      </w:r>
    </w:p>
    <w:p w14:paraId="3D92350A" w14:textId="77777777" w:rsidR="00EB3A41" w:rsidRPr="002D2F5C" w:rsidRDefault="00EB3A41" w:rsidP="00EB3A41">
      <w:pPr>
        <w:pStyle w:val="ListParagraph"/>
        <w:spacing w:line="480" w:lineRule="auto"/>
        <w:ind w:left="1440"/>
      </w:pPr>
    </w:p>
    <w:p w14:paraId="2D09A317" w14:textId="49ECBF2A" w:rsidR="00F471ED" w:rsidRDefault="00EB3A41" w:rsidP="00CF4D7E">
      <w:pPr>
        <w:spacing w:line="480" w:lineRule="auto"/>
        <w:ind w:firstLine="720"/>
      </w:pPr>
      <w:r w:rsidRPr="002D2F5C">
        <w:t>These simulations allowed us to examine how ventilation in different patches impacted epidemic outcomes such as outbreak size.</w:t>
      </w:r>
      <w:r>
        <w:t xml:space="preserve">  We performed sensitivity analyses in which we varied ventilation in “well ventilated” patches across a range from ACH = 2 to ACH = 12.  We evaluated the independent contributions of ventilation in the seed patch, and good average ventilation across all patches, using negative binomial regression models.</w:t>
      </w:r>
    </w:p>
    <w:p w14:paraId="28D1E631" w14:textId="78A88256" w:rsidR="00CF4D7E" w:rsidRDefault="00CF4D7E" w:rsidP="00CF4D7E">
      <w:pPr>
        <w:spacing w:line="480" w:lineRule="auto"/>
        <w:ind w:firstLine="720"/>
      </w:pPr>
      <w:r>
        <w:t>The model was created using R version 4.5.0 (</w:t>
      </w:r>
      <w:r w:rsidRPr="00CF4D7E">
        <w:t>R Foundation for Statistical Computing, Vienna, Austria</w:t>
      </w:r>
      <w:r>
        <w:t>) run using R Studio version 2025.05.0 (Posit Software, Boston, MA).  Model code is available at</w:t>
      </w:r>
      <w:r w:rsidR="000E3888">
        <w:t xml:space="preserve"> </w:t>
      </w:r>
      <w:hyperlink r:id="rId8" w:history="1">
        <w:r w:rsidR="000E3888" w:rsidRPr="00B710DA">
          <w:rPr>
            <w:rStyle w:val="Hyperlink"/>
          </w:rPr>
          <w:t>https://zenodo.org/badge/1026304551.svg)](https://doi.org/10.5281/zenodo.16422619</w:t>
        </w:r>
      </w:hyperlink>
      <w:r>
        <w:t>.</w:t>
      </w:r>
    </w:p>
    <w:p w14:paraId="0E6F9787" w14:textId="77777777" w:rsidR="000E3888" w:rsidRDefault="000E3888" w:rsidP="00CF4D7E">
      <w:pPr>
        <w:spacing w:line="480" w:lineRule="auto"/>
        <w:ind w:firstLine="720"/>
      </w:pPr>
    </w:p>
    <w:p w14:paraId="3EFA9283" w14:textId="77777777" w:rsidR="00CF4D7E" w:rsidRDefault="00CF4D7E" w:rsidP="00EB3A41">
      <w:pPr>
        <w:spacing w:line="480" w:lineRule="auto"/>
      </w:pPr>
    </w:p>
    <w:p w14:paraId="1A6E8673" w14:textId="77777777" w:rsidR="00F471ED" w:rsidRDefault="00F471ED">
      <w:pPr>
        <w:spacing w:after="160" w:line="278" w:lineRule="auto"/>
      </w:pPr>
      <w:r>
        <w:br w:type="page"/>
      </w:r>
    </w:p>
    <w:p w14:paraId="6C490FB7" w14:textId="3B284927" w:rsidR="00AB6729" w:rsidRPr="00F471ED" w:rsidRDefault="00F471ED" w:rsidP="00EB3A41">
      <w:pPr>
        <w:spacing w:line="480" w:lineRule="auto"/>
        <w:rPr>
          <w:b/>
          <w:bCs/>
        </w:rPr>
      </w:pPr>
      <w:r>
        <w:rPr>
          <w:b/>
          <w:bCs/>
        </w:rPr>
        <w:lastRenderedPageBreak/>
        <w:t>Results</w:t>
      </w:r>
    </w:p>
    <w:p w14:paraId="501A7F8E" w14:textId="77AC3363" w:rsidR="00F471ED" w:rsidRDefault="00F471ED" w:rsidP="00F471ED">
      <w:pPr>
        <w:spacing w:line="480" w:lineRule="auto"/>
        <w:rPr>
          <w:i/>
          <w:iCs/>
          <w:vertAlign w:val="subscript"/>
          <w:lang w:val="en-US"/>
        </w:rPr>
      </w:pPr>
      <w:r>
        <w:rPr>
          <w:i/>
          <w:iCs/>
          <w:lang w:val="en-US"/>
        </w:rPr>
        <w:t xml:space="preserve">Deterministic Estimation of </w:t>
      </w:r>
      <w:r w:rsidRPr="00AE388D">
        <w:rPr>
          <w:lang w:val="en-US"/>
        </w:rPr>
        <w:t>R</w:t>
      </w:r>
      <w:r w:rsidRPr="00F471ED">
        <w:rPr>
          <w:i/>
          <w:iCs/>
          <w:vertAlign w:val="subscript"/>
          <w:lang w:val="en-US"/>
        </w:rPr>
        <w:t>0</w:t>
      </w:r>
    </w:p>
    <w:p w14:paraId="67C1DDAF" w14:textId="286878B9" w:rsidR="00D7339B" w:rsidRDefault="00F471ED" w:rsidP="00D7339B">
      <w:pPr>
        <w:spacing w:line="480" w:lineRule="auto"/>
        <w:ind w:firstLine="720"/>
      </w:pPr>
      <w:r w:rsidRPr="00F471ED">
        <w:t>We used the deterministic single-patch VAPOR model to estimate the basic reproduction number (</w:t>
      </w:r>
      <w:r w:rsidRPr="00AE388D">
        <w:rPr>
          <w:i/>
          <w:iCs/>
        </w:rPr>
        <w:t>R</w:t>
      </w:r>
      <w:r w:rsidRPr="00F471ED">
        <w:t>₀) across a range of ventilation conditions</w:t>
      </w:r>
      <w:r w:rsidR="007E309B">
        <w:t xml:space="preserve"> using Equation 1</w:t>
      </w:r>
      <w:r w:rsidRPr="00F471ED">
        <w:t xml:space="preserve">. As expected, increasing air changes per hour (ACH) led to substantial reductions in </w:t>
      </w:r>
      <w:r w:rsidRPr="00AE388D">
        <w:rPr>
          <w:i/>
          <w:iCs/>
        </w:rPr>
        <w:t>R</w:t>
      </w:r>
      <w:r w:rsidRPr="00F471ED">
        <w:t>₀ due to decreased airborne risk</w:t>
      </w:r>
      <w:r w:rsidR="00C76F41">
        <w:t>, though the relationship was non-linear, with the largest relative reductions seen when ACH was low, and with diminishing returns at higher ventilation levels, irrespective of assumptions around quanta generation</w:t>
      </w:r>
      <w:r w:rsidR="00DF0ABB">
        <w:t>, fraction of aerosolizers,</w:t>
      </w:r>
      <w:r w:rsidR="00C76F41">
        <w:t xml:space="preserve"> and room size</w:t>
      </w:r>
      <w:r w:rsidR="00DF0ABB">
        <w:t xml:space="preserve"> (</w:t>
      </w:r>
      <w:r w:rsidR="00DF0ABB" w:rsidRPr="00C76F41">
        <w:rPr>
          <w:b/>
          <w:bCs/>
        </w:rPr>
        <w:t>Figure 1</w:t>
      </w:r>
      <w:r w:rsidR="00DF0ABB">
        <w:t xml:space="preserve"> and </w:t>
      </w:r>
      <w:r w:rsidR="00DF0ABB">
        <w:rPr>
          <w:b/>
          <w:bCs/>
        </w:rPr>
        <w:t>Supplementary Figure S1</w:t>
      </w:r>
      <w:r w:rsidR="00DF0ABB">
        <w:t>)</w:t>
      </w:r>
      <w:r w:rsidR="00C76F41">
        <w:t>.</w:t>
      </w:r>
      <w:r w:rsidR="0058674C">
        <w:t xml:space="preserve">  </w:t>
      </w:r>
      <w:r w:rsidR="00DF0ABB">
        <w:t>T</w:t>
      </w:r>
      <w:r w:rsidR="0058674C">
        <w:t>he deterministic model also permits estimation of relative contributions to outbreak growth via contact and airborne routes over time, providing a platform for projection of impacts of source-specific intervention (e.g., handwashing vs. improved ventilation)</w:t>
      </w:r>
      <w:r w:rsidR="00DF0ABB">
        <w:t xml:space="preserve"> (</w:t>
      </w:r>
      <w:r w:rsidR="00DF0ABB" w:rsidRPr="00DF0ABB">
        <w:rPr>
          <w:b/>
          <w:bCs/>
        </w:rPr>
        <w:t>Figure 1</w:t>
      </w:r>
      <w:r w:rsidR="00DF0ABB">
        <w:t>)</w:t>
      </w:r>
      <w:r w:rsidR="0058674C">
        <w:t>.</w:t>
      </w:r>
    </w:p>
    <w:p w14:paraId="0CFDE5EE" w14:textId="77777777" w:rsidR="003170C3" w:rsidRDefault="003170C3" w:rsidP="00D7339B">
      <w:pPr>
        <w:spacing w:line="480" w:lineRule="auto"/>
        <w:ind w:firstLine="720"/>
      </w:pPr>
    </w:p>
    <w:p w14:paraId="0FB75E6A" w14:textId="2DFBD69B" w:rsidR="00D21E1E" w:rsidRPr="00AE388D" w:rsidRDefault="00D21E1E" w:rsidP="00AE388D">
      <w:pPr>
        <w:spacing w:line="480" w:lineRule="auto"/>
        <w:rPr>
          <w:i/>
          <w:iCs/>
          <w:vertAlign w:val="subscript"/>
          <w:lang w:val="en-US"/>
        </w:rPr>
      </w:pPr>
      <w:r>
        <w:rPr>
          <w:i/>
          <w:iCs/>
          <w:lang w:val="en-US"/>
        </w:rPr>
        <w:t xml:space="preserve">Stochastic Estimation of </w:t>
      </w:r>
      <w:r w:rsidRPr="005E46FF">
        <w:rPr>
          <w:lang w:val="en-US"/>
        </w:rPr>
        <w:t>R</w:t>
      </w:r>
      <w:r w:rsidRPr="00F471ED">
        <w:rPr>
          <w:i/>
          <w:iCs/>
          <w:vertAlign w:val="subscript"/>
          <w:lang w:val="en-US"/>
        </w:rPr>
        <w:t>0</w:t>
      </w:r>
    </w:p>
    <w:p w14:paraId="08127895" w14:textId="22BC825D" w:rsidR="00D7339B" w:rsidRPr="002E279B" w:rsidRDefault="00D7339B" w:rsidP="00D7339B">
      <w:pPr>
        <w:spacing w:line="480" w:lineRule="auto"/>
        <w:ind w:firstLine="720"/>
      </w:pPr>
      <w:r w:rsidRPr="00D7339B">
        <w:t>While the deterministic VAPOR model provides a tractable framework for calculating average transmission dynamics, it does not account for the random variation in transmission</w:t>
      </w:r>
      <w:r>
        <w:t xml:space="preserve"> (e.g., stochastic extinction, super-spreading and long tails of outbreak size distributions) characteristic of emerging respiratory pathogens </w:t>
      </w:r>
      <w:r w:rsidR="00AC2DEF">
        <w:fldChar w:fldCharType="begin">
          <w:fldData xml:space="preserve">PEVuZE5vdGU+PENpdGU+PEF1dGhvcj5SaW91PC9BdXRob3I+PFllYXI+MjAyMDwvWWVhcj48UmVj
TnVtPjYyNTwvUmVjTnVtPjxEaXNwbGF5VGV4dD4oMTgsIDIwLCAyMSk8L0Rpc3BsYXlUZXh0Pjxy
ZWNvcmQ+PHJlYy1udW1iZXI+NjI1PC9yZWMtbnVtYmVyPjxmb3JlaWduLWtleXM+PGtleSBhcHA9
IkVOIiBkYi1pZD0iOWZycDk5ZHo2OXR0cjBlenBwZnh4eHR1dHNyMmZ3YXpheGFwIiB0aW1lc3Rh
bXA9IjE3NTAzNDYzMTciPjYyNTwva2V5PjwvZm9yZWlnbi1rZXlzPjxyZWYtdHlwZSBuYW1lPSJK
b3VybmFsIEFydGljbGUiPjE3PC9yZWYtdHlwZT48Y29udHJpYnV0b3JzPjxhdXRob3JzPjxhdXRo
b3I+UmlvdSwgSi48L2F1dGhvcj48YXV0aG9yPkFsdGhhdXMsIEMuIEwuPC9hdXRob3I+PC9hdXRo
b3JzPjwvY29udHJpYnV0b3JzPjxhdXRoLWFkZHJlc3M+SW5zdGl0dXRlIG9mIFNvY2lhbCBhbmQg
UHJldmVudGl2ZSBNZWRpY2luZSwgVW5pdmVyc2l0eSBvZiBCZXJuLCBCZXJuLCBTd2l0emVybGFu
ZC48L2F1dGgtYWRkcmVzcz48dGl0bGVzPjx0aXRsZT5QYXR0ZXJuIG9mIGVhcmx5IGh1bWFuLXRv
LWh1bWFuIHRyYW5zbWlzc2lvbiBvZiBXdWhhbiAyMDE5IG5vdmVsIGNvcm9uYXZpcnVzICgyMDE5
LW5Db1YpLCBEZWNlbWJlciAyMDE5IHRvIEphbnVhcnkgMjAyMDwvdGl0bGU+PHNlY29uZGFyeS10
aXRsZT5FdXJvIFN1cnZlaWxsPC9zZWNvbmRhcnktdGl0bGU+PC90aXRsZXM+PHBlcmlvZGljYWw+
PGZ1bGwtdGl0bGU+RXVybyBTdXJ2ZWlsbDwvZnVsbC10aXRsZT48L3BlcmlvZGljYWw+PHZvbHVt
ZT4yNTwvdm9sdW1lPjxudW1iZXI+NDwvbnVtYmVyPjxrZXl3b3Jkcz48a2V5d29yZD5CZXRhY29y
b25hdmlydXMvKnBhdGhvZ2VuaWNpdHk8L2tleXdvcmQ+PGtleXdvcmQ+Q292aWQtMTk8L2tleXdv
cmQ+PGtleXdvcmQ+Q2hpbmEvZXBpZGVtaW9sb2d5PC9rZXl3b3JkPjxrZXl3b3JkPkNvcm9uYXZp
cnVzIEluZmVjdGlvbnMvZXBpZGVtaW9sb2d5Lyp0cmFuc21pc3Npb248L2tleXdvcmQ+PGtleXdv
cmQ+RGlzZWFzZSBPdXRicmVha3MvKnN0YXRpc3RpY3MgJmFtcDsgbnVtZXJpY2FsIGRhdGE8L2tl
eXdvcmQ+PGtleXdvcmQ+R2xvYmFsIEhlYWx0aDwva2V5d29yZD48a2V5d29yZD5IdW1hbnM8L2tl
eXdvcmQ+PGtleXdvcmQ+SW5mZWN0aW9uIENvbnRyb2w8L2tleXdvcmQ+PGtleXdvcmQ+SW5mbHVl
bnphIEEgdmlydXMvcGF0aG9nZW5pY2l0eTwva2V5d29yZD48a2V5d29yZD5JbmZsdWVuemEsIEh1
bWFuL3RyYW5zbWlzc2lvbjwva2V5d29yZD48a2V5d29yZD5QYW5kZW1pY3M8L2tleXdvcmQ+PGtl
eXdvcmQ+UG5ldW1vbmlhLCBWaXJhbC9lcGlkZW1pb2xvZ3kvKnRyYW5zbWlzc2lvbjwva2V5d29y
ZD48a2V5d29yZD5SaXNrPC9rZXl3b3JkPjxrZXl3b3JkPlNldmVyZSBhY3V0ZSByZXNwaXJhdG9y
eSBzeW5kcm9tZS1yZWxhdGVkIGNvcm9uYXZpcnVzL3BhdGhvZ2VuaWNpdHk8L2tleXdvcmQ+PGtl
eXdvcmQ+U0FSUy1Db1YtMjwva2V5d29yZD48a2V5d29yZD5TZXZlcmUgQWN1dGUgUmVzcGlyYXRv
cnkgU3luZHJvbWUvKnRyYW5zbWlzc2lvbjwva2V5d29yZD48a2V5d29yZD4qVmlydXMgUmVwbGlj
YXRpb248L2tleXdvcmQ+PGtleXdvcmQ+MjAxOS1uQ29WPC9rZXl3b3JkPjxrZXl3b3JkPld1aGFu
PC9rZXl3b3JkPjxrZXl3b3JkPmNvcm9uYXZpcnVzPC9rZXl3b3JkPjxrZXl3b3JkPmVtZXJnaW5n
IGluZmVjdGlvdXMgZGlzZWFzZTwva2V5d29yZD48a2V5d29yZD5tYXRoZW1hdGljYWwgbW9kZWxs
aW5nPC9rZXl3b3JkPjwva2V5d29yZHM+PGRhdGVzPjx5ZWFyPjIwMjA8L3llYXI+PHB1Yi1kYXRl
cz48ZGF0ZT5KYW48L2RhdGU+PC9wdWItZGF0ZXM+PC9kYXRlcz48aXNibj4xNTYwLTc5MTcgKEVs
ZWN0cm9uaWMpJiN4RDsxMDI1LTQ5NlggKFByaW50KSYjeEQ7MTAyNS00OTZYIChMaW5raW5nKTwv
aXNibj48YWNjZXNzaW9uLW51bT4zMjAxOTY2OTwvYWNjZXNzaW9uLW51bT48dXJscz48cmVsYXRl
ZC11cmxzPjx1cmw+aHR0cHM6Ly93d3cubmNiaS5ubG0ubmloLmdvdi9wdWJtZWQvMzIwMTk2Njk8
L3VybD48L3JlbGF0ZWQtdXJscz48L3VybHM+PGN1c3RvbTE+Q29uZmxpY3Qgb2YgaW50ZXJlc3Q6
IE5vbmUgZGVjbGFyZWQuPC9jdXN0b20xPjxjdXN0b20yPlBNQzcwMDEyMzk8L2N1c3RvbTI+PGVs
ZWN0cm9uaWMtcmVzb3VyY2UtbnVtPjEwLjI4MDcvMTU2MC03OTE3LkVTLjIwMjAuMjUuNC4yMDAw
MDU4PC9lbGVjdHJvbmljLXJlc291cmNlLW51bT48cmVtb3RlLWRhdGFiYXNlLW5hbWU+TWVkbGlu
ZTwvcmVtb3RlLWRhdGFiYXNlLW5hbWU+PHJlbW90ZS1kYXRhYmFzZS1wcm92aWRlcj5OTE08L3Jl
bW90ZS1kYXRhYmFzZS1wcm92aWRlcj48L3JlY29yZD48L0NpdGU+PENpdGU+PEF1dGhvcj5LdWNo
YXJza2k8L0F1dGhvcj48WWVhcj4yMDIwPC9ZZWFyPjxSZWNOdW0+NjE1PC9SZWNOdW0+PHJlY29y
ZD48cmVjLW51bWJlcj42MTU8L3JlYy1udW1iZXI+PGZvcmVpZ24ta2V5cz48a2V5IGFwcD0iRU4i
IGRiLWlkPSI5ZnJwOTlkejY5dHRyMGV6cHBmeHh4dHV0c3IyZndhemF4YXAiIHRpbWVzdGFtcD0i
MTc1MDA5MjMxNiI+NjE1PC9rZXk+PC9mb3JlaWduLWtleXM+PHJlZi10eXBlIG5hbWU9IkpvdXJu
YWwgQXJ0aWNsZSI+MTc8L3JlZi10eXBlPjxjb250cmlidXRvcnM+PGF1dGhvcnM+PGF1dGhvcj5L
dWNoYXJza2ksIEEuIEouPC9hdXRob3I+PGF1dGhvcj5SdXNzZWxsLCBULiBXLjwvYXV0aG9yPjxh
dXRob3I+RGlhbW9uZCwgQy48L2F1dGhvcj48YXV0aG9yPkxpdSwgWS48L2F1dGhvcj48YXV0aG9y
PkVkbXVuZHMsIEouPC9hdXRob3I+PGF1dGhvcj5GdW5rLCBTLjwvYXV0aG9yPjxhdXRob3I+RWdn
bywgUi4gTS48L2F1dGhvcj48YXV0aG9yPkNlbnRyZSBmb3IgTWF0aGVtYXRpY2FsIE1vZGVsbGlu
ZyBvZiBJbmZlY3Rpb3VzIERpc2Vhc2VzLCBDb3ZpZC13b3JraW5nIGdyb3VwPC9hdXRob3I+PC9h
dXRob3JzPjwvY29udHJpYnV0b3JzPjxhdXRoLWFkZHJlc3M+Q2VudHJlIGZvciBNYXRoZW1hdGlj
YWwgTW9kZWxsaW5nIG9mIEluZmVjdGlvdXMgRGlzZWFzZXMsIExvbmRvbiBTY2hvb2wgb2YgSHln
aWVuZSAmYW1wOyBUcm9waWNhbCBNZWRpY2luZSwgTG9uZG9uLCBVSy4gRWxlY3Ryb25pYyBhZGRy
ZXNzOiBhZGFtLmt1Y2hhcnNraUBsc2h0bS5hYy51ay4mI3hEO0NlbnRyZSBmb3IgTWF0aGVtYXRp
Y2FsIE1vZGVsbGluZyBvZiBJbmZlY3Rpb3VzIERpc2Vhc2VzLCBMb25kb24gU2Nob29sIG9mIEh5
Z2llbmUgJmFtcDsgVHJvcGljYWwgTWVkaWNpbmUsIExvbmRvbiwgVUsuPC9hdXRoLWFkZHJlc3M+
PHRpdGxlcz48dGl0bGU+RWFybHkgZHluYW1pY3Mgb2YgdHJhbnNtaXNzaW9uIGFuZCBjb250cm9s
IG9mIENPVklELTE5OiBhIG1hdGhlbWF0aWNhbCBtb2RlbGxpbmcgc3R1ZHk8L3RpdGxlPjxzZWNv
bmRhcnktdGl0bGU+TGFuY2V0IEluZmVjdCBEaXM8L3NlY29uZGFyeS10aXRsZT48L3RpdGxlcz48
cGVyaW9kaWNhbD48ZnVsbC10aXRsZT5MYW5jZXQgSW5mZWN0IERpczwvZnVsbC10aXRsZT48L3Bl
cmlvZGljYWw+PHBhZ2VzPjU1My01NTg8L3BhZ2VzPjx2b2x1bWU+MjA8L3ZvbHVtZT48bnVtYmVy
PjU8L251bWJlcj48ZWRpdGlvbj4yMDIwMDMxMTwvZWRpdGlvbj48a2V5d29yZHM+PGtleXdvcmQ+
KkJldGFjb3JvbmF2aXJ1czwva2V5d29yZD48a2V5d29yZD5Db3ZpZC0xOTwva2V5d29yZD48a2V5
d29yZD5DaGluYS9lcGlkZW1pb2xvZ3k8L2tleXdvcmQ+PGtleXdvcmQ+Q29yb25hdmlydXMgSW5m
ZWN0aW9ucy9lcGlkZW1pb2xvZ3kvKnRyYW5zbWlzc2lvbjwva2V5d29yZD48a2V5d29yZD5IdW1h
bnM8L2tleXdvcmQ+PGtleXdvcmQ+TW9kZWxzLCBUaGVvcmV0aWNhbDwva2V5d29yZD48a2V5d29y
ZD5QYW5kZW1pY3M8L2tleXdvcmQ+PGtleXdvcmQ+UG5ldW1vbmlhLCBWaXJhbC9lcGlkZW1pb2xv
Z3kvKnRyYW5zbWlzc2lvbjwva2V5d29yZD48a2V5d29yZD5TQVJTLUNvVi0yPC9rZXl3b3JkPjxr
ZXl3b3JkPlNldmVyZSBBY3V0ZSBSZXNwaXJhdG9yeSBTeW5kcm9tZS9lcGlkZW1pb2xvZ3k8L2tl
eXdvcmQ+PC9rZXl3b3Jkcz48ZGF0ZXM+PHllYXI+MjAyMDwveWVhcj48cHViLWRhdGVzPjxkYXRl
Pk1heTwvZGF0ZT48L3B1Yi1kYXRlcz48L2RhdGVzPjxpc2JuPjE0NzQtNDQ1NyAoRWxlY3Ryb25p
YykmI3hEOzE0NzMtMzA5OSAoUHJpbnQpJiN4RDsxNDczLTMwOTkgKExpbmtpbmcpPC9pc2JuPjxh
Y2Nlc3Npb24tbnVtPjMyMTcxMDU5PC9hY2Nlc3Npb24tbnVtPjx1cmxzPjxyZWxhdGVkLXVybHM+
PHVybD5odHRwczovL3d3dy5uY2JpLm5sbS5uaWguZ292L3B1Ym1lZC8zMjE3MTA1OTwvdXJsPjwv
cmVsYXRlZC11cmxzPjwvdXJscz48Y3VzdG9tMj5QTUM3MTU4NTY5PC9jdXN0b20yPjxlbGVjdHJv
bmljLXJlc291cmNlLW51bT4xMC4xMDE2L1MxNDczLTMwOTkoMjApMzAxNDQtNDwvZWxlY3Ryb25p
Yy1yZXNvdXJjZS1udW0+PHJlbW90ZS1kYXRhYmFzZS1uYW1lPk1lZGxpbmU8L3JlbW90ZS1kYXRh
YmFzZS1uYW1lPjxyZW1vdGUtZGF0YWJhc2UtcHJvdmlkZXI+TkxNPC9yZW1vdGUtZGF0YWJhc2Ut
cHJvdmlkZXI+PC9yZWNvcmQ+PC9DaXRlPjxDaXRlPjxBdXRob3I+TGk8L0F1dGhvcj48WWVhcj4y
MDIwPC9ZZWFyPjxSZWNOdW0+MzMwPC9SZWNOdW0+PHJlY29yZD48cmVjLW51bWJlcj4zMzA8L3Jl
Yy1udW1iZXI+PGZvcmVpZ24ta2V5cz48a2V5IGFwcD0iRU4iIGRiLWlkPSI5ZnJwOTlkejY5dHRy
MGV6cHBmeHh4dHV0c3IyZndhemF4YXAiIHRpbWVzdGFtcD0iMTY2NTUyODgxNCI+MzMwPC9rZXk+
PC9mb3JlaWduLWtleXM+PHJlZi10eXBlIG5hbWU9IkpvdXJuYWwgQXJ0aWNsZSI+MTc8L3JlZi10
eXBlPjxjb250cmlidXRvcnM+PGF1dGhvcnM+PGF1dGhvcj5MaSwgTWVpbGk8L2F1dGhvcj48YXV0
aG9yPkNoZW4sIFBpYW48L2F1dGhvcj48YXV0aG9yPll1YW4sIFFpYW5xaWFuPC9hdXRob3I+PGF1
dGhvcj5Tb25nLCBCYW9qdW48L2F1dGhvcj48YXV0aG9yPk1hLCBKdW5saW5nPC9hdXRob3I+PC9h
dXRob3JzPjwvY29udHJpYnV0b3JzPjx0aXRsZXM+PHRpdGxlPlRyYW5zbWlzc2lvbiBjaGFyYWN0
ZXJpc3RpY3Mgb2YgdGhlIENPVklELTE5IG91dGJyZWFrIGluIENoaW5hOiBhIHN0dWR5IGRyaXZl
biBieSBkYXRhPC90aXRsZT48c2Vjb25kYXJ5LXRpdGxlPm1lZFJ4aXY8L3NlY29uZGFyeS10aXRs
ZT48L3RpdGxlcz48cGVyaW9kaWNhbD48ZnVsbC10aXRsZT5tZWRSeGl2PC9mdWxsLXRpdGxlPjwv
cGVyaW9kaWNhbD48cGFnZXM+MjAyMC4wMi4yNi4yMDAyODQzMTwvcGFnZXM+PGRhdGVzPjx5ZWFy
PjIwMjA8L3llYXI+PC9kYXRlcz48dXJscz48cmVsYXRlZC11cmxzPjx1cmw+aHR0cHM6Ly93d3cu
bWVkcnhpdi5vcmcvY29udGVudC9tZWRyeGl2L2Vhcmx5LzIwMjAvMDMvMDEvMjAyMC4wMi4yNi4y
MDAyODQzMS5mdWxsLnBkZjwvdXJsPjwvcmVsYXRlZC11cmxzPjwvdXJscz48ZWxlY3Ryb25pYy1y
ZXNvdXJjZS1udW0+MTAuMTEwMS8yMDIwLjAyLjI2LjIwMDI4NDMxPC9lbGVjdHJvbmljLXJlc291
cmNlLW51bT48L3JlY29yZD48L0NpdGU+PC9FbmROb3RlPgB=
</w:fldData>
        </w:fldChar>
      </w:r>
      <w:r w:rsidR="00AC2DEF">
        <w:instrText xml:space="preserve"> ADDIN EN.CITE </w:instrText>
      </w:r>
      <w:r w:rsidR="00AC2DEF">
        <w:fldChar w:fldCharType="begin">
          <w:fldData xml:space="preserve">PEVuZE5vdGU+PENpdGU+PEF1dGhvcj5SaW91PC9BdXRob3I+PFllYXI+MjAyMDwvWWVhcj48UmVj
TnVtPjYyNTwvUmVjTnVtPjxEaXNwbGF5VGV4dD4oMTgsIDIwLCAyMSk8L0Rpc3BsYXlUZXh0Pjxy
ZWNvcmQ+PHJlYy1udW1iZXI+NjI1PC9yZWMtbnVtYmVyPjxmb3JlaWduLWtleXM+PGtleSBhcHA9
IkVOIiBkYi1pZD0iOWZycDk5ZHo2OXR0cjBlenBwZnh4eHR1dHNyMmZ3YXpheGFwIiB0aW1lc3Rh
bXA9IjE3NTAzNDYzMTciPjYyNTwva2V5PjwvZm9yZWlnbi1rZXlzPjxyZWYtdHlwZSBuYW1lPSJK
b3VybmFsIEFydGljbGUiPjE3PC9yZWYtdHlwZT48Y29udHJpYnV0b3JzPjxhdXRob3JzPjxhdXRo
b3I+UmlvdSwgSi48L2F1dGhvcj48YXV0aG9yPkFsdGhhdXMsIEMuIEwuPC9hdXRob3I+PC9hdXRo
b3JzPjwvY29udHJpYnV0b3JzPjxhdXRoLWFkZHJlc3M+SW5zdGl0dXRlIG9mIFNvY2lhbCBhbmQg
UHJldmVudGl2ZSBNZWRpY2luZSwgVW5pdmVyc2l0eSBvZiBCZXJuLCBCZXJuLCBTd2l0emVybGFu
ZC48L2F1dGgtYWRkcmVzcz48dGl0bGVzPjx0aXRsZT5QYXR0ZXJuIG9mIGVhcmx5IGh1bWFuLXRv
LWh1bWFuIHRyYW5zbWlzc2lvbiBvZiBXdWhhbiAyMDE5IG5vdmVsIGNvcm9uYXZpcnVzICgyMDE5
LW5Db1YpLCBEZWNlbWJlciAyMDE5IHRvIEphbnVhcnkgMjAyMDwvdGl0bGU+PHNlY29uZGFyeS10
aXRsZT5FdXJvIFN1cnZlaWxsPC9zZWNvbmRhcnktdGl0bGU+PC90aXRsZXM+PHBlcmlvZGljYWw+
PGZ1bGwtdGl0bGU+RXVybyBTdXJ2ZWlsbDwvZnVsbC10aXRsZT48L3BlcmlvZGljYWw+PHZvbHVt
ZT4yNTwvdm9sdW1lPjxudW1iZXI+NDwvbnVtYmVyPjxrZXl3b3Jkcz48a2V5d29yZD5CZXRhY29y
b25hdmlydXMvKnBhdGhvZ2VuaWNpdHk8L2tleXdvcmQ+PGtleXdvcmQ+Q292aWQtMTk8L2tleXdv
cmQ+PGtleXdvcmQ+Q2hpbmEvZXBpZGVtaW9sb2d5PC9rZXl3b3JkPjxrZXl3b3JkPkNvcm9uYXZp
cnVzIEluZmVjdGlvbnMvZXBpZGVtaW9sb2d5Lyp0cmFuc21pc3Npb248L2tleXdvcmQ+PGtleXdv
cmQ+RGlzZWFzZSBPdXRicmVha3MvKnN0YXRpc3RpY3MgJmFtcDsgbnVtZXJpY2FsIGRhdGE8L2tl
eXdvcmQ+PGtleXdvcmQ+R2xvYmFsIEhlYWx0aDwva2V5d29yZD48a2V5d29yZD5IdW1hbnM8L2tl
eXdvcmQ+PGtleXdvcmQ+SW5mZWN0aW9uIENvbnRyb2w8L2tleXdvcmQ+PGtleXdvcmQ+SW5mbHVl
bnphIEEgdmlydXMvcGF0aG9nZW5pY2l0eTwva2V5d29yZD48a2V5d29yZD5JbmZsdWVuemEsIEh1
bWFuL3RyYW5zbWlzc2lvbjwva2V5d29yZD48a2V5d29yZD5QYW5kZW1pY3M8L2tleXdvcmQ+PGtl
eXdvcmQ+UG5ldW1vbmlhLCBWaXJhbC9lcGlkZW1pb2xvZ3kvKnRyYW5zbWlzc2lvbjwva2V5d29y
ZD48a2V5d29yZD5SaXNrPC9rZXl3b3JkPjxrZXl3b3JkPlNldmVyZSBhY3V0ZSByZXNwaXJhdG9y
eSBzeW5kcm9tZS1yZWxhdGVkIGNvcm9uYXZpcnVzL3BhdGhvZ2VuaWNpdHk8L2tleXdvcmQ+PGtl
eXdvcmQ+U0FSUy1Db1YtMjwva2V5d29yZD48a2V5d29yZD5TZXZlcmUgQWN1dGUgUmVzcGlyYXRv
cnkgU3luZHJvbWUvKnRyYW5zbWlzc2lvbjwva2V5d29yZD48a2V5d29yZD4qVmlydXMgUmVwbGlj
YXRpb248L2tleXdvcmQ+PGtleXdvcmQ+MjAxOS1uQ29WPC9rZXl3b3JkPjxrZXl3b3JkPld1aGFu
PC9rZXl3b3JkPjxrZXl3b3JkPmNvcm9uYXZpcnVzPC9rZXl3b3JkPjxrZXl3b3JkPmVtZXJnaW5n
IGluZmVjdGlvdXMgZGlzZWFzZTwva2V5d29yZD48a2V5d29yZD5tYXRoZW1hdGljYWwgbW9kZWxs
aW5nPC9rZXl3b3JkPjwva2V5d29yZHM+PGRhdGVzPjx5ZWFyPjIwMjA8L3llYXI+PHB1Yi1kYXRl
cz48ZGF0ZT5KYW48L2RhdGU+PC9wdWItZGF0ZXM+PC9kYXRlcz48aXNibj4xNTYwLTc5MTcgKEVs
ZWN0cm9uaWMpJiN4RDsxMDI1LTQ5NlggKFByaW50KSYjeEQ7MTAyNS00OTZYIChMaW5raW5nKTwv
aXNibj48YWNjZXNzaW9uLW51bT4zMjAxOTY2OTwvYWNjZXNzaW9uLW51bT48dXJscz48cmVsYXRl
ZC11cmxzPjx1cmw+aHR0cHM6Ly93d3cubmNiaS5ubG0ubmloLmdvdi9wdWJtZWQvMzIwMTk2Njk8
L3VybD48L3JlbGF0ZWQtdXJscz48L3VybHM+PGN1c3RvbTE+Q29uZmxpY3Qgb2YgaW50ZXJlc3Q6
IE5vbmUgZGVjbGFyZWQuPC9jdXN0b20xPjxjdXN0b20yPlBNQzcwMDEyMzk8L2N1c3RvbTI+PGVs
ZWN0cm9uaWMtcmVzb3VyY2UtbnVtPjEwLjI4MDcvMTU2MC03OTE3LkVTLjIwMjAuMjUuNC4yMDAw
MDU4PC9lbGVjdHJvbmljLXJlc291cmNlLW51bT48cmVtb3RlLWRhdGFiYXNlLW5hbWU+TWVkbGlu
ZTwvcmVtb3RlLWRhdGFiYXNlLW5hbWU+PHJlbW90ZS1kYXRhYmFzZS1wcm92aWRlcj5OTE08L3Jl
bW90ZS1kYXRhYmFzZS1wcm92aWRlcj48L3JlY29yZD48L0NpdGU+PENpdGU+PEF1dGhvcj5LdWNo
YXJza2k8L0F1dGhvcj48WWVhcj4yMDIwPC9ZZWFyPjxSZWNOdW0+NjE1PC9SZWNOdW0+PHJlY29y
ZD48cmVjLW51bWJlcj42MTU8L3JlYy1udW1iZXI+PGZvcmVpZ24ta2V5cz48a2V5IGFwcD0iRU4i
IGRiLWlkPSI5ZnJwOTlkejY5dHRyMGV6cHBmeHh4dHV0c3IyZndhemF4YXAiIHRpbWVzdGFtcD0i
MTc1MDA5MjMxNiI+NjE1PC9rZXk+PC9mb3JlaWduLWtleXM+PHJlZi10eXBlIG5hbWU9IkpvdXJu
YWwgQXJ0aWNsZSI+MTc8L3JlZi10eXBlPjxjb250cmlidXRvcnM+PGF1dGhvcnM+PGF1dGhvcj5L
dWNoYXJza2ksIEEuIEouPC9hdXRob3I+PGF1dGhvcj5SdXNzZWxsLCBULiBXLjwvYXV0aG9yPjxh
dXRob3I+RGlhbW9uZCwgQy48L2F1dGhvcj48YXV0aG9yPkxpdSwgWS48L2F1dGhvcj48YXV0aG9y
PkVkbXVuZHMsIEouPC9hdXRob3I+PGF1dGhvcj5GdW5rLCBTLjwvYXV0aG9yPjxhdXRob3I+RWdn
bywgUi4gTS48L2F1dGhvcj48YXV0aG9yPkNlbnRyZSBmb3IgTWF0aGVtYXRpY2FsIE1vZGVsbGlu
ZyBvZiBJbmZlY3Rpb3VzIERpc2Vhc2VzLCBDb3ZpZC13b3JraW5nIGdyb3VwPC9hdXRob3I+PC9h
dXRob3JzPjwvY29udHJpYnV0b3JzPjxhdXRoLWFkZHJlc3M+Q2VudHJlIGZvciBNYXRoZW1hdGlj
YWwgTW9kZWxsaW5nIG9mIEluZmVjdGlvdXMgRGlzZWFzZXMsIExvbmRvbiBTY2hvb2wgb2YgSHln
aWVuZSAmYW1wOyBUcm9waWNhbCBNZWRpY2luZSwgTG9uZG9uLCBVSy4gRWxlY3Ryb25pYyBhZGRy
ZXNzOiBhZGFtLmt1Y2hhcnNraUBsc2h0bS5hYy51ay4mI3hEO0NlbnRyZSBmb3IgTWF0aGVtYXRp
Y2FsIE1vZGVsbGluZyBvZiBJbmZlY3Rpb3VzIERpc2Vhc2VzLCBMb25kb24gU2Nob29sIG9mIEh5
Z2llbmUgJmFtcDsgVHJvcGljYWwgTWVkaWNpbmUsIExvbmRvbiwgVUsuPC9hdXRoLWFkZHJlc3M+
PHRpdGxlcz48dGl0bGU+RWFybHkgZHluYW1pY3Mgb2YgdHJhbnNtaXNzaW9uIGFuZCBjb250cm9s
IG9mIENPVklELTE5OiBhIG1hdGhlbWF0aWNhbCBtb2RlbGxpbmcgc3R1ZHk8L3RpdGxlPjxzZWNv
bmRhcnktdGl0bGU+TGFuY2V0IEluZmVjdCBEaXM8L3NlY29uZGFyeS10aXRsZT48L3RpdGxlcz48
cGVyaW9kaWNhbD48ZnVsbC10aXRsZT5MYW5jZXQgSW5mZWN0IERpczwvZnVsbC10aXRsZT48L3Bl
cmlvZGljYWw+PHBhZ2VzPjU1My01NTg8L3BhZ2VzPjx2b2x1bWU+MjA8L3ZvbHVtZT48bnVtYmVy
PjU8L251bWJlcj48ZWRpdGlvbj4yMDIwMDMxMTwvZWRpdGlvbj48a2V5d29yZHM+PGtleXdvcmQ+
KkJldGFjb3JvbmF2aXJ1czwva2V5d29yZD48a2V5d29yZD5Db3ZpZC0xOTwva2V5d29yZD48a2V5
d29yZD5DaGluYS9lcGlkZW1pb2xvZ3k8L2tleXdvcmQ+PGtleXdvcmQ+Q29yb25hdmlydXMgSW5m
ZWN0aW9ucy9lcGlkZW1pb2xvZ3kvKnRyYW5zbWlzc2lvbjwva2V5d29yZD48a2V5d29yZD5IdW1h
bnM8L2tleXdvcmQ+PGtleXdvcmQ+TW9kZWxzLCBUaGVvcmV0aWNhbDwva2V5d29yZD48a2V5d29y
ZD5QYW5kZW1pY3M8L2tleXdvcmQ+PGtleXdvcmQ+UG5ldW1vbmlhLCBWaXJhbC9lcGlkZW1pb2xv
Z3kvKnRyYW5zbWlzc2lvbjwva2V5d29yZD48a2V5d29yZD5TQVJTLUNvVi0yPC9rZXl3b3JkPjxr
ZXl3b3JkPlNldmVyZSBBY3V0ZSBSZXNwaXJhdG9yeSBTeW5kcm9tZS9lcGlkZW1pb2xvZ3k8L2tl
eXdvcmQ+PC9rZXl3b3Jkcz48ZGF0ZXM+PHllYXI+MjAyMDwveWVhcj48cHViLWRhdGVzPjxkYXRl
Pk1heTwvZGF0ZT48L3B1Yi1kYXRlcz48L2RhdGVzPjxpc2JuPjE0NzQtNDQ1NyAoRWxlY3Ryb25p
YykmI3hEOzE0NzMtMzA5OSAoUHJpbnQpJiN4RDsxNDczLTMwOTkgKExpbmtpbmcpPC9pc2JuPjxh
Y2Nlc3Npb24tbnVtPjMyMTcxMDU5PC9hY2Nlc3Npb24tbnVtPjx1cmxzPjxyZWxhdGVkLXVybHM+
PHVybD5odHRwczovL3d3dy5uY2JpLm5sbS5uaWguZ292L3B1Ym1lZC8zMjE3MTA1OTwvdXJsPjwv
cmVsYXRlZC11cmxzPjwvdXJscz48Y3VzdG9tMj5QTUM3MTU4NTY5PC9jdXN0b20yPjxlbGVjdHJv
bmljLXJlc291cmNlLW51bT4xMC4xMDE2L1MxNDczLTMwOTkoMjApMzAxNDQtNDwvZWxlY3Ryb25p
Yy1yZXNvdXJjZS1udW0+PHJlbW90ZS1kYXRhYmFzZS1uYW1lPk1lZGxpbmU8L3JlbW90ZS1kYXRh
YmFzZS1uYW1lPjxyZW1vdGUtZGF0YWJhc2UtcHJvdmlkZXI+TkxNPC9yZW1vdGUtZGF0YWJhc2Ut
cHJvdmlkZXI+PC9yZWNvcmQ+PC9DaXRlPjxDaXRlPjxBdXRob3I+TGk8L0F1dGhvcj48WWVhcj4y
MDIwPC9ZZWFyPjxSZWNOdW0+MzMwPC9SZWNOdW0+PHJlY29yZD48cmVjLW51bWJlcj4zMzA8L3Jl
Yy1udW1iZXI+PGZvcmVpZ24ta2V5cz48a2V5IGFwcD0iRU4iIGRiLWlkPSI5ZnJwOTlkejY5dHRy
MGV6cHBmeHh4dHV0c3IyZndhemF4YXAiIHRpbWVzdGFtcD0iMTY2NTUyODgxNCI+MzMwPC9rZXk+
PC9mb3JlaWduLWtleXM+PHJlZi10eXBlIG5hbWU9IkpvdXJuYWwgQXJ0aWNsZSI+MTc8L3JlZi10
eXBlPjxjb250cmlidXRvcnM+PGF1dGhvcnM+PGF1dGhvcj5MaSwgTWVpbGk8L2F1dGhvcj48YXV0
aG9yPkNoZW4sIFBpYW48L2F1dGhvcj48YXV0aG9yPll1YW4sIFFpYW5xaWFuPC9hdXRob3I+PGF1
dGhvcj5Tb25nLCBCYW9qdW48L2F1dGhvcj48YXV0aG9yPk1hLCBKdW5saW5nPC9hdXRob3I+PC9h
dXRob3JzPjwvY29udHJpYnV0b3JzPjx0aXRsZXM+PHRpdGxlPlRyYW5zbWlzc2lvbiBjaGFyYWN0
ZXJpc3RpY3Mgb2YgdGhlIENPVklELTE5IG91dGJyZWFrIGluIENoaW5hOiBhIHN0dWR5IGRyaXZl
biBieSBkYXRhPC90aXRsZT48c2Vjb25kYXJ5LXRpdGxlPm1lZFJ4aXY8L3NlY29uZGFyeS10aXRs
ZT48L3RpdGxlcz48cGVyaW9kaWNhbD48ZnVsbC10aXRsZT5tZWRSeGl2PC9mdWxsLXRpdGxlPjwv
cGVyaW9kaWNhbD48cGFnZXM+MjAyMC4wMi4yNi4yMDAyODQzMTwvcGFnZXM+PGRhdGVzPjx5ZWFy
PjIwMjA8L3llYXI+PC9kYXRlcz48dXJscz48cmVsYXRlZC11cmxzPjx1cmw+aHR0cHM6Ly93d3cu
bWVkcnhpdi5vcmcvY29udGVudC9tZWRyeGl2L2Vhcmx5LzIwMjAvMDMvMDEvMjAyMC4wMi4yNi4y
MDAyODQzMS5mdWxsLnBkZjwvdXJsPjwvcmVsYXRlZC11cmxzPjwvdXJscz48ZWxlY3Ryb25pYy1y
ZXNvdXJjZS1udW0+MTAuMTEwMS8yMDIwLjAyLjI2LjIwMDI4NDMxPC9lbGVjdHJvbmljLXJlc291
cmNlLW51bT48L3JlY29yZD48L0NpdGU+PC9FbmROb3RlPgB=
</w:fldData>
        </w:fldChar>
      </w:r>
      <w:r w:rsidR="00AC2DEF">
        <w:instrText xml:space="preserve"> ADDIN EN.CITE.DATA </w:instrText>
      </w:r>
      <w:r w:rsidR="00AC2DEF">
        <w:fldChar w:fldCharType="end"/>
      </w:r>
      <w:r w:rsidR="00AC2DEF">
        <w:fldChar w:fldCharType="separate"/>
      </w:r>
      <w:r w:rsidR="00AC2DEF">
        <w:rPr>
          <w:noProof/>
        </w:rPr>
        <w:t>(</w:t>
      </w:r>
      <w:hyperlink w:anchor="_ENREF_18" w:tooltip="Li, 2020 #330" w:history="1">
        <w:r w:rsidR="00970C92" w:rsidRPr="00970C92">
          <w:rPr>
            <w:rStyle w:val="Hyperlink"/>
          </w:rPr>
          <w:t>18</w:t>
        </w:r>
      </w:hyperlink>
      <w:r w:rsidR="00AC2DEF">
        <w:rPr>
          <w:noProof/>
        </w:rPr>
        <w:t xml:space="preserve">, </w:t>
      </w:r>
      <w:hyperlink w:anchor="_ENREF_20" w:tooltip="Kucharski, 2020 #615" w:history="1">
        <w:r w:rsidR="00970C92" w:rsidRPr="00970C92">
          <w:rPr>
            <w:rStyle w:val="Hyperlink"/>
          </w:rPr>
          <w:t>20</w:t>
        </w:r>
      </w:hyperlink>
      <w:r w:rsidR="00AC2DEF">
        <w:rPr>
          <w:noProof/>
        </w:rPr>
        <w:t xml:space="preserve">, </w:t>
      </w:r>
      <w:hyperlink w:anchor="_ENREF_21" w:tooltip="Riou, 2020 #625" w:history="1">
        <w:r w:rsidR="00970C92" w:rsidRPr="00970C92">
          <w:rPr>
            <w:rStyle w:val="Hyperlink"/>
          </w:rPr>
          <w:t>21</w:t>
        </w:r>
      </w:hyperlink>
      <w:r w:rsidR="00AC2DEF">
        <w:rPr>
          <w:noProof/>
        </w:rPr>
        <w:t>)</w:t>
      </w:r>
      <w:r w:rsidR="00AC2DEF">
        <w:fldChar w:fldCharType="end"/>
      </w:r>
      <w:r w:rsidR="00AC2DEF">
        <w:t>.</w:t>
      </w:r>
      <w:r>
        <w:t xml:space="preserve">  </w:t>
      </w:r>
      <w:r w:rsidRPr="00D7339B">
        <w:t>To capture these critical real-world features</w:t>
      </w:r>
      <w:r w:rsidR="00D21E1E">
        <w:t>,</w:t>
      </w:r>
      <w:r>
        <w:t xml:space="preserve"> </w:t>
      </w:r>
      <w:r w:rsidRPr="00D7339B">
        <w:t>we developed a stochastic version of the VAPOR model</w:t>
      </w:r>
      <w:r>
        <w:t xml:space="preserve">.  </w:t>
      </w:r>
      <w:r w:rsidRPr="00D7339B">
        <w:t xml:space="preserve">Across a range of quanta generation rates, ventilation levels (ACH), and proportions of aerosolizing index cases, there was close concordance between deterministic </w:t>
      </w:r>
      <w:r w:rsidRPr="00AE388D">
        <w:rPr>
          <w:i/>
          <w:iCs/>
        </w:rPr>
        <w:t>R</w:t>
      </w:r>
      <w:r w:rsidRPr="00D7339B">
        <w:rPr>
          <w:vertAlign w:val="subscript"/>
        </w:rPr>
        <w:t>0</w:t>
      </w:r>
      <w:r w:rsidRPr="00D7339B">
        <w:t xml:space="preserve"> values and average stochastic offspring counts</w:t>
      </w:r>
      <w:r w:rsidR="00D21E1E">
        <w:t>, identical to</w:t>
      </w:r>
      <w:r w:rsidRPr="00D7339B">
        <w:t xml:space="preserve"> </w:t>
      </w:r>
      <w:r w:rsidR="00D21E1E">
        <w:rPr>
          <w:i/>
          <w:iCs/>
        </w:rPr>
        <w:t>R</w:t>
      </w:r>
      <w:r w:rsidR="00D21E1E">
        <w:rPr>
          <w:vertAlign w:val="subscript"/>
        </w:rPr>
        <w:t>0</w:t>
      </w:r>
      <w:r w:rsidR="00D21E1E">
        <w:t xml:space="preserve"> from Equation 2 with a single initial case </w:t>
      </w:r>
      <w:r w:rsidRPr="00D7339B">
        <w:t>(</w:t>
      </w:r>
      <w:r w:rsidRPr="00D7339B">
        <w:rPr>
          <w:b/>
          <w:bCs/>
        </w:rPr>
        <w:t>Figure 2</w:t>
      </w:r>
      <w:r w:rsidRPr="00D7339B">
        <w:t xml:space="preserve">). This confirms that the probabilistic structure of the stochastic model yields expected results under conditions where </w:t>
      </w:r>
      <w:r w:rsidRPr="00D7339B">
        <w:lastRenderedPageBreak/>
        <w:t>the law of large numbers holds, while also enabling quantification of variability and extinction that are not captured deterministically.</w:t>
      </w:r>
    </w:p>
    <w:p w14:paraId="16A723F8" w14:textId="526DD57E" w:rsidR="00CA280F" w:rsidRDefault="00CA280F" w:rsidP="00CA280F">
      <w:pPr>
        <w:spacing w:line="480" w:lineRule="auto"/>
        <w:ind w:firstLine="720"/>
      </w:pPr>
      <w:r>
        <w:t xml:space="preserve">As initial simulations that assumed homogeneous risk </w:t>
      </w:r>
      <w:r w:rsidR="00284B14">
        <w:t xml:space="preserve">in the population usually </w:t>
      </w:r>
      <w:r>
        <w:t xml:space="preserve">resulted in “all or none” outbreaks (entire population infected or no onward transmission) we modified our model by introducing a scaling parameter </w:t>
      </w:r>
      <w:r w:rsidRPr="003170C3">
        <w:rPr>
          <w:i/>
          <w:iCs/>
        </w:rPr>
        <w:t>κ</w:t>
      </w:r>
      <w:r>
        <w:t xml:space="preserve">, which effectively serves as a proxy for incompletely mixed air.  </w:t>
      </w:r>
      <w:r w:rsidRPr="00CA280F">
        <w:t>Using simulations of generation-1 offspring distributions, we estimated the average stochastic reproduction number (</w:t>
      </w:r>
      <w:r w:rsidRPr="003170C3">
        <w:rPr>
          <w:i/>
          <w:iCs/>
        </w:rPr>
        <w:t>R</w:t>
      </w:r>
      <w:r w:rsidRPr="00CA280F">
        <w:t>₀) and dispersion parameter (</w:t>
      </w:r>
      <w:r w:rsidRPr="003170C3">
        <w:rPr>
          <w:i/>
          <w:iCs/>
        </w:rPr>
        <w:t>k</w:t>
      </w:r>
      <w:r w:rsidRPr="00CA280F">
        <w:t>) by fitting a negative binomial distribution to the resulting secondary case data</w:t>
      </w:r>
      <w:r w:rsidR="007E309B">
        <w:t xml:space="preserve"> (Equation 3)</w:t>
      </w:r>
      <w:r w:rsidRPr="00CA280F">
        <w:t xml:space="preserve">. Across 1,000 simulations under baseline conditions, we observed a mean </w:t>
      </w:r>
      <w:r w:rsidRPr="003170C3">
        <w:rPr>
          <w:i/>
          <w:iCs/>
        </w:rPr>
        <w:t>R</w:t>
      </w:r>
      <w:r w:rsidRPr="00CA280F">
        <w:t xml:space="preserve">₀ of 2.23 and a dispersion parameter </w:t>
      </w:r>
      <w:r w:rsidRPr="003170C3">
        <w:rPr>
          <w:i/>
          <w:iCs/>
        </w:rPr>
        <w:t>k</w:t>
      </w:r>
      <w:r w:rsidRPr="00CA280F">
        <w:t xml:space="preserve"> </w:t>
      </w:r>
      <w:r w:rsidR="007E309B">
        <w:t>of</w:t>
      </w:r>
      <w:r w:rsidR="007E309B" w:rsidRPr="00CA280F">
        <w:t xml:space="preserve"> </w:t>
      </w:r>
      <w:r w:rsidRPr="00CA280F">
        <w:t xml:space="preserve">0.04, consistent with highly </w:t>
      </w:r>
      <w:proofErr w:type="spellStart"/>
      <w:r w:rsidRPr="00CA280F">
        <w:t>overdispersed</w:t>
      </w:r>
      <w:proofErr w:type="spellEnd"/>
      <w:r w:rsidRPr="00CA280F">
        <w:t xml:space="preserve"> transmission (</w:t>
      </w:r>
      <w:r w:rsidRPr="00CA280F">
        <w:rPr>
          <w:b/>
          <w:bCs/>
        </w:rPr>
        <w:t xml:space="preserve">Figure </w:t>
      </w:r>
      <w:r w:rsidR="00DA213D">
        <w:rPr>
          <w:b/>
          <w:bCs/>
        </w:rPr>
        <w:t>2</w:t>
      </w:r>
      <w:r w:rsidRPr="00CA280F">
        <w:t>).</w:t>
      </w:r>
      <w:r>
        <w:t xml:space="preserve">  </w:t>
      </w:r>
      <w:r w:rsidRPr="00CA280F">
        <w:t>We further conducted sensitivity analyses across a range of aerosol fractions</w:t>
      </w:r>
      <w:r w:rsidR="00B45C14">
        <w:t xml:space="preserve"> (</w:t>
      </w:r>
      <w:r w:rsidR="00B45C14" w:rsidRPr="003170C3">
        <w:rPr>
          <w:i/>
          <w:iCs/>
        </w:rPr>
        <w:t>f</w:t>
      </w:r>
      <w:r w:rsidR="00B45C14">
        <w:t>)</w:t>
      </w:r>
      <w:r w:rsidRPr="00CA280F">
        <w:t>, quanta generation rates</w:t>
      </w:r>
      <w:r w:rsidR="00B45C14">
        <w:t xml:space="preserve"> (</w:t>
      </w:r>
      <w:r w:rsidR="00B45C14">
        <w:rPr>
          <w:i/>
          <w:iCs/>
        </w:rPr>
        <w:t>q</w:t>
      </w:r>
      <w:r w:rsidR="00B45C14">
        <w:t>)</w:t>
      </w:r>
      <w:r w:rsidRPr="00CA280F">
        <w:t>, ventilation rates (ACH), and aerosol scaling (</w:t>
      </w:r>
      <w:r w:rsidRPr="003170C3">
        <w:rPr>
          <w:i/>
          <w:iCs/>
        </w:rPr>
        <w:t>κ</w:t>
      </w:r>
      <w:r w:rsidRPr="00CA280F">
        <w:t xml:space="preserve">). The resulting estimates of </w:t>
      </w:r>
      <w:r w:rsidRPr="003170C3">
        <w:rPr>
          <w:i/>
          <w:iCs/>
        </w:rPr>
        <w:t>R</w:t>
      </w:r>
      <w:r w:rsidRPr="00CA280F">
        <w:t xml:space="preserve">₀ from 1st generation simulations are shown in </w:t>
      </w:r>
      <w:r w:rsidRPr="00CA280F">
        <w:rPr>
          <w:b/>
          <w:bCs/>
        </w:rPr>
        <w:t xml:space="preserve">Figure </w:t>
      </w:r>
      <w:r w:rsidR="00DA213D">
        <w:rPr>
          <w:b/>
          <w:bCs/>
        </w:rPr>
        <w:t>3</w:t>
      </w:r>
      <w:r w:rsidRPr="00CA280F">
        <w:t>. As expected, lower ACH</w:t>
      </w:r>
      <w:r>
        <w:t xml:space="preserve">, lower </w:t>
      </w:r>
      <w:r w:rsidRPr="003170C3">
        <w:rPr>
          <w:i/>
          <w:iCs/>
        </w:rPr>
        <w:t>κ</w:t>
      </w:r>
      <w:r>
        <w:t>,</w:t>
      </w:r>
      <w:r w:rsidRPr="00CA280F">
        <w:t xml:space="preserve"> and higher quanta generation</w:t>
      </w:r>
      <w:r>
        <w:t xml:space="preserve"> (infectivity per aerosolizing case)</w:t>
      </w:r>
      <w:r w:rsidRPr="00CA280F">
        <w:t xml:space="preserve"> yielded greater transmission potential. The grid framework demonstrates that our stochastic implementation reproduces intuitive and epidemiologically plausible gradients in </w:t>
      </w:r>
      <w:r w:rsidRPr="003170C3">
        <w:rPr>
          <w:i/>
          <w:iCs/>
        </w:rPr>
        <w:t>R</w:t>
      </w:r>
      <w:r w:rsidRPr="00CA280F">
        <w:t>₀, while incorporating stochastic extinction and variability absent from deterministic models.</w:t>
      </w:r>
    </w:p>
    <w:p w14:paraId="563114CE" w14:textId="77777777" w:rsidR="003170C3" w:rsidRDefault="003170C3" w:rsidP="00CA280F">
      <w:pPr>
        <w:spacing w:line="480" w:lineRule="auto"/>
        <w:ind w:firstLine="720"/>
      </w:pPr>
    </w:p>
    <w:p w14:paraId="3E3E901C" w14:textId="3739AC0B" w:rsidR="0084142B" w:rsidRPr="003170C3" w:rsidRDefault="0084142B" w:rsidP="003170C3">
      <w:pPr>
        <w:spacing w:line="480" w:lineRule="auto"/>
        <w:rPr>
          <w:i/>
          <w:iCs/>
        </w:rPr>
      </w:pPr>
      <w:r>
        <w:rPr>
          <w:i/>
          <w:iCs/>
        </w:rPr>
        <w:t>Meta-population expansion of VAPOR</w:t>
      </w:r>
    </w:p>
    <w:p w14:paraId="2978B987" w14:textId="1C300311" w:rsidR="003170C3" w:rsidRDefault="00084A21" w:rsidP="00A15377">
      <w:pPr>
        <w:spacing w:line="480" w:lineRule="auto"/>
      </w:pPr>
      <w:r w:rsidRPr="00A15377">
        <w:tab/>
      </w:r>
      <w:r w:rsidR="00A15377" w:rsidRPr="00A15377">
        <w:t xml:space="preserve">Simulations of the stochastic patch model confirmed a strong effect of ventilation, with both average ACH across the meta-population and high ACH in the “seed” patch where the index case emerged acting independently to significantly reduce case incidence, as evaluated </w:t>
      </w:r>
      <w:r w:rsidR="00A15377" w:rsidRPr="00A15377">
        <w:lastRenderedPageBreak/>
        <w:t>with negative binomial regression (</w:t>
      </w:r>
      <w:r w:rsidR="00A15377" w:rsidRPr="00A15377">
        <w:rPr>
          <w:b/>
          <w:bCs/>
        </w:rPr>
        <w:t xml:space="preserve">Figure </w:t>
      </w:r>
      <w:r w:rsidR="00BA1671">
        <w:rPr>
          <w:b/>
          <w:bCs/>
        </w:rPr>
        <w:t>4</w:t>
      </w:r>
      <w:r w:rsidR="00A15377" w:rsidRPr="00A15377">
        <w:t xml:space="preserve"> and </w:t>
      </w:r>
      <w:r w:rsidR="00A15377" w:rsidRPr="00A15377">
        <w:rPr>
          <w:b/>
          <w:bCs/>
        </w:rPr>
        <w:t>Table 2</w:t>
      </w:r>
      <w:r w:rsidR="00A15377" w:rsidRPr="00A15377">
        <w:t>). There was no significant interaction between average ventilation and high ACH in the seed patch.</w:t>
      </w:r>
    </w:p>
    <w:p w14:paraId="4CF6D915" w14:textId="4EBDE9B6" w:rsidR="00A15377" w:rsidRDefault="00A15377" w:rsidP="003170C3">
      <w:pPr>
        <w:spacing w:line="480" w:lineRule="auto"/>
        <w:ind w:firstLine="720"/>
      </w:pPr>
      <w:r w:rsidRPr="00A15377">
        <w:t xml:space="preserve">By contrast, in simulations of this </w:t>
      </w:r>
      <w:proofErr w:type="spellStart"/>
      <w:r w:rsidRPr="00A15377">
        <w:t>overdispersed</w:t>
      </w:r>
      <w:proofErr w:type="spellEnd"/>
      <w:r w:rsidRPr="00A15377">
        <w:t xml:space="preserve"> communicable disease with a high baseline probability of stochastic extinction, we found no robust increases in the probability of stochastic extinction (whether defined as &lt;1, &lt;5, or &lt;10 secondary cases) with improved ventilation (see </w:t>
      </w:r>
      <w:r w:rsidRPr="00A15377">
        <w:rPr>
          <w:b/>
          <w:bCs/>
        </w:rPr>
        <w:t>Supplementary Appendix</w:t>
      </w:r>
      <w:r w:rsidRPr="00A15377">
        <w:t>).</w:t>
      </w:r>
      <w:r w:rsidR="003170C3">
        <w:t xml:space="preserve">  </w:t>
      </w:r>
      <w:r w:rsidRPr="00A15377">
        <w:t xml:space="preserve">Sensitivity analyses in which the definition of “good” ventilation was varied from 2 to 12 ACH identified an inverse dose–response relationship between ventilation in the seed patch and outbreak size, but also diminishing returns with improvements in average ACH across the meta-population once 6 ACH was exceeded </w:t>
      </w:r>
      <w:r w:rsidR="005C29E9">
        <w:t>(</w:t>
      </w:r>
      <w:r w:rsidR="005C29E9">
        <w:rPr>
          <w:b/>
          <w:bCs/>
        </w:rPr>
        <w:t>Figure 4</w:t>
      </w:r>
      <w:r w:rsidR="005C29E9" w:rsidRPr="005C29E9">
        <w:t>)</w:t>
      </w:r>
      <w:r w:rsidRPr="00DF0ABB">
        <w:t>.</w:t>
      </w:r>
      <w:r w:rsidRPr="00A15377">
        <w:t xml:space="preserve"> No stable effects of improved ventilation on the probability of stochastic extinction were identified in these sensitivity analyses.</w:t>
      </w:r>
    </w:p>
    <w:p w14:paraId="34F871A8" w14:textId="77777777" w:rsidR="00A15377" w:rsidRDefault="00A15377">
      <w:pPr>
        <w:spacing w:after="160" w:line="278" w:lineRule="auto"/>
      </w:pPr>
      <w:r>
        <w:br w:type="page"/>
      </w:r>
    </w:p>
    <w:p w14:paraId="4A12C4B7" w14:textId="27169AA9" w:rsidR="00A15377" w:rsidRDefault="00A15377" w:rsidP="00A15377">
      <w:pPr>
        <w:spacing w:line="480" w:lineRule="auto"/>
        <w:rPr>
          <w:b/>
          <w:bCs/>
        </w:rPr>
      </w:pPr>
      <w:r w:rsidRPr="00A15377">
        <w:rPr>
          <w:b/>
          <w:bCs/>
        </w:rPr>
        <w:lastRenderedPageBreak/>
        <w:t>Discussion</w:t>
      </w:r>
    </w:p>
    <w:p w14:paraId="44BF5738" w14:textId="163A5ECF" w:rsidR="000A3E91" w:rsidRDefault="000A3E91" w:rsidP="000A3E91">
      <w:pPr>
        <w:spacing w:line="480" w:lineRule="auto"/>
        <w:ind w:firstLine="720"/>
      </w:pPr>
      <w:r w:rsidRPr="000A3E91">
        <w:t xml:space="preserve">We created a hybrid modeling approach that integrates a canonical cross-sectional airborne risk model from engineering with a canonical dynamic </w:t>
      </w:r>
      <w:r w:rsidR="00271746">
        <w:t>outbreak</w:t>
      </w:r>
      <w:r w:rsidRPr="000A3E91">
        <w:t xml:space="preserve"> model from epidemiology, to better understand, manage, and mitigate the emergence of airborne respiratory diseases and outbreaks</w:t>
      </w:r>
      <w:r w:rsidR="002139EA">
        <w:t xml:space="preserve"> </w:t>
      </w:r>
      <w:r w:rsidR="00A1595A" w:rsidRPr="00A1595A">
        <w:fldChar w:fldCharType="begin">
          <w:fldData xml:space="preserve">PEVuZE5vdGU+PENpdGU+PEF1dGhvcj5UZWxsaWVyPC9BdXRob3I+PFllYXI+MjAxOTwvWWVhcj48
UmVjTnVtPjYwODwvUmVjTnVtPjxEaXNwbGF5VGV4dD4oNSwgNiwgMjYtMjgpPC9EaXNwbGF5VGV4
dD48cmVjb3JkPjxyZWMtbnVtYmVyPjYwODwvcmVjLW51bWJlcj48Zm9yZWlnbi1rZXlzPjxrZXkg
YXBwPSJFTiIgZGItaWQ9IjlmcnA5OWR6Njl0dHIwZXpwcGZ4eHh0dXRzcjJmd2F6YXhhcCIgdGlt
ZXN0YW1wPSIxNzQ2ODA3Nzk1Ij42MDg8L2tleT48L2ZvcmVpZ24ta2V5cz48cmVmLXR5cGUgbmFt
ZT0iSm91cm5hbCBBcnRpY2xlIj4xNzwvcmVmLXR5cGU+PGNvbnRyaWJ1dG9ycz48YXV0aG9ycz48
YXV0aG9yPlRlbGxpZXIsIFIuPC9hdXRob3I+PGF1dGhvcj5MaSwgWS48L2F1dGhvcj48YXV0aG9y
PkNvd2xpbmcsIEIuIEouPC9hdXRob3I+PGF1dGhvcj5UYW5nLCBKLiBXLjwvYXV0aG9yPjwvYXV0
aG9ycz48L2NvbnRyaWJ1dG9ycz48YXV0aC1hZGRyZXNzPkRlcGFydG1lbnQgb2YgUGF0aG9sb2d5
IGFuZCBMYWJvcmF0b3J5IE1lZGljaW5lLCBVbml2ZXJzaXR5IG9mIENhbGdhcnksIENhbGdhcnks
IEFCLCBDYW5hZGEuJiN4RDtEZXBhcnRtZW50IG9mIE1lY2hhbmljYWwgRW5naW5lZXJpbmcsIFVu
aXZlcnNpdHkgb2YgSG9uZyBLb25nLCBQb2tmdWxhbSwgSG9uZyBLb25nLCBTcGVjaWFsIEFkbWlu
aXN0cmF0aXZlIFJlZ2lvbiBvZiBDaGluYS4mI3hEO1dITyBDb2xsYWJvcmF0aW5nIENlbnRyZSBm
b3IgSW5mZWN0aW91cyBEaXNlYXNlIEVwaWRlbWlvbG9neSBhbmQgQ29udHJvbCwgU2Nob29sIG9m
IFB1YmxpYyBIZWFsdGgsIFRoZSBVbml2ZXJzaXR5IG9mIEhvbmcgS29uZywgUG9rZnVsYW0sIEhv
bmcgS29uZywgU3BlY2lhbCBBZG1pbmlzdHJhdGl2ZSBSZWdpb24gb2YgQ2hpbmEuJiN4RDtEZXBh
cnRtZW50IG9mIEluZmVjdGlvbiwgSW1tdW5pdHkgYW5kIEluZmxhbW1hdGlvbiwgVW5pdmVyc2l0
eSBvZiBMZWljZXN0ZXIsIExlaWNlc3RlciwgVUsuIGp1bGlhbi50YW5nQHVobC10ci5uaHMudWsu
JiN4RDtDbGluaWNhbCBNaWNyb2Jpb2xvZ3ksIFVuaXZlcnNpdHkgSG9zcGl0YWxzIG9mIExlaWNl
c3RlciBOSFMgVHJ1c3QsIExldmVsIDUgU2FuZHJpbmdoYW0gQnVpbGRpbmcsIExlaWNlc3RlciBS
b3lhbCBJbmZpcm1hcnksIEluZmlybWFyeSBTcXVhcmUsIExlaWNlc3RlciwgTEUxIDVXVywgVUsu
IGp1bGlhbi50YW5nQHVobC10ci5uaHMudWsuPC9hdXRoLWFkZHJlc3M+PHRpdGxlcz48dGl0bGU+
UmVjb2duaXRpb24gb2YgYWVyb3NvbCB0cmFuc21pc3Npb24gb2YgaW5mZWN0aW91cyBhZ2VudHM6
IGEgY29tbWVudGFyeTwvdGl0bGU+PHNlY29uZGFyeS10aXRsZT5CTUMgSW5mZWN0IERpczwvc2Vj
b25kYXJ5LXRpdGxlPjwvdGl0bGVzPjxwZXJpb2RpY2FsPjxmdWxsLXRpdGxlPkJNQyBJbmZlY3Qg
RGlzPC9mdWxsLXRpdGxlPjwvcGVyaW9kaWNhbD48cGFnZXM+MTAxPC9wYWdlcz48dm9sdW1lPjE5
PC92b2x1bWU+PG51bWJlcj4xPC9udW1iZXI+PGVkaXRpb24+MjAxOTAxMzE8L2VkaXRpb24+PGtl
eXdvcmRzPjxrZXl3b3JkPipBZXJvc29sczwva2V5d29yZD48a2V5d29yZD4qQWlyIE1pY3JvYmlv
bG9neTwva2V5d29yZD48a2V5d29yZD5EaXNlYXNlIFRyYW5zbWlzc2lvbiwgSW5mZWN0aW91cy8q
cHJldmVudGlvbiAmYW1wOyBjb250cm9sPC9rZXl3b3JkPjxrZXl3b3JkPkh1bWFuczwva2V5d29y
ZD48a2V5d29yZD4qSW5mZWN0aW9uIENvbnRyb2w8L2tleXdvcmQ+PGtleXdvcmQ+QWVyb3NvbDwv
a2V5d29yZD48a2V5d29yZD5BaXJib3JuZTwva2V5d29yZD48a2V5d29yZD5Ecm9wbGV0PC9rZXl3
b3JkPjxrZXl3b3JkPkluZmVjdGlvbjwva2V5d29yZD48a2V5d29yZD5UcmFuc21pc3Npb248L2tl
eXdvcmQ+PC9rZXl3b3Jkcz48ZGF0ZXM+PHllYXI+MjAxOTwveWVhcj48cHViLWRhdGVzPjxkYXRl
PkphbiAzMTwvZGF0ZT48L3B1Yi1kYXRlcz48L2RhdGVzPjxpc2JuPjE0NzEtMjMzNCAoRWxlY3Ry
b25pYykmI3hEOzE0NzEtMjMzNCAoTGlua2luZyk8L2lzYm4+PGFjY2Vzc2lvbi1udW0+MzA3MDQ0
MDY8L2FjY2Vzc2lvbi1udW0+PHVybHM+PHJlbGF0ZWQtdXJscz48dXJsPmh0dHBzOi8vd3d3Lm5j
YmkubmxtLm5paC5nb3YvcHVibWVkLzMwNzA0NDA2PC91cmw+PC9yZWxhdGVkLXVybHM+PC91cmxz
PjxjdXN0b20xPkVUSElDUyBBUFBST1ZBTCBBTkQgQ09OU0VOVCBUTyBQQVJUSUNJUEFURTogTm90
IHJlcXVpcmVkLiBObyBpbmRpdmlkdWFsIHBhdGllbnQgaW5mb3JtYXRpb24gaXMgaW5jbHVkZWQu
IE9ubHkgcHJldmlvdXNseSBwdWJsaXNoZWQgcGFwZXJzIGFyZSBkaXNjdXNzZWQuIENPTlNFTlQg
Rk9SIFBVQkxJQ0FUSU9OOiBOb3QgYXBwbGljYWJsZS4gQ09NUEVUSU5HIElOVEVSRVNUUzogTm9u
ZSBvZiB0aGUgYXV0aG9ycyBoYXZlIGFueSBjb21wZXRpbmcgaW50ZXJlc3RzIHRvIGRlY2xhcmUu
IFBVQkxJU0hFUiZhcG9zO1MgTk9URTogU3ByaW5nZXIgTmF0dXJlIHJlbWFpbnMgbmV1dHJhbCB3
aXRoIHJlZ2FyZCB0byBqdXJpc2RpY3Rpb25hbCBjbGFpbXMgaW4gcHVibGlzaGVkIG1hcHMgYW5k
IGluc3RpdHV0aW9uYWwgYWZmaWxpYXRpb25zLjwvY3VzdG9tMT48Y3VzdG9tMj5QTUM2MzU3MzU5
PC9jdXN0b20yPjxlbGVjdHJvbmljLXJlc291cmNlLW51bT4xMC4xMTg2L3MxMjg3OS0wMTktMzcw
Ny15PC9lbGVjdHJvbmljLXJlc291cmNlLW51bT48cmVtb3RlLWRhdGFiYXNlLW5hbWU+TWVkbGlu
ZTwvcmVtb3RlLWRhdGFiYXNlLW5hbWU+PHJlbW90ZS1kYXRhYmFzZS1wcm92aWRlcj5OTE08L3Jl
bW90ZS1kYXRhYmFzZS1wcm92aWRlcj48L3JlY29yZD48L0NpdGU+PENpdGU+PEF1dGhvcj5UYW5n
PC9BdXRob3I+PFllYXI+MjAyMTwvWWVhcj48UmVjTnVtPjE4OTwvUmVjTnVtPjxyZWNvcmQ+PHJl
Yy1udW1iZXI+MTg5PC9yZWMtbnVtYmVyPjxmb3JlaWduLWtleXM+PGtleSBhcHA9IkVOIiBkYi1p
ZD0iOWZycDk5ZHo2OXR0cjBlenBwZnh4eHR1dHNyMmZ3YXpheGFwIiB0aW1lc3RhbXA9IjE2NDYw
Njg2MjMiPjE4OTwva2V5PjwvZm9yZWlnbi1rZXlzPjxyZWYtdHlwZSBuYW1lPSJKb3VybmFsIEFy
dGljbGUiPjE3PC9yZWYtdHlwZT48Y29udHJpYnV0b3JzPjxhdXRob3JzPjxhdXRob3I+VGFuZywg
Si4gVy48L2F1dGhvcj48YXV0aG9yPkJhaG5mbGV0aCwgVy4gUC48L2F1dGhvcj48YXV0aG9yPkJs
dXlzc2VuLCBQLiBNLjwvYXV0aG9yPjxhdXRob3I+QnVvbmFubm8sIEcuPC9hdXRob3I+PGF1dGhv
cj5KaW1lbmV6LCBKLiBMLjwvYXV0aG9yPjxhdXRob3I+S3Vybml0c2tpLCBKLjwvYXV0aG9yPjxh
dXRob3I+TGksIFkuPC9hdXRob3I+PGF1dGhvcj5NaWxsZXIsIFMuPC9hdXRob3I+PGF1dGhvcj5T
ZWtoYXIsIEMuPC9hdXRob3I+PGF1dGhvcj5Nb3Jhd3NrYSwgTC48L2F1dGhvcj48YXV0aG9yPk1h
cnIsIEwuIEMuPC9hdXRob3I+PGF1dGhvcj5NZWxpa292LCBBLiBLLjwvYXV0aG9yPjxhdXRob3I+
TmF6YXJvZmYsIFcuIFcuPC9hdXRob3I+PGF1dGhvcj5OaWVsc2VuLCBQLiBWLjwvYXV0aG9yPjxh
dXRob3I+VGVsbGllciwgUi48L2F1dGhvcj48YXV0aG9yPldhcmdvY2tpLCBQLjwvYXV0aG9yPjxh
dXRob3I+RGFuY2VyLCBTLiBKLjwvYXV0aG9yPjwvYXV0aG9ycz48L2NvbnRyaWJ1dG9ycz48YXV0
aC1hZGRyZXNzPlJlc3BpcmF0b3J5IFNjaWVuY2VzLCBVbml2ZXJzaXR5IG9mIExlaWNlc3Rlciwg
TGVpY2VzdGVyLCBVSy4mI3hEO0RlcGFydG1lbnQgb2YgQXJjaGl0ZWN0dXJhbCBFbmdpbmVlcmlu
ZywgVGhlIFBlbm5zeWx2YW5pYSBTdGF0ZSBVbml2ZXJzaXR5LCBTdGF0ZSBDb2xsZWdlLCBQQSwg
VVNBLiYjeEQ7RmFjdWx0eSBvZiBBcmNoaXRlY3R1cmUgYW5kIHRoZSBCdWlsdCBFbnZpcm9ubWVu
dCwgRGVsZnQgVW5pdmVyc2l0eSBvZiBUZWNobm9sb2d5LCBEZWxmdCwgVGhlIE5ldGhlcmxhbmRz
LiYjeEQ7RGVwYXJ0bWVudCBvZiBDaXZpbCBhbmQgTWVjaGFuaWNhbCBFbmdpbmVlcmluZywgVW5p
dmVyc2l0eSBvZiBDYXNzaW5vIGFuZCBTb3V0aGVybiBMYXppbywgQ2Fzc2lubywgSXRhbHkuJiN4
RDtEZXBhcnRtZW50IG9mIENoZW1pc3RyeSBhbmQgQ0lSRVMsIFVuaXZlcnNpdHkgb2YgQ29sb3Jh
ZG8sIEJvdWxkZXIsIENPLCBVU0EuJiN4RDtSRUhWQSBUZWNobm9sb2d5IGFuZCBSZXNlYXJjaCBD
b21taXR0ZWUsIFRhbGxpbm4gVW5pdmVyc2l0eSBvZiBUZWNobm9sb2d5LCBUYWxsaW5uLCBFc3Rv
bmlhLiYjeEQ7RGVwYXJ0bWVudCBvZiBNZWNoYW5pY2FsIEVuZ2luZWVyaW5nLCBVbml2ZXJzaXR5
IG9mIEhvbmcgS29uZywgSG9uZyBLb25nLCBDaGluYS4mI3hEO01lY2hhbmljYWwgRW5naW5lZXJp
bmcsIFVuaXZlcnNpdHkgb2YgQ29sb3JhZG8sIEJvdWxkZXIsIENPLCBVU0EuJiN4RDtEZXBhcnRt
ZW50IG9mIEJ1aWxkaW5nLCBOYXRpb25hbCBVbml2ZXJzaXR5IG9mIFNpbmdhcG9yZSwgU2luZ2Fw
b3JlLiYjeEQ7SW50ZXJuYXRpb25hbCBMYWJvcmF0b3J5IGZvciBBaXIgUXVhbGl0eSBhbmQgSGVh
bHRoLCBRdWVlbnNsYW5kIFVuaXZlcnNpdHkgb2YgVGVjaG5vbG9neSwgQnJpc2JhbmUsIFFMRCwg
QXVzdHJhbGlhLiYjeEQ7Q2l2aWwgYW5kIEVudmlyb25tZW50YWwgRW5naW5lZXJpbmcsIFZpcmdp
bmlhIFRlY2gsIEJsYWNrc2J1cmcsIFZBLCBVU0EuJiN4RDtJbnRlcm5hdGlvbmFsIENlbnRyZSBm
b3IgSW5kb29yIEVudmlyb25tZW50IGFuZCBFbmVyZ3ksIERlcGFydG1lbnQgb2YgQ2l2aWwgRW5n
aW5lZXJpbmcsIFRlY2huaWNhbCBVbml2ZXJzaXR5IG9mIERlbm1hcmssIEtvbmdlbnMgTHluZ2J5
LCBEZW5tYXJrLiYjeEQ7RGVwYXJ0bWVudCBvZiBDaXZpbCBhbmQgRW52aXJvbm1lbnRhbCBFbmdp
bmVlcmluZywgVW5pdmVyc2l0eSBvZiBDYWxpZm9ybmlhLCBCZXJrZWxleSwgQ0EsIFVTQS4mI3hE
O0ZhY3VsdHkgb2YgRW5naW5lZXJpbmcgYW5kIFNjaWVuY2UsIERlcGFydG1lbnQgb2YgQ2l2aWwg
RW5naW5lZXJpbmcsIEFhbGJvcmcgVW5pdmVyc2l0eSwgQWFsYm9yZywgRGVubWFyay4mI3hEO0Rl
cGFydG1lbnQgb2YgTWVkaWNpbmUsIE1jR2lsbCBVbml2ZXJzaXR5LCBNb250cmVhbCwgUUMsIENh
bmFkYS4mI3hEO0RlcGFydG1lbnQgb2YgTWljcm9iaW9sb2d5LCBOSFMgTGFuYXJrc2hpcmUsIEds
YXNnb3csIFVLOyBTY2hvb2wgb2YgQXBwbGllZCBTY2llbmNlcywgRWRpbmJ1cmdoIE5hcGllciBV
bml2ZXJzaXR5LCBFZGluYnVyZ2gsIFVLLiBFbGVjdHJvbmljIGFkZHJlc3M6IHN0ZXBoYW5pZS5k
YW5jZXJAbGFuYXJrc2hpcmUuc2NvdC5uaHMudWsuPC9hdXRoLWFkZHJlc3M+PHRpdGxlcz48dGl0
bGU+RGlzbWFudGxpbmcgbXl0aHMgb24gdGhlIGFpcmJvcm5lIHRyYW5zbWlzc2lvbiBvZiBzZXZl
cmUgYWN1dGUgcmVzcGlyYXRvcnkgc3luZHJvbWUgY29yb25hdmlydXMtMiAoU0FSUy1Db1YtMik8
L3RpdGxlPjxzZWNvbmRhcnktdGl0bGU+SiBIb3NwIEluZmVjdDwvc2Vjb25kYXJ5LXRpdGxlPjwv
dGl0bGVzPjxwZXJpb2RpY2FsPjxmdWxsLXRpdGxlPkogSG9zcCBJbmZlY3Q8L2Z1bGwtdGl0bGU+
PC9wZXJpb2RpY2FsPjxwYWdlcz44OS05NjwvcGFnZXM+PHZvbHVtZT4xMTA8L3ZvbHVtZT48ZWRp
dGlvbj4yMDIxLzAxLzE3PC9lZGl0aW9uPjxrZXl3b3Jkcz48a2V5d29yZD5BZHVsdDwva2V5d29y
ZD48a2V5d29yZD4qQWVyb3NvbHM8L2tleXdvcmQ+PGtleXdvcmQ+QWdlZDwva2V5d29yZD48a2V5
d29yZD5BZ2VkLCA4MCBhbmQgb3Zlcjwva2V5d29yZD48a2V5d29yZD4qQWlyIE1pY3JvYmlvbG9n
eTwva2V5d29yZD48a2V5d29yZD5DT1ZJRC0xOS9lcGlkZW1pb2xvZ3kvKnByZXZlbnRpb24gJmFt
cDsgY29udHJvbC8qdHJhbnNtaXNzaW9uPC9rZXl3b3JkPjxrZXl3b3JkPkZlbWFsZTwva2V5d29y
ZD48a2V5d29yZD5IdW1hbnM8L2tleXdvcmQ+PGtleXdvcmQ+SW5mZWN0aW9uIENvbnRyb2wvKm1l
dGhvZHM8L2tleXdvcmQ+PGtleXdvcmQ+TWFsZTwva2V5d29yZD48a2V5d29yZD5NaWRkbGUgQWdl
ZDwva2V5d29yZD48a2V5d29yZD5QYW5kZW1pY3MvKnByZXZlbnRpb24gJmFtcDsgY29udHJvbDwv
a2V5d29yZD48a2V5d29yZD5TQVJTLUNvVi0yPC9rZXl3b3JkPjxrZXl3b3JkPlZlbnRpbGF0aW9u
LyptZXRob2RzPC9rZXl3b3JkPjxrZXl3b3JkPkFlcm9zb2w8L2tleXdvcmQ+PGtleXdvcmQ+QWly
PC9rZXl3b3JkPjxrZXl3b3JkPkNvdmlkLTE5PC9rZXl3b3JkPjxrZXl3b3JkPlRyYW5zbWlzc2lv
bjwva2V5d29yZD48a2V5d29yZD5WaXJ1czwva2V5d29yZD48L2tleXdvcmRzPjxkYXRlcz48eWVh
cj4yMDIxPC95ZWFyPjxwdWItZGF0ZXM+PGRhdGU+QXByPC9kYXRlPjwvcHViLWRhdGVzPjwvZGF0
ZXM+PGlzYm4+MTUzMi0yOTM5IChFbGVjdHJvbmljKSYjeEQ7MDE5NS02NzAxIChMaW5raW5nKTwv
aXNibj48YWNjZXNzaW9uLW51bT4zMzQ1MzM1MTwvYWNjZXNzaW9uLW51bT48dXJscz48cmVsYXRl
ZC11cmxzPjx1cmw+aHR0cHM6Ly93d3cubmNiaS5ubG0ubmloLmdvdi9wdWJtZWQvMzM0NTMzNTE8
L3VybD48L3JlbGF0ZWQtdXJscz48L3VybHM+PGN1c3RvbTI+UE1DNzgwNTM5NjwvY3VzdG9tMj48
ZWxlY3Ryb25pYy1yZXNvdXJjZS1udW0+MTAuMTAxNi9qLmpoaW4uMjAyMC4xMi4wMjI8L2VsZWN0
cm9uaWMtcmVzb3VyY2UtbnVtPjwvcmVjb3JkPjwvQ2l0ZT48Q2l0ZT48QXV0aG9yPlByYXRoZXI8
L0F1dGhvcj48WWVhcj4yMDIwPC9ZZWFyPjxSZWNOdW0+MTkwPC9SZWNOdW0+PHJlY29yZD48cmVj
LW51bWJlcj4xOTA8L3JlYy1udW1iZXI+PGZvcmVpZ24ta2V5cz48a2V5IGFwcD0iRU4iIGRiLWlk
PSI5ZnJwOTlkejY5dHRyMGV6cHBmeHh4dHV0c3IyZndhemF4YXAiIHRpbWVzdGFtcD0iMTY0NjA2
ODY0MCI+MTkwPC9rZXk+PC9mb3JlaWduLWtleXM+PHJlZi10eXBlIG5hbWU9IkpvdXJuYWwgQXJ0
aWNsZSI+MTc8L3JlZi10eXBlPjxjb250cmlidXRvcnM+PGF1dGhvcnM+PGF1dGhvcj5QcmF0aGVy
LCBLLiBBLjwvYXV0aG9yPjxhdXRob3I+TWFyciwgTC4gQy48L2F1dGhvcj48YXV0aG9yPlNjaG9v
bGV5LCBSLiBULjwvYXV0aG9yPjxhdXRob3I+TWNEaWFybWlkLCBNLiBBLjwvYXV0aG9yPjxhdXRo
b3I+V2lsc29uLCBNLiBFLjwvYXV0aG9yPjxhdXRob3I+TWlsdG9uLCBELiBLLjwvYXV0aG9yPjwv
YXV0aG9ycz48L2NvbnRyaWJ1dG9ycz48YXV0aC1hZGRyZXNzPlNjcmlwcHMgSW5zdGl0dXRpb24g
b2YgT2NlYW5vZ3JhcGh5LCBVbml2ZXJzaXR5IG9mIENhbGlmb3JuaWEgU2FuIERpZWdvLCBMYSBK
b2xsYSwgQ0EgOTIwMzcsIFVTQS4ga3ByYXRoZXJAdWNzZC5lZHUgbG1hcnJAdnQuZWR1LiYjeEQ7
Q2l2aWwgYW5kIEVudmlyb25tZW50YWwgRW5naW5lZXJpbmcsIFZpcmdpbmlhIFRlY2gsIEJsYWNr
c2J1cmcsIFZBIDI0MDYxLCBVU0EuIGtwcmF0aGVyQHVjc2QuZWR1IGxtYXJyQHZ0LmVkdS4mI3hE
O0RlcGFydG1lbnQgb2YgTWVkaWNpbmUsIFVuaXZlcnNpdHkgb2YgQ2FsaWZvcm5pYSBTYW4gRGll
Z28sIExhIEpvbGxhLCBDQSA5MjA5MywgVVNBLiYjeEQ7RGl2aXNpb24gb2YgT2NjdXBhdGlvbmFs
ICZhbXA7IEVudmlyb25tZW50YWwgTWVkaWNpbmUsIFVuaXZlcnNpdHkgb2YgTWFyeWxhbmQgU2No
b29sIG9mIE1lZGljaW5lLCBCYWx0aW1vcmUsIE1EIDIxMjAxLCBVU0EuJiN4RDtTY2hvb2wgb2Yg
TWVkaWNpbmUsIFVuaXZlcnNpdHkgb2YgQ2FsaWZvcm5pYSwgU2FuIEZyYW5jaXNjbywgQ0EgOTQx
NDMsIFVTQS4mI3hEO0hhcnZhcmQgVC5ILiBDaGFuIFNjaG9vbCBvZiBQdWJsaWMgSGVhbHRoLCBC
b3N0b24sIE1BIDAyMTE1LCBVU0EuJiN4RDtJbnN0aXR1dGUgZm9yIEFwcGxpZWQgRW52aXJvbm1l
bnRhbCBIZWFsdGgsIFVuaXZlcnNpdHkgb2YgTWFyeWxhbmQsIENvbGxlZ2UgUGFyaywgTUQgMjA3
NDIsIFVTQS48L2F1dGgtYWRkcmVzcz48dGl0bGVzPjx0aXRsZT5BaXJib3JuZSB0cmFuc21pc3Np
b24gb2YgU0FSUy1Db1YtMjwvdGl0bGU+PHNlY29uZGFyeS10aXRsZT5TY2llbmNlPC9zZWNvbmRh
cnktdGl0bGU+PC90aXRsZXM+PHBlcmlvZGljYWw+PGZ1bGwtdGl0bGU+U2NpZW5jZTwvZnVsbC10
aXRsZT48L3BlcmlvZGljYWw+PHBhZ2VzPjMwMy0zMDQ8L3BhZ2VzPjx2b2x1bWU+MzcwPC92b2x1
bWU+PG51bWJlcj42NTE0PC9udW1iZXI+PGVkaXRpb24+MjAyMC8xMC8wNzwvZWRpdGlvbj48a2V5
d29yZHM+PGtleXdvcmQ+QWlyIFBvbGx1dGlvbiwgSW5kb29yPC9rZXl3b3JkPjxrZXl3b3JkPipC
ZXRhY29yb25hdmlydXM8L2tleXdvcmQ+PGtleXdvcmQ+Q292aWQtMTk8L2tleXdvcmQ+PGtleXdv
cmQ+Q29yb25hdmlydXMgSW5mZWN0aW9ucy8qcHJldmVudGlvbiAmYW1wOyBjb250cm9sLyp0cmFu
c21pc3Npb248L2tleXdvcmQ+PGtleXdvcmQ+SHVtYW5zPC9rZXl3b3JkPjxrZXl3b3JkPkluaGFs
YXRpb24gRXhwb3N1cmUvKnByZXZlbnRpb24gJmFtcDsgY29udHJvbDwva2V5d29yZD48a2V5d29y
ZD5QYW5kZW1pY3MvKnByZXZlbnRpb24gJmFtcDsgY29udHJvbDwva2V5d29yZD48a2V5d29yZD5Q
bmV1bW9uaWEsIFZpcmFsLypwcmV2ZW50aW9uICZhbXA7IGNvbnRyb2wvKnRyYW5zbWlzc2lvbjwv
a2V5d29yZD48a2V5d29yZD5TQVJTLUNvVi0yPC9rZXl3b3JkPjwva2V5d29yZHM+PGRhdGVzPjx5
ZWFyPjIwMjA8L3llYXI+PHB1Yi1kYXRlcz48ZGF0ZT5PY3QgMTY8L2RhdGU+PC9wdWItZGF0ZXM+
PC9kYXRlcz48aXNibj4xMDk1LTkyMDMgKEVsZWN0cm9uaWMpJiN4RDswMDM2LTgwNzUgKExpbmtp
bmcpPC9pc2JuPjxhY2Nlc3Npb24tbnVtPjMzMDIwMjUwPC9hY2Nlc3Npb24tbnVtPjx1cmxzPjxy
ZWxhdGVkLXVybHM+PHVybD5odHRwczovL3d3dy5uY2JpLm5sbS5uaWguZ292L3B1Ym1lZC8zMzAy
MDI1MDwvdXJsPjwvcmVsYXRlZC11cmxzPjwvdXJscz48ZWxlY3Ryb25pYy1yZXNvdXJjZS1udW0+
MTAuMTEyNi9zY2llbmNlLmFiZjA1MjE8L2VsZWN0cm9uaWMtcmVzb3VyY2UtbnVtPjwvcmVjb3Jk
PjwvQ2l0ZT48Q2l0ZT48QXV0aG9yPk1vcmF3c2thPC9BdXRob3I+PFllYXI+MjAyMDwvWWVhcj48
UmVjTnVtPjI4MjwvUmVjTnVtPjxyZWNvcmQ+PHJlYy1udW1iZXI+MjgyPC9yZWMtbnVtYmVyPjxm
b3JlaWduLWtleXM+PGtleSBhcHA9IkVOIiBkYi1pZD0iOWZycDk5ZHo2OXR0cjBlenBwZnh4eHR1
dHNyMmZ3YXpheGFwIiB0aW1lc3RhbXA9IjE2NjI5OTc2ODkiPjI4Mjwva2V5PjwvZm9yZWlnbi1r
ZXlzPjxyZWYtdHlwZSBuYW1lPSJKb3VybmFsIEFydGljbGUiPjE3PC9yZWYtdHlwZT48Y29udHJp
YnV0b3JzPjxhdXRob3JzPjxhdXRob3I+TW9yYXdza2EsIEwuPC9hdXRob3I+PGF1dGhvcj5NaWx0
b24sIEQuIEsuPC9hdXRob3I+PC9hdXRob3JzPjwvY29udHJpYnV0b3JzPjxhdXRoLWFkZHJlc3M+
SW50ZXJuYXRpb25hbCBMYWJvcmF0b3J5IGZvciBBaXIgUXVhbGl0eSBhbmQgSGVhdGgsIFdITyBD
b2xsYWJvcmF0aW5nIENlbnRyZSwgUXVlZW5zbGFuZCBVbml2ZXJzaXR5IG9mIFRlY2hub2xvZ3ks
IEJyaXNiYW5lLCBBdXN0cmFsaWEuJiN4RDtJbnN0aXR1dGUgZm9yIEFwcGxpZWQgRW52aXJvbm1l
bnRhbCBIZWFsdGgsIFVuaXZlcnNpdHkgb2YgTWFyeWxhbmQgU2Nob29sIG9mIFB1YmxpYyBIZWFs
dGgsIE1hcnlsYW5kLCBVU0EuPC9hdXRoLWFkZHJlc3M+PHRpdGxlcz48dGl0bGU+SXQgSXMgVGlt
ZSB0byBBZGRyZXNzIEFpcmJvcm5lIFRyYW5zbWlzc2lvbiBvZiBDb3JvbmF2aXJ1cyBEaXNlYXNl
IDIwMTkgKENPVklELTE5KTwvdGl0bGU+PHNlY29uZGFyeS10aXRsZT5DbGluIEluZmVjdCBEaXM8
L3NlY29uZGFyeS10aXRsZT48L3RpdGxlcz48cGVyaW9kaWNhbD48ZnVsbC10aXRsZT5DbGluIElu
ZmVjdCBEaXM8L2Z1bGwtdGl0bGU+PC9wZXJpb2RpY2FsPjxwYWdlcz4yMzExLTIzMTM8L3BhZ2Vz
Pjx2b2x1bWU+NzE8L3ZvbHVtZT48bnVtYmVyPjk8L251bWJlcj48ZWRpdGlvbj4yMDIwLzA3LzA3
PC9lZGl0aW9uPjxrZXl3b3Jkcz48a2V5d29yZD5BaXIgTWljcm9iaW9sb2d5PC9rZXl3b3JkPjxr
ZXl3b3JkPkFpciBQb2xsdXRhbnRzLyphbmFseXNpczwva2V5d29yZD48a2V5d29yZD5DT1ZJRC0x
OS9wcmV2ZW50aW9uICZhbXA7IGNvbnRyb2wvKnRyYW5zbWlzc2lvbjwva2V5d29yZD48a2V5d29y
ZD5EaXNlYXNlIFRyYW5zbWlzc2lvbiwgSW5mZWN0aW91cy8qcHJldmVudGlvbiAmYW1wOyBjb250
cm9sPC9rZXl3b3JkPjxrZXl3b3JkPkh1bWFuczwva2V5d29yZD48a2V5d29yZD5JbmhhbGF0aW9u
IEV4cG9zdXJlLyphbmFseXNpczwva2V5d29yZD48a2V5d29yZD4qU0FSUy1Db1YtMjwva2V5d29y
ZD48a2V5d29yZD4qY292aWQtMTk8L2tleXdvcmQ+PGtleXdvcmQ+KlNBUlMtQ29WLTIgdmlydXM8
L2tleXdvcmQ+PGtleXdvcmQ+KmFpcmJvcm5lIGluZmVjdGlvbiBzcHJlYWQ8L2tleXdvcmQ+PGtl
eXdvcmQ+KmFpcmJvcm5lIHRyYW5zbWlzc2lvbjwva2V5d29yZD48a2V5d29yZD4qY29yb25hdmly
dXM8L2tleXdvcmQ+PC9rZXl3b3Jkcz48ZGF0ZXM+PHllYXI+MjAyMDwveWVhcj48cHViLWRhdGVz
PjxkYXRlPkRlYyAzPC9kYXRlPjwvcHViLWRhdGVzPjwvZGF0ZXM+PGlzYm4+MTUzNy02NTkxIChF
bGVjdHJvbmljKSYjeEQ7MTA1OC00ODM4IChMaW5raW5nKTwvaXNibj48YWNjZXNzaW9uLW51bT4z
MjYyODI2OTwvYWNjZXNzaW9uLW51bT48dXJscz48cmVsYXRlZC11cmxzPjx1cmw+aHR0cHM6Ly93
d3cubmNiaS5ubG0ubmloLmdvdi9wdWJtZWQvMzI2MjgyNjk8L3VybD48L3JlbGF0ZWQtdXJscz48
L3VybHM+PGN1c3RvbTI+UE1DNzQ1NDQ2OTwvY3VzdG9tMj48ZWxlY3Ryb25pYy1yZXNvdXJjZS1u
dW0+MTAuMTA5My9jaWQvY2lhYTkzOTwvZWxlY3Ryb25pYy1yZXNvdXJjZS1udW0+PC9yZWNvcmQ+
PC9DaXRlPjxDaXRlPjxBdXRob3I+V2FuZzwvQXV0aG9yPjxZZWFyPjIwMjE8L1llYXI+PFJlY051
bT41MDI8L1JlY051bT48cmVjb3JkPjxyZWMtbnVtYmVyPjUwMjwvcmVjLW51bWJlcj48Zm9yZWln
bi1rZXlzPjxrZXkgYXBwPSJFTiIgZGItaWQ9IjlmcnA5OWR6Njl0dHIwZXpwcGZ4eHh0dXRzcjJm
d2F6YXhhcCIgdGltZXN0YW1wPSIxNzMxMzU4NTMyIj41MDI8L2tleT48L2ZvcmVpZ24ta2V5cz48
cmVmLXR5cGUgbmFtZT0iSm91cm5hbCBBcnRpY2xlIj4xNzwvcmVmLXR5cGU+PGNvbnRyaWJ1dG9y
cz48YXV0aG9ycz48YXV0aG9yPldhbmcsIENoaWEgQy48L2F1dGhvcj48YXV0aG9yPlByYXRoZXIs
IEtpbWJlcmx5IEEuPC9hdXRob3I+PGF1dGhvcj5Tem5pdG1hbiwgSm9zdcOpPC9hdXRob3I+PGF1
dGhvcj5KaW1lbmV6LCBKb3NlIEwuPC9hdXRob3I+PGF1dGhvcj5MYWtkYXdhbGEsIFNlZW1hIFMu
PC9hdXRob3I+PGF1dGhvcj5UdWZla2NpLCBaZXluZXA8L2F1dGhvcj48YXV0aG9yPk1hcnIsIExp
bnNleSBDLjwvYXV0aG9yPjwvYXV0aG9ycz48L2NvbnRyaWJ1dG9ycz48dGl0bGVzPjx0aXRsZT5B
aXJib3JuZSB0cmFuc21pc3Npb24gb2YgcmVzcGlyYXRvcnkgdmlydXNlczwvdGl0bGU+PHNlY29u
ZGFyeS10aXRsZT5TY2llbmNlPC9zZWNvbmRhcnktdGl0bGU+PC90aXRsZXM+PHBlcmlvZGljYWw+
PGZ1bGwtdGl0bGU+U2NpZW5jZTwvZnVsbC10aXRsZT48L3BlcmlvZGljYWw+PHBhZ2VzPmVhYmQ5
MTQ5PC9wYWdlcz48dm9sdW1lPjM3Mzwvdm9sdW1lPjxudW1iZXI+NjU1ODwvbnVtYmVyPjxkYXRl
cz48eWVhcj4yMDIxPC95ZWFyPjwvZGF0ZXM+PHVybHM+PHJlbGF0ZWQtdXJscz48dXJsPmh0dHBz
Oi8vd3d3LnNjaWVuY2Uub3JnL2RvaS9hYnMvMTAuMTEyNi9zY2llbmNlLmFiZDkxNDk8L3VybD48
L3JlbGF0ZWQtdXJscz48L3VybHM+PGVsZWN0cm9uaWMtcmVzb3VyY2UtbnVtPmRvaToxMC4xMTI2
L3NjaWVuY2UuYWJkOTE0OTwvZWxlY3Ryb25pYy1yZXNvdXJjZS1udW0+PC9yZWNvcmQ+PC9DaXRl
PjwvRW5kTm90ZT4A
</w:fldData>
        </w:fldChar>
      </w:r>
      <w:r w:rsidR="00AC2DEF">
        <w:instrText xml:space="preserve"> ADDIN EN.CITE </w:instrText>
      </w:r>
      <w:r w:rsidR="00AC2DEF">
        <w:fldChar w:fldCharType="begin">
          <w:fldData xml:space="preserve">PEVuZE5vdGU+PENpdGU+PEF1dGhvcj5UZWxsaWVyPC9BdXRob3I+PFllYXI+MjAxOTwvWWVhcj48
UmVjTnVtPjYwODwvUmVjTnVtPjxEaXNwbGF5VGV4dD4oNSwgNiwgMjYtMjgpPC9EaXNwbGF5VGV4
dD48cmVjb3JkPjxyZWMtbnVtYmVyPjYwODwvcmVjLW51bWJlcj48Zm9yZWlnbi1rZXlzPjxrZXkg
YXBwPSJFTiIgZGItaWQ9IjlmcnA5OWR6Njl0dHIwZXpwcGZ4eHh0dXRzcjJmd2F6YXhhcCIgdGlt
ZXN0YW1wPSIxNzQ2ODA3Nzk1Ij42MDg8L2tleT48L2ZvcmVpZ24ta2V5cz48cmVmLXR5cGUgbmFt
ZT0iSm91cm5hbCBBcnRpY2xlIj4xNzwvcmVmLXR5cGU+PGNvbnRyaWJ1dG9ycz48YXV0aG9ycz48
YXV0aG9yPlRlbGxpZXIsIFIuPC9hdXRob3I+PGF1dGhvcj5MaSwgWS48L2F1dGhvcj48YXV0aG9y
PkNvd2xpbmcsIEIuIEouPC9hdXRob3I+PGF1dGhvcj5UYW5nLCBKLiBXLjwvYXV0aG9yPjwvYXV0
aG9ycz48L2NvbnRyaWJ1dG9ycz48YXV0aC1hZGRyZXNzPkRlcGFydG1lbnQgb2YgUGF0aG9sb2d5
IGFuZCBMYWJvcmF0b3J5IE1lZGljaW5lLCBVbml2ZXJzaXR5IG9mIENhbGdhcnksIENhbGdhcnks
IEFCLCBDYW5hZGEuJiN4RDtEZXBhcnRtZW50IG9mIE1lY2hhbmljYWwgRW5naW5lZXJpbmcsIFVu
aXZlcnNpdHkgb2YgSG9uZyBLb25nLCBQb2tmdWxhbSwgSG9uZyBLb25nLCBTcGVjaWFsIEFkbWlu
aXN0cmF0aXZlIFJlZ2lvbiBvZiBDaGluYS4mI3hEO1dITyBDb2xsYWJvcmF0aW5nIENlbnRyZSBm
b3IgSW5mZWN0aW91cyBEaXNlYXNlIEVwaWRlbWlvbG9neSBhbmQgQ29udHJvbCwgU2Nob29sIG9m
IFB1YmxpYyBIZWFsdGgsIFRoZSBVbml2ZXJzaXR5IG9mIEhvbmcgS29uZywgUG9rZnVsYW0sIEhv
bmcgS29uZywgU3BlY2lhbCBBZG1pbmlzdHJhdGl2ZSBSZWdpb24gb2YgQ2hpbmEuJiN4RDtEZXBh
cnRtZW50IG9mIEluZmVjdGlvbiwgSW1tdW5pdHkgYW5kIEluZmxhbW1hdGlvbiwgVW5pdmVyc2l0
eSBvZiBMZWljZXN0ZXIsIExlaWNlc3RlciwgVUsuIGp1bGlhbi50YW5nQHVobC10ci5uaHMudWsu
JiN4RDtDbGluaWNhbCBNaWNyb2Jpb2xvZ3ksIFVuaXZlcnNpdHkgSG9zcGl0YWxzIG9mIExlaWNl
c3RlciBOSFMgVHJ1c3QsIExldmVsIDUgU2FuZHJpbmdoYW0gQnVpbGRpbmcsIExlaWNlc3RlciBS
b3lhbCBJbmZpcm1hcnksIEluZmlybWFyeSBTcXVhcmUsIExlaWNlc3RlciwgTEUxIDVXVywgVUsu
IGp1bGlhbi50YW5nQHVobC10ci5uaHMudWsuPC9hdXRoLWFkZHJlc3M+PHRpdGxlcz48dGl0bGU+
UmVjb2duaXRpb24gb2YgYWVyb3NvbCB0cmFuc21pc3Npb24gb2YgaW5mZWN0aW91cyBhZ2VudHM6
IGEgY29tbWVudGFyeTwvdGl0bGU+PHNlY29uZGFyeS10aXRsZT5CTUMgSW5mZWN0IERpczwvc2Vj
b25kYXJ5LXRpdGxlPjwvdGl0bGVzPjxwZXJpb2RpY2FsPjxmdWxsLXRpdGxlPkJNQyBJbmZlY3Qg
RGlzPC9mdWxsLXRpdGxlPjwvcGVyaW9kaWNhbD48cGFnZXM+MTAxPC9wYWdlcz48dm9sdW1lPjE5
PC92b2x1bWU+PG51bWJlcj4xPC9udW1iZXI+PGVkaXRpb24+MjAxOTAxMzE8L2VkaXRpb24+PGtl
eXdvcmRzPjxrZXl3b3JkPipBZXJvc29sczwva2V5d29yZD48a2V5d29yZD4qQWlyIE1pY3JvYmlv
bG9neTwva2V5d29yZD48a2V5d29yZD5EaXNlYXNlIFRyYW5zbWlzc2lvbiwgSW5mZWN0aW91cy8q
cHJldmVudGlvbiAmYW1wOyBjb250cm9sPC9rZXl3b3JkPjxrZXl3b3JkPkh1bWFuczwva2V5d29y
ZD48a2V5d29yZD4qSW5mZWN0aW9uIENvbnRyb2w8L2tleXdvcmQ+PGtleXdvcmQ+QWVyb3NvbDwv
a2V5d29yZD48a2V5d29yZD5BaXJib3JuZTwva2V5d29yZD48a2V5d29yZD5Ecm9wbGV0PC9rZXl3
b3JkPjxrZXl3b3JkPkluZmVjdGlvbjwva2V5d29yZD48a2V5d29yZD5UcmFuc21pc3Npb248L2tl
eXdvcmQ+PC9rZXl3b3Jkcz48ZGF0ZXM+PHllYXI+MjAxOTwveWVhcj48cHViLWRhdGVzPjxkYXRl
PkphbiAzMTwvZGF0ZT48L3B1Yi1kYXRlcz48L2RhdGVzPjxpc2JuPjE0NzEtMjMzNCAoRWxlY3Ry
b25pYykmI3hEOzE0NzEtMjMzNCAoTGlua2luZyk8L2lzYm4+PGFjY2Vzc2lvbi1udW0+MzA3MDQ0
MDY8L2FjY2Vzc2lvbi1udW0+PHVybHM+PHJlbGF0ZWQtdXJscz48dXJsPmh0dHBzOi8vd3d3Lm5j
YmkubmxtLm5paC5nb3YvcHVibWVkLzMwNzA0NDA2PC91cmw+PC9yZWxhdGVkLXVybHM+PC91cmxz
PjxjdXN0b20xPkVUSElDUyBBUFBST1ZBTCBBTkQgQ09OU0VOVCBUTyBQQVJUSUNJUEFURTogTm90
IHJlcXVpcmVkLiBObyBpbmRpdmlkdWFsIHBhdGllbnQgaW5mb3JtYXRpb24gaXMgaW5jbHVkZWQu
IE9ubHkgcHJldmlvdXNseSBwdWJsaXNoZWQgcGFwZXJzIGFyZSBkaXNjdXNzZWQuIENPTlNFTlQg
Rk9SIFBVQkxJQ0FUSU9OOiBOb3QgYXBwbGljYWJsZS4gQ09NUEVUSU5HIElOVEVSRVNUUzogTm9u
ZSBvZiB0aGUgYXV0aG9ycyBoYXZlIGFueSBjb21wZXRpbmcgaW50ZXJlc3RzIHRvIGRlY2xhcmUu
IFBVQkxJU0hFUiZhcG9zO1MgTk9URTogU3ByaW5nZXIgTmF0dXJlIHJlbWFpbnMgbmV1dHJhbCB3
aXRoIHJlZ2FyZCB0byBqdXJpc2RpY3Rpb25hbCBjbGFpbXMgaW4gcHVibGlzaGVkIG1hcHMgYW5k
IGluc3RpdHV0aW9uYWwgYWZmaWxpYXRpb25zLjwvY3VzdG9tMT48Y3VzdG9tMj5QTUM2MzU3MzU5
PC9jdXN0b20yPjxlbGVjdHJvbmljLXJlc291cmNlLW51bT4xMC4xMTg2L3MxMjg3OS0wMTktMzcw
Ny15PC9lbGVjdHJvbmljLXJlc291cmNlLW51bT48cmVtb3RlLWRhdGFiYXNlLW5hbWU+TWVkbGlu
ZTwvcmVtb3RlLWRhdGFiYXNlLW5hbWU+PHJlbW90ZS1kYXRhYmFzZS1wcm92aWRlcj5OTE08L3Jl
bW90ZS1kYXRhYmFzZS1wcm92aWRlcj48L3JlY29yZD48L0NpdGU+PENpdGU+PEF1dGhvcj5UYW5n
PC9BdXRob3I+PFllYXI+MjAyMTwvWWVhcj48UmVjTnVtPjE4OTwvUmVjTnVtPjxyZWNvcmQ+PHJl
Yy1udW1iZXI+MTg5PC9yZWMtbnVtYmVyPjxmb3JlaWduLWtleXM+PGtleSBhcHA9IkVOIiBkYi1p
ZD0iOWZycDk5ZHo2OXR0cjBlenBwZnh4eHR1dHNyMmZ3YXpheGFwIiB0aW1lc3RhbXA9IjE2NDYw
Njg2MjMiPjE4OTwva2V5PjwvZm9yZWlnbi1rZXlzPjxyZWYtdHlwZSBuYW1lPSJKb3VybmFsIEFy
dGljbGUiPjE3PC9yZWYtdHlwZT48Y29udHJpYnV0b3JzPjxhdXRob3JzPjxhdXRob3I+VGFuZywg
Si4gVy48L2F1dGhvcj48YXV0aG9yPkJhaG5mbGV0aCwgVy4gUC48L2F1dGhvcj48YXV0aG9yPkJs
dXlzc2VuLCBQLiBNLjwvYXV0aG9yPjxhdXRob3I+QnVvbmFubm8sIEcuPC9hdXRob3I+PGF1dGhv
cj5KaW1lbmV6LCBKLiBMLjwvYXV0aG9yPjxhdXRob3I+S3Vybml0c2tpLCBKLjwvYXV0aG9yPjxh
dXRob3I+TGksIFkuPC9hdXRob3I+PGF1dGhvcj5NaWxsZXIsIFMuPC9hdXRob3I+PGF1dGhvcj5T
ZWtoYXIsIEMuPC9hdXRob3I+PGF1dGhvcj5Nb3Jhd3NrYSwgTC48L2F1dGhvcj48YXV0aG9yPk1h
cnIsIEwuIEMuPC9hdXRob3I+PGF1dGhvcj5NZWxpa292LCBBLiBLLjwvYXV0aG9yPjxhdXRob3I+
TmF6YXJvZmYsIFcuIFcuPC9hdXRob3I+PGF1dGhvcj5OaWVsc2VuLCBQLiBWLjwvYXV0aG9yPjxh
dXRob3I+VGVsbGllciwgUi48L2F1dGhvcj48YXV0aG9yPldhcmdvY2tpLCBQLjwvYXV0aG9yPjxh
dXRob3I+RGFuY2VyLCBTLiBKLjwvYXV0aG9yPjwvYXV0aG9ycz48L2NvbnRyaWJ1dG9ycz48YXV0
aC1hZGRyZXNzPlJlc3BpcmF0b3J5IFNjaWVuY2VzLCBVbml2ZXJzaXR5IG9mIExlaWNlc3Rlciwg
TGVpY2VzdGVyLCBVSy4mI3hEO0RlcGFydG1lbnQgb2YgQXJjaGl0ZWN0dXJhbCBFbmdpbmVlcmlu
ZywgVGhlIFBlbm5zeWx2YW5pYSBTdGF0ZSBVbml2ZXJzaXR5LCBTdGF0ZSBDb2xsZWdlLCBQQSwg
VVNBLiYjeEQ7RmFjdWx0eSBvZiBBcmNoaXRlY3R1cmUgYW5kIHRoZSBCdWlsdCBFbnZpcm9ubWVu
dCwgRGVsZnQgVW5pdmVyc2l0eSBvZiBUZWNobm9sb2d5LCBEZWxmdCwgVGhlIE5ldGhlcmxhbmRz
LiYjeEQ7RGVwYXJ0bWVudCBvZiBDaXZpbCBhbmQgTWVjaGFuaWNhbCBFbmdpbmVlcmluZywgVW5p
dmVyc2l0eSBvZiBDYXNzaW5vIGFuZCBTb3V0aGVybiBMYXppbywgQ2Fzc2lubywgSXRhbHkuJiN4
RDtEZXBhcnRtZW50IG9mIENoZW1pc3RyeSBhbmQgQ0lSRVMsIFVuaXZlcnNpdHkgb2YgQ29sb3Jh
ZG8sIEJvdWxkZXIsIENPLCBVU0EuJiN4RDtSRUhWQSBUZWNobm9sb2d5IGFuZCBSZXNlYXJjaCBD
b21taXR0ZWUsIFRhbGxpbm4gVW5pdmVyc2l0eSBvZiBUZWNobm9sb2d5LCBUYWxsaW5uLCBFc3Rv
bmlhLiYjeEQ7RGVwYXJ0bWVudCBvZiBNZWNoYW5pY2FsIEVuZ2luZWVyaW5nLCBVbml2ZXJzaXR5
IG9mIEhvbmcgS29uZywgSG9uZyBLb25nLCBDaGluYS4mI3hEO01lY2hhbmljYWwgRW5naW5lZXJp
bmcsIFVuaXZlcnNpdHkgb2YgQ29sb3JhZG8sIEJvdWxkZXIsIENPLCBVU0EuJiN4RDtEZXBhcnRt
ZW50IG9mIEJ1aWxkaW5nLCBOYXRpb25hbCBVbml2ZXJzaXR5IG9mIFNpbmdhcG9yZSwgU2luZ2Fw
b3JlLiYjeEQ7SW50ZXJuYXRpb25hbCBMYWJvcmF0b3J5IGZvciBBaXIgUXVhbGl0eSBhbmQgSGVh
bHRoLCBRdWVlbnNsYW5kIFVuaXZlcnNpdHkgb2YgVGVjaG5vbG9neSwgQnJpc2JhbmUsIFFMRCwg
QXVzdHJhbGlhLiYjeEQ7Q2l2aWwgYW5kIEVudmlyb25tZW50YWwgRW5naW5lZXJpbmcsIFZpcmdp
bmlhIFRlY2gsIEJsYWNrc2J1cmcsIFZBLCBVU0EuJiN4RDtJbnRlcm5hdGlvbmFsIENlbnRyZSBm
b3IgSW5kb29yIEVudmlyb25tZW50IGFuZCBFbmVyZ3ksIERlcGFydG1lbnQgb2YgQ2l2aWwgRW5n
aW5lZXJpbmcsIFRlY2huaWNhbCBVbml2ZXJzaXR5IG9mIERlbm1hcmssIEtvbmdlbnMgTHluZ2J5
LCBEZW5tYXJrLiYjeEQ7RGVwYXJ0bWVudCBvZiBDaXZpbCBhbmQgRW52aXJvbm1lbnRhbCBFbmdp
bmVlcmluZywgVW5pdmVyc2l0eSBvZiBDYWxpZm9ybmlhLCBCZXJrZWxleSwgQ0EsIFVTQS4mI3hE
O0ZhY3VsdHkgb2YgRW5naW5lZXJpbmcgYW5kIFNjaWVuY2UsIERlcGFydG1lbnQgb2YgQ2l2aWwg
RW5naW5lZXJpbmcsIEFhbGJvcmcgVW5pdmVyc2l0eSwgQWFsYm9yZywgRGVubWFyay4mI3hEO0Rl
cGFydG1lbnQgb2YgTWVkaWNpbmUsIE1jR2lsbCBVbml2ZXJzaXR5LCBNb250cmVhbCwgUUMsIENh
bmFkYS4mI3hEO0RlcGFydG1lbnQgb2YgTWljcm9iaW9sb2d5LCBOSFMgTGFuYXJrc2hpcmUsIEds
YXNnb3csIFVLOyBTY2hvb2wgb2YgQXBwbGllZCBTY2llbmNlcywgRWRpbmJ1cmdoIE5hcGllciBV
bml2ZXJzaXR5LCBFZGluYnVyZ2gsIFVLLiBFbGVjdHJvbmljIGFkZHJlc3M6IHN0ZXBoYW5pZS5k
YW5jZXJAbGFuYXJrc2hpcmUuc2NvdC5uaHMudWsuPC9hdXRoLWFkZHJlc3M+PHRpdGxlcz48dGl0
bGU+RGlzbWFudGxpbmcgbXl0aHMgb24gdGhlIGFpcmJvcm5lIHRyYW5zbWlzc2lvbiBvZiBzZXZl
cmUgYWN1dGUgcmVzcGlyYXRvcnkgc3luZHJvbWUgY29yb25hdmlydXMtMiAoU0FSUy1Db1YtMik8
L3RpdGxlPjxzZWNvbmRhcnktdGl0bGU+SiBIb3NwIEluZmVjdDwvc2Vjb25kYXJ5LXRpdGxlPjwv
dGl0bGVzPjxwZXJpb2RpY2FsPjxmdWxsLXRpdGxlPkogSG9zcCBJbmZlY3Q8L2Z1bGwtdGl0bGU+
PC9wZXJpb2RpY2FsPjxwYWdlcz44OS05NjwvcGFnZXM+PHZvbHVtZT4xMTA8L3ZvbHVtZT48ZWRp
dGlvbj4yMDIxLzAxLzE3PC9lZGl0aW9uPjxrZXl3b3Jkcz48a2V5d29yZD5BZHVsdDwva2V5d29y
ZD48a2V5d29yZD4qQWVyb3NvbHM8L2tleXdvcmQ+PGtleXdvcmQ+QWdlZDwva2V5d29yZD48a2V5
d29yZD5BZ2VkLCA4MCBhbmQgb3Zlcjwva2V5d29yZD48a2V5d29yZD4qQWlyIE1pY3JvYmlvbG9n
eTwva2V5d29yZD48a2V5d29yZD5DT1ZJRC0xOS9lcGlkZW1pb2xvZ3kvKnByZXZlbnRpb24gJmFt
cDsgY29udHJvbC8qdHJhbnNtaXNzaW9uPC9rZXl3b3JkPjxrZXl3b3JkPkZlbWFsZTwva2V5d29y
ZD48a2V5d29yZD5IdW1hbnM8L2tleXdvcmQ+PGtleXdvcmQ+SW5mZWN0aW9uIENvbnRyb2wvKm1l
dGhvZHM8L2tleXdvcmQ+PGtleXdvcmQ+TWFsZTwva2V5d29yZD48a2V5d29yZD5NaWRkbGUgQWdl
ZDwva2V5d29yZD48a2V5d29yZD5QYW5kZW1pY3MvKnByZXZlbnRpb24gJmFtcDsgY29udHJvbDwv
a2V5d29yZD48a2V5d29yZD5TQVJTLUNvVi0yPC9rZXl3b3JkPjxrZXl3b3JkPlZlbnRpbGF0aW9u
LyptZXRob2RzPC9rZXl3b3JkPjxrZXl3b3JkPkFlcm9zb2w8L2tleXdvcmQ+PGtleXdvcmQ+QWly
PC9rZXl3b3JkPjxrZXl3b3JkPkNvdmlkLTE5PC9rZXl3b3JkPjxrZXl3b3JkPlRyYW5zbWlzc2lv
bjwva2V5d29yZD48a2V5d29yZD5WaXJ1czwva2V5d29yZD48L2tleXdvcmRzPjxkYXRlcz48eWVh
cj4yMDIxPC95ZWFyPjxwdWItZGF0ZXM+PGRhdGU+QXByPC9kYXRlPjwvcHViLWRhdGVzPjwvZGF0
ZXM+PGlzYm4+MTUzMi0yOTM5IChFbGVjdHJvbmljKSYjeEQ7MDE5NS02NzAxIChMaW5raW5nKTwv
aXNibj48YWNjZXNzaW9uLW51bT4zMzQ1MzM1MTwvYWNjZXNzaW9uLW51bT48dXJscz48cmVsYXRl
ZC11cmxzPjx1cmw+aHR0cHM6Ly93d3cubmNiaS5ubG0ubmloLmdvdi9wdWJtZWQvMzM0NTMzNTE8
L3VybD48L3JlbGF0ZWQtdXJscz48L3VybHM+PGN1c3RvbTI+UE1DNzgwNTM5NjwvY3VzdG9tMj48
ZWxlY3Ryb25pYy1yZXNvdXJjZS1udW0+MTAuMTAxNi9qLmpoaW4uMjAyMC4xMi4wMjI8L2VsZWN0
cm9uaWMtcmVzb3VyY2UtbnVtPjwvcmVjb3JkPjwvQ2l0ZT48Q2l0ZT48QXV0aG9yPlByYXRoZXI8
L0F1dGhvcj48WWVhcj4yMDIwPC9ZZWFyPjxSZWNOdW0+MTkwPC9SZWNOdW0+PHJlY29yZD48cmVj
LW51bWJlcj4xOTA8L3JlYy1udW1iZXI+PGZvcmVpZ24ta2V5cz48a2V5IGFwcD0iRU4iIGRiLWlk
PSI5ZnJwOTlkejY5dHRyMGV6cHBmeHh4dHV0c3IyZndhemF4YXAiIHRpbWVzdGFtcD0iMTY0NjA2
ODY0MCI+MTkwPC9rZXk+PC9mb3JlaWduLWtleXM+PHJlZi10eXBlIG5hbWU9IkpvdXJuYWwgQXJ0
aWNsZSI+MTc8L3JlZi10eXBlPjxjb250cmlidXRvcnM+PGF1dGhvcnM+PGF1dGhvcj5QcmF0aGVy
LCBLLiBBLjwvYXV0aG9yPjxhdXRob3I+TWFyciwgTC4gQy48L2F1dGhvcj48YXV0aG9yPlNjaG9v
bGV5LCBSLiBULjwvYXV0aG9yPjxhdXRob3I+TWNEaWFybWlkLCBNLiBBLjwvYXV0aG9yPjxhdXRo
b3I+V2lsc29uLCBNLiBFLjwvYXV0aG9yPjxhdXRob3I+TWlsdG9uLCBELiBLLjwvYXV0aG9yPjwv
YXV0aG9ycz48L2NvbnRyaWJ1dG9ycz48YXV0aC1hZGRyZXNzPlNjcmlwcHMgSW5zdGl0dXRpb24g
b2YgT2NlYW5vZ3JhcGh5LCBVbml2ZXJzaXR5IG9mIENhbGlmb3JuaWEgU2FuIERpZWdvLCBMYSBK
b2xsYSwgQ0EgOTIwMzcsIFVTQS4ga3ByYXRoZXJAdWNzZC5lZHUgbG1hcnJAdnQuZWR1LiYjeEQ7
Q2l2aWwgYW5kIEVudmlyb25tZW50YWwgRW5naW5lZXJpbmcsIFZpcmdpbmlhIFRlY2gsIEJsYWNr
c2J1cmcsIFZBIDI0MDYxLCBVU0EuIGtwcmF0aGVyQHVjc2QuZWR1IGxtYXJyQHZ0LmVkdS4mI3hE
O0RlcGFydG1lbnQgb2YgTWVkaWNpbmUsIFVuaXZlcnNpdHkgb2YgQ2FsaWZvcm5pYSBTYW4gRGll
Z28sIExhIEpvbGxhLCBDQSA5MjA5MywgVVNBLiYjeEQ7RGl2aXNpb24gb2YgT2NjdXBhdGlvbmFs
ICZhbXA7IEVudmlyb25tZW50YWwgTWVkaWNpbmUsIFVuaXZlcnNpdHkgb2YgTWFyeWxhbmQgU2No
b29sIG9mIE1lZGljaW5lLCBCYWx0aW1vcmUsIE1EIDIxMjAxLCBVU0EuJiN4RDtTY2hvb2wgb2Yg
TWVkaWNpbmUsIFVuaXZlcnNpdHkgb2YgQ2FsaWZvcm5pYSwgU2FuIEZyYW5jaXNjbywgQ0EgOTQx
NDMsIFVTQS4mI3hEO0hhcnZhcmQgVC5ILiBDaGFuIFNjaG9vbCBvZiBQdWJsaWMgSGVhbHRoLCBC
b3N0b24sIE1BIDAyMTE1LCBVU0EuJiN4RDtJbnN0aXR1dGUgZm9yIEFwcGxpZWQgRW52aXJvbm1l
bnRhbCBIZWFsdGgsIFVuaXZlcnNpdHkgb2YgTWFyeWxhbmQsIENvbGxlZ2UgUGFyaywgTUQgMjA3
NDIsIFVTQS48L2F1dGgtYWRkcmVzcz48dGl0bGVzPjx0aXRsZT5BaXJib3JuZSB0cmFuc21pc3Np
b24gb2YgU0FSUy1Db1YtMjwvdGl0bGU+PHNlY29uZGFyeS10aXRsZT5TY2llbmNlPC9zZWNvbmRh
cnktdGl0bGU+PC90aXRsZXM+PHBlcmlvZGljYWw+PGZ1bGwtdGl0bGU+U2NpZW5jZTwvZnVsbC10
aXRsZT48L3BlcmlvZGljYWw+PHBhZ2VzPjMwMy0zMDQ8L3BhZ2VzPjx2b2x1bWU+MzcwPC92b2x1
bWU+PG51bWJlcj42NTE0PC9udW1iZXI+PGVkaXRpb24+MjAyMC8xMC8wNzwvZWRpdGlvbj48a2V5
d29yZHM+PGtleXdvcmQ+QWlyIFBvbGx1dGlvbiwgSW5kb29yPC9rZXl3b3JkPjxrZXl3b3JkPipC
ZXRhY29yb25hdmlydXM8L2tleXdvcmQ+PGtleXdvcmQ+Q292aWQtMTk8L2tleXdvcmQ+PGtleXdv
cmQ+Q29yb25hdmlydXMgSW5mZWN0aW9ucy8qcHJldmVudGlvbiAmYW1wOyBjb250cm9sLyp0cmFu
c21pc3Npb248L2tleXdvcmQ+PGtleXdvcmQ+SHVtYW5zPC9rZXl3b3JkPjxrZXl3b3JkPkluaGFs
YXRpb24gRXhwb3N1cmUvKnByZXZlbnRpb24gJmFtcDsgY29udHJvbDwva2V5d29yZD48a2V5d29y
ZD5QYW5kZW1pY3MvKnByZXZlbnRpb24gJmFtcDsgY29udHJvbDwva2V5d29yZD48a2V5d29yZD5Q
bmV1bW9uaWEsIFZpcmFsLypwcmV2ZW50aW9uICZhbXA7IGNvbnRyb2wvKnRyYW5zbWlzc2lvbjwv
a2V5d29yZD48a2V5d29yZD5TQVJTLUNvVi0yPC9rZXl3b3JkPjwva2V5d29yZHM+PGRhdGVzPjx5
ZWFyPjIwMjA8L3llYXI+PHB1Yi1kYXRlcz48ZGF0ZT5PY3QgMTY8L2RhdGU+PC9wdWItZGF0ZXM+
PC9kYXRlcz48aXNibj4xMDk1LTkyMDMgKEVsZWN0cm9uaWMpJiN4RDswMDM2LTgwNzUgKExpbmtp
bmcpPC9pc2JuPjxhY2Nlc3Npb24tbnVtPjMzMDIwMjUwPC9hY2Nlc3Npb24tbnVtPjx1cmxzPjxy
ZWxhdGVkLXVybHM+PHVybD5odHRwczovL3d3dy5uY2JpLm5sbS5uaWguZ292L3B1Ym1lZC8zMzAy
MDI1MDwvdXJsPjwvcmVsYXRlZC11cmxzPjwvdXJscz48ZWxlY3Ryb25pYy1yZXNvdXJjZS1udW0+
MTAuMTEyNi9zY2llbmNlLmFiZjA1MjE8L2VsZWN0cm9uaWMtcmVzb3VyY2UtbnVtPjwvcmVjb3Jk
PjwvQ2l0ZT48Q2l0ZT48QXV0aG9yPk1vcmF3c2thPC9BdXRob3I+PFllYXI+MjAyMDwvWWVhcj48
UmVjTnVtPjI4MjwvUmVjTnVtPjxyZWNvcmQ+PHJlYy1udW1iZXI+MjgyPC9yZWMtbnVtYmVyPjxm
b3JlaWduLWtleXM+PGtleSBhcHA9IkVOIiBkYi1pZD0iOWZycDk5ZHo2OXR0cjBlenBwZnh4eHR1
dHNyMmZ3YXpheGFwIiB0aW1lc3RhbXA9IjE2NjI5OTc2ODkiPjI4Mjwva2V5PjwvZm9yZWlnbi1r
ZXlzPjxyZWYtdHlwZSBuYW1lPSJKb3VybmFsIEFydGljbGUiPjE3PC9yZWYtdHlwZT48Y29udHJp
YnV0b3JzPjxhdXRob3JzPjxhdXRob3I+TW9yYXdza2EsIEwuPC9hdXRob3I+PGF1dGhvcj5NaWx0
b24sIEQuIEsuPC9hdXRob3I+PC9hdXRob3JzPjwvY29udHJpYnV0b3JzPjxhdXRoLWFkZHJlc3M+
SW50ZXJuYXRpb25hbCBMYWJvcmF0b3J5IGZvciBBaXIgUXVhbGl0eSBhbmQgSGVhdGgsIFdITyBD
b2xsYWJvcmF0aW5nIENlbnRyZSwgUXVlZW5zbGFuZCBVbml2ZXJzaXR5IG9mIFRlY2hub2xvZ3ks
IEJyaXNiYW5lLCBBdXN0cmFsaWEuJiN4RDtJbnN0aXR1dGUgZm9yIEFwcGxpZWQgRW52aXJvbm1l
bnRhbCBIZWFsdGgsIFVuaXZlcnNpdHkgb2YgTWFyeWxhbmQgU2Nob29sIG9mIFB1YmxpYyBIZWFs
dGgsIE1hcnlsYW5kLCBVU0EuPC9hdXRoLWFkZHJlc3M+PHRpdGxlcz48dGl0bGU+SXQgSXMgVGlt
ZSB0byBBZGRyZXNzIEFpcmJvcm5lIFRyYW5zbWlzc2lvbiBvZiBDb3JvbmF2aXJ1cyBEaXNlYXNl
IDIwMTkgKENPVklELTE5KTwvdGl0bGU+PHNlY29uZGFyeS10aXRsZT5DbGluIEluZmVjdCBEaXM8
L3NlY29uZGFyeS10aXRsZT48L3RpdGxlcz48cGVyaW9kaWNhbD48ZnVsbC10aXRsZT5DbGluIElu
ZmVjdCBEaXM8L2Z1bGwtdGl0bGU+PC9wZXJpb2RpY2FsPjxwYWdlcz4yMzExLTIzMTM8L3BhZ2Vz
Pjx2b2x1bWU+NzE8L3ZvbHVtZT48bnVtYmVyPjk8L251bWJlcj48ZWRpdGlvbj4yMDIwLzA3LzA3
PC9lZGl0aW9uPjxrZXl3b3Jkcz48a2V5d29yZD5BaXIgTWljcm9iaW9sb2d5PC9rZXl3b3JkPjxr
ZXl3b3JkPkFpciBQb2xsdXRhbnRzLyphbmFseXNpczwva2V5d29yZD48a2V5d29yZD5DT1ZJRC0x
OS9wcmV2ZW50aW9uICZhbXA7IGNvbnRyb2wvKnRyYW5zbWlzc2lvbjwva2V5d29yZD48a2V5d29y
ZD5EaXNlYXNlIFRyYW5zbWlzc2lvbiwgSW5mZWN0aW91cy8qcHJldmVudGlvbiAmYW1wOyBjb250
cm9sPC9rZXl3b3JkPjxrZXl3b3JkPkh1bWFuczwva2V5d29yZD48a2V5d29yZD5JbmhhbGF0aW9u
IEV4cG9zdXJlLyphbmFseXNpczwva2V5d29yZD48a2V5d29yZD4qU0FSUy1Db1YtMjwva2V5d29y
ZD48a2V5d29yZD4qY292aWQtMTk8L2tleXdvcmQ+PGtleXdvcmQ+KlNBUlMtQ29WLTIgdmlydXM8
L2tleXdvcmQ+PGtleXdvcmQ+KmFpcmJvcm5lIGluZmVjdGlvbiBzcHJlYWQ8L2tleXdvcmQ+PGtl
eXdvcmQ+KmFpcmJvcm5lIHRyYW5zbWlzc2lvbjwva2V5d29yZD48a2V5d29yZD4qY29yb25hdmly
dXM8L2tleXdvcmQ+PC9rZXl3b3Jkcz48ZGF0ZXM+PHllYXI+MjAyMDwveWVhcj48cHViLWRhdGVz
PjxkYXRlPkRlYyAzPC9kYXRlPjwvcHViLWRhdGVzPjwvZGF0ZXM+PGlzYm4+MTUzNy02NTkxIChF
bGVjdHJvbmljKSYjeEQ7MTA1OC00ODM4IChMaW5raW5nKTwvaXNibj48YWNjZXNzaW9uLW51bT4z
MjYyODI2OTwvYWNjZXNzaW9uLW51bT48dXJscz48cmVsYXRlZC11cmxzPjx1cmw+aHR0cHM6Ly93
d3cubmNiaS5ubG0ubmloLmdvdi9wdWJtZWQvMzI2MjgyNjk8L3VybD48L3JlbGF0ZWQtdXJscz48
L3VybHM+PGN1c3RvbTI+UE1DNzQ1NDQ2OTwvY3VzdG9tMj48ZWxlY3Ryb25pYy1yZXNvdXJjZS1u
dW0+MTAuMTA5My9jaWQvY2lhYTkzOTwvZWxlY3Ryb25pYy1yZXNvdXJjZS1udW0+PC9yZWNvcmQ+
PC9DaXRlPjxDaXRlPjxBdXRob3I+V2FuZzwvQXV0aG9yPjxZZWFyPjIwMjE8L1llYXI+PFJlY051
bT41MDI8L1JlY051bT48cmVjb3JkPjxyZWMtbnVtYmVyPjUwMjwvcmVjLW51bWJlcj48Zm9yZWln
bi1rZXlzPjxrZXkgYXBwPSJFTiIgZGItaWQ9IjlmcnA5OWR6Njl0dHIwZXpwcGZ4eHh0dXRzcjJm
d2F6YXhhcCIgdGltZXN0YW1wPSIxNzMxMzU4NTMyIj41MDI8L2tleT48L2ZvcmVpZ24ta2V5cz48
cmVmLXR5cGUgbmFtZT0iSm91cm5hbCBBcnRpY2xlIj4xNzwvcmVmLXR5cGU+PGNvbnRyaWJ1dG9y
cz48YXV0aG9ycz48YXV0aG9yPldhbmcsIENoaWEgQy48L2F1dGhvcj48YXV0aG9yPlByYXRoZXIs
IEtpbWJlcmx5IEEuPC9hdXRob3I+PGF1dGhvcj5Tem5pdG1hbiwgSm9zdcOpPC9hdXRob3I+PGF1
dGhvcj5KaW1lbmV6LCBKb3NlIEwuPC9hdXRob3I+PGF1dGhvcj5MYWtkYXdhbGEsIFNlZW1hIFMu
PC9hdXRob3I+PGF1dGhvcj5UdWZla2NpLCBaZXluZXA8L2F1dGhvcj48YXV0aG9yPk1hcnIsIExp
bnNleSBDLjwvYXV0aG9yPjwvYXV0aG9ycz48L2NvbnRyaWJ1dG9ycz48dGl0bGVzPjx0aXRsZT5B
aXJib3JuZSB0cmFuc21pc3Npb24gb2YgcmVzcGlyYXRvcnkgdmlydXNlczwvdGl0bGU+PHNlY29u
ZGFyeS10aXRsZT5TY2llbmNlPC9zZWNvbmRhcnktdGl0bGU+PC90aXRsZXM+PHBlcmlvZGljYWw+
PGZ1bGwtdGl0bGU+U2NpZW5jZTwvZnVsbC10aXRsZT48L3BlcmlvZGljYWw+PHBhZ2VzPmVhYmQ5
MTQ5PC9wYWdlcz48dm9sdW1lPjM3Mzwvdm9sdW1lPjxudW1iZXI+NjU1ODwvbnVtYmVyPjxkYXRl
cz48eWVhcj4yMDIxPC95ZWFyPjwvZGF0ZXM+PHVybHM+PHJlbGF0ZWQtdXJscz48dXJsPmh0dHBz
Oi8vd3d3LnNjaWVuY2Uub3JnL2RvaS9hYnMvMTAuMTEyNi9zY2llbmNlLmFiZDkxNDk8L3VybD48
L3JlbGF0ZWQtdXJscz48L3VybHM+PGVsZWN0cm9uaWMtcmVzb3VyY2UtbnVtPmRvaToxMC4xMTI2
L3NjaWVuY2UuYWJkOTE0OTwvZWxlY3Ryb25pYy1yZXNvdXJjZS1udW0+PC9yZWNvcmQ+PC9DaXRl
PjwvRW5kTm90ZT4A
</w:fldData>
        </w:fldChar>
      </w:r>
      <w:r w:rsidR="00AC2DEF">
        <w:instrText xml:space="preserve"> ADDIN EN.CITE.DATA </w:instrText>
      </w:r>
      <w:r w:rsidR="00AC2DEF">
        <w:fldChar w:fldCharType="end"/>
      </w:r>
      <w:r w:rsidR="00A1595A" w:rsidRPr="00A1595A">
        <w:fldChar w:fldCharType="separate"/>
      </w:r>
      <w:r w:rsidR="00AC2DEF">
        <w:rPr>
          <w:noProof/>
        </w:rPr>
        <w:t>(</w:t>
      </w:r>
      <w:hyperlink w:anchor="_ENREF_5" w:tooltip="Tellier, 2019 #608" w:history="1">
        <w:r w:rsidR="00970C92" w:rsidRPr="00970C92">
          <w:rPr>
            <w:rStyle w:val="Hyperlink"/>
          </w:rPr>
          <w:t>5</w:t>
        </w:r>
      </w:hyperlink>
      <w:r w:rsidR="00AC2DEF">
        <w:rPr>
          <w:noProof/>
        </w:rPr>
        <w:t xml:space="preserve">, </w:t>
      </w:r>
      <w:hyperlink w:anchor="_ENREF_6" w:tooltip="Tang, 2021 #189" w:history="1">
        <w:r w:rsidR="00970C92" w:rsidRPr="00970C92">
          <w:rPr>
            <w:rStyle w:val="Hyperlink"/>
          </w:rPr>
          <w:t>6</w:t>
        </w:r>
      </w:hyperlink>
      <w:r w:rsidR="00AC2DEF">
        <w:rPr>
          <w:noProof/>
        </w:rPr>
        <w:t xml:space="preserve">, </w:t>
      </w:r>
      <w:hyperlink w:anchor="_ENREF_26" w:tooltip="Prather, 2020 #190" w:history="1">
        <w:r w:rsidR="00970C92" w:rsidRPr="00970C92">
          <w:rPr>
            <w:rStyle w:val="Hyperlink"/>
          </w:rPr>
          <w:t>26-28</w:t>
        </w:r>
      </w:hyperlink>
      <w:r w:rsidR="00AC2DEF">
        <w:rPr>
          <w:noProof/>
        </w:rPr>
        <w:t>)</w:t>
      </w:r>
      <w:r w:rsidR="00A1595A" w:rsidRPr="00A1595A">
        <w:fldChar w:fldCharType="end"/>
      </w:r>
      <w:r w:rsidRPr="000A3E91">
        <w:t>. By combining the Wells-Riley model</w:t>
      </w:r>
      <w:r w:rsidR="002139EA">
        <w:t xml:space="preserve"> </w:t>
      </w:r>
      <w:r w:rsidR="00A1595A">
        <w:fldChar w:fldCharType="begin"/>
      </w:r>
      <w:r w:rsidR="00AC2DEF">
        <w:instrText xml:space="preserve"> ADDIN EN.CITE &lt;EndNote&gt;&lt;Cite&gt;&lt;Author&gt;Riley&lt;/Author&gt;&lt;Year&gt;1980&lt;/Year&gt;&lt;RecNum&gt;605&lt;/RecNum&gt;&lt;DisplayText&gt;(8)&lt;/DisplayText&gt;&lt;record&gt;&lt;rec-number&gt;605&lt;/rec-number&gt;&lt;foreign-keys&gt;&lt;key app="EN" db-id="9frp99dz69ttr0ezppfxxxtutsr2fwazaxap" timestamp="1750084832"&gt;605&lt;/key&gt;&lt;/foreign-keys&gt;&lt;ref-type name="Journal Article"&gt;17&lt;/ref-type&gt;&lt;contributors&gt;&lt;authors&gt;&lt;author&gt;Riley, E. C.&lt;/author&gt;&lt;/authors&gt;&lt;/contributors&gt;&lt;titles&gt;&lt;title&gt;The role of ventilation in the spread of measles in an elementary school&lt;/title&gt;&lt;secondary-title&gt;Ann N Y Acad Sci&lt;/secondary-title&gt;&lt;/titles&gt;&lt;periodical&gt;&lt;full-title&gt;Ann N Y Acad Sci&lt;/full-title&gt;&lt;/periodical&gt;&lt;pages&gt;25-34&lt;/pages&gt;&lt;volume&gt;353&lt;/volume&gt;&lt;keywords&gt;&lt;keyword&gt;Child&lt;/keyword&gt;&lt;keyword&gt;Disease Outbreaks&lt;/keyword&gt;&lt;keyword&gt;Female&lt;/keyword&gt;&lt;keyword&gt;Humans&lt;/keyword&gt;&lt;keyword&gt;Measles/epidemiology/*transmission&lt;/keyword&gt;&lt;keyword&gt;Models, Biological&lt;/keyword&gt;&lt;keyword&gt;New York&lt;/keyword&gt;&lt;keyword&gt;Schools&lt;/keyword&gt;&lt;keyword&gt;*Ventilation&lt;/keyword&gt;&lt;/keywords&gt;&lt;dates&gt;&lt;year&gt;1980&lt;/year&gt;&lt;/dates&gt;&lt;isbn&gt;0077-8923 (Print)&amp;#xD;0077-8923 (Linking)&lt;/isbn&gt;&lt;accession-num&gt;6939389&lt;/accession-num&gt;&lt;urls&gt;&lt;related-urls&gt;&lt;url&gt;https://www.ncbi.nlm.nih.gov/pubmed/6939389&lt;/url&gt;&lt;/related-urls&gt;&lt;/urls&gt;&lt;electronic-resource-num&gt;10.1111/j.1749-6632.1980.tb18902.x&lt;/electronic-resource-num&gt;&lt;remote-database-name&gt;Medline&lt;/remote-database-name&gt;&lt;remote-database-provider&gt;NLM&lt;/remote-database-provider&gt;&lt;/record&gt;&lt;/Cite&gt;&lt;/EndNote&gt;</w:instrText>
      </w:r>
      <w:r w:rsidR="00A1595A">
        <w:fldChar w:fldCharType="separate"/>
      </w:r>
      <w:r w:rsidR="00AC2DEF">
        <w:rPr>
          <w:noProof/>
        </w:rPr>
        <w:t>(</w:t>
      </w:r>
      <w:hyperlink w:anchor="_ENREF_8" w:tooltip="Riley, 1980 #605" w:history="1">
        <w:r w:rsidR="00970C92" w:rsidRPr="00970C92">
          <w:rPr>
            <w:rStyle w:val="Hyperlink"/>
          </w:rPr>
          <w:t>8</w:t>
        </w:r>
      </w:hyperlink>
      <w:r w:rsidR="00AC2DEF">
        <w:rPr>
          <w:noProof/>
        </w:rPr>
        <w:t>)</w:t>
      </w:r>
      <w:r w:rsidR="00A1595A">
        <w:fldChar w:fldCharType="end"/>
      </w:r>
      <w:r w:rsidRPr="000A3E91">
        <w:t xml:space="preserve">, which explicitly quantifies infection risk as a function of ventilation and air quality, with the generational structure of the Reed-Frost outbreak </w:t>
      </w:r>
      <w:r w:rsidR="002139EA">
        <w:t xml:space="preserve">framework </w:t>
      </w:r>
      <w:r w:rsidR="0027371E">
        <w:fldChar w:fldCharType="begin"/>
      </w:r>
      <w:r w:rsidR="00AC2DEF">
        <w:instrText xml:space="preserve"> ADDIN EN.CITE &lt;EndNote&gt;&lt;Cite&gt;&lt;Author&gt;Fine&lt;/Author&gt;&lt;Year&gt;1977&lt;/Year&gt;&lt;RecNum&gt;606&lt;/RecNum&gt;&lt;DisplayText&gt;(14)&lt;/DisplayText&gt;&lt;record&gt;&lt;rec-number&gt;606&lt;/rec-number&gt;&lt;foreign-keys&gt;&lt;key app="EN" db-id="9frp99dz69ttr0ezppfxxxtutsr2fwazaxap" timestamp="1750087496"&gt;606&lt;/key&gt;&lt;/foreign-keys&gt;&lt;ref-type name="Journal Article"&gt;17&lt;/ref-type&gt;&lt;contributors&gt;&lt;authors&gt;&lt;author&gt;Fine, P. E.&lt;/author&gt;&lt;/authors&gt;&lt;/contributors&gt;&lt;titles&gt;&lt;title&gt;A commentary on the mechanical analogue to the Reed-Frost epidemic model&lt;/title&gt;&lt;secondary-title&gt;Am J Epidemiol&lt;/secondary-title&gt;&lt;/titles&gt;&lt;periodical&gt;&lt;full-title&gt;Am J Epidemiol&lt;/full-title&gt;&lt;/periodical&gt;&lt;pages&gt;87-100&lt;/pages&gt;&lt;volume&gt;106&lt;/volume&gt;&lt;number&gt;2&lt;/number&gt;&lt;keywords&gt;&lt;keyword&gt;Communicable Diseases/*epidemiology&lt;/keyword&gt;&lt;keyword&gt;Computers&lt;/keyword&gt;&lt;keyword&gt;*Epidemiologic Methods&lt;/keyword&gt;&lt;keyword&gt;Epidemiology/*education&lt;/keyword&gt;&lt;keyword&gt;Humans&lt;/keyword&gt;&lt;keyword&gt;*Models, Theoretical&lt;/keyword&gt;&lt;keyword&gt;United States&lt;/keyword&gt;&lt;/keywords&gt;&lt;dates&gt;&lt;year&gt;1977&lt;/year&gt;&lt;pub-dates&gt;&lt;date&gt;Aug&lt;/date&gt;&lt;/pub-dates&gt;&lt;/dates&gt;&lt;isbn&gt;0002-9262 (Print)&amp;#xD;0002-9262 (Linking)&lt;/isbn&gt;&lt;accession-num&gt;888821&lt;/accession-num&gt;&lt;urls&gt;&lt;related-urls&gt;&lt;url&gt;https://www.ncbi.nlm.nih.gov/pubmed/888821&lt;/url&gt;&lt;/related-urls&gt;&lt;/urls&gt;&lt;electronic-resource-num&gt;10.1093/oxfordjournals.aje.a112449&lt;/electronic-resource-num&gt;&lt;remote-database-name&gt;Medline&lt;/remote-database-name&gt;&lt;remote-database-provider&gt;NLM&lt;/remote-database-provider&gt;&lt;/record&gt;&lt;/Cite&gt;&lt;/EndNote&gt;</w:instrText>
      </w:r>
      <w:r w:rsidR="0027371E">
        <w:fldChar w:fldCharType="separate"/>
      </w:r>
      <w:r w:rsidR="00AC2DEF">
        <w:rPr>
          <w:noProof/>
        </w:rPr>
        <w:t>(</w:t>
      </w:r>
      <w:hyperlink w:anchor="_ENREF_14" w:tooltip="Fine, 1977 #606" w:history="1">
        <w:r w:rsidR="00970C92" w:rsidRPr="00970C92">
          <w:rPr>
            <w:rStyle w:val="Hyperlink"/>
          </w:rPr>
          <w:t>14</w:t>
        </w:r>
      </w:hyperlink>
      <w:r w:rsidR="00AC2DEF">
        <w:rPr>
          <w:noProof/>
        </w:rPr>
        <w:t>)</w:t>
      </w:r>
      <w:r w:rsidR="0027371E">
        <w:fldChar w:fldCharType="end"/>
      </w:r>
      <w:r w:rsidRPr="000A3E91">
        <w:t xml:space="preserve">, the VAPOR model provides a flexible platform for simulating the role of both shared environments and direct contact in the emergence and spread of airborne pathogens. The ease with which these two canonical frameworks can be combined underscores the conceptual compatibility of engineering and epidemiological approaches, </w:t>
      </w:r>
      <w:r w:rsidR="004D74F3">
        <w:t>despite</w:t>
      </w:r>
      <w:r w:rsidRPr="000A3E91">
        <w:t xml:space="preserve"> differences in emphasis and vocabulary.</w:t>
      </w:r>
    </w:p>
    <w:p w14:paraId="60704272" w14:textId="4C4206B3" w:rsidR="00271746" w:rsidRDefault="000A3E91" w:rsidP="000A3E91">
      <w:pPr>
        <w:spacing w:line="480" w:lineRule="auto"/>
      </w:pPr>
      <w:r>
        <w:tab/>
      </w:r>
      <w:r w:rsidRPr="000A3E91">
        <w:t xml:space="preserve">This hybrid approach allowed us to show that outbreaks seeded in poorly ventilated environments contribute disproportionately to disease emergence and transmission. The worst-ventilated areas pose the greatest risk if they happen to be the location where a novel disease emerges. In other words, the infection control chain is only as strong as its weakest link. The model also permits route-specific analysis, making it possible to distinguish between close-contact and airborne transmission, and provides a platform to explore the impact of different types of intervention. </w:t>
      </w:r>
      <w:r w:rsidR="00271746">
        <w:t xml:space="preserve">Our realization of the model conceptualized clean air delivery as a function of ventilation, though newer guidance from organizations such as ASHRAE emphasizes the use of “clean air delivery rates” </w:t>
      </w:r>
      <w:r w:rsidR="00271746">
        <w:fldChar w:fldCharType="begin"/>
      </w:r>
      <w:r w:rsidR="00271746">
        <w:instrText xml:space="preserve"> ADDIN EN.CITE &lt;EndNote&gt;&lt;Cite&gt;&lt;Author&gt;American Society of Heating&lt;/Author&gt;&lt;Year&gt;2023&lt;/Year&gt;&lt;RecNum&gt;616&lt;/RecNum&gt;&lt;DisplayText&gt;(29)&lt;/DisplayText&gt;&lt;record&gt;&lt;rec-number&gt;616&lt;/rec-number&gt;&lt;foreign-keys&gt;&lt;key app="EN" db-id="9frp99dz69ttr0ezppfxxxtutsr2fwazaxap" timestamp="1750260546"&gt;616&lt;/key&gt;&lt;/foreign-keys&gt;&lt;ref-type name="Generic"&gt;13&lt;/ref-type&gt;&lt;contributors&gt;&lt;authors&gt;&lt;author&gt;American Society of Heating, Refrigerating and Air-Conditioning Engineers (ASHRAE),&lt;/author&gt;&lt;/authors&gt;&lt;/contributors&gt;&lt;titles&gt;&lt;title&gt;ANSI/ASHRAE Standard 241-2023: Control of Infectious Aerosols.  Available via the Internet at https://www.ashrae.org/.  Last accessed June 18, 2025.&lt;/title&gt;&lt;/titles&gt;&lt;dates&gt;&lt;year&gt;2023&lt;/year&gt;&lt;/dates&gt;&lt;pub-location&gt;Atlanta, Georgia, USA&lt;/pub-location&gt;&lt;publisher&gt;American Society of Heating, Refrigerating and Air-Conditioning Engineers (ASHRAE),&lt;/publisher&gt;&lt;urls&gt;&lt;/urls&gt;&lt;/record&gt;&lt;/Cite&gt;&lt;/EndNote&gt;</w:instrText>
      </w:r>
      <w:r w:rsidR="00271746">
        <w:fldChar w:fldCharType="separate"/>
      </w:r>
      <w:r w:rsidR="00271746">
        <w:rPr>
          <w:noProof/>
        </w:rPr>
        <w:t>(</w:t>
      </w:r>
      <w:hyperlink w:anchor="_ENREF_29" w:tooltip="American Society of Heating, 2023 #616" w:history="1">
        <w:r w:rsidR="00970C92" w:rsidRPr="00970C92">
          <w:rPr>
            <w:rStyle w:val="Hyperlink"/>
          </w:rPr>
          <w:t>29</w:t>
        </w:r>
      </w:hyperlink>
      <w:r w:rsidR="00271746">
        <w:rPr>
          <w:noProof/>
        </w:rPr>
        <w:t>)</w:t>
      </w:r>
      <w:r w:rsidR="00271746">
        <w:fldChar w:fldCharType="end"/>
      </w:r>
      <w:r w:rsidR="00271746">
        <w:t xml:space="preserve">, which can be achieved by ventilation, or by filtration and decontamination with inexpensive and scalable tools (e.g., portable filters and/or high room UV light sources).  The Wells-Riley equation can be readily adapted to incorporate such additional approaches </w:t>
      </w:r>
      <w:r w:rsidR="006B7355">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6B7355">
        <w:instrText xml:space="preserve"> ADDIN EN.CITE </w:instrText>
      </w:r>
      <w:r w:rsidR="006B7355">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6B7355">
        <w:instrText xml:space="preserve"> ADDIN EN.CITE.DATA </w:instrText>
      </w:r>
      <w:r w:rsidR="006B7355">
        <w:fldChar w:fldCharType="end"/>
      </w:r>
      <w:r w:rsidR="006B7355">
        <w:fldChar w:fldCharType="separate"/>
      </w:r>
      <w:r w:rsidR="006B7355">
        <w:rPr>
          <w:noProof/>
        </w:rPr>
        <w:t>(</w:t>
      </w:r>
      <w:hyperlink w:anchor="_ENREF_12" w:tooltip="Edwards, 2024 #609" w:history="1">
        <w:r w:rsidR="00970C92" w:rsidRPr="00970C92">
          <w:rPr>
            <w:rStyle w:val="Hyperlink"/>
          </w:rPr>
          <w:t>12</w:t>
        </w:r>
      </w:hyperlink>
      <w:r w:rsidR="006B7355">
        <w:rPr>
          <w:noProof/>
        </w:rPr>
        <w:t>)</w:t>
      </w:r>
      <w:r w:rsidR="006B7355">
        <w:fldChar w:fldCharType="end"/>
      </w:r>
      <w:r w:rsidR="00271746">
        <w:t>, and consequently so can our model.</w:t>
      </w:r>
    </w:p>
    <w:p w14:paraId="7B81E7DE" w14:textId="403F35DD" w:rsidR="000A3E91" w:rsidRPr="000A3E91" w:rsidRDefault="000A3E91" w:rsidP="00271746">
      <w:pPr>
        <w:spacing w:line="480" w:lineRule="auto"/>
        <w:ind w:firstLine="720"/>
      </w:pPr>
      <w:r w:rsidRPr="000A3E91">
        <w:lastRenderedPageBreak/>
        <w:t xml:space="preserve">We found that the model could be realized in either deterministic or stochastic form, with strong concordance in </w:t>
      </w:r>
      <w:r w:rsidRPr="00CC1176">
        <w:rPr>
          <w:i/>
          <w:iCs/>
        </w:rPr>
        <w:t>R</w:t>
      </w:r>
      <w:r w:rsidRPr="000A3E91">
        <w:t xml:space="preserve">₀ estimation regardless of the approach. However, our results highlight that stochastic simulations are essential for capturing the reality of early outbreak phases under the </w:t>
      </w:r>
      <w:proofErr w:type="spellStart"/>
      <w:r w:rsidRPr="000A3E91">
        <w:t>overdispersed</w:t>
      </w:r>
      <w:proofErr w:type="spellEnd"/>
      <w:r w:rsidRPr="000A3E91">
        <w:t xml:space="preserve"> transmission patterns characteristic of recent emergences, where random extinction or superspreading can strongly influence epidemic trajectories</w:t>
      </w:r>
      <w:r w:rsidR="002139EA">
        <w:t xml:space="preserve"> </w:t>
      </w:r>
      <w:r w:rsidR="00A1595A">
        <w:fldChar w:fldCharType="begin">
          <w:fldData xml:space="preserve">PEVuZE5vdGU+PENpdGU+PEF1dGhvcj5MaTwvQXV0aG9yPjxZZWFyPjIwMjA8L1llYXI+PFJlY051
bT4zMzA8L1JlY051bT48RGlzcGxheVRleHQ+KDE3LCAxOCwgMjAsIDIxKTwvRGlzcGxheVRleHQ+
PHJlY29yZD48cmVjLW51bWJlcj4zMzA8L3JlYy1udW1iZXI+PGZvcmVpZ24ta2V5cz48a2V5IGFw
cD0iRU4iIGRiLWlkPSI5ZnJwOTlkejY5dHRyMGV6cHBmeHh4dHV0c3IyZndhemF4YXAiIHRpbWVz
dGFtcD0iMTY2NTUyODgxNCI+MzMwPC9rZXk+PC9mb3JlaWduLWtleXM+PHJlZi10eXBlIG5hbWU9
IkpvdXJuYWwgQXJ0aWNsZSI+MTc8L3JlZi10eXBlPjxjb250cmlidXRvcnM+PGF1dGhvcnM+PGF1
dGhvcj5MaSwgTWVpbGk8L2F1dGhvcj48YXV0aG9yPkNoZW4sIFBpYW48L2F1dGhvcj48YXV0aG9y
Pll1YW4sIFFpYW5xaWFuPC9hdXRob3I+PGF1dGhvcj5Tb25nLCBCYW9qdW48L2F1dGhvcj48YXV0
aG9yPk1hLCBKdW5saW5nPC9hdXRob3I+PC9hdXRob3JzPjwvY29udHJpYnV0b3JzPjx0aXRsZXM+
PHRpdGxlPlRyYW5zbWlzc2lvbiBjaGFyYWN0ZXJpc3RpY3Mgb2YgdGhlIENPVklELTE5IG91dGJy
ZWFrIGluIENoaW5hOiBhIHN0dWR5IGRyaXZlbiBieSBkYXRhPC90aXRsZT48c2Vjb25kYXJ5LXRp
dGxlPm1lZFJ4aXY8L3NlY29uZGFyeS10aXRsZT48L3RpdGxlcz48cGVyaW9kaWNhbD48ZnVsbC10
aXRsZT5tZWRSeGl2PC9mdWxsLXRpdGxlPjwvcGVyaW9kaWNhbD48cGFnZXM+MjAyMC4wMi4yNi4y
MDAyODQzMTwvcGFnZXM+PGRhdGVzPjx5ZWFyPjIwMjA8L3llYXI+PC9kYXRlcz48dXJscz48cmVs
YXRlZC11cmxzPjx1cmw+aHR0cHM6Ly93d3cubWVkcnhpdi5vcmcvY29udGVudC9tZWRyeGl2L2Vh
cmx5LzIwMjAvMDMvMDEvMjAyMC4wMi4yNi4yMDAyODQzMS5mdWxsLnBkZjwvdXJsPjwvcmVsYXRl
ZC11cmxzPjwvdXJscz48ZWxlY3Ryb25pYy1yZXNvdXJjZS1udW0+MTAuMTEwMS8yMDIwLjAyLjI2
LjIwMDI4NDMxPC9lbGVjdHJvbmljLXJlc291cmNlLW51bT48L3JlY29yZD48L0NpdGU+PENpdGU+
PEF1dGhvcj5MbG95ZC1TbWl0aDwvQXV0aG9yPjxZZWFyPjIwMDU8L1llYXI+PFJlY051bT42MTE8
L1JlY051bT48cmVjb3JkPjxyZWMtbnVtYmVyPjYxMTwvcmVjLW51bWJlcj48Zm9yZWlnbi1rZXlz
PjxrZXkgYXBwPSJFTiIgZGItaWQ9IjlmcnA5OWR6Njl0dHIwZXpwcGZ4eHh0dXRzcjJmd2F6YXhh
cCIgdGltZXN0YW1wPSIxNzUwMDkxNzY5Ij42MTE8L2tleT48L2ZvcmVpZ24ta2V5cz48cmVmLXR5
cGUgbmFtZT0iSm91cm5hbCBBcnRpY2xlIj4xNzwvcmVmLXR5cGU+PGNvbnRyaWJ1dG9ycz48YXV0
aG9ycz48YXV0aG9yPkxsb3lkLVNtaXRoLCBKLiBPLjwvYXV0aG9yPjxhdXRob3I+U2NocmVpYmVy
LCBTLiBKLjwvYXV0aG9yPjxhdXRob3I+S29wcCwgUC4gRS48L2F1dGhvcj48YXV0aG9yPkdldHos
IFcuIE0uPC9hdXRob3I+PC9hdXRob3JzPjwvY29udHJpYnV0b3JzPjxhdXRoLWFkZHJlc3M+RGVw
YXJ0bWVudCBvZiBFbnZpcm9ubWVudGFsIFNjaWVuY2UsIFBvbGljeSBhbmQgTWFuYWdlbWVudCwg
MTQwIE11bGZvcmQgSGFsbCwgVW5pdmVyc2l0eSBvZiBDYWxpZm9ybmlhLCBCZXJrZWxleSwgQ2Fs
aWZvcm5pYSA5NDcyMC0zMTE0LCBVU0EuIGpsc0BuYXR1cmUuYmVya2VsZXkuZWR1PC9hdXRoLWFk
ZHJlc3M+PHRpdGxlcz48dGl0bGU+U3VwZXJzcHJlYWRpbmcgYW5kIHRoZSBlZmZlY3Qgb2YgaW5k
aXZpZHVhbCB2YXJpYXRpb24gb24gZGlzZWFzZSBlbWVyZ2VuY2U8L3RpdGxlPjxzZWNvbmRhcnkt
dGl0bGU+TmF0dXJlPC9zZWNvbmRhcnktdGl0bGU+PC90aXRsZXM+PHBlcmlvZGljYWw+PGZ1bGwt
dGl0bGU+TmF0dXJlPC9mdWxsLXRpdGxlPjwvcGVyaW9kaWNhbD48cGFnZXM+MzU1LTk8L3BhZ2Vz
Pjx2b2x1bWU+NDM4PC92b2x1bWU+PG51bWJlcj43MDY2PC9udW1iZXI+PGtleXdvcmRzPjxrZXl3
b3JkPkNvbnRhY3QgVHJhY2luZzwva2V5d29yZD48a2V5d29yZD5EaXNlYXNlIE91dGJyZWFrcy9z
dGF0aXN0aWNzICZhbXA7IG51bWVyaWNhbCBkYXRhPC9rZXl3b3JkPjxrZXl3b3JkPkRpc2Vhc2Ug
U3VzY2VwdGliaWxpdHk8L2tleXdvcmQ+PGtleXdvcmQ+RGlzZWFzZSBUcmFuc21pc3Npb24sIElu
ZmVjdGlvdXMvKnN0YXRpc3RpY3MgJmFtcDsgbnVtZXJpY2FsIGRhdGE8L2tleXdvcmQ+PGtleXdv
cmQ+SHVtYW5zPC9rZXl3b3JkPjxrZXl3b3JkPk1vZGVscywgQmlvbG9naWNhbDwva2V5d29yZD48
a2V5d29yZD5TZXZlcmUgQWN1dGUgUmVzcGlyYXRvcnkgU3luZHJvbWUvKmVwaWRlbWlvbG9neS8q
dHJhbnNtaXNzaW9uL3Zpcm9sb2d5PC9rZXl3b3JkPjxrZXl3b3JkPlNpbmdhcG9yZS9lcGlkZW1p
b2xvZ3k8L2tleXdvcmQ+PC9rZXl3b3Jkcz48ZGF0ZXM+PHllYXI+MjAwNTwveWVhcj48cHViLWRh
dGVzPjxkYXRlPk5vdiAxNzwvZGF0ZT48L3B1Yi1kYXRlcz48L2RhdGVzPjxpc2JuPjE0NzYtNDY4
NyAoRWxlY3Ryb25pYykmI3hEOzAwMjgtMDgzNiAoUHJpbnQpJiN4RDswMDI4LTA4MzYgKExpbmtp
bmcpPC9pc2JuPjxhY2Nlc3Npb24tbnVtPjE2MjkyMzEwPC9hY2Nlc3Npb24tbnVtPjx1cmxzPjxy
ZWxhdGVkLXVybHM+PHVybD5odHRwczovL3d3dy5uY2JpLm5sbS5uaWguZ292L3B1Ym1lZC8xNjI5
MjMxMDwvdXJsPjwvcmVsYXRlZC11cmxzPjwvdXJscz48Y3VzdG9tMT5SZXByaW50cyBhbmQgcGVy
bWlzc2lvbnMgaW5mb3JtYXRpb24gaXMgYXZhaWxhYmxlIGF0IG5wZy5uYXR1cmUuY29tL3JlcHJp
bnRzYW5kcGVybWlzc2lvbnMuIFRoZSBhdXRob3JzIGRlY2xhcmUgbm8gY29tcGV0aW5nIGZpbmFu
Y2lhbCBpbnRlcmVzdHMuPC9jdXN0b20xPjxjdXN0b20yPlBNQzcwOTQ5ODE8L2N1c3RvbTI+PGVs
ZWN0cm9uaWMtcmVzb3VyY2UtbnVtPjEwLjEwMzgvbmF0dXJlMDQxNTM8L2VsZWN0cm9uaWMtcmVz
b3VyY2UtbnVtPjxyZW1vdGUtZGF0YWJhc2UtbmFtZT5NZWRsaW5lPC9yZW1vdGUtZGF0YWJhc2Ut
bmFtZT48cmVtb3RlLWRhdGFiYXNlLXByb3ZpZGVyPk5MTTwvcmVtb3RlLWRhdGFiYXNlLXByb3Zp
ZGVyPjwvcmVjb3JkPjwvQ2l0ZT48Q2l0ZT48QXV0aG9yPlJpb3U8L0F1dGhvcj48WWVhcj4yMDIw
PC9ZZWFyPjxSZWNOdW0+NjI1PC9SZWNOdW0+PHJlY29yZD48cmVjLW51bWJlcj42MjU8L3JlYy1u
dW1iZXI+PGZvcmVpZ24ta2V5cz48a2V5IGFwcD0iRU4iIGRiLWlkPSI5ZnJwOTlkejY5dHRyMGV6
cHBmeHh4dHV0c3IyZndhemF4YXAiIHRpbWVzdGFtcD0iMTc1MDM0NjMxNyI+NjI1PC9rZXk+PC9m
b3JlaWduLWtleXM+PHJlZi10eXBlIG5hbWU9IkpvdXJuYWwgQXJ0aWNsZSI+MTc8L3JlZi10eXBl
Pjxjb250cmlidXRvcnM+PGF1dGhvcnM+PGF1dGhvcj5SaW91LCBKLjwvYXV0aG9yPjxhdXRob3I+
QWx0aGF1cywgQy4gTC48L2F1dGhvcj48L2F1dGhvcnM+PC9jb250cmlidXRvcnM+PGF1dGgtYWRk
cmVzcz5JbnN0aXR1dGUgb2YgU29jaWFsIGFuZCBQcmV2ZW50aXZlIE1lZGljaW5lLCBVbml2ZXJz
aXR5IG9mIEJlcm4sIEJlcm4sIFN3aXR6ZXJsYW5kLjwvYXV0aC1hZGRyZXNzPjx0aXRsZXM+PHRp
dGxlPlBhdHRlcm4gb2YgZWFybHkgaHVtYW4tdG8taHVtYW4gdHJhbnNtaXNzaW9uIG9mIFd1aGFu
IDIwMTkgbm92ZWwgY29yb25hdmlydXMgKDIwMTktbkNvViksIERlY2VtYmVyIDIwMTkgdG8gSmFu
dWFyeSAyMDIwPC90aXRsZT48c2Vjb25kYXJ5LXRpdGxlPkV1cm8gU3VydmVpbGw8L3NlY29uZGFy
eS10aXRsZT48L3RpdGxlcz48cGVyaW9kaWNhbD48ZnVsbC10aXRsZT5FdXJvIFN1cnZlaWxsPC9m
dWxsLXRpdGxlPjwvcGVyaW9kaWNhbD48dm9sdW1lPjI1PC92b2x1bWU+PG51bWJlcj40PC9udW1i
ZXI+PGtleXdvcmRzPjxrZXl3b3JkPkJldGFjb3JvbmF2aXJ1cy8qcGF0aG9nZW5pY2l0eTwva2V5
d29yZD48a2V5d29yZD5Db3ZpZC0xOTwva2V5d29yZD48a2V5d29yZD5DaGluYS9lcGlkZW1pb2xv
Z3k8L2tleXdvcmQ+PGtleXdvcmQ+Q29yb25hdmlydXMgSW5mZWN0aW9ucy9lcGlkZW1pb2xvZ3kv
KnRyYW5zbWlzc2lvbjwva2V5d29yZD48a2V5d29yZD5EaXNlYXNlIE91dGJyZWFrcy8qc3RhdGlz
dGljcyAmYW1wOyBudW1lcmljYWwgZGF0YTwva2V5d29yZD48a2V5d29yZD5HbG9iYWwgSGVhbHRo
PC9rZXl3b3JkPjxrZXl3b3JkPkh1bWFuczwva2V5d29yZD48a2V5d29yZD5JbmZlY3Rpb24gQ29u
dHJvbDwva2V5d29yZD48a2V5d29yZD5JbmZsdWVuemEgQSB2aXJ1cy9wYXRob2dlbmljaXR5PC9r
ZXl3b3JkPjxrZXl3b3JkPkluZmx1ZW56YSwgSHVtYW4vdHJhbnNtaXNzaW9uPC9rZXl3b3JkPjxr
ZXl3b3JkPlBhbmRlbWljczwva2V5d29yZD48a2V5d29yZD5QbmV1bW9uaWEsIFZpcmFsL2VwaWRl
bWlvbG9neS8qdHJhbnNtaXNzaW9uPC9rZXl3b3JkPjxrZXl3b3JkPlJpc2s8L2tleXdvcmQ+PGtl
eXdvcmQ+U2V2ZXJlIGFjdXRlIHJlc3BpcmF0b3J5IHN5bmRyb21lLXJlbGF0ZWQgY29yb25hdmly
dXMvcGF0aG9nZW5pY2l0eTwva2V5d29yZD48a2V5d29yZD5TQVJTLUNvVi0yPC9rZXl3b3JkPjxr
ZXl3b3JkPlNldmVyZSBBY3V0ZSBSZXNwaXJhdG9yeSBTeW5kcm9tZS8qdHJhbnNtaXNzaW9uPC9r
ZXl3b3JkPjxrZXl3b3JkPipWaXJ1cyBSZXBsaWNhdGlvbjwva2V5d29yZD48a2V5d29yZD4yMDE5
LW5Db1Y8L2tleXdvcmQ+PGtleXdvcmQ+V3VoYW48L2tleXdvcmQ+PGtleXdvcmQ+Y29yb25hdmly
dXM8L2tleXdvcmQ+PGtleXdvcmQ+ZW1lcmdpbmcgaW5mZWN0aW91cyBkaXNlYXNlPC9rZXl3b3Jk
PjxrZXl3b3JkPm1hdGhlbWF0aWNhbCBtb2RlbGxpbmc8L2tleXdvcmQ+PC9rZXl3b3Jkcz48ZGF0
ZXM+PHllYXI+MjAyMDwveWVhcj48cHViLWRhdGVzPjxkYXRlPkphbjwvZGF0ZT48L3B1Yi1kYXRl
cz48L2RhdGVzPjxpc2JuPjE1NjAtNzkxNyAoRWxlY3Ryb25pYykmI3hEOzEwMjUtNDk2WCAoUHJp
bnQpJiN4RDsxMDI1LTQ5NlggKExpbmtpbmcpPC9pc2JuPjxhY2Nlc3Npb24tbnVtPjMyMDE5NjY5
PC9hY2Nlc3Npb24tbnVtPjx1cmxzPjxyZWxhdGVkLXVybHM+PHVybD5odHRwczovL3d3dy5uY2Jp
Lm5sbS5uaWguZ292L3B1Ym1lZC8zMjAxOTY2OTwvdXJsPjwvcmVsYXRlZC11cmxzPjwvdXJscz48
Y3VzdG9tMT5Db25mbGljdCBvZiBpbnRlcmVzdDogTm9uZSBkZWNsYXJlZC48L2N1c3RvbTE+PGN1
c3RvbTI+UE1DNzAwMTIzOTwvY3VzdG9tMj48ZWxlY3Ryb25pYy1yZXNvdXJjZS1udW0+MTAuMjgw
Ny8xNTYwLTc5MTcuRVMuMjAyMC4yNS40LjIwMDAwNTg8L2VsZWN0cm9uaWMtcmVzb3VyY2UtbnVt
PjxyZW1vdGUtZGF0YWJhc2UtbmFtZT5NZWRsaW5lPC9yZW1vdGUtZGF0YWJhc2UtbmFtZT48cmVt
b3RlLWRhdGFiYXNlLXByb3ZpZGVyPk5MTTwvcmVtb3RlLWRhdGFiYXNlLXByb3ZpZGVyPjwvcmVj
b3JkPjwvQ2l0ZT48Q2l0ZT48QXV0aG9yPkt1Y2hhcnNraTwvQXV0aG9yPjxZZWFyPjIwMjA8L1ll
YXI+PFJlY051bT42MTU8L1JlY051bT48cmVjb3JkPjxyZWMtbnVtYmVyPjYxNTwvcmVjLW51bWJl
cj48Zm9yZWlnbi1rZXlzPjxrZXkgYXBwPSJFTiIgZGItaWQ9IjlmcnA5OWR6Njl0dHIwZXpwcGZ4
eHh0dXRzcjJmd2F6YXhhcCIgdGltZXN0YW1wPSIxNzUwMDkyMzE2Ij42MTU8L2tleT48L2ZvcmVp
Z24ta2V5cz48cmVmLXR5cGUgbmFtZT0iSm91cm5hbCBBcnRpY2xlIj4xNzwvcmVmLXR5cGU+PGNv
bnRyaWJ1dG9ycz48YXV0aG9ycz48YXV0aG9yPkt1Y2hhcnNraSwgQS4gSi48L2F1dGhvcj48YXV0
aG9yPlJ1c3NlbGwsIFQuIFcuPC9hdXRob3I+PGF1dGhvcj5EaWFtb25kLCBDLjwvYXV0aG9yPjxh
dXRob3I+TGl1LCBZLjwvYXV0aG9yPjxhdXRob3I+RWRtdW5kcywgSi48L2F1dGhvcj48YXV0aG9y
PkZ1bmssIFMuPC9hdXRob3I+PGF1dGhvcj5FZ2dvLCBSLiBNLjwvYXV0aG9yPjxhdXRob3I+Q2Vu
dHJlIGZvciBNYXRoZW1hdGljYWwgTW9kZWxsaW5nIG9mIEluZmVjdGlvdXMgRGlzZWFzZXMsIENv
dmlkLXdvcmtpbmcgZ3JvdXA8L2F1dGhvcj48L2F1dGhvcnM+PC9jb250cmlidXRvcnM+PGF1dGgt
YWRkcmVzcz5DZW50cmUgZm9yIE1hdGhlbWF0aWNhbCBNb2RlbGxpbmcgb2YgSW5mZWN0aW91cyBE
aXNlYXNlcywgTG9uZG9uIFNjaG9vbCBvZiBIeWdpZW5lICZhbXA7IFRyb3BpY2FsIE1lZGljaW5l
LCBMb25kb24sIFVLLiBFbGVjdHJvbmljIGFkZHJlc3M6IGFkYW0ua3VjaGFyc2tpQGxzaHRtLmFj
LnVrLiYjeEQ7Q2VudHJlIGZvciBNYXRoZW1hdGljYWwgTW9kZWxsaW5nIG9mIEluZmVjdGlvdXMg
RGlzZWFzZXMsIExvbmRvbiBTY2hvb2wgb2YgSHlnaWVuZSAmYW1wOyBUcm9waWNhbCBNZWRpY2lu
ZSwgTG9uZG9uLCBVSy48L2F1dGgtYWRkcmVzcz48dGl0bGVzPjx0aXRsZT5FYXJseSBkeW5hbWlj
cyBvZiB0cmFuc21pc3Npb24gYW5kIGNvbnRyb2wgb2YgQ09WSUQtMTk6IGEgbWF0aGVtYXRpY2Fs
IG1vZGVsbGluZyBzdHVkeTwvdGl0bGU+PHNlY29uZGFyeS10aXRsZT5MYW5jZXQgSW5mZWN0IERp
czwvc2Vjb25kYXJ5LXRpdGxlPjwvdGl0bGVzPjxwZXJpb2RpY2FsPjxmdWxsLXRpdGxlPkxhbmNl
dCBJbmZlY3QgRGlzPC9mdWxsLXRpdGxlPjwvcGVyaW9kaWNhbD48cGFnZXM+NTUzLTU1ODwvcGFn
ZXM+PHZvbHVtZT4yMDwvdm9sdW1lPjxudW1iZXI+NTwvbnVtYmVyPjxlZGl0aW9uPjIwMjAwMzEx
PC9lZGl0aW9uPjxrZXl3b3Jkcz48a2V5d29yZD4qQmV0YWNvcm9uYXZpcnVzPC9rZXl3b3JkPjxr
ZXl3b3JkPkNvdmlkLTE5PC9rZXl3b3JkPjxrZXl3b3JkPkNoaW5hL2VwaWRlbWlvbG9neTwva2V5
d29yZD48a2V5d29yZD5Db3JvbmF2aXJ1cyBJbmZlY3Rpb25zL2VwaWRlbWlvbG9neS8qdHJhbnNt
aXNzaW9uPC9rZXl3b3JkPjxrZXl3b3JkPkh1bWFuczwva2V5d29yZD48a2V5d29yZD5Nb2RlbHMs
IFRoZW9yZXRpY2FsPC9rZXl3b3JkPjxrZXl3b3JkPlBhbmRlbWljczwva2V5d29yZD48a2V5d29y
ZD5QbmV1bW9uaWEsIFZpcmFsL2VwaWRlbWlvbG9neS8qdHJhbnNtaXNzaW9uPC9rZXl3b3JkPjxr
ZXl3b3JkPlNBUlMtQ29WLTI8L2tleXdvcmQ+PGtleXdvcmQ+U2V2ZXJlIEFjdXRlIFJlc3BpcmF0
b3J5IFN5bmRyb21lL2VwaWRlbWlvbG9neTwva2V5d29yZD48L2tleXdvcmRzPjxkYXRlcz48eWVh
cj4yMDIwPC95ZWFyPjxwdWItZGF0ZXM+PGRhdGU+TWF5PC9kYXRlPjwvcHViLWRhdGVzPjwvZGF0
ZXM+PGlzYm4+MTQ3NC00NDU3IChFbGVjdHJvbmljKSYjeEQ7MTQ3My0zMDk5IChQcmludCkmI3hE
OzE0NzMtMzA5OSAoTGlua2luZyk8L2lzYm4+PGFjY2Vzc2lvbi1udW0+MzIxNzEwNTk8L2FjY2Vz
c2lvbi1udW0+PHVybHM+PHJlbGF0ZWQtdXJscz48dXJsPmh0dHBzOi8vd3d3Lm5jYmkubmxtLm5p
aC5nb3YvcHVibWVkLzMyMTcxMDU5PC91cmw+PC9yZWxhdGVkLXVybHM+PC91cmxzPjxjdXN0b20y
PlBNQzcxNTg1Njk8L2N1c3RvbTI+PGVsZWN0cm9uaWMtcmVzb3VyY2UtbnVtPjEwLjEwMTYvUzE0
NzMtMzA5OSgyMCkzMDE0NC00PC9lbGVjdHJvbmljLXJlc291cmNlLW51bT48cmVtb3RlLWRhdGFi
YXNlLW5hbWU+TWVkbGluZTwvcmVtb3RlLWRhdGFiYXNlLW5hbWU+PHJlbW90ZS1kYXRhYmFzZS1w
cm92aWRlcj5OTE08L3JlbW90ZS1kYXRhYmFzZS1wcm92aWRlcj48L3JlY29yZD48L0NpdGU+PC9F
bmROb3RlPn==
</w:fldData>
        </w:fldChar>
      </w:r>
      <w:r w:rsidR="006B7355">
        <w:instrText xml:space="preserve"> ADDIN EN.CITE </w:instrText>
      </w:r>
      <w:r w:rsidR="006B7355">
        <w:fldChar w:fldCharType="begin">
          <w:fldData xml:space="preserve">PEVuZE5vdGU+PENpdGU+PEF1dGhvcj5MaTwvQXV0aG9yPjxZZWFyPjIwMjA8L1llYXI+PFJlY051
bT4zMzA8L1JlY051bT48RGlzcGxheVRleHQ+KDE3LCAxOCwgMjAsIDIxKTwvRGlzcGxheVRleHQ+
PHJlY29yZD48cmVjLW51bWJlcj4zMzA8L3JlYy1udW1iZXI+PGZvcmVpZ24ta2V5cz48a2V5IGFw
cD0iRU4iIGRiLWlkPSI5ZnJwOTlkejY5dHRyMGV6cHBmeHh4dHV0c3IyZndhemF4YXAiIHRpbWVz
dGFtcD0iMTY2NTUyODgxNCI+MzMwPC9rZXk+PC9mb3JlaWduLWtleXM+PHJlZi10eXBlIG5hbWU9
IkpvdXJuYWwgQXJ0aWNsZSI+MTc8L3JlZi10eXBlPjxjb250cmlidXRvcnM+PGF1dGhvcnM+PGF1
dGhvcj5MaSwgTWVpbGk8L2F1dGhvcj48YXV0aG9yPkNoZW4sIFBpYW48L2F1dGhvcj48YXV0aG9y
Pll1YW4sIFFpYW5xaWFuPC9hdXRob3I+PGF1dGhvcj5Tb25nLCBCYW9qdW48L2F1dGhvcj48YXV0
aG9yPk1hLCBKdW5saW5nPC9hdXRob3I+PC9hdXRob3JzPjwvY29udHJpYnV0b3JzPjx0aXRsZXM+
PHRpdGxlPlRyYW5zbWlzc2lvbiBjaGFyYWN0ZXJpc3RpY3Mgb2YgdGhlIENPVklELTE5IG91dGJy
ZWFrIGluIENoaW5hOiBhIHN0dWR5IGRyaXZlbiBieSBkYXRhPC90aXRsZT48c2Vjb25kYXJ5LXRp
dGxlPm1lZFJ4aXY8L3NlY29uZGFyeS10aXRsZT48L3RpdGxlcz48cGVyaW9kaWNhbD48ZnVsbC10
aXRsZT5tZWRSeGl2PC9mdWxsLXRpdGxlPjwvcGVyaW9kaWNhbD48cGFnZXM+MjAyMC4wMi4yNi4y
MDAyODQzMTwvcGFnZXM+PGRhdGVzPjx5ZWFyPjIwMjA8L3llYXI+PC9kYXRlcz48dXJscz48cmVs
YXRlZC11cmxzPjx1cmw+aHR0cHM6Ly93d3cubWVkcnhpdi5vcmcvY29udGVudC9tZWRyeGl2L2Vh
cmx5LzIwMjAvMDMvMDEvMjAyMC4wMi4yNi4yMDAyODQzMS5mdWxsLnBkZjwvdXJsPjwvcmVsYXRl
ZC11cmxzPjwvdXJscz48ZWxlY3Ryb25pYy1yZXNvdXJjZS1udW0+MTAuMTEwMS8yMDIwLjAyLjI2
LjIwMDI4NDMxPC9lbGVjdHJvbmljLXJlc291cmNlLW51bT48L3JlY29yZD48L0NpdGU+PENpdGU+
PEF1dGhvcj5MbG95ZC1TbWl0aDwvQXV0aG9yPjxZZWFyPjIwMDU8L1llYXI+PFJlY051bT42MTE8
L1JlY051bT48cmVjb3JkPjxyZWMtbnVtYmVyPjYxMTwvcmVjLW51bWJlcj48Zm9yZWlnbi1rZXlz
PjxrZXkgYXBwPSJFTiIgZGItaWQ9IjlmcnA5OWR6Njl0dHIwZXpwcGZ4eHh0dXRzcjJmd2F6YXhh
cCIgdGltZXN0YW1wPSIxNzUwMDkxNzY5Ij42MTE8L2tleT48L2ZvcmVpZ24ta2V5cz48cmVmLXR5
cGUgbmFtZT0iSm91cm5hbCBBcnRpY2xlIj4xNzwvcmVmLXR5cGU+PGNvbnRyaWJ1dG9ycz48YXV0
aG9ycz48YXV0aG9yPkxsb3lkLVNtaXRoLCBKLiBPLjwvYXV0aG9yPjxhdXRob3I+U2NocmVpYmVy
LCBTLiBKLjwvYXV0aG9yPjxhdXRob3I+S29wcCwgUC4gRS48L2F1dGhvcj48YXV0aG9yPkdldHos
IFcuIE0uPC9hdXRob3I+PC9hdXRob3JzPjwvY29udHJpYnV0b3JzPjxhdXRoLWFkZHJlc3M+RGVw
YXJ0bWVudCBvZiBFbnZpcm9ubWVudGFsIFNjaWVuY2UsIFBvbGljeSBhbmQgTWFuYWdlbWVudCwg
MTQwIE11bGZvcmQgSGFsbCwgVW5pdmVyc2l0eSBvZiBDYWxpZm9ybmlhLCBCZXJrZWxleSwgQ2Fs
aWZvcm5pYSA5NDcyMC0zMTE0LCBVU0EuIGpsc0BuYXR1cmUuYmVya2VsZXkuZWR1PC9hdXRoLWFk
ZHJlc3M+PHRpdGxlcz48dGl0bGU+U3VwZXJzcHJlYWRpbmcgYW5kIHRoZSBlZmZlY3Qgb2YgaW5k
aXZpZHVhbCB2YXJpYXRpb24gb24gZGlzZWFzZSBlbWVyZ2VuY2U8L3RpdGxlPjxzZWNvbmRhcnkt
dGl0bGU+TmF0dXJlPC9zZWNvbmRhcnktdGl0bGU+PC90aXRsZXM+PHBlcmlvZGljYWw+PGZ1bGwt
dGl0bGU+TmF0dXJlPC9mdWxsLXRpdGxlPjwvcGVyaW9kaWNhbD48cGFnZXM+MzU1LTk8L3BhZ2Vz
Pjx2b2x1bWU+NDM4PC92b2x1bWU+PG51bWJlcj43MDY2PC9udW1iZXI+PGtleXdvcmRzPjxrZXl3
b3JkPkNvbnRhY3QgVHJhY2luZzwva2V5d29yZD48a2V5d29yZD5EaXNlYXNlIE91dGJyZWFrcy9z
dGF0aXN0aWNzICZhbXA7IG51bWVyaWNhbCBkYXRhPC9rZXl3b3JkPjxrZXl3b3JkPkRpc2Vhc2Ug
U3VzY2VwdGliaWxpdHk8L2tleXdvcmQ+PGtleXdvcmQ+RGlzZWFzZSBUcmFuc21pc3Npb24sIElu
ZmVjdGlvdXMvKnN0YXRpc3RpY3MgJmFtcDsgbnVtZXJpY2FsIGRhdGE8L2tleXdvcmQ+PGtleXdv
cmQ+SHVtYW5zPC9rZXl3b3JkPjxrZXl3b3JkPk1vZGVscywgQmlvbG9naWNhbDwva2V5d29yZD48
a2V5d29yZD5TZXZlcmUgQWN1dGUgUmVzcGlyYXRvcnkgU3luZHJvbWUvKmVwaWRlbWlvbG9neS8q
dHJhbnNtaXNzaW9uL3Zpcm9sb2d5PC9rZXl3b3JkPjxrZXl3b3JkPlNpbmdhcG9yZS9lcGlkZW1p
b2xvZ3k8L2tleXdvcmQ+PC9rZXl3b3Jkcz48ZGF0ZXM+PHllYXI+MjAwNTwveWVhcj48cHViLWRh
dGVzPjxkYXRlPk5vdiAxNzwvZGF0ZT48L3B1Yi1kYXRlcz48L2RhdGVzPjxpc2JuPjE0NzYtNDY4
NyAoRWxlY3Ryb25pYykmI3hEOzAwMjgtMDgzNiAoUHJpbnQpJiN4RDswMDI4LTA4MzYgKExpbmtp
bmcpPC9pc2JuPjxhY2Nlc3Npb24tbnVtPjE2MjkyMzEwPC9hY2Nlc3Npb24tbnVtPjx1cmxzPjxy
ZWxhdGVkLXVybHM+PHVybD5odHRwczovL3d3dy5uY2JpLm5sbS5uaWguZ292L3B1Ym1lZC8xNjI5
MjMxMDwvdXJsPjwvcmVsYXRlZC11cmxzPjwvdXJscz48Y3VzdG9tMT5SZXByaW50cyBhbmQgcGVy
bWlzc2lvbnMgaW5mb3JtYXRpb24gaXMgYXZhaWxhYmxlIGF0IG5wZy5uYXR1cmUuY29tL3JlcHJp
bnRzYW5kcGVybWlzc2lvbnMuIFRoZSBhdXRob3JzIGRlY2xhcmUgbm8gY29tcGV0aW5nIGZpbmFu
Y2lhbCBpbnRlcmVzdHMuPC9jdXN0b20xPjxjdXN0b20yPlBNQzcwOTQ5ODE8L2N1c3RvbTI+PGVs
ZWN0cm9uaWMtcmVzb3VyY2UtbnVtPjEwLjEwMzgvbmF0dXJlMDQxNTM8L2VsZWN0cm9uaWMtcmVz
b3VyY2UtbnVtPjxyZW1vdGUtZGF0YWJhc2UtbmFtZT5NZWRsaW5lPC9yZW1vdGUtZGF0YWJhc2Ut
bmFtZT48cmVtb3RlLWRhdGFiYXNlLXByb3ZpZGVyPk5MTTwvcmVtb3RlLWRhdGFiYXNlLXByb3Zp
ZGVyPjwvcmVjb3JkPjwvQ2l0ZT48Q2l0ZT48QXV0aG9yPlJpb3U8L0F1dGhvcj48WWVhcj4yMDIw
PC9ZZWFyPjxSZWNOdW0+NjI1PC9SZWNOdW0+PHJlY29yZD48cmVjLW51bWJlcj42MjU8L3JlYy1u
dW1iZXI+PGZvcmVpZ24ta2V5cz48a2V5IGFwcD0iRU4iIGRiLWlkPSI5ZnJwOTlkejY5dHRyMGV6
cHBmeHh4dHV0c3IyZndhemF4YXAiIHRpbWVzdGFtcD0iMTc1MDM0NjMxNyI+NjI1PC9rZXk+PC9m
b3JlaWduLWtleXM+PHJlZi10eXBlIG5hbWU9IkpvdXJuYWwgQXJ0aWNsZSI+MTc8L3JlZi10eXBl
Pjxjb250cmlidXRvcnM+PGF1dGhvcnM+PGF1dGhvcj5SaW91LCBKLjwvYXV0aG9yPjxhdXRob3I+
QWx0aGF1cywgQy4gTC48L2F1dGhvcj48L2F1dGhvcnM+PC9jb250cmlidXRvcnM+PGF1dGgtYWRk
cmVzcz5JbnN0aXR1dGUgb2YgU29jaWFsIGFuZCBQcmV2ZW50aXZlIE1lZGljaW5lLCBVbml2ZXJz
aXR5IG9mIEJlcm4sIEJlcm4sIFN3aXR6ZXJsYW5kLjwvYXV0aC1hZGRyZXNzPjx0aXRsZXM+PHRp
dGxlPlBhdHRlcm4gb2YgZWFybHkgaHVtYW4tdG8taHVtYW4gdHJhbnNtaXNzaW9uIG9mIFd1aGFu
IDIwMTkgbm92ZWwgY29yb25hdmlydXMgKDIwMTktbkNvViksIERlY2VtYmVyIDIwMTkgdG8gSmFu
dWFyeSAyMDIwPC90aXRsZT48c2Vjb25kYXJ5LXRpdGxlPkV1cm8gU3VydmVpbGw8L3NlY29uZGFy
eS10aXRsZT48L3RpdGxlcz48cGVyaW9kaWNhbD48ZnVsbC10aXRsZT5FdXJvIFN1cnZlaWxsPC9m
dWxsLXRpdGxlPjwvcGVyaW9kaWNhbD48dm9sdW1lPjI1PC92b2x1bWU+PG51bWJlcj40PC9udW1i
ZXI+PGtleXdvcmRzPjxrZXl3b3JkPkJldGFjb3JvbmF2aXJ1cy8qcGF0aG9nZW5pY2l0eTwva2V5
d29yZD48a2V5d29yZD5Db3ZpZC0xOTwva2V5d29yZD48a2V5d29yZD5DaGluYS9lcGlkZW1pb2xv
Z3k8L2tleXdvcmQ+PGtleXdvcmQ+Q29yb25hdmlydXMgSW5mZWN0aW9ucy9lcGlkZW1pb2xvZ3kv
KnRyYW5zbWlzc2lvbjwva2V5d29yZD48a2V5d29yZD5EaXNlYXNlIE91dGJyZWFrcy8qc3RhdGlz
dGljcyAmYW1wOyBudW1lcmljYWwgZGF0YTwva2V5d29yZD48a2V5d29yZD5HbG9iYWwgSGVhbHRo
PC9rZXl3b3JkPjxrZXl3b3JkPkh1bWFuczwva2V5d29yZD48a2V5d29yZD5JbmZlY3Rpb24gQ29u
dHJvbDwva2V5d29yZD48a2V5d29yZD5JbmZsdWVuemEgQSB2aXJ1cy9wYXRob2dlbmljaXR5PC9r
ZXl3b3JkPjxrZXl3b3JkPkluZmx1ZW56YSwgSHVtYW4vdHJhbnNtaXNzaW9uPC9rZXl3b3JkPjxr
ZXl3b3JkPlBhbmRlbWljczwva2V5d29yZD48a2V5d29yZD5QbmV1bW9uaWEsIFZpcmFsL2VwaWRl
bWlvbG9neS8qdHJhbnNtaXNzaW9uPC9rZXl3b3JkPjxrZXl3b3JkPlJpc2s8L2tleXdvcmQ+PGtl
eXdvcmQ+U2V2ZXJlIGFjdXRlIHJlc3BpcmF0b3J5IHN5bmRyb21lLXJlbGF0ZWQgY29yb25hdmly
dXMvcGF0aG9nZW5pY2l0eTwva2V5d29yZD48a2V5d29yZD5TQVJTLUNvVi0yPC9rZXl3b3JkPjxr
ZXl3b3JkPlNldmVyZSBBY3V0ZSBSZXNwaXJhdG9yeSBTeW5kcm9tZS8qdHJhbnNtaXNzaW9uPC9r
ZXl3b3JkPjxrZXl3b3JkPipWaXJ1cyBSZXBsaWNhdGlvbjwva2V5d29yZD48a2V5d29yZD4yMDE5
LW5Db1Y8L2tleXdvcmQ+PGtleXdvcmQ+V3VoYW48L2tleXdvcmQ+PGtleXdvcmQ+Y29yb25hdmly
dXM8L2tleXdvcmQ+PGtleXdvcmQ+ZW1lcmdpbmcgaW5mZWN0aW91cyBkaXNlYXNlPC9rZXl3b3Jk
PjxrZXl3b3JkPm1hdGhlbWF0aWNhbCBtb2RlbGxpbmc8L2tleXdvcmQ+PC9rZXl3b3Jkcz48ZGF0
ZXM+PHllYXI+MjAyMDwveWVhcj48cHViLWRhdGVzPjxkYXRlPkphbjwvZGF0ZT48L3B1Yi1kYXRl
cz48L2RhdGVzPjxpc2JuPjE1NjAtNzkxNyAoRWxlY3Ryb25pYykmI3hEOzEwMjUtNDk2WCAoUHJp
bnQpJiN4RDsxMDI1LTQ5NlggKExpbmtpbmcpPC9pc2JuPjxhY2Nlc3Npb24tbnVtPjMyMDE5NjY5
PC9hY2Nlc3Npb24tbnVtPjx1cmxzPjxyZWxhdGVkLXVybHM+PHVybD5odHRwczovL3d3dy5uY2Jp
Lm5sbS5uaWguZ292L3B1Ym1lZC8zMjAxOTY2OTwvdXJsPjwvcmVsYXRlZC11cmxzPjwvdXJscz48
Y3VzdG9tMT5Db25mbGljdCBvZiBpbnRlcmVzdDogTm9uZSBkZWNsYXJlZC48L2N1c3RvbTE+PGN1
c3RvbTI+UE1DNzAwMTIzOTwvY3VzdG9tMj48ZWxlY3Ryb25pYy1yZXNvdXJjZS1udW0+MTAuMjgw
Ny8xNTYwLTc5MTcuRVMuMjAyMC4yNS40LjIwMDAwNTg8L2VsZWN0cm9uaWMtcmVzb3VyY2UtbnVt
PjxyZW1vdGUtZGF0YWJhc2UtbmFtZT5NZWRsaW5lPC9yZW1vdGUtZGF0YWJhc2UtbmFtZT48cmVt
b3RlLWRhdGFiYXNlLXByb3ZpZGVyPk5MTTwvcmVtb3RlLWRhdGFiYXNlLXByb3ZpZGVyPjwvcmVj
b3JkPjwvQ2l0ZT48Q2l0ZT48QXV0aG9yPkt1Y2hhcnNraTwvQXV0aG9yPjxZZWFyPjIwMjA8L1ll
YXI+PFJlY051bT42MTU8L1JlY051bT48cmVjb3JkPjxyZWMtbnVtYmVyPjYxNTwvcmVjLW51bWJl
cj48Zm9yZWlnbi1rZXlzPjxrZXkgYXBwPSJFTiIgZGItaWQ9IjlmcnA5OWR6Njl0dHIwZXpwcGZ4
eHh0dXRzcjJmd2F6YXhhcCIgdGltZXN0YW1wPSIxNzUwMDkyMzE2Ij42MTU8L2tleT48L2ZvcmVp
Z24ta2V5cz48cmVmLXR5cGUgbmFtZT0iSm91cm5hbCBBcnRpY2xlIj4xNzwvcmVmLXR5cGU+PGNv
bnRyaWJ1dG9ycz48YXV0aG9ycz48YXV0aG9yPkt1Y2hhcnNraSwgQS4gSi48L2F1dGhvcj48YXV0
aG9yPlJ1c3NlbGwsIFQuIFcuPC9hdXRob3I+PGF1dGhvcj5EaWFtb25kLCBDLjwvYXV0aG9yPjxh
dXRob3I+TGl1LCBZLjwvYXV0aG9yPjxhdXRob3I+RWRtdW5kcywgSi48L2F1dGhvcj48YXV0aG9y
PkZ1bmssIFMuPC9hdXRob3I+PGF1dGhvcj5FZ2dvLCBSLiBNLjwvYXV0aG9yPjxhdXRob3I+Q2Vu
dHJlIGZvciBNYXRoZW1hdGljYWwgTW9kZWxsaW5nIG9mIEluZmVjdGlvdXMgRGlzZWFzZXMsIENv
dmlkLXdvcmtpbmcgZ3JvdXA8L2F1dGhvcj48L2F1dGhvcnM+PC9jb250cmlidXRvcnM+PGF1dGgt
YWRkcmVzcz5DZW50cmUgZm9yIE1hdGhlbWF0aWNhbCBNb2RlbGxpbmcgb2YgSW5mZWN0aW91cyBE
aXNlYXNlcywgTG9uZG9uIFNjaG9vbCBvZiBIeWdpZW5lICZhbXA7IFRyb3BpY2FsIE1lZGljaW5l
LCBMb25kb24sIFVLLiBFbGVjdHJvbmljIGFkZHJlc3M6IGFkYW0ua3VjaGFyc2tpQGxzaHRtLmFj
LnVrLiYjeEQ7Q2VudHJlIGZvciBNYXRoZW1hdGljYWwgTW9kZWxsaW5nIG9mIEluZmVjdGlvdXMg
RGlzZWFzZXMsIExvbmRvbiBTY2hvb2wgb2YgSHlnaWVuZSAmYW1wOyBUcm9waWNhbCBNZWRpY2lu
ZSwgTG9uZG9uLCBVSy48L2F1dGgtYWRkcmVzcz48dGl0bGVzPjx0aXRsZT5FYXJseSBkeW5hbWlj
cyBvZiB0cmFuc21pc3Npb24gYW5kIGNvbnRyb2wgb2YgQ09WSUQtMTk6IGEgbWF0aGVtYXRpY2Fs
IG1vZGVsbGluZyBzdHVkeTwvdGl0bGU+PHNlY29uZGFyeS10aXRsZT5MYW5jZXQgSW5mZWN0IERp
czwvc2Vjb25kYXJ5LXRpdGxlPjwvdGl0bGVzPjxwZXJpb2RpY2FsPjxmdWxsLXRpdGxlPkxhbmNl
dCBJbmZlY3QgRGlzPC9mdWxsLXRpdGxlPjwvcGVyaW9kaWNhbD48cGFnZXM+NTUzLTU1ODwvcGFn
ZXM+PHZvbHVtZT4yMDwvdm9sdW1lPjxudW1iZXI+NTwvbnVtYmVyPjxlZGl0aW9uPjIwMjAwMzEx
PC9lZGl0aW9uPjxrZXl3b3Jkcz48a2V5d29yZD4qQmV0YWNvcm9uYXZpcnVzPC9rZXl3b3JkPjxr
ZXl3b3JkPkNvdmlkLTE5PC9rZXl3b3JkPjxrZXl3b3JkPkNoaW5hL2VwaWRlbWlvbG9neTwva2V5
d29yZD48a2V5d29yZD5Db3JvbmF2aXJ1cyBJbmZlY3Rpb25zL2VwaWRlbWlvbG9neS8qdHJhbnNt
aXNzaW9uPC9rZXl3b3JkPjxrZXl3b3JkPkh1bWFuczwva2V5d29yZD48a2V5d29yZD5Nb2RlbHMs
IFRoZW9yZXRpY2FsPC9rZXl3b3JkPjxrZXl3b3JkPlBhbmRlbWljczwva2V5d29yZD48a2V5d29y
ZD5QbmV1bW9uaWEsIFZpcmFsL2VwaWRlbWlvbG9neS8qdHJhbnNtaXNzaW9uPC9rZXl3b3JkPjxr
ZXl3b3JkPlNBUlMtQ29WLTI8L2tleXdvcmQ+PGtleXdvcmQ+U2V2ZXJlIEFjdXRlIFJlc3BpcmF0
b3J5IFN5bmRyb21lL2VwaWRlbWlvbG9neTwva2V5d29yZD48L2tleXdvcmRzPjxkYXRlcz48eWVh
cj4yMDIwPC95ZWFyPjxwdWItZGF0ZXM+PGRhdGU+TWF5PC9kYXRlPjwvcHViLWRhdGVzPjwvZGF0
ZXM+PGlzYm4+MTQ3NC00NDU3IChFbGVjdHJvbmljKSYjeEQ7MTQ3My0zMDk5IChQcmludCkmI3hE
OzE0NzMtMzA5OSAoTGlua2luZyk8L2lzYm4+PGFjY2Vzc2lvbi1udW0+MzIxNzEwNTk8L2FjY2Vz
c2lvbi1udW0+PHVybHM+PHJlbGF0ZWQtdXJscz48dXJsPmh0dHBzOi8vd3d3Lm5jYmkubmxtLm5p
aC5nb3YvcHVibWVkLzMyMTcxMDU5PC91cmw+PC9yZWxhdGVkLXVybHM+PC91cmxzPjxjdXN0b20y
PlBNQzcxNTg1Njk8L2N1c3RvbTI+PGVsZWN0cm9uaWMtcmVzb3VyY2UtbnVtPjEwLjEwMTYvUzE0
NzMtMzA5OSgyMCkzMDE0NC00PC9lbGVjdHJvbmljLXJlc291cmNlLW51bT48cmVtb3RlLWRhdGFi
YXNlLW5hbWU+TWVkbGluZTwvcmVtb3RlLWRhdGFiYXNlLW5hbWU+PHJlbW90ZS1kYXRhYmFzZS1w
cm92aWRlcj5OTE08L3JlbW90ZS1kYXRhYmFzZS1wcm92aWRlcj48L3JlY29yZD48L0NpdGU+PC9F
bmROb3RlPn==
</w:fldData>
        </w:fldChar>
      </w:r>
      <w:r w:rsidR="006B7355">
        <w:instrText xml:space="preserve"> ADDIN EN.CITE.DATA </w:instrText>
      </w:r>
      <w:r w:rsidR="006B7355">
        <w:fldChar w:fldCharType="end"/>
      </w:r>
      <w:r w:rsidR="00A1595A">
        <w:fldChar w:fldCharType="separate"/>
      </w:r>
      <w:r w:rsidR="006B7355">
        <w:rPr>
          <w:noProof/>
        </w:rPr>
        <w:t>(</w:t>
      </w:r>
      <w:hyperlink w:anchor="_ENREF_17" w:tooltip="Lloyd-Smith, 2005 #611" w:history="1">
        <w:r w:rsidR="00970C92" w:rsidRPr="00970C92">
          <w:rPr>
            <w:rStyle w:val="Hyperlink"/>
          </w:rPr>
          <w:t>17</w:t>
        </w:r>
      </w:hyperlink>
      <w:r w:rsidR="006B7355">
        <w:rPr>
          <w:noProof/>
        </w:rPr>
        <w:t xml:space="preserve">, </w:t>
      </w:r>
      <w:hyperlink w:anchor="_ENREF_18" w:tooltip="Li, 2020 #330" w:history="1">
        <w:r w:rsidR="00970C92" w:rsidRPr="00970C92">
          <w:rPr>
            <w:rStyle w:val="Hyperlink"/>
          </w:rPr>
          <w:t>18</w:t>
        </w:r>
      </w:hyperlink>
      <w:r w:rsidR="006B7355">
        <w:rPr>
          <w:noProof/>
        </w:rPr>
        <w:t xml:space="preserve">, </w:t>
      </w:r>
      <w:hyperlink w:anchor="_ENREF_20" w:tooltip="Kucharski, 2020 #615" w:history="1">
        <w:r w:rsidR="00970C92" w:rsidRPr="00970C92">
          <w:rPr>
            <w:rStyle w:val="Hyperlink"/>
          </w:rPr>
          <w:t>20</w:t>
        </w:r>
      </w:hyperlink>
      <w:r w:rsidR="006B7355">
        <w:rPr>
          <w:noProof/>
        </w:rPr>
        <w:t xml:space="preserve">, </w:t>
      </w:r>
      <w:hyperlink w:anchor="_ENREF_21" w:tooltip="Riou, 2020 #625" w:history="1">
        <w:r w:rsidR="00970C92" w:rsidRPr="00970C92">
          <w:rPr>
            <w:rStyle w:val="Hyperlink"/>
          </w:rPr>
          <w:t>21</w:t>
        </w:r>
      </w:hyperlink>
      <w:r w:rsidR="006B7355">
        <w:rPr>
          <w:noProof/>
        </w:rPr>
        <w:t>)</w:t>
      </w:r>
      <w:r w:rsidR="00A1595A">
        <w:fldChar w:fldCharType="end"/>
      </w:r>
      <w:r w:rsidR="006B7355">
        <w:t xml:space="preserve">.  Importantly, we found that for a highly </w:t>
      </w:r>
      <w:proofErr w:type="spellStart"/>
      <w:r w:rsidR="006B7355">
        <w:t>overdispersed</w:t>
      </w:r>
      <w:proofErr w:type="spellEnd"/>
      <w:r w:rsidR="006B7355">
        <w:t xml:space="preserve"> communicable disease like that simulated here, the impact of ventilation on rapid reduction in reproduction numbers is easier to demonstrate than is the impact on probability of emergence, as most introductions (regardless of ventilation) fail to result in secondary propagation.  Nonetheless, we demonstrate a clear role for ventilation improvements in containing emergences more rapidly, which in the real world should translate into prevention of sustained epidemics and pandemics.</w:t>
      </w:r>
    </w:p>
    <w:p w14:paraId="2C54CBDA" w14:textId="74437345" w:rsidR="00D810D3" w:rsidRDefault="00D810D3" w:rsidP="00D810D3">
      <w:pPr>
        <w:spacing w:line="480" w:lineRule="auto"/>
        <w:ind w:firstLine="720"/>
      </w:pPr>
      <w:r w:rsidRPr="00D810D3">
        <w:t>Recent developments in indoor air quality standards, such as the NIOSH recommendation of at least 5 air changes per hour</w:t>
      </w:r>
      <w:r>
        <w:t xml:space="preserve"> </w:t>
      </w:r>
      <w:r w:rsidR="006B7355">
        <w:fldChar w:fldCharType="begin"/>
      </w:r>
      <w:r w:rsidR="006B7355">
        <w:instrText xml:space="preserve"> ADDIN EN.CITE &lt;EndNote&gt;&lt;Cite&gt;&lt;Author&gt;National Institute for Occupational Safety and Health (NIOSH)&lt;/Author&gt;&lt;Year&gt;2024&lt;/Year&gt;&lt;RecNum&gt;619&lt;/RecNum&gt;&lt;DisplayText&gt;(30)&lt;/DisplayText&gt;&lt;record&gt;&lt;rec-number&gt;619&lt;/rec-number&gt;&lt;foreign-keys&gt;&lt;key app="EN" db-id="9frp99dz69ttr0ezppfxxxtutsr2fwazaxap" timestamp="1750345224"&gt;619&lt;/key&gt;&lt;/foreign-keys&gt;&lt;ref-type name="Web Page"&gt;12&lt;/ref-type&gt;&lt;contributors&gt;&lt;authors&gt;&lt;author&gt;National Institute for Occupational Safety and Health (NIOSH),&lt;/author&gt;&lt;/authors&gt;&lt;/contributors&gt;&lt;titles&gt;&lt;title&gt;Ventilation Mitigation Strategies.  Available via the Internet at https://www.cdc.gov/niosh/ventilation/prevention/index.html#cdc_prevention_res-resources.  Last accessed June 19, 2025.&lt;/title&gt;&lt;/titles&gt;&lt;dates&gt;&lt;year&gt;2024&lt;/year&gt;&lt;/dates&gt;&lt;urls&gt;&lt;/urls&gt;&lt;/record&gt;&lt;/Cite&gt;&lt;/EndNote&gt;</w:instrText>
      </w:r>
      <w:r w:rsidR="006B7355">
        <w:fldChar w:fldCharType="separate"/>
      </w:r>
      <w:r w:rsidR="006B7355">
        <w:rPr>
          <w:noProof/>
        </w:rPr>
        <w:t>(</w:t>
      </w:r>
      <w:hyperlink w:anchor="_ENREF_30" w:tooltip="National Institute for Occupational Safety and Health (NIOSH), 2024 #619" w:history="1">
        <w:r w:rsidR="00970C92" w:rsidRPr="00970C92">
          <w:rPr>
            <w:rStyle w:val="Hyperlink"/>
          </w:rPr>
          <w:t>30</w:t>
        </w:r>
      </w:hyperlink>
      <w:r w:rsidR="006B7355">
        <w:rPr>
          <w:noProof/>
        </w:rPr>
        <w:t>)</w:t>
      </w:r>
      <w:r w:rsidR="006B7355">
        <w:fldChar w:fldCharType="end"/>
      </w:r>
      <w:r w:rsidRPr="00D810D3">
        <w:t xml:space="preserve"> and the adoption of ASHRAE Standard 241-2023</w:t>
      </w:r>
      <w:r>
        <w:t xml:space="preserve"> </w:t>
      </w:r>
      <w:r w:rsidR="006B7355">
        <w:fldChar w:fldCharType="begin"/>
      </w:r>
      <w:r w:rsidR="006B7355">
        <w:instrText xml:space="preserve"> ADDIN EN.CITE &lt;EndNote&gt;&lt;Cite&gt;&lt;Author&gt;American Society of Heating&lt;/Author&gt;&lt;Year&gt;2023&lt;/Year&gt;&lt;RecNum&gt;616&lt;/RecNum&gt;&lt;DisplayText&gt;(29)&lt;/DisplayText&gt;&lt;record&gt;&lt;rec-number&gt;616&lt;/rec-number&gt;&lt;foreign-keys&gt;&lt;key app="EN" db-id="9frp99dz69ttr0ezppfxxxtutsr2fwazaxap" timestamp="1750260546"&gt;616&lt;/key&gt;&lt;/foreign-keys&gt;&lt;ref-type name="Generic"&gt;13&lt;/ref-type&gt;&lt;contributors&gt;&lt;authors&gt;&lt;author&gt;American Society of Heating, Refrigerating and Air-Conditioning Engineers (ASHRAE),&lt;/author&gt;&lt;/authors&gt;&lt;/contributors&gt;&lt;titles&gt;&lt;title&gt;ANSI/ASHRAE Standard 241-2023: Control of Infectious Aerosols.  Available via the Internet at https://www.ashrae.org/.  Last accessed June 18, 2025.&lt;/title&gt;&lt;/titles&gt;&lt;dates&gt;&lt;year&gt;2023&lt;/year&gt;&lt;/dates&gt;&lt;pub-location&gt;Atlanta, Georgia, USA&lt;/pub-location&gt;&lt;publisher&gt;American Society of Heating, Refrigerating and Air-Conditioning Engineers (ASHRAE),&lt;/publisher&gt;&lt;urls&gt;&lt;/urls&gt;&lt;/record&gt;&lt;/Cite&gt;&lt;/EndNote&gt;</w:instrText>
      </w:r>
      <w:r w:rsidR="006B7355">
        <w:fldChar w:fldCharType="separate"/>
      </w:r>
      <w:r w:rsidR="006B7355">
        <w:rPr>
          <w:noProof/>
        </w:rPr>
        <w:t>(</w:t>
      </w:r>
      <w:hyperlink w:anchor="_ENREF_29" w:tooltip="American Society of Heating, 2023 #616" w:history="1">
        <w:r w:rsidR="00970C92" w:rsidRPr="00970C92">
          <w:rPr>
            <w:rStyle w:val="Hyperlink"/>
          </w:rPr>
          <w:t>29</w:t>
        </w:r>
      </w:hyperlink>
      <w:r w:rsidR="006B7355">
        <w:rPr>
          <w:noProof/>
        </w:rPr>
        <w:t>)</w:t>
      </w:r>
      <w:r w:rsidR="006B7355">
        <w:fldChar w:fldCharType="end"/>
      </w:r>
      <w:r w:rsidRPr="00D810D3">
        <w:t>, mark a fundamental shift in infection control policy, recognizing that ventilation and air cleaning are now core components of epidemic risk management in all occupied indoor spaces</w:t>
      </w:r>
      <w:r>
        <w:t xml:space="preserve">, </w:t>
      </w:r>
      <w:r w:rsidRPr="00D810D3">
        <w:t>not just healthcare settings. ASHRAE 241</w:t>
      </w:r>
      <w:r w:rsidR="006B7355">
        <w:t>-2023</w:t>
      </w:r>
      <w:r>
        <w:t xml:space="preserve"> is </w:t>
      </w:r>
      <w:r w:rsidRPr="00D810D3">
        <w:t>the first comprehensive building standard focused on infectious aerosol control</w:t>
      </w:r>
      <w:r>
        <w:t xml:space="preserve"> and </w:t>
      </w:r>
      <w:r w:rsidRPr="00D810D3">
        <w:t>establishe</w:t>
      </w:r>
      <w:r>
        <w:t>d</w:t>
      </w:r>
      <w:r w:rsidRPr="00D810D3">
        <w:t xml:space="preserve"> minimum requirements for equivalent clean airflow that are tailored to occupancy and space type, </w:t>
      </w:r>
      <w:r>
        <w:t>allowing</w:t>
      </w:r>
      <w:r w:rsidRPr="00D810D3">
        <w:t xml:space="preserve"> building operators the flexibility to meet these targets through any combination of ventilation, filtration, or air cleaning. </w:t>
      </w:r>
    </w:p>
    <w:p w14:paraId="408E27AB" w14:textId="1E0FC6C4" w:rsidR="00084A21" w:rsidRDefault="00D810D3" w:rsidP="00D810D3">
      <w:pPr>
        <w:spacing w:line="480" w:lineRule="auto"/>
        <w:ind w:firstLine="720"/>
      </w:pPr>
      <w:r w:rsidRPr="00D810D3">
        <w:t xml:space="preserve">These new standards reflect a growing scientific consensus that the risk of airborne transmission is best mitigated not by marginal improvements to average ventilation, but by prioritizing the most poorly ventilated or highest-risk </w:t>
      </w:r>
      <w:r w:rsidR="004D74F3">
        <w:t xml:space="preserve">(i.e., highest probability of being the site of an initial seed case) </w:t>
      </w:r>
      <w:r w:rsidRPr="00D810D3">
        <w:t>environments</w:t>
      </w:r>
      <w:r>
        <w:t xml:space="preserve">, </w:t>
      </w:r>
      <w:r w:rsidRPr="00D810D3">
        <w:t xml:space="preserve">a finding directly supported by our modeling results. The </w:t>
      </w:r>
      <w:r w:rsidRPr="00D810D3">
        <w:lastRenderedPageBreak/>
        <w:t>VAPOR framework demonstrates the disproportionate effect that interventions in these "weakest link" settings can have on epidemic dynamics and illustrates how achieving or exceeding the new recommended airflow standards can substantially reduce outbreak potential.</w:t>
      </w:r>
      <w:r>
        <w:t xml:space="preserve">  While </w:t>
      </w:r>
      <w:r w:rsidR="004D74F3">
        <w:t xml:space="preserve">the VAPOR </w:t>
      </w:r>
      <w:r>
        <w:t>model used ACH, other formulations of the Wells-Riley equation can incorporate other interventions such as portable filter, germicidal UV</w:t>
      </w:r>
      <w:r w:rsidR="004D74F3">
        <w:t>,</w:t>
      </w:r>
      <w:r>
        <w:t xml:space="preserve"> or mask and respirator use rather than air replacement</w:t>
      </w:r>
      <w:r w:rsidR="004D74F3">
        <w:t xml:space="preserve"> </w:t>
      </w:r>
      <w:r w:rsidR="006B7355">
        <w:fldChar w:fldCharType="begin"/>
      </w:r>
      <w:r w:rsidR="006B7355">
        <w:instrText xml:space="preserve"> ADDIN EN.CITE &lt;EndNote&gt;&lt;Cite&gt;&lt;Author&gt;American Society of Heating&lt;/Author&gt;&lt;Year&gt;2023&lt;/Year&gt;&lt;RecNum&gt;616&lt;/RecNum&gt;&lt;DisplayText&gt;(29)&lt;/DisplayText&gt;&lt;record&gt;&lt;rec-number&gt;616&lt;/rec-number&gt;&lt;foreign-keys&gt;&lt;key app="EN" db-id="9frp99dz69ttr0ezppfxxxtutsr2fwazaxap" timestamp="1750260546"&gt;616&lt;/key&gt;&lt;/foreign-keys&gt;&lt;ref-type name="Generic"&gt;13&lt;/ref-type&gt;&lt;contributors&gt;&lt;authors&gt;&lt;author&gt;American Society of Heating, Refrigerating and Air-Conditioning Engineers (ASHRAE),&lt;/author&gt;&lt;/authors&gt;&lt;/contributors&gt;&lt;titles&gt;&lt;title&gt;ANSI/ASHRAE Standard 241-2023: Control of Infectious Aerosols.  Available via the Internet at https://www.ashrae.org/.  Last accessed June 18, 2025.&lt;/title&gt;&lt;/titles&gt;&lt;dates&gt;&lt;year&gt;2023&lt;/year&gt;&lt;/dates&gt;&lt;pub-location&gt;Atlanta, Georgia, USA&lt;/pub-location&gt;&lt;publisher&gt;American Society of Heating, Refrigerating and Air-Conditioning Engineers (ASHRAE),&lt;/publisher&gt;&lt;urls&gt;&lt;/urls&gt;&lt;/record&gt;&lt;/Cite&gt;&lt;/EndNote&gt;</w:instrText>
      </w:r>
      <w:r w:rsidR="006B7355">
        <w:fldChar w:fldCharType="separate"/>
      </w:r>
      <w:r w:rsidR="006B7355">
        <w:rPr>
          <w:noProof/>
        </w:rPr>
        <w:t>(</w:t>
      </w:r>
      <w:hyperlink w:anchor="_ENREF_29" w:tooltip="American Society of Heating, 2023 #616" w:history="1">
        <w:r w:rsidR="00970C92" w:rsidRPr="00970C92">
          <w:rPr>
            <w:rStyle w:val="Hyperlink"/>
          </w:rPr>
          <w:t>29</w:t>
        </w:r>
      </w:hyperlink>
      <w:r w:rsidR="006B7355">
        <w:rPr>
          <w:noProof/>
        </w:rPr>
        <w:t>)</w:t>
      </w:r>
      <w:r w:rsidR="006B7355">
        <w:fldChar w:fldCharType="end"/>
      </w:r>
      <w:r>
        <w:t xml:space="preserve">.  </w:t>
      </w:r>
      <w:r w:rsidRPr="00D810D3">
        <w:t xml:space="preserve">The convergence of scientific evidence, engineering standards, and public health policy underscores the urgency and attainability of making clean indoor air a foundation of epidemic </w:t>
      </w:r>
      <w:r>
        <w:t xml:space="preserve">and pandemic </w:t>
      </w:r>
      <w:r w:rsidRPr="00D810D3">
        <w:t>preparedness and equitable infection control.</w:t>
      </w:r>
      <w:r>
        <w:t xml:space="preserve">  It is also worth noting that clean indoor air can act synergistically with other public health measures, like vaccination</w:t>
      </w:r>
      <w:r w:rsidR="006B7355">
        <w:t xml:space="preserve"> </w:t>
      </w:r>
      <w:r w:rsidR="006B7355">
        <w:fldChar w:fldCharType="begin">
          <w:fldData xml:space="preserve">PEVuZE5vdGU+PENpdGU+PEF1dGhvcj5NaWtzemV3c2tpPC9BdXRob3I+PFllYXI+MjAyMTwvWWVh
cj48UmVjTnVtPjYyODwvUmVjTnVtPjxEaXNwbGF5VGV4dD4oMzEpPC9EaXNwbGF5VGV4dD48cmVj
b3JkPjxyZWMtbnVtYmVyPjYyODwvcmVjLW51bWJlcj48Zm9yZWlnbi1rZXlzPjxrZXkgYXBwPSJF
TiIgZGItaWQ9IjlmcnA5OWR6Njl0dHIwZXpwcGZ4eHh0dXRzcjJmd2F6YXhhcCIgdGltZXN0YW1w
PSIxNzUwMzQ3NTIwIj42Mjg8L2tleT48L2ZvcmVpZ24ta2V5cz48cmVmLXR5cGUgbmFtZT0iSm91
cm5hbCBBcnRpY2xlIj4xNzwvcmVmLXR5cGU+PGNvbnRyaWJ1dG9ycz48YXV0aG9ycz48YXV0aG9y
Pk1pa3N6ZXdza2ksIEEuPC9hdXRob3I+PGF1dGhvcj5TdGFiaWxlLCBMLjwvYXV0aG9yPjxhdXRo
b3I+QnVvbmFubm8sIEcuPC9hdXRob3I+PGF1dGhvcj5Nb3Jhd3NrYSwgTC48L2F1dGhvcj48L2F1
dGhvcnM+PC9jb250cmlidXRvcnM+PGF1dGgtYWRkcmVzcz5JbnRlcm5hdGlvbmFsIExhYm9yYXRv
cnkgZm9yIEFpciBRdWFsaXR5IGFuZCBIZWFsdGgsIFF1ZWVuc2xhbmQgVW5pdmVyc2l0eSBvZiBU
ZWNobm9sb2d5LCAyIEdlb3JnZSBTdHJlZXQsIEJyaXNiYW5lLCBRTEQsIDQwMDEsIEF1c3RyYWxp
YS4mI3hEO0NJVVMgQnVpbGRpbmcgUGVyZm9ybWFuY2UgTGFiLCBUaGUgQ2l0eSBVbml2ZXJzaXR5
IG9mIE5ldyBZb3JrLCBOZXcgWW9yaywgTlksIDEwMDAxLCBVU0EuJiN4RDtEZXBhcnRtZW50IG9m
IENpdmlsIGFuZCBNZWNoYW5pY2FsIEVuZ2luZWVyaW5nLCBVbml2ZXJzaXR5IG9mIENhc3Npbm8g
YW5kIFNvdXRoZXJuIExhemlvLCBDYXNzaW5vLCBGUiwgSXRhbHkuJiN4RDtJbnRlcm5hdGlvbmFs
IExhYm9yYXRvcnkgZm9yIEFpciBRdWFsaXR5IGFuZCBIZWFsdGgsIFF1ZWVuc2xhbmQgVW5pdmVy
c2l0eSBvZiBUZWNobm9sb2d5LCAyIEdlb3JnZSBTdHJlZXQsIEJyaXNiYW5lLCBRTEQsIDQwMDEs
IEF1c3RyYWxpYS4gbC5tb3Jhd3NrYUBxdXQuZWR1LmF1LiYjeEQ7R2xvYmFsIENlbnRyZSBmb3Ig
Q2xlYW4gQWlyIFJlc2VhcmNoIChHQ0FSRSksIERlcGFydG1lbnQgb2YgQ2l2aWwgYW5kIEVudmly
b25tZW50YWwgRW5naW5lZXJpbmcsIEZhY3VsdHkgb2YgRW5naW5lZXJpbmcgYW5kIFBoeXNpY2Fs
IFNjaWVuY2VzLCBVbml2ZXJzaXR5IG9mIFN1cnJleSwgR3VpbGRmb3JkLCBHVTIgN1hILCBVSy4g
bC5tb3Jhd3NrYUBxdXQuZWR1LmF1LjwvYXV0aC1hZGRyZXNzPjx0aXRsZXM+PHRpdGxlPlRoZSB2
YWNjaW5hdGlvbiB0aHJlc2hvbGQgZm9yIFNBUlMtQ29WLTIgZGVwZW5kcyBvbiB0aGUgaW5kb29y
IHNldHRpbmcgYW5kIHJvb20gdmVudGlsYXRpb248L3RpdGxlPjxzZWNvbmRhcnktdGl0bGU+Qk1D
IEluZmVjdCBEaXM8L3NlY29uZGFyeS10aXRsZT48L3RpdGxlcz48cGVyaW9kaWNhbD48ZnVsbC10
aXRsZT5CTUMgSW5mZWN0IERpczwvZnVsbC10aXRsZT48L3BlcmlvZGljYWw+PHBhZ2VzPjExOTM8
L3BhZ2VzPjx2b2x1bWU+MjE8L3ZvbHVtZT48bnVtYmVyPjE8L251bWJlcj48ZWRpdGlvbj4yMDIx
MTEyNjwvZWRpdGlvbj48a2V5d29yZHM+PGtleXdvcmQ+KkFpciBQb2xsdXRpb24sIEluZG9vcjwv
a2V5d29yZD48a2V5d29yZD4qY292aWQtMTk8L2tleXdvcmQ+PGtleXdvcmQ+SHVtYW5zPC9rZXl3
b3JkPjxrZXl3b3JkPlBhbmRlbWljczwva2V5d29yZD48a2V5d29yZD5TQVJTLUNvVi0yPC9rZXl3
b3JkPjxrZXl3b3JkPlZhY2NpbmF0aW9uPC9rZXl3b3JkPjxrZXl3b3JkPlZlbnRpbGF0aW9uPC9r
ZXl3b3JkPjxrZXl3b3JkPkFpcmJvcm5lIHRyYW5zbWlzc2lvbjwva2V5d29yZD48L2tleXdvcmRz
PjxkYXRlcz48eWVhcj4yMDIxPC95ZWFyPjxwdWItZGF0ZXM+PGRhdGU+Tm92IDI2PC9kYXRlPjwv
cHViLWRhdGVzPjwvZGF0ZXM+PGlzYm4+MTQ3MS0yMzM0IChFbGVjdHJvbmljKSYjeEQ7MTQ3MS0y
MzM0IChMaW5raW5nKTwvaXNibj48YWNjZXNzaW9uLW51bT4zNDgzNjUwMjwvYWNjZXNzaW9uLW51
bT48dXJscz48cmVsYXRlZC11cmxzPjx1cmw+aHR0cHM6Ly93d3cubmNiaS5ubG0ubmloLmdvdi9w
dWJtZWQvMzQ4MzY1MDI8L3VybD48L3JlbGF0ZWQtdXJscz48L3VybHM+PGN1c3RvbTE+VGhlIGF1
dGhvcnMgaGF2ZSBubyBjb25mbGljdHMgb3IgY29tcGV0aW5nIGludGVyZXN0cyB0byBkaXNjbG9z
ZS48L2N1c3RvbTE+PGN1c3RvbTI+UE1DODYyMjExMjwvY3VzdG9tMj48ZWxlY3Ryb25pYy1yZXNv
dXJjZS1udW0+MTAuMTE4Ni9zMTI4NzktMDIxLTA2ODg0LTA8L2VsZWN0cm9uaWMtcmVzb3VyY2Ut
bnVtPjxyZW1vdGUtZGF0YWJhc2UtbmFtZT5NZWRsaW5lPC9yZW1vdGUtZGF0YWJhc2UtbmFtZT48
cmVtb3RlLWRhdGFiYXNlLXByb3ZpZGVyPk5MTTwvcmVtb3RlLWRhdGFiYXNlLXByb3ZpZGVyPjwv
cmVjb3JkPjwvQ2l0ZT48L0VuZE5vdGU+
</w:fldData>
        </w:fldChar>
      </w:r>
      <w:r w:rsidR="006B7355">
        <w:instrText xml:space="preserve"> ADDIN EN.CITE </w:instrText>
      </w:r>
      <w:r w:rsidR="006B7355">
        <w:fldChar w:fldCharType="begin">
          <w:fldData xml:space="preserve">PEVuZE5vdGU+PENpdGU+PEF1dGhvcj5NaWtzemV3c2tpPC9BdXRob3I+PFllYXI+MjAyMTwvWWVh
cj48UmVjTnVtPjYyODwvUmVjTnVtPjxEaXNwbGF5VGV4dD4oMzEpPC9EaXNwbGF5VGV4dD48cmVj
b3JkPjxyZWMtbnVtYmVyPjYyODwvcmVjLW51bWJlcj48Zm9yZWlnbi1rZXlzPjxrZXkgYXBwPSJF
TiIgZGItaWQ9IjlmcnA5OWR6Njl0dHIwZXpwcGZ4eHh0dXRzcjJmd2F6YXhhcCIgdGltZXN0YW1w
PSIxNzUwMzQ3NTIwIj42Mjg8L2tleT48L2ZvcmVpZ24ta2V5cz48cmVmLXR5cGUgbmFtZT0iSm91
cm5hbCBBcnRpY2xlIj4xNzwvcmVmLXR5cGU+PGNvbnRyaWJ1dG9ycz48YXV0aG9ycz48YXV0aG9y
Pk1pa3N6ZXdza2ksIEEuPC9hdXRob3I+PGF1dGhvcj5TdGFiaWxlLCBMLjwvYXV0aG9yPjxhdXRo
b3I+QnVvbmFubm8sIEcuPC9hdXRob3I+PGF1dGhvcj5Nb3Jhd3NrYSwgTC48L2F1dGhvcj48L2F1
dGhvcnM+PC9jb250cmlidXRvcnM+PGF1dGgtYWRkcmVzcz5JbnRlcm5hdGlvbmFsIExhYm9yYXRv
cnkgZm9yIEFpciBRdWFsaXR5IGFuZCBIZWFsdGgsIFF1ZWVuc2xhbmQgVW5pdmVyc2l0eSBvZiBU
ZWNobm9sb2d5LCAyIEdlb3JnZSBTdHJlZXQsIEJyaXNiYW5lLCBRTEQsIDQwMDEsIEF1c3RyYWxp
YS4mI3hEO0NJVVMgQnVpbGRpbmcgUGVyZm9ybWFuY2UgTGFiLCBUaGUgQ2l0eSBVbml2ZXJzaXR5
IG9mIE5ldyBZb3JrLCBOZXcgWW9yaywgTlksIDEwMDAxLCBVU0EuJiN4RDtEZXBhcnRtZW50IG9m
IENpdmlsIGFuZCBNZWNoYW5pY2FsIEVuZ2luZWVyaW5nLCBVbml2ZXJzaXR5IG9mIENhc3Npbm8g
YW5kIFNvdXRoZXJuIExhemlvLCBDYXNzaW5vLCBGUiwgSXRhbHkuJiN4RDtJbnRlcm5hdGlvbmFs
IExhYm9yYXRvcnkgZm9yIEFpciBRdWFsaXR5IGFuZCBIZWFsdGgsIFF1ZWVuc2xhbmQgVW5pdmVy
c2l0eSBvZiBUZWNobm9sb2d5LCAyIEdlb3JnZSBTdHJlZXQsIEJyaXNiYW5lLCBRTEQsIDQwMDEs
IEF1c3RyYWxpYS4gbC5tb3Jhd3NrYUBxdXQuZWR1LmF1LiYjeEQ7R2xvYmFsIENlbnRyZSBmb3Ig
Q2xlYW4gQWlyIFJlc2VhcmNoIChHQ0FSRSksIERlcGFydG1lbnQgb2YgQ2l2aWwgYW5kIEVudmly
b25tZW50YWwgRW5naW5lZXJpbmcsIEZhY3VsdHkgb2YgRW5naW5lZXJpbmcgYW5kIFBoeXNpY2Fs
IFNjaWVuY2VzLCBVbml2ZXJzaXR5IG9mIFN1cnJleSwgR3VpbGRmb3JkLCBHVTIgN1hILCBVSy4g
bC5tb3Jhd3NrYUBxdXQuZWR1LmF1LjwvYXV0aC1hZGRyZXNzPjx0aXRsZXM+PHRpdGxlPlRoZSB2
YWNjaW5hdGlvbiB0aHJlc2hvbGQgZm9yIFNBUlMtQ29WLTIgZGVwZW5kcyBvbiB0aGUgaW5kb29y
IHNldHRpbmcgYW5kIHJvb20gdmVudGlsYXRpb248L3RpdGxlPjxzZWNvbmRhcnktdGl0bGU+Qk1D
IEluZmVjdCBEaXM8L3NlY29uZGFyeS10aXRsZT48L3RpdGxlcz48cGVyaW9kaWNhbD48ZnVsbC10
aXRsZT5CTUMgSW5mZWN0IERpczwvZnVsbC10aXRsZT48L3BlcmlvZGljYWw+PHBhZ2VzPjExOTM8
L3BhZ2VzPjx2b2x1bWU+MjE8L3ZvbHVtZT48bnVtYmVyPjE8L251bWJlcj48ZWRpdGlvbj4yMDIx
MTEyNjwvZWRpdGlvbj48a2V5d29yZHM+PGtleXdvcmQ+KkFpciBQb2xsdXRpb24sIEluZG9vcjwv
a2V5d29yZD48a2V5d29yZD4qY292aWQtMTk8L2tleXdvcmQ+PGtleXdvcmQ+SHVtYW5zPC9rZXl3
b3JkPjxrZXl3b3JkPlBhbmRlbWljczwva2V5d29yZD48a2V5d29yZD5TQVJTLUNvVi0yPC9rZXl3
b3JkPjxrZXl3b3JkPlZhY2NpbmF0aW9uPC9rZXl3b3JkPjxrZXl3b3JkPlZlbnRpbGF0aW9uPC9r
ZXl3b3JkPjxrZXl3b3JkPkFpcmJvcm5lIHRyYW5zbWlzc2lvbjwva2V5d29yZD48L2tleXdvcmRz
PjxkYXRlcz48eWVhcj4yMDIxPC95ZWFyPjxwdWItZGF0ZXM+PGRhdGU+Tm92IDI2PC9kYXRlPjwv
cHViLWRhdGVzPjwvZGF0ZXM+PGlzYm4+MTQ3MS0yMzM0IChFbGVjdHJvbmljKSYjeEQ7MTQ3MS0y
MzM0IChMaW5raW5nKTwvaXNibj48YWNjZXNzaW9uLW51bT4zNDgzNjUwMjwvYWNjZXNzaW9uLW51
bT48dXJscz48cmVsYXRlZC11cmxzPjx1cmw+aHR0cHM6Ly93d3cubmNiaS5ubG0ubmloLmdvdi9w
dWJtZWQvMzQ4MzY1MDI8L3VybD48L3JlbGF0ZWQtdXJscz48L3VybHM+PGN1c3RvbTE+VGhlIGF1
dGhvcnMgaGF2ZSBubyBjb25mbGljdHMgb3IgY29tcGV0aW5nIGludGVyZXN0cyB0byBkaXNjbG9z
ZS48L2N1c3RvbTE+PGN1c3RvbTI+UE1DODYyMjExMjwvY3VzdG9tMj48ZWxlY3Ryb25pYy1yZXNv
dXJjZS1udW0+MTAuMTE4Ni9zMTI4NzktMDIxLTA2ODg0LTA8L2VsZWN0cm9uaWMtcmVzb3VyY2Ut
bnVtPjxyZW1vdGUtZGF0YWJhc2UtbmFtZT5NZWRsaW5lPC9yZW1vdGUtZGF0YWJhc2UtbmFtZT48
cmVtb3RlLWRhdGFiYXNlLXByb3ZpZGVyPk5MTTwvcmVtb3RlLWRhdGFiYXNlLXByb3ZpZGVyPjwv
cmVjb3JkPjwvQ2l0ZT48L0VuZE5vdGU+
</w:fldData>
        </w:fldChar>
      </w:r>
      <w:r w:rsidR="006B7355">
        <w:instrText xml:space="preserve"> ADDIN EN.CITE.DATA </w:instrText>
      </w:r>
      <w:r w:rsidR="006B7355">
        <w:fldChar w:fldCharType="end"/>
      </w:r>
      <w:r w:rsidR="006B7355">
        <w:fldChar w:fldCharType="separate"/>
      </w:r>
      <w:r w:rsidR="006B7355">
        <w:rPr>
          <w:noProof/>
        </w:rPr>
        <w:t>(</w:t>
      </w:r>
      <w:hyperlink w:anchor="_ENREF_31" w:tooltip="Mikszewski, 2021 #628" w:history="1">
        <w:r w:rsidR="00970C92" w:rsidRPr="00970C92">
          <w:rPr>
            <w:rStyle w:val="Hyperlink"/>
          </w:rPr>
          <w:t>31</w:t>
        </w:r>
      </w:hyperlink>
      <w:r w:rsidR="006B7355">
        <w:rPr>
          <w:noProof/>
        </w:rPr>
        <w:t>)</w:t>
      </w:r>
      <w:r w:rsidR="006B7355">
        <w:fldChar w:fldCharType="end"/>
      </w:r>
      <w:r>
        <w:t>, to mitigate and prevent outbreaks, and this interaction will be our focus in future work.</w:t>
      </w:r>
      <w:r w:rsidR="006B7355">
        <w:t xml:space="preserve">  A large and growing body of health economic literature demonstrates that while the costs of improving indoor air quality are substantial, they are dwarfed by the costs of disease and disruption that results from airborne infectious and non-infectious diseases </w:t>
      </w:r>
      <w:r w:rsidR="006B7355">
        <w:fldChar w:fldCharType="begin">
          <w:fldData xml:space="preserve">PEVuZE5vdGU+PENpdGU+PEF1dGhvcj5Nb3Jhd3NrYTwvQXV0aG9yPjxZZWFyPjIwMjE8L1llYXI+
PFJlY051bT4yODA8L1JlY051bT48RGlzcGxheVRleHQ+KDQpPC9EaXNwbGF5VGV4dD48cmVjb3Jk
PjxyZWMtbnVtYmVyPjI4MDwvcmVjLW51bWJlcj48Zm9yZWlnbi1rZXlzPjxrZXkgYXBwPSJFTiIg
ZGItaWQ9IjlmcnA5OWR6Njl0dHIwZXpwcGZ4eHh0dXRzcjJmd2F6YXhhcCIgdGltZXN0YW1wPSIx
NjYyOTk3NjQxIj4yODA8L2tleT48L2ZvcmVpZ24ta2V5cz48cmVmLXR5cGUgbmFtZT0iSm91cm5h
bCBBcnRpY2xlIj4xNzwvcmVmLXR5cGU+PGNvbnRyaWJ1dG9ycz48YXV0aG9ycz48YXV0aG9yPk1v
cmF3c2thLCBMLjwvYXV0aG9yPjxhdXRob3I+QWxsZW4sIEouPC9hdXRob3I+PGF1dGhvcj5CYWhu
ZmxldGgsIFcuPC9hdXRob3I+PGF1dGhvcj5CbHV5c3NlbiwgUC4gTS48L2F1dGhvcj48YXV0aG9y
PkJvZXJzdHJhLCBBLjwvYXV0aG9yPjxhdXRob3I+QnVvbmFubm8sIEcuPC9hdXRob3I+PGF1dGhv
cj5DYW8sIEouPC9hdXRob3I+PGF1dGhvcj5EYW5jZXIsIFMuIEouPC9hdXRob3I+PGF1dGhvcj5G
bG90bywgQS48L2F1dGhvcj48YXV0aG9yPkZyYW5jaGltb24sIEYuPC9hdXRob3I+PGF1dGhvcj5H
cmVlbmhhbGdoLCBULjwvYXV0aG9yPjxhdXRob3I+SGF3b3J0aCwgQy48L2F1dGhvcj48YXV0aG9y
PkhvZ2VsaW5nLCBKLjwvYXV0aG9yPjxhdXRob3I+SXNheG9uLCBDLjwvYXV0aG9yPjxhdXRob3I+
SmltZW5leiwgSi4gTC48L2F1dGhvcj48YXV0aG9yPkt1cm5pdHNraSwgSi48L2F1dGhvcj48YXV0
aG9yPkxpLCBZLjwvYXV0aG9yPjxhdXRob3I+TG9vbWFucywgTS48L2F1dGhvcj48YXV0aG9yPk1h
cmtzLCBHLjwvYXV0aG9yPjxhdXRob3I+TWFyciwgTC4gQy48L2F1dGhvcj48YXV0aG9yPk1henph
cmVsbGEsIEwuPC9hdXRob3I+PGF1dGhvcj5NZWxpa292LCBBLiBLLjwvYXV0aG9yPjxhdXRob3I+
TWlsbGVyLCBTLjwvYXV0aG9yPjxhdXRob3I+TWlsdG9uLCBELiBLLjwvYXV0aG9yPjxhdXRob3I+
TmF6YXJvZmYsIFcuPC9hdXRob3I+PGF1dGhvcj5OaWVsc2VuLCBQLiBWLjwvYXV0aG9yPjxhdXRo
b3I+Tm9ha2VzLCBDLjwvYXV0aG9yPjxhdXRob3I+UGVjY2lhLCBKLjwvYXV0aG9yPjxhdXRob3I+
UHJhdGhlciwgSy48L2F1dGhvcj48YXV0aG9yPlF1ZXJvbCwgWC48L2F1dGhvcj48YXV0aG9yPlNl
a2hhciwgQy48L2F1dGhvcj48YXV0aG9yPlNlcHBhbmVuLCBPLjwvYXV0aG9yPjxhdXRob3I+VGFu
YWJlLCBTLiBJLjwvYXV0aG9yPjxhdXRob3I+VGFuZywgSi4gVy48L2F1dGhvcj48YXV0aG9yPlRl
bGxpZXIsIFIuPC9hdXRob3I+PGF1dGhvcj5UaGFtLCBLLiBXLjwvYXV0aG9yPjxhdXRob3I+V2Fy
Z29ja2ksIFAuPC9hdXRob3I+PGF1dGhvcj5XaWVyemJpY2thLCBBLjwvYXV0aG9yPjxhdXRob3I+
WWFvLCBNLjwvYXV0aG9yPjwvYXV0aG9ycz48L2NvbnRyaWJ1dG9ycz48YXV0aC1hZGRyZXNzPkFm
ZmlsaWF0aW9ucyBhcmUgbGlzdGVkIGluIHRoZSBzdXBwbGVtZW50YXJ5IG1hdGVyaWFscy4gbC5t
b3Jhd3NrYUBxdXQuZWR1LmF1LiYjeEQ7QWZmaWxpYXRpb25zIGFyZSBsaXN0ZWQgaW4gdGhlIHN1
cHBsZW1lbnRhcnkgbWF0ZXJpYWxzLjwvYXV0aC1hZGRyZXNzPjx0aXRsZXM+PHRpdGxlPkEgcGFy
YWRpZ20gc2hpZnQgdG8gY29tYmF0IGluZG9vciByZXNwaXJhdG9yeSBpbmZlY3Rpb248L3RpdGxl
PjxzZWNvbmRhcnktdGl0bGU+U2NpZW5jZTwvc2Vjb25kYXJ5LXRpdGxlPjwvdGl0bGVzPjxwZXJp
b2RpY2FsPjxmdWxsLXRpdGxlPlNjaWVuY2U8L2Z1bGwtdGl0bGU+PC9wZXJpb2RpY2FsPjxwYWdl
cz42ODktNjkxPC9wYWdlcz48dm9sdW1lPjM3Mjwvdm9sdW1lPjxudW1iZXI+NjU0MzwvbnVtYmVy
PjxlZGl0aW9uPjIwMjEvMDUvMTU8L2VkaXRpb24+PGtleXdvcmRzPjxrZXl3b3JkPipBaXIgTWlj
cm9iaW9sb2d5PC9rZXl3b3JkPjxrZXl3b3JkPkFpciBQb2xsdXRpb24sIEluZG9vci8qcHJldmVu
dGlvbiAmYW1wOyBjb250cm9sPC9rZXl3b3JkPjxrZXl3b3JkPipDb21tdW5pY2FibGUgRGlzZWFz
ZSBDb250cm9sPC9rZXl3b3JkPjxrZXl3b3JkPipGYWNpbGl0eSBEZXNpZ24gYW5kIENvbnN0cnVj
dGlvbi9zdGFuZGFyZHM8L2tleXdvcmQ+PGtleXdvcmQ+R3VpZGVsaW5lcyBhcyBUb3BpYzwva2V5
d29yZD48a2V5d29yZD5IdW1hbnM8L2tleXdvcmQ+PGtleXdvcmQ+UG9saWN5IE1ha2luZzwva2V5
d29yZD48a2V5d29yZD5SZXNwaXJhdG9yeSBUcmFjdCBJbmZlY3Rpb25zLypwcmV2ZW50aW9uICZh
bXA7IGNvbnRyb2wvdHJhbnNtaXNzaW9uPC9rZXl3b3JkPjxrZXl3b3JkPlJpc2sgRmFjdG9yczwv
a2V5d29yZD48a2V5d29yZD4qVmVudGlsYXRpb24vc3RhbmRhcmRzPC9rZXl3b3JkPjwva2V5d29y
ZHM+PGRhdGVzPjx5ZWFyPjIwMjE8L3llYXI+PHB1Yi1kYXRlcz48ZGF0ZT5NYXkgMTQ8L2RhdGU+
PC9wdWItZGF0ZXM+PC9kYXRlcz48aXNibj4xMDk1LTkyMDMgKEVsZWN0cm9uaWMpJiN4RDswMDM2
LTgwNzUgKExpbmtpbmcpPC9pc2JuPjxhY2Nlc3Npb24tbnVtPjMzOTg2MTcxPC9hY2Nlc3Npb24t
bnVtPjx1cmxzPjxyZWxhdGVkLXVybHM+PHVybD5odHRwczovL3d3dy5uY2JpLm5sbS5uaWguZ292
L3B1Ym1lZC8zMzk4NjE3MTwvdXJsPjwvcmVsYXRlZC11cmxzPjwvdXJscz48ZWxlY3Ryb25pYy1y
ZXNvdXJjZS1udW0+MTAuMTEyNi9zY2llbmNlLmFiZzIwMjU8L2VsZWN0cm9uaWMtcmVzb3VyY2Ut
bnVtPjwvcmVjb3JkPjwvQ2l0ZT48L0VuZE5vdGU+
</w:fldData>
        </w:fldChar>
      </w:r>
      <w:r w:rsidR="006B7355">
        <w:instrText xml:space="preserve"> ADDIN EN.CITE </w:instrText>
      </w:r>
      <w:r w:rsidR="006B7355">
        <w:fldChar w:fldCharType="begin">
          <w:fldData xml:space="preserve">PEVuZE5vdGU+PENpdGU+PEF1dGhvcj5Nb3Jhd3NrYTwvQXV0aG9yPjxZZWFyPjIwMjE8L1llYXI+
PFJlY051bT4yODA8L1JlY051bT48RGlzcGxheVRleHQ+KDQpPC9EaXNwbGF5VGV4dD48cmVjb3Jk
PjxyZWMtbnVtYmVyPjI4MDwvcmVjLW51bWJlcj48Zm9yZWlnbi1rZXlzPjxrZXkgYXBwPSJFTiIg
ZGItaWQ9IjlmcnA5OWR6Njl0dHIwZXpwcGZ4eHh0dXRzcjJmd2F6YXhhcCIgdGltZXN0YW1wPSIx
NjYyOTk3NjQxIj4yODA8L2tleT48L2ZvcmVpZ24ta2V5cz48cmVmLXR5cGUgbmFtZT0iSm91cm5h
bCBBcnRpY2xlIj4xNzwvcmVmLXR5cGU+PGNvbnRyaWJ1dG9ycz48YXV0aG9ycz48YXV0aG9yPk1v
cmF3c2thLCBMLjwvYXV0aG9yPjxhdXRob3I+QWxsZW4sIEouPC9hdXRob3I+PGF1dGhvcj5CYWhu
ZmxldGgsIFcuPC9hdXRob3I+PGF1dGhvcj5CbHV5c3NlbiwgUC4gTS48L2F1dGhvcj48YXV0aG9y
PkJvZXJzdHJhLCBBLjwvYXV0aG9yPjxhdXRob3I+QnVvbmFubm8sIEcuPC9hdXRob3I+PGF1dGhv
cj5DYW8sIEouPC9hdXRob3I+PGF1dGhvcj5EYW5jZXIsIFMuIEouPC9hdXRob3I+PGF1dGhvcj5G
bG90bywgQS48L2F1dGhvcj48YXV0aG9yPkZyYW5jaGltb24sIEYuPC9hdXRob3I+PGF1dGhvcj5H
cmVlbmhhbGdoLCBULjwvYXV0aG9yPjxhdXRob3I+SGF3b3J0aCwgQy48L2F1dGhvcj48YXV0aG9y
PkhvZ2VsaW5nLCBKLjwvYXV0aG9yPjxhdXRob3I+SXNheG9uLCBDLjwvYXV0aG9yPjxhdXRob3I+
SmltZW5leiwgSi4gTC48L2F1dGhvcj48YXV0aG9yPkt1cm5pdHNraSwgSi48L2F1dGhvcj48YXV0
aG9yPkxpLCBZLjwvYXV0aG9yPjxhdXRob3I+TG9vbWFucywgTS48L2F1dGhvcj48YXV0aG9yPk1h
cmtzLCBHLjwvYXV0aG9yPjxhdXRob3I+TWFyciwgTC4gQy48L2F1dGhvcj48YXV0aG9yPk1henph
cmVsbGEsIEwuPC9hdXRob3I+PGF1dGhvcj5NZWxpa292LCBBLiBLLjwvYXV0aG9yPjxhdXRob3I+
TWlsbGVyLCBTLjwvYXV0aG9yPjxhdXRob3I+TWlsdG9uLCBELiBLLjwvYXV0aG9yPjxhdXRob3I+
TmF6YXJvZmYsIFcuPC9hdXRob3I+PGF1dGhvcj5OaWVsc2VuLCBQLiBWLjwvYXV0aG9yPjxhdXRo
b3I+Tm9ha2VzLCBDLjwvYXV0aG9yPjxhdXRob3I+UGVjY2lhLCBKLjwvYXV0aG9yPjxhdXRob3I+
UHJhdGhlciwgSy48L2F1dGhvcj48YXV0aG9yPlF1ZXJvbCwgWC48L2F1dGhvcj48YXV0aG9yPlNl
a2hhciwgQy48L2F1dGhvcj48YXV0aG9yPlNlcHBhbmVuLCBPLjwvYXV0aG9yPjxhdXRob3I+VGFu
YWJlLCBTLiBJLjwvYXV0aG9yPjxhdXRob3I+VGFuZywgSi4gVy48L2F1dGhvcj48YXV0aG9yPlRl
bGxpZXIsIFIuPC9hdXRob3I+PGF1dGhvcj5UaGFtLCBLLiBXLjwvYXV0aG9yPjxhdXRob3I+V2Fy
Z29ja2ksIFAuPC9hdXRob3I+PGF1dGhvcj5XaWVyemJpY2thLCBBLjwvYXV0aG9yPjxhdXRob3I+
WWFvLCBNLjwvYXV0aG9yPjwvYXV0aG9ycz48L2NvbnRyaWJ1dG9ycz48YXV0aC1hZGRyZXNzPkFm
ZmlsaWF0aW9ucyBhcmUgbGlzdGVkIGluIHRoZSBzdXBwbGVtZW50YXJ5IG1hdGVyaWFscy4gbC5t
b3Jhd3NrYUBxdXQuZWR1LmF1LiYjeEQ7QWZmaWxpYXRpb25zIGFyZSBsaXN0ZWQgaW4gdGhlIHN1
cHBsZW1lbnRhcnkgbWF0ZXJpYWxzLjwvYXV0aC1hZGRyZXNzPjx0aXRsZXM+PHRpdGxlPkEgcGFy
YWRpZ20gc2hpZnQgdG8gY29tYmF0IGluZG9vciByZXNwaXJhdG9yeSBpbmZlY3Rpb248L3RpdGxl
PjxzZWNvbmRhcnktdGl0bGU+U2NpZW5jZTwvc2Vjb25kYXJ5LXRpdGxlPjwvdGl0bGVzPjxwZXJp
b2RpY2FsPjxmdWxsLXRpdGxlPlNjaWVuY2U8L2Z1bGwtdGl0bGU+PC9wZXJpb2RpY2FsPjxwYWdl
cz42ODktNjkxPC9wYWdlcz48dm9sdW1lPjM3Mjwvdm9sdW1lPjxudW1iZXI+NjU0MzwvbnVtYmVy
PjxlZGl0aW9uPjIwMjEvMDUvMTU8L2VkaXRpb24+PGtleXdvcmRzPjxrZXl3b3JkPipBaXIgTWlj
cm9iaW9sb2d5PC9rZXl3b3JkPjxrZXl3b3JkPkFpciBQb2xsdXRpb24sIEluZG9vci8qcHJldmVu
dGlvbiAmYW1wOyBjb250cm9sPC9rZXl3b3JkPjxrZXl3b3JkPipDb21tdW5pY2FibGUgRGlzZWFz
ZSBDb250cm9sPC9rZXl3b3JkPjxrZXl3b3JkPipGYWNpbGl0eSBEZXNpZ24gYW5kIENvbnN0cnVj
dGlvbi9zdGFuZGFyZHM8L2tleXdvcmQ+PGtleXdvcmQ+R3VpZGVsaW5lcyBhcyBUb3BpYzwva2V5
d29yZD48a2V5d29yZD5IdW1hbnM8L2tleXdvcmQ+PGtleXdvcmQ+UG9saWN5IE1ha2luZzwva2V5
d29yZD48a2V5d29yZD5SZXNwaXJhdG9yeSBUcmFjdCBJbmZlY3Rpb25zLypwcmV2ZW50aW9uICZh
bXA7IGNvbnRyb2wvdHJhbnNtaXNzaW9uPC9rZXl3b3JkPjxrZXl3b3JkPlJpc2sgRmFjdG9yczwv
a2V5d29yZD48a2V5d29yZD4qVmVudGlsYXRpb24vc3RhbmRhcmRzPC9rZXl3b3JkPjwva2V5d29y
ZHM+PGRhdGVzPjx5ZWFyPjIwMjE8L3llYXI+PHB1Yi1kYXRlcz48ZGF0ZT5NYXkgMTQ8L2RhdGU+
PC9wdWItZGF0ZXM+PC9kYXRlcz48aXNibj4xMDk1LTkyMDMgKEVsZWN0cm9uaWMpJiN4RDswMDM2
LTgwNzUgKExpbmtpbmcpPC9pc2JuPjxhY2Nlc3Npb24tbnVtPjMzOTg2MTcxPC9hY2Nlc3Npb24t
bnVtPjx1cmxzPjxyZWxhdGVkLXVybHM+PHVybD5odHRwczovL3d3dy5uY2JpLm5sbS5uaWguZ292
L3B1Ym1lZC8zMzk4NjE3MTwvdXJsPjwvcmVsYXRlZC11cmxzPjwvdXJscz48ZWxlY3Ryb25pYy1y
ZXNvdXJjZS1udW0+MTAuMTEyNi9zY2llbmNlLmFiZzIwMjU8L2VsZWN0cm9uaWMtcmVzb3VyY2Ut
bnVtPjwvcmVjb3JkPjwvQ2l0ZT48L0VuZE5vdGU+
</w:fldData>
        </w:fldChar>
      </w:r>
      <w:r w:rsidR="006B7355">
        <w:instrText xml:space="preserve"> ADDIN EN.CITE.DATA </w:instrText>
      </w:r>
      <w:r w:rsidR="006B7355">
        <w:fldChar w:fldCharType="end"/>
      </w:r>
      <w:r w:rsidR="006B7355">
        <w:fldChar w:fldCharType="separate"/>
      </w:r>
      <w:r w:rsidR="006B7355">
        <w:rPr>
          <w:noProof/>
        </w:rPr>
        <w:t>(</w:t>
      </w:r>
      <w:hyperlink w:anchor="_ENREF_4" w:tooltip="Morawska, 2021 #280" w:history="1">
        <w:r w:rsidR="00970C92" w:rsidRPr="00970C92">
          <w:rPr>
            <w:rStyle w:val="Hyperlink"/>
          </w:rPr>
          <w:t>4</w:t>
        </w:r>
      </w:hyperlink>
      <w:r w:rsidR="006B7355">
        <w:rPr>
          <w:noProof/>
        </w:rPr>
        <w:t>)</w:t>
      </w:r>
      <w:r w:rsidR="006B7355">
        <w:fldChar w:fldCharType="end"/>
      </w:r>
      <w:r w:rsidR="006B7355">
        <w:t>.  Bruns has suggested that the benefit to cost ratio of widespread implementation of ASHRAE 241-2023</w:t>
      </w:r>
      <w:r w:rsidR="00A3005A">
        <w:t xml:space="preserve"> and ASHRAE 62.1 would be between 10:1 and 40:1 </w:t>
      </w:r>
      <w:r w:rsidR="00A3005A">
        <w:fldChar w:fldCharType="begin"/>
      </w:r>
      <w:r w:rsidR="00A3005A">
        <w:instrText xml:space="preserve"> ADDIN EN.CITE &lt;EndNote&gt;&lt;Cite&gt;&lt;Author&gt;Bruns&lt;/Author&gt;&lt;Year&gt;2024&lt;/Year&gt;&lt;RecNum&gt;629&lt;/RecNum&gt;&lt;DisplayText&gt;(32, 33)&lt;/DisplayText&gt;&lt;record&gt;&lt;rec-number&gt;629&lt;/rec-number&gt;&lt;foreign-keys&gt;&lt;key app="EN" db-id="9frp99dz69ttr0ezppfxxxtutsr2fwazaxap" timestamp="1750348801"&gt;629&lt;/key&gt;&lt;/foreign-keys&gt;&lt;ref-type name="Journal Article"&gt;17&lt;/ref-type&gt;&lt;contributors&gt;&lt;authors&gt;&lt;author&gt;Bruns, R.&lt;/author&gt;&lt;/authors&gt;&lt;/contributors&gt;&lt;titles&gt;&lt;title&gt;Costs and Benefits of The Model Clean Indoor Air Act.  Available via the Internet at https://ssrn.com/abstract=4805018.  Last accessed June 18, 2025.&lt;/title&gt;&lt;secondary-title&gt;SSRN&lt;/secondary-title&gt;&lt;/titles&gt;&lt;periodical&gt;&lt;full-title&gt;SSRN&lt;/full-title&gt;&lt;/periodical&gt;&lt;dates&gt;&lt;year&gt;2024&lt;/year&gt;&lt;/dates&gt;&lt;urls&gt;&lt;/urls&gt;&lt;/record&gt;&lt;/Cite&gt;&lt;Cite&gt;&lt;Author&gt;Bruns&lt;/Author&gt;&lt;Year&gt;2023&lt;/Year&gt;&lt;RecNum&gt;630&lt;/RecNum&gt;&lt;record&gt;&lt;rec-number&gt;630&lt;/rec-number&gt;&lt;foreign-keys&gt;&lt;key app="EN" db-id="9frp99dz69ttr0ezppfxxxtutsr2fwazaxap" timestamp="1750348912"&gt;630&lt;/key&gt;&lt;/foreign-keys&gt;&lt;ref-type name="Journal Article"&gt;17&lt;/ref-type&gt;&lt;contributors&gt;&lt;authors&gt;&lt;author&gt;Bruns, R.&lt;/author&gt;&lt;/authors&gt;&lt;/contributors&gt;&lt;titles&gt;&lt;title&gt;Cost-Benefit Analysis of ASHRAE Standard 241.  Available via the Internet at https://www.ashrae.org/file%20library/technical%20resources/bookstore/14-16_241_bruns_sept23.pdf.  Last accessed June 18, 2025.&lt;/title&gt;&lt;secondary-title&gt;ASHRAE Journal&lt;/secondary-title&gt;&lt;/titles&gt;&lt;periodical&gt;&lt;full-title&gt;ASHRAE Journal&lt;/full-title&gt;&lt;/periodical&gt;&lt;pages&gt;14-16&lt;/pages&gt;&lt;edition&gt;October 2023&lt;/edition&gt;&lt;dates&gt;&lt;year&gt;2023&lt;/year&gt;&lt;/dates&gt;&lt;urls&gt;&lt;/urls&gt;&lt;/record&gt;&lt;/Cite&gt;&lt;/EndNote&gt;</w:instrText>
      </w:r>
      <w:r w:rsidR="00A3005A">
        <w:fldChar w:fldCharType="separate"/>
      </w:r>
      <w:r w:rsidR="00A3005A">
        <w:rPr>
          <w:noProof/>
        </w:rPr>
        <w:t>(</w:t>
      </w:r>
      <w:hyperlink w:anchor="_ENREF_32" w:tooltip="Bruns, 2024 #629" w:history="1">
        <w:r w:rsidR="00970C92" w:rsidRPr="00970C92">
          <w:rPr>
            <w:rStyle w:val="Hyperlink"/>
          </w:rPr>
          <w:t>32</w:t>
        </w:r>
      </w:hyperlink>
      <w:r w:rsidR="00A3005A">
        <w:rPr>
          <w:noProof/>
        </w:rPr>
        <w:t xml:space="preserve">, </w:t>
      </w:r>
      <w:hyperlink w:anchor="_ENREF_33" w:tooltip="Bruns, 2023 #630" w:history="1">
        <w:r w:rsidR="00970C92" w:rsidRPr="00970C92">
          <w:rPr>
            <w:rStyle w:val="Hyperlink"/>
          </w:rPr>
          <w:t>33</w:t>
        </w:r>
      </w:hyperlink>
      <w:r w:rsidR="00A3005A">
        <w:rPr>
          <w:noProof/>
        </w:rPr>
        <w:t>)</w:t>
      </w:r>
      <w:r w:rsidR="00A3005A">
        <w:fldChar w:fldCharType="end"/>
      </w:r>
      <w:r w:rsidR="006B7355">
        <w:t>.</w:t>
      </w:r>
    </w:p>
    <w:p w14:paraId="24D19BA0" w14:textId="6598D9C9" w:rsidR="00AB13BE" w:rsidRPr="00AB13BE" w:rsidRDefault="00AB13BE" w:rsidP="00AB13BE">
      <w:pPr>
        <w:spacing w:line="480" w:lineRule="auto"/>
        <w:ind w:firstLine="720"/>
      </w:pPr>
      <w:r w:rsidRPr="00AB13BE">
        <w:t xml:space="preserve">Our study has several limitations that should be acknowledged. First, while the VAPOR model captures key features of airborne transmission and ventilation heterogeneity, it remains a simplification of real-world complexity. We did not account for dynamic behavioral changes in response to outbreaks, nor for heterogeneity in host susceptibility or pathogen characteristics that may evolve during an epidemic. The meta-population structure, while valuable for illustrating heterogeneity across linked spaces, assumes relatively simple movement and mixing patterns, and does not yet incorporate networked or gravity-based connectivity, which are likely to be especially relevant in larger or urban systems. Parameter choices for quanta generation, mixing, </w:t>
      </w:r>
      <w:r w:rsidRPr="00AB13BE">
        <w:lastRenderedPageBreak/>
        <w:t>and fraction of aerosolizers, while empirically informed, remain subject to uncertainty and may vary by pathogen, activity, and setting. Moreover, while the Wells-Riley component of our model can incorporate other interventions such as filtration, UV disinfection, or masking</w:t>
      </w:r>
      <w:r w:rsidR="006B7355">
        <w:t xml:space="preserve"> </w:t>
      </w:r>
      <w:r w:rsidR="006B7355">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6B7355">
        <w:instrText xml:space="preserve"> ADDIN EN.CITE </w:instrText>
      </w:r>
      <w:r w:rsidR="006B7355">
        <w:fldChar w:fldCharType="begin">
          <w:fldData xml:space="preserve">PEVuZE5vdGU+PENpdGU+PEF1dGhvcj5FZHdhcmRzPC9BdXRob3I+PFllYXI+MjAyNDwvWWVhcj48
UmVjTnVtPjYwOTwvUmVjTnVtPjxEaXNwbGF5VGV4dD4oMTIpPC9EaXNwbGF5VGV4dD48cmVjb3Jk
PjxyZWMtbnVtYmVyPjYwOTwvcmVjLW51bWJlcj48Zm9yZWlnbi1rZXlzPjxrZXkgYXBwPSJFTiIg
ZGItaWQ9IjlmcnA5OWR6Njl0dHIwZXpwcGZ4eHh0dXRzcjJmd2F6YXhhcCIgdGltZXN0YW1wPSIx
NzUwMDkxNDc5Ij42MDk8L2tleT48L2ZvcmVpZ24ta2V5cz48cmVmLXR5cGUgbmFtZT0iSm91cm5h
bCBBcnRpY2xlIj4xNzwvcmVmLXR5cGU+PGNvbnRyaWJ1dG9ycz48YXV0aG9ycz48YXV0aG9yPkVk
d2FyZHMsIEEuIEouPC9hdXRob3I+PGF1dGhvcj5LaW5nLCBNLiBGLjwvYXV0aG9yPjxhdXRob3I+
Tm9ha2VzLCBDLiBKLjwvYXV0aG9yPjxhdXRob3I+UGVja2hhbSwgRC48L2F1dGhvcj48YXV0aG9y
PkxvcGV6LUdhcmNpYSwgTS48L2F1dGhvcj48L2F1dGhvcnM+PC9jb250cmlidXRvcnM+PGF1dGgt
YWRkcmVzcz5FUFNSQyBDZW50cmUgZm9yIERvY3RvcmFsIFRyYWluaW5nIGluIEZsdWlkIER5bmFt
aWNzLCBVbml2ZXJzaXR5IG9mIExlZWRzLCBMZWVkcywgVUsuJiN4RDtTY2hvb2wgb2YgQ2l2aWwg
RW5naW5lZXJpbmcsIFVuaXZlcnNpdHkgb2YgTGVlZHMsIExlZWRzLCBVSy4mI3hEO0xlZWRzIElu
c3RpdHV0ZSBvZiBNZWRpY2FsIFJlc2VhcmNoLCBVbml2ZXJzaXR5IG9mIExlZWRzLCBMZWVkcywg
VUsuJiN4RDtMZWVkcyBUZWFjaGluZyBIb3NwaXRhbHMgTkhTIFRydXN0LCBMZWVkcywgVUsuJiN4
RDtTY2hvb2wgb2YgTWF0aGVtYXRpY3MsIFVuaXZlcnNpdHkgb2YgTGVlZHMsIExlZWRzLCBVSy48
L2F1dGgtYWRkcmVzcz48dGl0bGVzPjx0aXRsZT5UaGUgV2VsbHMtUmlsZXkgbW9kZWwgcmV2aXNp
dGVkOiBSYW5kb21uZXNzLCBoZXRlcm9nZW5laXR5LCBhbmQgdHJhbnNpZW50IGJlaGF2aW91cnM8
L3RpdGxlPjxzZWNvbmRhcnktdGl0bGU+UmlzayBBbmFsPC9zZWNvbmRhcnktdGl0bGU+PC90aXRs
ZXM+PHBlcmlvZGljYWw+PGZ1bGwtdGl0bGU+UmlzayBBbmFsPC9mdWxsLXRpdGxlPjwvcGVyaW9k
aWNhbD48cGFnZXM+MjEyNS0yMTQ3PC9wYWdlcz48dm9sdW1lPjQ0PC92b2x1bWU+PG51bWJlcj45
PC9udW1iZXI+PGVkaXRpb24+MjAyNDAzMTk8L2VkaXRpb24+PGtleXdvcmRzPjxrZXl3b3JkPkh1
bWFuczwva2V5d29yZD48a2V5d29yZD4qUHJvYmFiaWxpdHk8L2tleXdvcmQ+PGtleXdvcmQ+U3Rv
Y2hhc3RpYyBQcm9jZXNzZXM8L2tleXdvcmQ+PGtleXdvcmQ+UmlzayBBc3Nlc3NtZW50L21ldGhv
ZHM8L2tleXdvcmQ+PGtleXdvcmQ+TW9kZWxzLCBUaGVvcmV0aWNhbDwva2V5d29yZD48a2V5d29y
ZD5DT1ZJRC0xOS90cmFuc21pc3Npb248L2tleXdvcmQ+PGtleXdvcmQ+QWlyIE1pY3JvYmlvbG9n
eTwva2V5d29yZD48a2V5d29yZD5TQVJTLUNvVi0yPC9rZXl3b3JkPjxrZXl3b3JkPldlbGxzLVJp
bGV5PC9rZXl3b3JkPjxrZXl3b3JkPmFpcmJvcm5lIHRyYW5zbWlzc2lvbjwva2V5d29yZD48a2V5
d29yZD5wcm9iYWJpbGl0eTwva2V5d29yZD48a2V5d29yZD5yaXNrIGFzc2Vzc21lbnQ8L2tleXdv
cmQ+PGtleXdvcmQ+c3RvY2hhc3RpYzwva2V5d29yZD48L2tleXdvcmRzPjxkYXRlcz48eWVhcj4y
MDI0PC95ZWFyPjxwdWItZGF0ZXM+PGRhdGU+U2VwPC9kYXRlPjwvcHViLWRhdGVzPjwvZGF0ZXM+
PGlzYm4+MTUzOS02OTI0IChFbGVjdHJvbmljKSYjeEQ7MDI3Mi00MzMyIChMaW5raW5nKTwvaXNi
bj48YWNjZXNzaW9uLW51bT4zODUwMTQ0NzwvYWNjZXNzaW9uLW51bT48dXJscz48cmVsYXRlZC11
cmxzPjx1cmw+aHR0cHM6Ly93d3cubmNiaS5ubG0ubmloLmdvdi9wdWJtZWQvMzg1MDE0NDc8L3Vy
bD48L3JlbGF0ZWQtdXJscz48L3VybHM+PGVsZWN0cm9uaWMtcmVzb3VyY2UtbnVtPjEwLjExMTEv
cmlzYS4xNDI5NTwvZWxlY3Ryb25pYy1yZXNvdXJjZS1udW0+PHJlbW90ZS1kYXRhYmFzZS1uYW1l
Pk1lZGxpbmU8L3JlbW90ZS1kYXRhYmFzZS1uYW1lPjxyZW1vdGUtZGF0YWJhc2UtcHJvdmlkZXI+
TkxNPC9yZW1vdGUtZGF0YWJhc2UtcHJvdmlkZXI+PC9yZWNvcmQ+PC9DaXRlPjwvRW5kTm90ZT5=
</w:fldData>
        </w:fldChar>
      </w:r>
      <w:r w:rsidR="006B7355">
        <w:instrText xml:space="preserve"> ADDIN EN.CITE.DATA </w:instrText>
      </w:r>
      <w:r w:rsidR="006B7355">
        <w:fldChar w:fldCharType="end"/>
      </w:r>
      <w:r w:rsidR="006B7355">
        <w:fldChar w:fldCharType="separate"/>
      </w:r>
      <w:r w:rsidR="006B7355">
        <w:rPr>
          <w:noProof/>
        </w:rPr>
        <w:t>(</w:t>
      </w:r>
      <w:hyperlink w:anchor="_ENREF_12" w:tooltip="Edwards, 2024 #609" w:history="1">
        <w:r w:rsidR="00970C92" w:rsidRPr="00970C92">
          <w:rPr>
            <w:rStyle w:val="Hyperlink"/>
          </w:rPr>
          <w:t>12</w:t>
        </w:r>
      </w:hyperlink>
      <w:r w:rsidR="006B7355">
        <w:rPr>
          <w:noProof/>
        </w:rPr>
        <w:t>)</w:t>
      </w:r>
      <w:r w:rsidR="006B7355">
        <w:fldChar w:fldCharType="end"/>
      </w:r>
      <w:r w:rsidRPr="00AB13BE">
        <w:t>, we did not explicitly simulate the combined effects of these interventions alongside ventilation in this initial analysis.</w:t>
      </w:r>
    </w:p>
    <w:p w14:paraId="184C09DE" w14:textId="2A80DF91" w:rsidR="00AB13BE" w:rsidRPr="00AB13BE" w:rsidRDefault="00AB13BE" w:rsidP="00AB13BE">
      <w:pPr>
        <w:spacing w:line="480" w:lineRule="auto"/>
        <w:ind w:firstLine="720"/>
      </w:pPr>
      <w:r w:rsidRPr="00AB13BE">
        <w:t>Future work should address these limitations in several ways. A natural next step is the extension of VAPOR to incorporate gravity model structures, allowing for more realistic representation of movement and transmission between heterogeneous environments, such as between schools, workplaces, and homes within a community. Incorporation of vaccination dynamics, both for individual-level protection and population-level herd effects, will also be essential for exploring synergies between air quality interventions and immunization programs. Most importantly, future modeling efforts should seek calibration and validation against real-world outbreak data from diverse settings and pathogens. This will allow for refinement of model parameters, testing of intervention strategies, and greater confidence in policy recommendations. By building on the flexible and transparent structure of VAPOR, these advances will help bridge the gap between engineering, epidemiology, and public health implementation</w:t>
      </w:r>
      <w:r>
        <w:t xml:space="preserve">, </w:t>
      </w:r>
      <w:r w:rsidRPr="00AB13BE">
        <w:t>ultimately supporting more effective and equitable control of airborne infectious diseases.</w:t>
      </w:r>
      <w:r>
        <w:t xml:space="preserve">  </w:t>
      </w:r>
      <w:r w:rsidRPr="00AB13BE">
        <w:t>As improved indoor air quality standards become more widely adopted, hybrid modeling approaches like VAPOR will be increasingly important for informing practical and equitable strategies to reduce the burden of airborne infectious diseases.</w:t>
      </w:r>
    </w:p>
    <w:p w14:paraId="4AE3185E" w14:textId="77777777" w:rsidR="00D810D3" w:rsidRDefault="00D810D3" w:rsidP="00D810D3">
      <w:pPr>
        <w:spacing w:line="480" w:lineRule="auto"/>
        <w:ind w:firstLine="720"/>
      </w:pPr>
    </w:p>
    <w:p w14:paraId="4FE8CD2D" w14:textId="77777777" w:rsidR="00D810D3" w:rsidRDefault="00D810D3" w:rsidP="00D810D3">
      <w:pPr>
        <w:spacing w:line="480" w:lineRule="auto"/>
        <w:ind w:firstLine="720"/>
      </w:pPr>
    </w:p>
    <w:p w14:paraId="16BBEF80" w14:textId="77777777" w:rsidR="00EF6F34" w:rsidRDefault="00EF6F34">
      <w:pPr>
        <w:spacing w:after="160" w:line="278" w:lineRule="auto"/>
        <w:rPr>
          <w:b/>
          <w:bCs/>
        </w:rPr>
      </w:pPr>
      <w:r>
        <w:rPr>
          <w:b/>
          <w:bCs/>
        </w:rPr>
        <w:br w:type="page"/>
      </w:r>
    </w:p>
    <w:p w14:paraId="09D8207B" w14:textId="7656E2CC" w:rsidR="00BA1671" w:rsidRDefault="006B7355" w:rsidP="00BA1671">
      <w:pPr>
        <w:spacing w:line="480" w:lineRule="auto"/>
        <w:rPr>
          <w:b/>
          <w:bCs/>
        </w:rPr>
      </w:pPr>
      <w:r>
        <w:rPr>
          <w:b/>
          <w:bCs/>
        </w:rPr>
        <w:lastRenderedPageBreak/>
        <w:t>Figures and Legends</w:t>
      </w:r>
    </w:p>
    <w:p w14:paraId="43F5ED75" w14:textId="40895ECA" w:rsidR="00BA1671" w:rsidRPr="00A15377" w:rsidRDefault="00BA1671" w:rsidP="00BA1671">
      <w:pPr>
        <w:spacing w:line="480" w:lineRule="auto"/>
        <w:jc w:val="center"/>
        <w:rPr>
          <w:b/>
          <w:bCs/>
        </w:rPr>
      </w:pPr>
      <w:r>
        <w:rPr>
          <w:b/>
          <w:bCs/>
          <w:noProof/>
          <w14:ligatures w14:val="standardContextual"/>
        </w:rPr>
        <w:drawing>
          <wp:inline distT="0" distB="0" distL="0" distR="0" wp14:anchorId="7106418C" wp14:editId="65217B3D">
            <wp:extent cx="5791200" cy="7721796"/>
            <wp:effectExtent l="0" t="0" r="0" b="0"/>
            <wp:docPr id="48059781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0502" name="Picture 1" descr="A graph of different types of data&#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7721796"/>
                    </a:xfrm>
                    <a:prstGeom prst="rect">
                      <a:avLst/>
                    </a:prstGeom>
                  </pic:spPr>
                </pic:pic>
              </a:graphicData>
            </a:graphic>
          </wp:inline>
        </w:drawing>
      </w:r>
    </w:p>
    <w:p w14:paraId="68F5BD83" w14:textId="77777777" w:rsidR="00AE684B" w:rsidRDefault="000C489A" w:rsidP="000C489A">
      <w:pPr>
        <w:spacing w:line="480" w:lineRule="auto"/>
        <w:sectPr w:rsidR="00AE684B">
          <w:pgSz w:w="12240" w:h="15840"/>
          <w:pgMar w:top="1440" w:right="1440" w:bottom="1440" w:left="1440" w:header="708" w:footer="708" w:gutter="0"/>
          <w:cols w:space="708"/>
          <w:docGrid w:linePitch="360"/>
        </w:sectPr>
      </w:pPr>
      <w:r w:rsidRPr="000C489A">
        <w:rPr>
          <w:b/>
          <w:bCs/>
        </w:rPr>
        <w:lastRenderedPageBreak/>
        <w:t xml:space="preserve">Figure </w:t>
      </w:r>
      <w:r w:rsidR="00AE684B">
        <w:rPr>
          <w:b/>
          <w:bCs/>
        </w:rPr>
        <w:t xml:space="preserve">1. </w:t>
      </w:r>
      <w:r w:rsidRPr="000C489A">
        <w:rPr>
          <w:b/>
          <w:bCs/>
        </w:rPr>
        <w:t>Impact of ventilation and transmission route on epidemic dynamics.</w:t>
      </w:r>
      <w:r w:rsidRPr="000C489A">
        <w:br/>
      </w:r>
      <w:r>
        <w:t>Figure 1.a. (top), e</w:t>
      </w:r>
      <w:r w:rsidRPr="000C489A">
        <w:t>stimated basic reproduction number (R₀) as a function of air changes per hour (ACH), based on deterministic implementation of the VAPOR model. Curves are shown for three different aerosol quanta generation rates (q = 25, 50, 100), assuming 10% aerosolizing individuals.</w:t>
      </w:r>
      <w:r>
        <w:t xml:space="preserve">  Figure 1.b. (bottom), d</w:t>
      </w:r>
      <w:r w:rsidRPr="000C489A">
        <w:t>e-overlapped attribution of new infections by route (contact vs. airborne) across epidemic generations under baseline conditions (ACH = 2, q = 50). Early transmission is dominated by airborne routes, emphasizing the disproportionate impact of poorly ventilated seed environments.</w:t>
      </w:r>
    </w:p>
    <w:p w14:paraId="052AECC4" w14:textId="13E2DA98" w:rsidR="00B82735" w:rsidRDefault="00B82735">
      <w:pPr>
        <w:spacing w:after="160" w:line="278" w:lineRule="auto"/>
      </w:pPr>
    </w:p>
    <w:p w14:paraId="7585EF3D" w14:textId="4FB1058A" w:rsidR="00C1614E" w:rsidRDefault="00C1614E" w:rsidP="000C489A">
      <w:pPr>
        <w:spacing w:line="480" w:lineRule="auto"/>
        <w:rPr>
          <w:b/>
          <w:bCs/>
        </w:rPr>
      </w:pPr>
      <w:r>
        <w:rPr>
          <w:b/>
          <w:bCs/>
          <w:noProof/>
          <w14:ligatures w14:val="standardContextual"/>
        </w:rPr>
        <w:drawing>
          <wp:inline distT="0" distB="0" distL="0" distR="0" wp14:anchorId="552E50CE" wp14:editId="282497AF">
            <wp:extent cx="9019399" cy="4885509"/>
            <wp:effectExtent l="0" t="0" r="0" b="4445"/>
            <wp:docPr id="1561567591"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67591" name="Picture 2" descr="A graph of different colored lin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53302" cy="4958040"/>
                    </a:xfrm>
                    <a:prstGeom prst="rect">
                      <a:avLst/>
                    </a:prstGeom>
                  </pic:spPr>
                </pic:pic>
              </a:graphicData>
            </a:graphic>
          </wp:inline>
        </w:drawing>
      </w:r>
    </w:p>
    <w:p w14:paraId="24A89790" w14:textId="2148C20B" w:rsidR="00EC6F2E" w:rsidRDefault="00B82735" w:rsidP="000C489A">
      <w:pPr>
        <w:spacing w:line="480" w:lineRule="auto"/>
      </w:pPr>
      <w:r w:rsidRPr="00B82735">
        <w:rPr>
          <w:b/>
          <w:bCs/>
        </w:rPr>
        <w:t>Figure 2. Stochastic realization of secondary transmission and offspring distributions.</w:t>
      </w:r>
      <w:r w:rsidRPr="00B82735">
        <w:br/>
      </w:r>
      <w:r>
        <w:t>Figure 2.a. (top), c</w:t>
      </w:r>
      <w:r w:rsidRPr="00B82735">
        <w:t>omparison of deterministic and stochastic estimates of R</w:t>
      </w:r>
      <w:r>
        <w:t xml:space="preserve"> </w:t>
      </w:r>
      <w:r w:rsidRPr="00B82735">
        <w:t xml:space="preserve">using a single-generation model. Each point represents the </w:t>
      </w:r>
      <w:r w:rsidRPr="00B82735">
        <w:lastRenderedPageBreak/>
        <w:t xml:space="preserve">mean number of secondary cases from 1,000 stochastic simulations at varying levels of ventilation (ACH), aerosolizing fraction </w:t>
      </w:r>
      <w:r w:rsidRPr="00AE684B">
        <w:rPr>
          <w:i/>
          <w:iCs/>
        </w:rPr>
        <w:t>(f),</w:t>
      </w:r>
      <w:r w:rsidRPr="00B82735">
        <w:t xml:space="preserve"> and quanta generation rate. The dashed line indicates parity between deterministic and stochastic expectations.</w:t>
      </w:r>
      <w:r>
        <w:t xml:space="preserve">  Figure 2.b. (bottom left), h</w:t>
      </w:r>
      <w:r w:rsidRPr="00B82735">
        <w:t xml:space="preserve">istogram of secondary infections from simulated generation-1 outbreaks in a poorly ventilated space (ACH = 0.5, q=80q = 80q=80, f=0.15f = 0.15f=0.15). The distribution is strongly </w:t>
      </w:r>
      <w:proofErr w:type="gramStart"/>
      <w:r w:rsidRPr="00B82735">
        <w:t>right-skewed</w:t>
      </w:r>
      <w:proofErr w:type="gramEnd"/>
      <w:r w:rsidRPr="00B82735">
        <w:t>, with most simulations producing zero or few secondary cases, and a minority producing many.</w:t>
      </w:r>
      <w:r>
        <w:t xml:space="preserve">  Figure 2.c. (bottom right), n</w:t>
      </w:r>
      <w:r w:rsidRPr="00B82735">
        <w:t>egative binomial (NB) distributions comparing the VAPOR-derived offspring distribution to empirical estimates for 1918 influenza, MERS-</w:t>
      </w:r>
      <w:proofErr w:type="spellStart"/>
      <w:r w:rsidRPr="00B82735">
        <w:t>CoV</w:t>
      </w:r>
      <w:proofErr w:type="spellEnd"/>
      <w:r w:rsidRPr="00B82735">
        <w:t xml:space="preserve">, and SARS-CoV-1 (Singapore and Beijing outbreaks). Like SARS-1 and MERS, the VAPOR model exhibits substantial overdispersion, consistent with superspreading dynamics in airborne-dominant transmission. The similarity highlights the role of environmental and stochastic factors in creating </w:t>
      </w:r>
      <w:r w:rsidRPr="00AE684B">
        <w:t>superspreading-dependence</w:t>
      </w:r>
      <w:r w:rsidRPr="00B82735">
        <w:t xml:space="preserve"> for respiratory pathogens such as emerging coronaviruses.</w:t>
      </w:r>
    </w:p>
    <w:p w14:paraId="7F48DB1C" w14:textId="77777777" w:rsidR="00EC6F2E" w:rsidRDefault="00EC6F2E">
      <w:pPr>
        <w:spacing w:after="160" w:line="278" w:lineRule="auto"/>
      </w:pPr>
      <w:r>
        <w:br w:type="page"/>
      </w:r>
    </w:p>
    <w:p w14:paraId="38A7329C" w14:textId="388342A9" w:rsidR="00BA1671" w:rsidRDefault="00BA1671" w:rsidP="00EC6F2E">
      <w:pPr>
        <w:spacing w:line="480" w:lineRule="auto"/>
        <w:rPr>
          <w:b/>
          <w:bCs/>
        </w:rPr>
      </w:pPr>
      <w:r w:rsidRPr="00BA1671">
        <w:rPr>
          <w:b/>
          <w:bCs/>
          <w:noProof/>
        </w:rPr>
        <w:lastRenderedPageBreak/>
        <w:drawing>
          <wp:inline distT="0" distB="0" distL="0" distR="0" wp14:anchorId="1EA10F42" wp14:editId="0054F66D">
            <wp:extent cx="8943703" cy="5962469"/>
            <wp:effectExtent l="0" t="0" r="0" b="0"/>
            <wp:docPr id="110723063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0635" name="Picture 1" descr="A graph of different colored lines&#10;&#10;Description automatically generated"/>
                    <pic:cNvPicPr/>
                  </pic:nvPicPr>
                  <pic:blipFill>
                    <a:blip r:embed="rId11"/>
                    <a:stretch>
                      <a:fillRect/>
                    </a:stretch>
                  </pic:blipFill>
                  <pic:spPr>
                    <a:xfrm>
                      <a:off x="0" y="0"/>
                      <a:ext cx="8962637" cy="5975092"/>
                    </a:xfrm>
                    <a:prstGeom prst="rect">
                      <a:avLst/>
                    </a:prstGeom>
                  </pic:spPr>
                </pic:pic>
              </a:graphicData>
            </a:graphic>
          </wp:inline>
        </w:drawing>
      </w:r>
    </w:p>
    <w:p w14:paraId="16B24B7C" w14:textId="77777777" w:rsidR="00D622D9" w:rsidRDefault="00EC6F2E" w:rsidP="00D622D9">
      <w:pPr>
        <w:spacing w:line="480" w:lineRule="auto"/>
      </w:pPr>
      <w:r w:rsidRPr="00EC6F2E">
        <w:rPr>
          <w:b/>
          <w:bCs/>
        </w:rPr>
        <w:lastRenderedPageBreak/>
        <w:t>Figure 3</w:t>
      </w:r>
      <w:r>
        <w:rPr>
          <w:b/>
          <w:bCs/>
        </w:rPr>
        <w:t>.</w:t>
      </w:r>
      <w:r w:rsidRPr="00EC6F2E">
        <w:rPr>
          <w:b/>
          <w:bCs/>
        </w:rPr>
        <w:t xml:space="preserve"> Sensitivity of stochastic R₀ estimates to aerosol transmission parameters.</w:t>
      </w:r>
      <w:r w:rsidRPr="00EC6F2E">
        <w:rPr>
          <w:b/>
          <w:bCs/>
        </w:rPr>
        <w:br/>
      </w:r>
      <w:r w:rsidR="00BA1671" w:rsidRPr="00BA1671">
        <w:t>We conducted a parameter sweep across aerosolizing fraction (f), quanta generation rate (q), ventilation rate (ACH), and the aerosol mixing parameter (κ). The resulting R₀ estimates from first-generation stochastic simulations are displayed across panels (Y-axis). Lower ventilation rates (ACH; X-axis within panels), higher aerosolizing fractions (f; rows), and more uniform mixing (higher κ; columns) consistently yielded greater transmission potential. This grid illustrates how the VAPOR model produces intuitive and epidemiologically plausible gradients in R₀, while incorporating stochastic extinction and transmission variability absent from deterministic frameworks.</w:t>
      </w:r>
    </w:p>
    <w:p w14:paraId="01509F74" w14:textId="77777777" w:rsidR="00D622D9" w:rsidRDefault="00D622D9">
      <w:pPr>
        <w:spacing w:after="160" w:line="278" w:lineRule="auto"/>
      </w:pPr>
      <w:r>
        <w:br w:type="page"/>
      </w:r>
    </w:p>
    <w:p w14:paraId="1066DDCF" w14:textId="77777777" w:rsidR="00D622D9" w:rsidRDefault="00D622D9" w:rsidP="00D622D9">
      <w:pPr>
        <w:spacing w:line="480" w:lineRule="auto"/>
        <w:rPr>
          <w:noProof/>
          <w14:ligatures w14:val="standardContextual"/>
        </w:rPr>
      </w:pPr>
      <w:r w:rsidRPr="00D622D9">
        <w:rPr>
          <w:noProof/>
          <w14:ligatures w14:val="standardContextual"/>
        </w:rPr>
        <w:lastRenderedPageBreak/>
        <w:t xml:space="preserve"> </w:t>
      </w:r>
      <w:r w:rsidRPr="00D622D9">
        <w:rPr>
          <w:noProof/>
        </w:rPr>
        <w:drawing>
          <wp:inline distT="0" distB="0" distL="0" distR="0" wp14:anchorId="04BE6CD4" wp14:editId="40ACC07D">
            <wp:extent cx="8229600" cy="5486400"/>
            <wp:effectExtent l="0" t="0" r="0" b="0"/>
            <wp:docPr id="448371201" name="Picture 1" descr="A diagram of seeding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71201" name="Picture 1" descr="A diagram of seeding growth&#10;&#10;Description automatically generated with medium confidence"/>
                    <pic:cNvPicPr/>
                  </pic:nvPicPr>
                  <pic:blipFill>
                    <a:blip r:embed="rId12"/>
                    <a:stretch>
                      <a:fillRect/>
                    </a:stretch>
                  </pic:blipFill>
                  <pic:spPr>
                    <a:xfrm>
                      <a:off x="0" y="0"/>
                      <a:ext cx="8229600" cy="5486400"/>
                    </a:xfrm>
                    <a:prstGeom prst="rect">
                      <a:avLst/>
                    </a:prstGeom>
                  </pic:spPr>
                </pic:pic>
              </a:graphicData>
            </a:graphic>
          </wp:inline>
        </w:drawing>
      </w:r>
    </w:p>
    <w:p w14:paraId="0EF35DFF" w14:textId="77777777" w:rsidR="00D622D9" w:rsidRDefault="00D622D9" w:rsidP="00D622D9">
      <w:pPr>
        <w:spacing w:line="480" w:lineRule="auto"/>
        <w:rPr>
          <w:noProof/>
          <w14:ligatures w14:val="standardContextual"/>
        </w:rPr>
      </w:pPr>
    </w:p>
    <w:p w14:paraId="093AC7CE" w14:textId="77777777" w:rsidR="00D622D9" w:rsidRDefault="00D622D9" w:rsidP="00D622D9">
      <w:pPr>
        <w:spacing w:line="480" w:lineRule="auto"/>
        <w:rPr>
          <w:noProof/>
          <w14:ligatures w14:val="standardContextual"/>
        </w:rPr>
      </w:pPr>
    </w:p>
    <w:p w14:paraId="7642166C" w14:textId="2F8A55D5" w:rsidR="00D622D9" w:rsidRDefault="00D622D9" w:rsidP="00D622D9">
      <w:pPr>
        <w:spacing w:line="480" w:lineRule="auto"/>
        <w:sectPr w:rsidR="00D622D9" w:rsidSect="00BA1671">
          <w:pgSz w:w="15840" w:h="12240" w:orient="landscape"/>
          <w:pgMar w:top="1440" w:right="1440" w:bottom="1440" w:left="1440" w:header="708" w:footer="708" w:gutter="0"/>
          <w:cols w:space="708"/>
          <w:docGrid w:linePitch="360"/>
        </w:sectPr>
      </w:pPr>
      <w:r w:rsidRPr="00D622D9">
        <w:rPr>
          <w:b/>
          <w:bCs/>
        </w:rPr>
        <w:t>Figure 4</w:t>
      </w:r>
      <w:r w:rsidR="00F4630A">
        <w:rPr>
          <w:b/>
          <w:bCs/>
        </w:rPr>
        <w:t xml:space="preserve">. </w:t>
      </w:r>
      <w:r w:rsidRPr="00D622D9">
        <w:rPr>
          <w:b/>
          <w:bCs/>
        </w:rPr>
        <w:t>Effects of ventilation and seeding location on outbreak dynamics in a multi-patch stochastic transmission model.</w:t>
      </w:r>
      <w:r w:rsidRPr="00D622D9">
        <w:br/>
      </w:r>
      <w:r w:rsidR="00F4630A">
        <w:t>Figure 4.</w:t>
      </w:r>
      <w:r w:rsidRPr="00D622D9">
        <w:rPr>
          <w:b/>
          <w:bCs/>
        </w:rPr>
        <w:t>a</w:t>
      </w:r>
      <w:r w:rsidR="00F4630A" w:rsidRPr="00F4630A">
        <w:t>. (top left)</w:t>
      </w:r>
      <w:r w:rsidRPr="00F4630A">
        <w:t>,</w:t>
      </w:r>
      <w:r w:rsidRPr="00D622D9">
        <w:t xml:space="preserve"> </w:t>
      </w:r>
      <w:r w:rsidR="00F4630A">
        <w:t>m</w:t>
      </w:r>
      <w:r w:rsidRPr="00D622D9">
        <w:t>ean outbreak size (total infections across all patches) as a function of average air changes per hour (ACH) under six ventilation scenarios, stratified by whether the initial (seed) patch had high ventilation (ACH = 6; blue) or not (red).</w:t>
      </w:r>
      <w:r w:rsidR="00F4630A">
        <w:t xml:space="preserve">  Figure 4.b. (top right), p</w:t>
      </w:r>
      <w:r w:rsidRPr="00D622D9">
        <w:t>redicted number of secondary cases from a negative binomial regression model, showing a monotonic decline in outbreak size with increasing mean ACH, with an additional protective effect when the seed patch is well ventilated.</w:t>
      </w:r>
      <w:r w:rsidR="00F4630A">
        <w:t xml:space="preserve">  Figure 4.c. (bottom), s</w:t>
      </w:r>
      <w:r w:rsidRPr="00D622D9">
        <w:t>ensitivity analysis varying the threshold for defining “good ventilation” (x-axis facets show thresholds from 2 to 12 ACH). Each panel plots mean outbreak size by mean ACH for scenarios where the seed patch met the ventilation criterion (“Yes”, blue) versus not (“No”, red). A consistent divergence between the curves emerges only under more stringent ventilation thresholds (≥6 ACH), indicating that the benefit of high seed-patch ventilation is robust primarily when defining “good” ventilation as ≥6 ACH.</w:t>
      </w:r>
    </w:p>
    <w:p w14:paraId="6BA2A795" w14:textId="77777777" w:rsidR="00C1614E" w:rsidRDefault="00C1614E">
      <w:pPr>
        <w:spacing w:after="160" w:line="278" w:lineRule="auto"/>
      </w:pPr>
      <w:r>
        <w:lastRenderedPageBreak/>
        <w:br w:type="page"/>
      </w:r>
    </w:p>
    <w:p w14:paraId="2DDF1E07" w14:textId="6CED319E" w:rsidR="000C489A" w:rsidRPr="000C489A" w:rsidRDefault="000C489A" w:rsidP="000C489A">
      <w:pPr>
        <w:spacing w:line="480" w:lineRule="auto"/>
      </w:pPr>
    </w:p>
    <w:p w14:paraId="6ED1F1E2" w14:textId="77777777" w:rsidR="00084A21" w:rsidRDefault="00084A21" w:rsidP="00EB3A41">
      <w:pPr>
        <w:spacing w:line="480" w:lineRule="auto"/>
      </w:pPr>
    </w:p>
    <w:p w14:paraId="23381860" w14:textId="77777777" w:rsidR="00084A21" w:rsidRDefault="00084A21" w:rsidP="00EB3A41">
      <w:pPr>
        <w:spacing w:line="480" w:lineRule="auto"/>
      </w:pPr>
    </w:p>
    <w:p w14:paraId="76A9AE4E" w14:textId="77777777" w:rsidR="00084A21" w:rsidRDefault="00084A21" w:rsidP="00EB3A41">
      <w:pPr>
        <w:spacing w:line="480" w:lineRule="auto"/>
      </w:pPr>
    </w:p>
    <w:p w14:paraId="60678830" w14:textId="77777777" w:rsidR="00084A21" w:rsidRDefault="00084A21" w:rsidP="00EB3A41">
      <w:pPr>
        <w:spacing w:line="480" w:lineRule="auto"/>
      </w:pPr>
    </w:p>
    <w:p w14:paraId="1069675B" w14:textId="77777777" w:rsidR="00EB3A41" w:rsidRPr="00EB3A41" w:rsidRDefault="00EB3A41" w:rsidP="00EB3A41">
      <w:pPr>
        <w:rPr>
          <w:i/>
          <w:iCs/>
        </w:rPr>
      </w:pPr>
    </w:p>
    <w:p w14:paraId="6F35A910" w14:textId="77777777" w:rsidR="00B931AA" w:rsidRPr="00B931AA" w:rsidRDefault="00B931AA" w:rsidP="00B931AA">
      <w:pPr>
        <w:pStyle w:val="ListParagraph"/>
        <w:ind w:left="1800"/>
        <w:rPr>
          <w:i/>
          <w:iCs/>
        </w:rPr>
      </w:pPr>
    </w:p>
    <w:p w14:paraId="3D1E1622" w14:textId="77777777" w:rsidR="007D6D4B" w:rsidRDefault="007D6D4B" w:rsidP="007D6D4B"/>
    <w:p w14:paraId="332E46B8" w14:textId="77777777" w:rsidR="00A76A68" w:rsidRDefault="00A76A68"/>
    <w:p w14:paraId="0A79ED6A" w14:textId="77777777" w:rsidR="00A76A68" w:rsidRDefault="00A76A68"/>
    <w:p w14:paraId="3867254B" w14:textId="77777777" w:rsidR="00026B69" w:rsidRDefault="00026B69"/>
    <w:p w14:paraId="06E49385" w14:textId="77777777" w:rsidR="00A1595A" w:rsidRDefault="00A1595A">
      <w:pPr>
        <w:spacing w:after="160" w:line="278" w:lineRule="auto"/>
        <w:rPr>
          <w:lang w:val="en-US"/>
        </w:rPr>
      </w:pPr>
      <w:r>
        <w:br w:type="page"/>
      </w:r>
    </w:p>
    <w:p w14:paraId="0CD01BDD" w14:textId="77777777" w:rsidR="00970C92" w:rsidRPr="00970C92" w:rsidRDefault="00026B69" w:rsidP="00970C92">
      <w:pPr>
        <w:pStyle w:val="EndNoteBibliographyTitle"/>
        <w:rPr>
          <w:b/>
          <w:noProof/>
        </w:rPr>
      </w:pPr>
      <w:r>
        <w:lastRenderedPageBreak/>
        <w:fldChar w:fldCharType="begin"/>
      </w:r>
      <w:r>
        <w:instrText xml:space="preserve"> ADDIN EN.REFLIST </w:instrText>
      </w:r>
      <w:r>
        <w:fldChar w:fldCharType="separate"/>
      </w:r>
      <w:r w:rsidR="00970C92" w:rsidRPr="00970C92">
        <w:rPr>
          <w:b/>
          <w:noProof/>
        </w:rPr>
        <w:t>References</w:t>
      </w:r>
    </w:p>
    <w:p w14:paraId="2159DCCE" w14:textId="77777777" w:rsidR="00970C92" w:rsidRPr="00970C92" w:rsidRDefault="00970C92" w:rsidP="00970C92">
      <w:pPr>
        <w:pStyle w:val="EndNoteBibliographyTitle"/>
        <w:rPr>
          <w:b/>
          <w:noProof/>
        </w:rPr>
      </w:pPr>
    </w:p>
    <w:p w14:paraId="531BEE0E" w14:textId="2A4D1365" w:rsidR="00970C92" w:rsidRPr="00970C92" w:rsidRDefault="00970C92" w:rsidP="00970C92">
      <w:pPr>
        <w:pStyle w:val="EndNoteBibliography"/>
        <w:rPr>
          <w:noProof/>
        </w:rPr>
      </w:pPr>
      <w:bookmarkStart w:id="0" w:name="_ENREF_1"/>
      <w:r w:rsidRPr="00970C92">
        <w:rPr>
          <w:noProof/>
        </w:rPr>
        <w:t>1.</w:t>
      </w:r>
      <w:r w:rsidRPr="00970C92">
        <w:rPr>
          <w:noProof/>
        </w:rPr>
        <w:tab/>
        <w:t xml:space="preserve">World Health Organization. COVID-19 eliminated a decade of progress in global level of life expectancy.  Available via the Internet at </w:t>
      </w:r>
      <w:hyperlink r:id="rId13" w:history="1">
        <w:r w:rsidRPr="00970C92">
          <w:rPr>
            <w:rStyle w:val="Hyperlink"/>
            <w:noProof/>
          </w:rPr>
          <w:t>https://www.who.int/news/item/24-05-2024-covid-19-eliminated-a-decade-of-progress-in-global-level-of-life-expectancy</w:t>
        </w:r>
      </w:hyperlink>
      <w:r w:rsidRPr="00970C92">
        <w:rPr>
          <w:noProof/>
        </w:rPr>
        <w:t>.  Last accessed January 1, 2025. 2024.</w:t>
      </w:r>
      <w:bookmarkEnd w:id="0"/>
    </w:p>
    <w:p w14:paraId="1A33B201" w14:textId="4A99381C" w:rsidR="00970C92" w:rsidRPr="00970C92" w:rsidRDefault="00970C92" w:rsidP="00970C92">
      <w:pPr>
        <w:pStyle w:val="EndNoteBibliography"/>
        <w:rPr>
          <w:noProof/>
        </w:rPr>
      </w:pPr>
      <w:bookmarkStart w:id="1" w:name="_ENREF_2"/>
      <w:r w:rsidRPr="00970C92">
        <w:rPr>
          <w:noProof/>
        </w:rPr>
        <w:t>2.</w:t>
      </w:r>
      <w:r w:rsidRPr="00970C92">
        <w:rPr>
          <w:noProof/>
        </w:rPr>
        <w:tab/>
        <w:t xml:space="preserve">World Health Organization. COVID-19 Epidemiological Update: Special Edition 174. 24 December 2024. Available at: </w:t>
      </w:r>
      <w:hyperlink r:id="rId14" w:history="1">
        <w:r w:rsidRPr="00970C92">
          <w:rPr>
            <w:rStyle w:val="Hyperlink"/>
            <w:noProof/>
          </w:rPr>
          <w:t>https://www.who.int/publications/i/item/9789240080119</w:t>
        </w:r>
      </w:hyperlink>
      <w:r w:rsidRPr="00970C92">
        <w:rPr>
          <w:noProof/>
        </w:rPr>
        <w:t>.  Last accessed May 9, 2025.; 2024.</w:t>
      </w:r>
      <w:bookmarkEnd w:id="1"/>
    </w:p>
    <w:p w14:paraId="636F3D1A" w14:textId="77777777" w:rsidR="00970C92" w:rsidRPr="00970C92" w:rsidRDefault="00970C92" w:rsidP="00970C92">
      <w:pPr>
        <w:pStyle w:val="EndNoteBibliography"/>
        <w:rPr>
          <w:noProof/>
        </w:rPr>
      </w:pPr>
      <w:bookmarkStart w:id="2" w:name="_ENREF_3"/>
      <w:r w:rsidRPr="00970C92">
        <w:rPr>
          <w:noProof/>
        </w:rPr>
        <w:t>3.</w:t>
      </w:r>
      <w:r w:rsidRPr="00970C92">
        <w:rPr>
          <w:noProof/>
        </w:rPr>
        <w:tab/>
        <w:t>GBD 2021 Diseases and Injuries Collaborators. Global incidence, prevalence, years lived with disability (YLDs), disability-adjusted life-years (DALYs), and healthy life expectancy (HALE) for 371 diseases and injuries in 204 countries and territories and 811 subnational locations, 1990-2021: a systematic analysis for the Global Burden of Disease Study 2021. Lancet. 2024;403(10440):2133-61.</w:t>
      </w:r>
      <w:bookmarkEnd w:id="2"/>
    </w:p>
    <w:p w14:paraId="3EDC293B" w14:textId="77777777" w:rsidR="00970C92" w:rsidRPr="00970C92" w:rsidRDefault="00970C92" w:rsidP="00970C92">
      <w:pPr>
        <w:pStyle w:val="EndNoteBibliography"/>
        <w:rPr>
          <w:noProof/>
        </w:rPr>
      </w:pPr>
      <w:bookmarkStart w:id="3" w:name="_ENREF_4"/>
      <w:r w:rsidRPr="00970C92">
        <w:rPr>
          <w:noProof/>
        </w:rPr>
        <w:t>4.</w:t>
      </w:r>
      <w:r w:rsidRPr="00970C92">
        <w:rPr>
          <w:noProof/>
        </w:rPr>
        <w:tab/>
        <w:t>Morawska L, Allen J, Bahnfleth W, Bluyssen PM, Boerstra A, Buonanno G, et al. A paradigm shift to combat indoor respiratory infection. Science. 2021;372(6543):689-91.</w:t>
      </w:r>
      <w:bookmarkEnd w:id="3"/>
    </w:p>
    <w:p w14:paraId="2884D467" w14:textId="77777777" w:rsidR="00970C92" w:rsidRPr="00970C92" w:rsidRDefault="00970C92" w:rsidP="00970C92">
      <w:pPr>
        <w:pStyle w:val="EndNoteBibliography"/>
        <w:rPr>
          <w:noProof/>
        </w:rPr>
      </w:pPr>
      <w:bookmarkStart w:id="4" w:name="_ENREF_5"/>
      <w:r w:rsidRPr="00970C92">
        <w:rPr>
          <w:noProof/>
        </w:rPr>
        <w:t>5.</w:t>
      </w:r>
      <w:r w:rsidRPr="00970C92">
        <w:rPr>
          <w:noProof/>
        </w:rPr>
        <w:tab/>
        <w:t>Tellier R, Li Y, Cowling BJ, Tang JW. Recognition of aerosol transmission of infectious agents: a commentary. BMC Infect Dis. 2019;19(1):101.</w:t>
      </w:r>
      <w:bookmarkEnd w:id="4"/>
    </w:p>
    <w:p w14:paraId="030BD754" w14:textId="77777777" w:rsidR="00970C92" w:rsidRPr="00970C92" w:rsidRDefault="00970C92" w:rsidP="00970C92">
      <w:pPr>
        <w:pStyle w:val="EndNoteBibliography"/>
        <w:rPr>
          <w:noProof/>
        </w:rPr>
      </w:pPr>
      <w:bookmarkStart w:id="5" w:name="_ENREF_6"/>
      <w:r w:rsidRPr="00970C92">
        <w:rPr>
          <w:noProof/>
        </w:rPr>
        <w:t>6.</w:t>
      </w:r>
      <w:r w:rsidRPr="00970C92">
        <w:rPr>
          <w:noProof/>
        </w:rPr>
        <w:tab/>
        <w:t>Tang JW, Bahnfleth WP, Bluyssen PM, Buonanno G, Jimenez JL, Kurnitski J, et al. Dismantling myths on the airborne transmission of severe acute respiratory syndrome coronavirus-2 (SARS-CoV-2). J Hosp Infect. 2021;110:89-96.</w:t>
      </w:r>
      <w:bookmarkEnd w:id="5"/>
    </w:p>
    <w:p w14:paraId="2A2C3664" w14:textId="77777777" w:rsidR="00970C92" w:rsidRPr="00970C92" w:rsidRDefault="00970C92" w:rsidP="00970C92">
      <w:pPr>
        <w:pStyle w:val="EndNoteBibliography"/>
        <w:rPr>
          <w:noProof/>
        </w:rPr>
      </w:pPr>
      <w:bookmarkStart w:id="6" w:name="_ENREF_7"/>
      <w:r w:rsidRPr="00970C92">
        <w:rPr>
          <w:noProof/>
        </w:rPr>
        <w:t>7.</w:t>
      </w:r>
      <w:r w:rsidRPr="00970C92">
        <w:rPr>
          <w:noProof/>
        </w:rPr>
        <w:tab/>
        <w:t>Greenhalgh T, Jimenez JL, Prather KA, Tufekci Z, Fisman D, Schooley R. Ten scientific reasons in support of airborne transmission of SARS-CoV-2. Lancet. 2021;397(10285):1603-5.</w:t>
      </w:r>
      <w:bookmarkEnd w:id="6"/>
    </w:p>
    <w:p w14:paraId="1DD96634" w14:textId="77777777" w:rsidR="00970C92" w:rsidRPr="00970C92" w:rsidRDefault="00970C92" w:rsidP="00970C92">
      <w:pPr>
        <w:pStyle w:val="EndNoteBibliography"/>
        <w:rPr>
          <w:noProof/>
        </w:rPr>
      </w:pPr>
      <w:bookmarkStart w:id="7" w:name="_ENREF_8"/>
      <w:r w:rsidRPr="00970C92">
        <w:rPr>
          <w:noProof/>
        </w:rPr>
        <w:t>8.</w:t>
      </w:r>
      <w:r w:rsidRPr="00970C92">
        <w:rPr>
          <w:noProof/>
        </w:rPr>
        <w:tab/>
        <w:t>Riley EC. The role of ventilation in the spread of measles in an elementary school. Ann N Y Acad Sci. 1980;353:25-34.</w:t>
      </w:r>
      <w:bookmarkEnd w:id="7"/>
    </w:p>
    <w:p w14:paraId="4CCCCB81" w14:textId="77777777" w:rsidR="00970C92" w:rsidRPr="00970C92" w:rsidRDefault="00970C92" w:rsidP="00970C92">
      <w:pPr>
        <w:pStyle w:val="EndNoteBibliography"/>
        <w:rPr>
          <w:noProof/>
        </w:rPr>
      </w:pPr>
      <w:bookmarkStart w:id="8" w:name="_ENREF_9"/>
      <w:r w:rsidRPr="00970C92">
        <w:rPr>
          <w:noProof/>
        </w:rPr>
        <w:t>9.</w:t>
      </w:r>
      <w:r w:rsidRPr="00970C92">
        <w:rPr>
          <w:noProof/>
        </w:rPr>
        <w:tab/>
        <w:t>Welch D, Buonanno M, Buchan AG, Yang L, Atkinson KD, Shuryak I, et al. Inactivation Rates for Airborne Human Coronavirus by Low Doses of 222 nm Far-UVC Radiation. Viruses. 2022;14(4).</w:t>
      </w:r>
      <w:bookmarkEnd w:id="8"/>
    </w:p>
    <w:p w14:paraId="70F1CC37" w14:textId="77777777" w:rsidR="00970C92" w:rsidRPr="00970C92" w:rsidRDefault="00970C92" w:rsidP="00970C92">
      <w:pPr>
        <w:pStyle w:val="EndNoteBibliography"/>
        <w:rPr>
          <w:noProof/>
        </w:rPr>
      </w:pPr>
      <w:bookmarkStart w:id="9" w:name="_ENREF_10"/>
      <w:r w:rsidRPr="00970C92">
        <w:rPr>
          <w:noProof/>
        </w:rPr>
        <w:t>10.</w:t>
      </w:r>
      <w:r w:rsidRPr="00970C92">
        <w:rPr>
          <w:noProof/>
        </w:rPr>
        <w:tab/>
        <w:t>van Beest M, Arpino F, Hlinka O, Sauret E, van Beest N, Humphries RS, et al. Influence of indoor airflow on particle spread of a single breath and cough in enclosures: Does opening a window really 'help'? Atmos Pollut Res. 2022;13(7):101473.</w:t>
      </w:r>
      <w:bookmarkEnd w:id="9"/>
    </w:p>
    <w:p w14:paraId="76566EAC" w14:textId="77777777" w:rsidR="00970C92" w:rsidRPr="00970C92" w:rsidRDefault="00970C92" w:rsidP="00970C92">
      <w:pPr>
        <w:pStyle w:val="EndNoteBibliography"/>
        <w:rPr>
          <w:noProof/>
        </w:rPr>
      </w:pPr>
      <w:bookmarkStart w:id="10" w:name="_ENREF_11"/>
      <w:r w:rsidRPr="00970C92">
        <w:rPr>
          <w:noProof/>
        </w:rPr>
        <w:lastRenderedPageBreak/>
        <w:t>11.</w:t>
      </w:r>
      <w:r w:rsidRPr="00970C92">
        <w:rPr>
          <w:noProof/>
        </w:rPr>
        <w:tab/>
        <w:t>Cortellessa G, Canale C, Stabile L, Grossi G, Buonanno G, Arpino F. Effectiveness of a portable personal air cleaner in reducing the airborne transmission of respiratory pathogens. Building and Environment. 2023;235:110222.</w:t>
      </w:r>
      <w:bookmarkEnd w:id="10"/>
    </w:p>
    <w:p w14:paraId="20B2EE20" w14:textId="77777777" w:rsidR="00970C92" w:rsidRPr="00970C92" w:rsidRDefault="00970C92" w:rsidP="00970C92">
      <w:pPr>
        <w:pStyle w:val="EndNoteBibliography"/>
        <w:rPr>
          <w:noProof/>
        </w:rPr>
      </w:pPr>
      <w:bookmarkStart w:id="11" w:name="_ENREF_12"/>
      <w:r w:rsidRPr="00970C92">
        <w:rPr>
          <w:noProof/>
        </w:rPr>
        <w:t>12.</w:t>
      </w:r>
      <w:r w:rsidRPr="00970C92">
        <w:rPr>
          <w:noProof/>
        </w:rPr>
        <w:tab/>
        <w:t>Edwards AJ, King MF, Noakes CJ, Peckham D, Lopez-Garcia M. The Wells-Riley model revisited: Randomness, heterogeneity, and transient behaviours. Risk Anal. 2024;44(9):2125-47.</w:t>
      </w:r>
      <w:bookmarkEnd w:id="11"/>
    </w:p>
    <w:p w14:paraId="637B57F8" w14:textId="77777777" w:rsidR="00970C92" w:rsidRPr="00970C92" w:rsidRDefault="00970C92" w:rsidP="00970C92">
      <w:pPr>
        <w:pStyle w:val="EndNoteBibliography"/>
        <w:rPr>
          <w:noProof/>
        </w:rPr>
      </w:pPr>
      <w:bookmarkStart w:id="12" w:name="_ENREF_13"/>
      <w:r w:rsidRPr="00970C92">
        <w:rPr>
          <w:noProof/>
        </w:rPr>
        <w:t>13.</w:t>
      </w:r>
      <w:r w:rsidRPr="00970C92">
        <w:rPr>
          <w:noProof/>
        </w:rPr>
        <w:tab/>
        <w:t>Hens N, Goeyvaerts N, Aerts M, Shkedy Z, Van Damme P, Beutels P. Mining social mixing patterns for infectious disease models based on a two-day population survey in Belgium. BMC Infect Dis. 2009;9:5.</w:t>
      </w:r>
      <w:bookmarkEnd w:id="12"/>
    </w:p>
    <w:p w14:paraId="2B69A43A" w14:textId="77777777" w:rsidR="00970C92" w:rsidRPr="00970C92" w:rsidRDefault="00970C92" w:rsidP="00970C92">
      <w:pPr>
        <w:pStyle w:val="EndNoteBibliography"/>
        <w:rPr>
          <w:noProof/>
        </w:rPr>
      </w:pPr>
      <w:bookmarkStart w:id="13" w:name="_ENREF_14"/>
      <w:r w:rsidRPr="00970C92">
        <w:rPr>
          <w:noProof/>
        </w:rPr>
        <w:t>14.</w:t>
      </w:r>
      <w:r w:rsidRPr="00970C92">
        <w:rPr>
          <w:noProof/>
        </w:rPr>
        <w:tab/>
        <w:t>Fine PE. A commentary on the mechanical analogue to the Reed-Frost epidemic model. Am J Epidemiol. 1977;106(2):87-100.</w:t>
      </w:r>
      <w:bookmarkEnd w:id="13"/>
    </w:p>
    <w:p w14:paraId="7B0F1114" w14:textId="77777777" w:rsidR="00970C92" w:rsidRPr="00970C92" w:rsidRDefault="00970C92" w:rsidP="00970C92">
      <w:pPr>
        <w:pStyle w:val="EndNoteBibliography"/>
        <w:rPr>
          <w:noProof/>
        </w:rPr>
      </w:pPr>
      <w:bookmarkStart w:id="14" w:name="_ENREF_15"/>
      <w:r w:rsidRPr="00970C92">
        <w:rPr>
          <w:noProof/>
        </w:rPr>
        <w:t>15.</w:t>
      </w:r>
      <w:r w:rsidRPr="00970C92">
        <w:rPr>
          <w:noProof/>
        </w:rPr>
        <w:tab/>
        <w:t>Kucharski AJ, Althaus CL. The role of superspreading in Middle East respiratory syndrome coronavirus (MERS-CoV) transmission. Euro Surveill. 2015;20(25):14-8.</w:t>
      </w:r>
      <w:bookmarkEnd w:id="14"/>
    </w:p>
    <w:p w14:paraId="3EC4D6C6" w14:textId="77777777" w:rsidR="00970C92" w:rsidRPr="00970C92" w:rsidRDefault="00970C92" w:rsidP="00970C92">
      <w:pPr>
        <w:pStyle w:val="EndNoteBibliography"/>
        <w:rPr>
          <w:noProof/>
        </w:rPr>
      </w:pPr>
      <w:bookmarkStart w:id="15" w:name="_ENREF_16"/>
      <w:r w:rsidRPr="00970C92">
        <w:rPr>
          <w:noProof/>
        </w:rPr>
        <w:t>16.</w:t>
      </w:r>
      <w:r w:rsidRPr="00970C92">
        <w:rPr>
          <w:noProof/>
        </w:rPr>
        <w:tab/>
        <w:t>Althaus CL. Ebola superspreading. Lancet Infect Dis. 2015;15(5):507-8.</w:t>
      </w:r>
      <w:bookmarkEnd w:id="15"/>
    </w:p>
    <w:p w14:paraId="0BBFA6F1" w14:textId="77777777" w:rsidR="00970C92" w:rsidRPr="00970C92" w:rsidRDefault="00970C92" w:rsidP="00970C92">
      <w:pPr>
        <w:pStyle w:val="EndNoteBibliography"/>
        <w:rPr>
          <w:noProof/>
        </w:rPr>
      </w:pPr>
      <w:bookmarkStart w:id="16" w:name="_ENREF_17"/>
      <w:r w:rsidRPr="00970C92">
        <w:rPr>
          <w:noProof/>
        </w:rPr>
        <w:t>17.</w:t>
      </w:r>
      <w:r w:rsidRPr="00970C92">
        <w:rPr>
          <w:noProof/>
        </w:rPr>
        <w:tab/>
        <w:t>Lloyd-Smith JO, Schreiber SJ, Kopp PE, Getz WM. Superspreading and the effect of individual variation on disease emergence. Nature. 2005;438(7066):355-9.</w:t>
      </w:r>
      <w:bookmarkEnd w:id="16"/>
    </w:p>
    <w:p w14:paraId="285F360E" w14:textId="77777777" w:rsidR="00970C92" w:rsidRPr="00970C92" w:rsidRDefault="00970C92" w:rsidP="00970C92">
      <w:pPr>
        <w:pStyle w:val="EndNoteBibliography"/>
        <w:rPr>
          <w:noProof/>
        </w:rPr>
      </w:pPr>
      <w:bookmarkStart w:id="17" w:name="_ENREF_18"/>
      <w:r w:rsidRPr="00970C92">
        <w:rPr>
          <w:noProof/>
        </w:rPr>
        <w:t>18.</w:t>
      </w:r>
      <w:r w:rsidRPr="00970C92">
        <w:rPr>
          <w:noProof/>
        </w:rPr>
        <w:tab/>
        <w:t>Li M, Chen P, Yuan Q, Song B, Ma J. Transmission characteristics of the COVID-19 outbreak in China: a study driven by data. medRxiv. 2020:2020.02.26.20028431.</w:t>
      </w:r>
      <w:bookmarkEnd w:id="17"/>
    </w:p>
    <w:p w14:paraId="16DD8342" w14:textId="77777777" w:rsidR="00970C92" w:rsidRPr="00970C92" w:rsidRDefault="00970C92" w:rsidP="00970C92">
      <w:pPr>
        <w:pStyle w:val="EndNoteBibliography"/>
        <w:rPr>
          <w:noProof/>
        </w:rPr>
      </w:pPr>
      <w:bookmarkStart w:id="18" w:name="_ENREF_19"/>
      <w:r w:rsidRPr="00970C92">
        <w:rPr>
          <w:noProof/>
        </w:rPr>
        <w:t>19.</w:t>
      </w:r>
      <w:r w:rsidRPr="00970C92">
        <w:rPr>
          <w:noProof/>
        </w:rPr>
        <w:tab/>
        <w:t>Lee H, Han C, Jung J, Lee S. Analysis of Superspreading Potential from Transmission Clusters of COVID-19 in South Korea. Int J Environ Res Public Health. 2021;18(24).</w:t>
      </w:r>
      <w:bookmarkEnd w:id="18"/>
    </w:p>
    <w:p w14:paraId="0BABAD78" w14:textId="77777777" w:rsidR="00970C92" w:rsidRPr="00970C92" w:rsidRDefault="00970C92" w:rsidP="00970C92">
      <w:pPr>
        <w:pStyle w:val="EndNoteBibliography"/>
        <w:rPr>
          <w:noProof/>
        </w:rPr>
      </w:pPr>
      <w:bookmarkStart w:id="19" w:name="_ENREF_20"/>
      <w:r w:rsidRPr="00970C92">
        <w:rPr>
          <w:noProof/>
        </w:rPr>
        <w:t>20.</w:t>
      </w:r>
      <w:r w:rsidRPr="00970C92">
        <w:rPr>
          <w:noProof/>
        </w:rPr>
        <w:tab/>
        <w:t>Kucharski AJ, Russell TW, Diamond C, Liu Y, Edmunds J, Funk S, et al. Early dynamics of transmission and control of COVID-19: a mathematical modelling study. Lancet Infect Dis. 2020;20(5):553-8.</w:t>
      </w:r>
      <w:bookmarkEnd w:id="19"/>
    </w:p>
    <w:p w14:paraId="7DD2B64B" w14:textId="77777777" w:rsidR="00970C92" w:rsidRPr="00970C92" w:rsidRDefault="00970C92" w:rsidP="00970C92">
      <w:pPr>
        <w:pStyle w:val="EndNoteBibliography"/>
        <w:rPr>
          <w:noProof/>
        </w:rPr>
      </w:pPr>
      <w:bookmarkStart w:id="20" w:name="_ENREF_21"/>
      <w:r w:rsidRPr="00970C92">
        <w:rPr>
          <w:noProof/>
        </w:rPr>
        <w:t>21.</w:t>
      </w:r>
      <w:r w:rsidRPr="00970C92">
        <w:rPr>
          <w:noProof/>
        </w:rPr>
        <w:tab/>
        <w:t>Riou J, Althaus CL. Pattern of early human-to-human transmission of Wuhan 2019 novel coronavirus (2019-nCoV), December 2019 to January 2020. Euro Surveill. 2020;25(4).</w:t>
      </w:r>
      <w:bookmarkEnd w:id="20"/>
    </w:p>
    <w:p w14:paraId="72032CDB" w14:textId="7192D19B" w:rsidR="00970C92" w:rsidRPr="00970C92" w:rsidRDefault="00970C92" w:rsidP="00970C92">
      <w:pPr>
        <w:pStyle w:val="EndNoteBibliography"/>
        <w:rPr>
          <w:noProof/>
        </w:rPr>
      </w:pPr>
      <w:bookmarkStart w:id="21" w:name="_ENREF_22"/>
      <w:r w:rsidRPr="00970C92">
        <w:rPr>
          <w:noProof/>
        </w:rPr>
        <w:t>22.</w:t>
      </w:r>
      <w:r w:rsidRPr="00970C92">
        <w:rPr>
          <w:noProof/>
        </w:rPr>
        <w:tab/>
        <w:t xml:space="preserve">Chen PZ, Bobrovitz N, Premji Z, Koopmans M, Fisman DN, Gu FX. Heterogeneity in transmissibility and shedding SARS-CoV-2 via droplets and aerosols. medRxiv 2020101320212233; doi: </w:t>
      </w:r>
      <w:hyperlink r:id="rId15" w:history="1">
        <w:r w:rsidRPr="00970C92">
          <w:rPr>
            <w:rStyle w:val="Hyperlink"/>
            <w:noProof/>
          </w:rPr>
          <w:t>https://doiorg/101101/2020101320212233</w:t>
        </w:r>
      </w:hyperlink>
      <w:r w:rsidRPr="00970C92">
        <w:rPr>
          <w:noProof/>
        </w:rPr>
        <w:t xml:space="preserve">  Available via the Internet at </w:t>
      </w:r>
      <w:hyperlink r:id="rId16" w:history="1">
        <w:r w:rsidRPr="00970C92">
          <w:rPr>
            <w:rStyle w:val="Hyperlink"/>
            <w:noProof/>
          </w:rPr>
          <w:t>https://wwwmedrxivorg/content/101101/2020101320212233v3</w:t>
        </w:r>
      </w:hyperlink>
      <w:r w:rsidRPr="00970C92">
        <w:rPr>
          <w:noProof/>
        </w:rPr>
        <w:t xml:space="preserve">  Last accessed January 6, 2020. 2020;</w:t>
      </w:r>
    </w:p>
    <w:p w14:paraId="74450C3F" w14:textId="77777777" w:rsidR="00970C92" w:rsidRPr="00970C92" w:rsidRDefault="00970C92" w:rsidP="00970C92">
      <w:pPr>
        <w:pStyle w:val="EndNoteBibliography"/>
        <w:rPr>
          <w:noProof/>
        </w:rPr>
      </w:pPr>
      <w:r w:rsidRPr="00970C92">
        <w:rPr>
          <w:noProof/>
        </w:rPr>
        <w:t>.</w:t>
      </w:r>
      <w:bookmarkEnd w:id="21"/>
    </w:p>
    <w:p w14:paraId="7E12C87B" w14:textId="77777777" w:rsidR="00970C92" w:rsidRPr="00970C92" w:rsidRDefault="00970C92" w:rsidP="00970C92">
      <w:pPr>
        <w:pStyle w:val="EndNoteBibliography"/>
        <w:rPr>
          <w:noProof/>
        </w:rPr>
      </w:pPr>
      <w:bookmarkStart w:id="22" w:name="_ENREF_23"/>
      <w:r w:rsidRPr="00970C92">
        <w:rPr>
          <w:noProof/>
        </w:rPr>
        <w:lastRenderedPageBreak/>
        <w:t>23.</w:t>
      </w:r>
      <w:r w:rsidRPr="00970C92">
        <w:rPr>
          <w:noProof/>
        </w:rPr>
        <w:tab/>
        <w:t>Miller SL, Nazaroff WW, Jimenez JL, Boerstra A, Buonanno G, Dancer SJ, et al. Transmission of SARS-CoV-2 by inhalation of respiratory aerosol in the Skagit Valley Chorale superspreading event. Indoor Air. 2021;31(2):314-23.</w:t>
      </w:r>
      <w:bookmarkEnd w:id="22"/>
    </w:p>
    <w:p w14:paraId="58454735" w14:textId="77777777" w:rsidR="00970C92" w:rsidRPr="00970C92" w:rsidRDefault="00970C92" w:rsidP="00970C92">
      <w:pPr>
        <w:pStyle w:val="EndNoteBibliography"/>
        <w:rPr>
          <w:noProof/>
        </w:rPr>
      </w:pPr>
      <w:bookmarkStart w:id="23" w:name="_ENREF_24"/>
      <w:r w:rsidRPr="00970C92">
        <w:rPr>
          <w:noProof/>
        </w:rPr>
        <w:t>24.</w:t>
      </w:r>
      <w:r w:rsidRPr="00970C92">
        <w:rPr>
          <w:noProof/>
        </w:rPr>
        <w:tab/>
        <w:t>Buonanno G, Stabile L, Morawska L. Estimation of airborne viral emission: Quanta emission rate of SARS-CoV-2 for infection risk assessment. Environ Int. 2020;141:105794.</w:t>
      </w:r>
      <w:bookmarkEnd w:id="23"/>
    </w:p>
    <w:p w14:paraId="756B6836" w14:textId="77777777" w:rsidR="00970C92" w:rsidRPr="00970C92" w:rsidRDefault="00970C92" w:rsidP="00970C92">
      <w:pPr>
        <w:pStyle w:val="EndNoteBibliography"/>
        <w:rPr>
          <w:noProof/>
        </w:rPr>
      </w:pPr>
      <w:bookmarkStart w:id="24" w:name="_ENREF_25"/>
      <w:r w:rsidRPr="00970C92">
        <w:rPr>
          <w:noProof/>
        </w:rPr>
        <w:t>25.</w:t>
      </w:r>
      <w:r w:rsidRPr="00970C92">
        <w:rPr>
          <w:noProof/>
        </w:rPr>
        <w:tab/>
        <w:t>Buonanno G, Morawska L, Stabile L. Quantitative assessment of the risk of airborne transmission of SARS-CoV-2 infection: Prospective and retrospective applications. Environ Int. 2020;145:106112.</w:t>
      </w:r>
      <w:bookmarkEnd w:id="24"/>
    </w:p>
    <w:p w14:paraId="26FD9CD1" w14:textId="77777777" w:rsidR="00970C92" w:rsidRPr="00970C92" w:rsidRDefault="00970C92" w:rsidP="00970C92">
      <w:pPr>
        <w:pStyle w:val="EndNoteBibliography"/>
        <w:rPr>
          <w:noProof/>
        </w:rPr>
      </w:pPr>
      <w:bookmarkStart w:id="25" w:name="_ENREF_26"/>
      <w:r w:rsidRPr="00970C92">
        <w:rPr>
          <w:noProof/>
        </w:rPr>
        <w:t>26.</w:t>
      </w:r>
      <w:r w:rsidRPr="00970C92">
        <w:rPr>
          <w:noProof/>
        </w:rPr>
        <w:tab/>
        <w:t>Prather KA, Marr LC, Schooley RT, McDiarmid MA, Wilson ME, Milton DK. Airborne transmission of SARS-CoV-2. Science. 2020;370(6514):303-4.</w:t>
      </w:r>
      <w:bookmarkEnd w:id="25"/>
    </w:p>
    <w:p w14:paraId="6BD73453" w14:textId="77777777" w:rsidR="00970C92" w:rsidRPr="00970C92" w:rsidRDefault="00970C92" w:rsidP="00970C92">
      <w:pPr>
        <w:pStyle w:val="EndNoteBibliography"/>
        <w:rPr>
          <w:noProof/>
        </w:rPr>
      </w:pPr>
      <w:bookmarkStart w:id="26" w:name="_ENREF_27"/>
      <w:r w:rsidRPr="00970C92">
        <w:rPr>
          <w:noProof/>
        </w:rPr>
        <w:t>27.</w:t>
      </w:r>
      <w:r w:rsidRPr="00970C92">
        <w:rPr>
          <w:noProof/>
        </w:rPr>
        <w:tab/>
        <w:t>Morawska L, Milton DK. It Is Time to Address Airborne Transmission of Coronavirus Disease 2019 (COVID-19). Clin Infect Dis. 2020;71(9):2311-3.</w:t>
      </w:r>
      <w:bookmarkEnd w:id="26"/>
    </w:p>
    <w:p w14:paraId="75F08F09" w14:textId="77777777" w:rsidR="00970C92" w:rsidRPr="00970C92" w:rsidRDefault="00970C92" w:rsidP="00970C92">
      <w:pPr>
        <w:pStyle w:val="EndNoteBibliography"/>
        <w:rPr>
          <w:noProof/>
        </w:rPr>
      </w:pPr>
      <w:bookmarkStart w:id="27" w:name="_ENREF_28"/>
      <w:r w:rsidRPr="00970C92">
        <w:rPr>
          <w:noProof/>
        </w:rPr>
        <w:t>28.</w:t>
      </w:r>
      <w:r w:rsidRPr="00970C92">
        <w:rPr>
          <w:noProof/>
        </w:rPr>
        <w:tab/>
        <w:t>Wang CC, Prather KA, Sznitman J, Jimenez JL, Lakdawala SS, Tufekci Z, et al. Airborne transmission of respiratory viruses. Science. 2021;373(6558):eabd9149.</w:t>
      </w:r>
      <w:bookmarkEnd w:id="27"/>
    </w:p>
    <w:p w14:paraId="475B86EF" w14:textId="11BAC9A2" w:rsidR="00970C92" w:rsidRPr="00970C92" w:rsidRDefault="00970C92" w:rsidP="00970C92">
      <w:pPr>
        <w:pStyle w:val="EndNoteBibliography"/>
        <w:rPr>
          <w:noProof/>
        </w:rPr>
      </w:pPr>
      <w:bookmarkStart w:id="28" w:name="_ENREF_29"/>
      <w:r w:rsidRPr="00970C92">
        <w:rPr>
          <w:noProof/>
        </w:rPr>
        <w:t>29.</w:t>
      </w:r>
      <w:r w:rsidRPr="00970C92">
        <w:rPr>
          <w:noProof/>
        </w:rPr>
        <w:tab/>
        <w:t xml:space="preserve">American Society of Heating RaA-CEA. ANSI/ASHRAE Standard 241-2023: Control of Infectious Aerosols.  Available via the Internet at </w:t>
      </w:r>
      <w:hyperlink r:id="rId17" w:history="1">
        <w:r w:rsidRPr="00970C92">
          <w:rPr>
            <w:rStyle w:val="Hyperlink"/>
            <w:noProof/>
          </w:rPr>
          <w:t>https://www.ashrae.org/</w:t>
        </w:r>
      </w:hyperlink>
      <w:r w:rsidRPr="00970C92">
        <w:rPr>
          <w:noProof/>
        </w:rPr>
        <w:t>.  Last accessed June 18, 2025. Atlanta, Georgia, USA: American Society of Heating, Refrigerating and Air-Conditioning Engineers (ASHRAE),; 2023.</w:t>
      </w:r>
      <w:bookmarkEnd w:id="28"/>
    </w:p>
    <w:p w14:paraId="1EE93A44" w14:textId="532921D8" w:rsidR="00970C92" w:rsidRPr="00970C92" w:rsidRDefault="00970C92" w:rsidP="00970C92">
      <w:pPr>
        <w:pStyle w:val="EndNoteBibliography"/>
        <w:rPr>
          <w:noProof/>
        </w:rPr>
      </w:pPr>
      <w:bookmarkStart w:id="29" w:name="_ENREF_30"/>
      <w:r w:rsidRPr="00970C92">
        <w:rPr>
          <w:noProof/>
        </w:rPr>
        <w:t>30.</w:t>
      </w:r>
      <w:r w:rsidRPr="00970C92">
        <w:rPr>
          <w:noProof/>
        </w:rPr>
        <w:tab/>
        <w:t xml:space="preserve">National Institute for Occupational Safety and Health (NIOSH). Ventilation Mitigation Strategies.  Available via the Internet at </w:t>
      </w:r>
      <w:hyperlink r:id="rId18" w:anchor="cdc_prevention_res-resources" w:history="1">
        <w:r w:rsidRPr="00970C92">
          <w:rPr>
            <w:rStyle w:val="Hyperlink"/>
            <w:noProof/>
          </w:rPr>
          <w:t>https://www.cdc.gov/niosh/ventilation/prevention/index.html#cdc_prevention_res-resources</w:t>
        </w:r>
      </w:hyperlink>
      <w:r w:rsidRPr="00970C92">
        <w:rPr>
          <w:noProof/>
        </w:rPr>
        <w:t>.  Last accessed June 19, 2025. 2024 [</w:t>
      </w:r>
      <w:bookmarkEnd w:id="29"/>
    </w:p>
    <w:p w14:paraId="03CBAD91" w14:textId="77777777" w:rsidR="00970C92" w:rsidRPr="00970C92" w:rsidRDefault="00970C92" w:rsidP="00970C92">
      <w:pPr>
        <w:pStyle w:val="EndNoteBibliography"/>
        <w:rPr>
          <w:noProof/>
        </w:rPr>
      </w:pPr>
      <w:bookmarkStart w:id="30" w:name="_ENREF_31"/>
      <w:r w:rsidRPr="00970C92">
        <w:rPr>
          <w:noProof/>
        </w:rPr>
        <w:t>31.</w:t>
      </w:r>
      <w:r w:rsidRPr="00970C92">
        <w:rPr>
          <w:noProof/>
        </w:rPr>
        <w:tab/>
        <w:t>Mikszewski A, Stabile L, Buonanno G, Morawska L. The vaccination threshold for SARS-CoV-2 depends on the indoor setting and room ventilation. BMC Infect Dis. 2021;21(1):1193.</w:t>
      </w:r>
      <w:bookmarkEnd w:id="30"/>
    </w:p>
    <w:p w14:paraId="00DCC5B6" w14:textId="10485CF0" w:rsidR="00970C92" w:rsidRPr="00970C92" w:rsidRDefault="00970C92" w:rsidP="00970C92">
      <w:pPr>
        <w:pStyle w:val="EndNoteBibliography"/>
        <w:rPr>
          <w:noProof/>
        </w:rPr>
      </w:pPr>
      <w:bookmarkStart w:id="31" w:name="_ENREF_32"/>
      <w:r w:rsidRPr="00970C92">
        <w:rPr>
          <w:noProof/>
        </w:rPr>
        <w:t>32.</w:t>
      </w:r>
      <w:r w:rsidRPr="00970C92">
        <w:rPr>
          <w:noProof/>
        </w:rPr>
        <w:tab/>
        <w:t xml:space="preserve">Bruns R. Costs and Benefits of The Model Clean Indoor Air Act.  Available via the Internet at </w:t>
      </w:r>
      <w:hyperlink r:id="rId19" w:history="1">
        <w:r w:rsidRPr="00970C92">
          <w:rPr>
            <w:rStyle w:val="Hyperlink"/>
            <w:noProof/>
          </w:rPr>
          <w:t>https://ssrn.com/abstract=4805018</w:t>
        </w:r>
      </w:hyperlink>
      <w:r w:rsidRPr="00970C92">
        <w:rPr>
          <w:noProof/>
        </w:rPr>
        <w:t>.  Last accessed June 18, 2025. SSRN. 2024.</w:t>
      </w:r>
      <w:bookmarkEnd w:id="31"/>
    </w:p>
    <w:p w14:paraId="563F9036" w14:textId="3FF25E5B" w:rsidR="00970C92" w:rsidRPr="00970C92" w:rsidRDefault="00970C92" w:rsidP="00970C92">
      <w:pPr>
        <w:pStyle w:val="EndNoteBibliography"/>
        <w:rPr>
          <w:noProof/>
        </w:rPr>
      </w:pPr>
      <w:bookmarkStart w:id="32" w:name="_ENREF_33"/>
      <w:r w:rsidRPr="00970C92">
        <w:rPr>
          <w:noProof/>
        </w:rPr>
        <w:t>33.</w:t>
      </w:r>
      <w:r w:rsidRPr="00970C92">
        <w:rPr>
          <w:noProof/>
        </w:rPr>
        <w:tab/>
        <w:t xml:space="preserve">Bruns R. Cost-Benefit Analysis of ASHRAE Standard 241.  Available via the Internet at </w:t>
      </w:r>
      <w:hyperlink r:id="rId20" w:history="1">
        <w:r w:rsidRPr="00970C92">
          <w:rPr>
            <w:rStyle w:val="Hyperlink"/>
            <w:noProof/>
          </w:rPr>
          <w:t>https://www.ashrae.org/file%20library/technical%20resources/bookstore/14-16_241_bruns_sept23.pdf</w:t>
        </w:r>
      </w:hyperlink>
      <w:r w:rsidRPr="00970C92">
        <w:rPr>
          <w:noProof/>
        </w:rPr>
        <w:t>.  Last accessed June 18, 2025. ASHRAE Journal. 2023:14-6.</w:t>
      </w:r>
      <w:bookmarkEnd w:id="32"/>
    </w:p>
    <w:p w14:paraId="70BE9BAA" w14:textId="57A2A0BB" w:rsidR="00970C92" w:rsidRPr="00970C92" w:rsidRDefault="00970C92" w:rsidP="00970C92">
      <w:pPr>
        <w:pStyle w:val="EndNoteBibliography"/>
        <w:rPr>
          <w:noProof/>
        </w:rPr>
      </w:pPr>
      <w:bookmarkStart w:id="33" w:name="_ENREF_34"/>
      <w:r w:rsidRPr="00970C92">
        <w:rPr>
          <w:noProof/>
        </w:rPr>
        <w:lastRenderedPageBreak/>
        <w:t>34.</w:t>
      </w:r>
      <w:r w:rsidRPr="00970C92">
        <w:rPr>
          <w:noProof/>
        </w:rPr>
        <w:tab/>
        <w:t xml:space="preserve">U.S. Environmental Protection Agency (EPA). Exposure Factors Handbook: 2011 Edition.  Available via the Internet at  </w:t>
      </w:r>
      <w:hyperlink r:id="rId21" w:history="1">
        <w:r w:rsidRPr="00970C92">
          <w:rPr>
            <w:rStyle w:val="Hyperlink"/>
            <w:noProof/>
          </w:rPr>
          <w:t>https://cfpub.epa.gov/ncea/risk/recordisplay.cfm?deid=236252</w:t>
        </w:r>
      </w:hyperlink>
      <w:r w:rsidRPr="00970C92">
        <w:rPr>
          <w:noProof/>
        </w:rPr>
        <w:t>.  Last accessed June 19, 2025.: U.S. National Center for Environmental Assessment; 2011.  Contract No.: EPA/600/R-09/052F.</w:t>
      </w:r>
      <w:bookmarkEnd w:id="33"/>
    </w:p>
    <w:p w14:paraId="68A9CFF1" w14:textId="77777777" w:rsidR="00970C92" w:rsidRPr="00970C92" w:rsidRDefault="00970C92" w:rsidP="00970C92">
      <w:pPr>
        <w:pStyle w:val="EndNoteBibliography"/>
        <w:rPr>
          <w:noProof/>
        </w:rPr>
      </w:pPr>
      <w:bookmarkStart w:id="34" w:name="_ENREF_35"/>
      <w:r w:rsidRPr="00970C92">
        <w:rPr>
          <w:noProof/>
        </w:rPr>
        <w:t>35.</w:t>
      </w:r>
      <w:r w:rsidRPr="00970C92">
        <w:rPr>
          <w:noProof/>
        </w:rPr>
        <w:tab/>
        <w:t>Du Z, Xu X, Wu Y, Wang L, Cowling BJ, Meyers LA. Serial Interval of COVID-19 among Publicly Reported Confirmed Cases. Emerg Infect Dis. 2020;26(6):1341-3.</w:t>
      </w:r>
      <w:bookmarkEnd w:id="34"/>
    </w:p>
    <w:p w14:paraId="41C9558B" w14:textId="77777777" w:rsidR="00970C92" w:rsidRPr="00970C92" w:rsidRDefault="00970C92" w:rsidP="00970C92">
      <w:pPr>
        <w:pStyle w:val="EndNoteBibliography"/>
        <w:rPr>
          <w:noProof/>
        </w:rPr>
      </w:pPr>
      <w:bookmarkStart w:id="35" w:name="_ENREF_36"/>
      <w:r w:rsidRPr="00970C92">
        <w:rPr>
          <w:noProof/>
        </w:rPr>
        <w:t>36.</w:t>
      </w:r>
      <w:r w:rsidRPr="00970C92">
        <w:rPr>
          <w:noProof/>
        </w:rPr>
        <w:tab/>
        <w:t>ASHRAE EPIDEMIC TASK FORCE. Core Recommendations for Reducing Airborne Infectious</w:t>
      </w:r>
    </w:p>
    <w:p w14:paraId="048C6921" w14:textId="0E23DE91" w:rsidR="00970C92" w:rsidRPr="00970C92" w:rsidRDefault="00970C92" w:rsidP="00970C92">
      <w:pPr>
        <w:pStyle w:val="EndNoteBibliography"/>
        <w:rPr>
          <w:noProof/>
        </w:rPr>
      </w:pPr>
      <w:r w:rsidRPr="00970C92">
        <w:rPr>
          <w:noProof/>
        </w:rPr>
        <w:t xml:space="preserve">Aerosol Exposure.  Available via the Internet at </w:t>
      </w:r>
      <w:hyperlink r:id="rId22" w:history="1">
        <w:r w:rsidRPr="00970C92">
          <w:rPr>
            <w:rStyle w:val="Hyperlink"/>
            <w:noProof/>
          </w:rPr>
          <w:t>https://www.ashrae.org/file%20library/technical%20resources/covid-19/core-recommendations-for-reducing-airborne-infectious-aerosol-exposure.pdf</w:t>
        </w:r>
      </w:hyperlink>
      <w:r w:rsidRPr="00970C92">
        <w:rPr>
          <w:noProof/>
        </w:rPr>
        <w:t>.  Last accessed September 15, 2022. 2021.</w:t>
      </w:r>
      <w:bookmarkEnd w:id="35"/>
    </w:p>
    <w:p w14:paraId="0D2E89F0" w14:textId="1B0E2860" w:rsidR="00970C92" w:rsidRPr="00970C92" w:rsidRDefault="00970C92" w:rsidP="00970C92">
      <w:pPr>
        <w:pStyle w:val="EndNoteBibliography"/>
        <w:rPr>
          <w:noProof/>
        </w:rPr>
      </w:pPr>
      <w:bookmarkStart w:id="36" w:name="_ENREF_37"/>
      <w:r w:rsidRPr="00970C92">
        <w:rPr>
          <w:noProof/>
        </w:rPr>
        <w:t>37.</w:t>
      </w:r>
      <w:r w:rsidRPr="00970C92">
        <w:rPr>
          <w:noProof/>
        </w:rPr>
        <w:tab/>
        <w:t xml:space="preserve">American Society of Heating RaA-CEA. ANSI/ASHRAE Standard 62.1-2022: Ventilation and Acceptable Indoor Air Quality. Available via the Internet at </w:t>
      </w:r>
      <w:hyperlink r:id="rId23" w:history="1">
        <w:r w:rsidRPr="00970C92">
          <w:rPr>
            <w:rStyle w:val="Hyperlink"/>
            <w:noProof/>
          </w:rPr>
          <w:t>https://www.ashrae.org/</w:t>
        </w:r>
      </w:hyperlink>
      <w:r w:rsidRPr="00970C92">
        <w:rPr>
          <w:noProof/>
        </w:rPr>
        <w:t>.  Last accessed June 18, 2025. Atlanta, Georgia, USA: American Society of Heating, Refrigerating and Air-Conditioning Engineers (ASHRAE),; 2022.</w:t>
      </w:r>
      <w:bookmarkEnd w:id="36"/>
    </w:p>
    <w:p w14:paraId="676A1D19" w14:textId="77777777" w:rsidR="00970C92" w:rsidRPr="00970C92" w:rsidRDefault="00970C92" w:rsidP="00970C92">
      <w:pPr>
        <w:pStyle w:val="EndNoteBibliography"/>
        <w:rPr>
          <w:noProof/>
        </w:rPr>
      </w:pPr>
      <w:bookmarkStart w:id="37" w:name="_ENREF_38"/>
      <w:r w:rsidRPr="00970C92">
        <w:rPr>
          <w:noProof/>
        </w:rPr>
        <w:t>38.</w:t>
      </w:r>
      <w:r w:rsidRPr="00970C92">
        <w:rPr>
          <w:noProof/>
        </w:rPr>
        <w:tab/>
        <w:t>Sehulster L, Chinn RY, Cdc, Hicpac. Guidelines for environmental infection control in health-care facilities. Recommendations of CDC and the Healthcare Infection Control Practices Advisory Committee (HICPAC). MMWR Recomm Rep. 2003;52(RR-10):1-42.</w:t>
      </w:r>
      <w:bookmarkEnd w:id="37"/>
    </w:p>
    <w:p w14:paraId="169D6896" w14:textId="77777777" w:rsidR="00970C92" w:rsidRPr="00970C92" w:rsidRDefault="00970C92" w:rsidP="00970C92">
      <w:pPr>
        <w:pStyle w:val="EndNoteBibliography"/>
        <w:rPr>
          <w:noProof/>
        </w:rPr>
      </w:pPr>
      <w:bookmarkStart w:id="38" w:name="_ENREF_39"/>
      <w:r w:rsidRPr="00970C92">
        <w:rPr>
          <w:noProof/>
        </w:rPr>
        <w:t>39.</w:t>
      </w:r>
      <w:r w:rsidRPr="00970C92">
        <w:rPr>
          <w:noProof/>
        </w:rPr>
        <w:tab/>
        <w:t>Chen PZ, Bobrovitz N, Premji Z, Koopmans M, Fisman DN, Gu FX. Heterogeneity in transmissibility and shedding SARS-CoV-2 via droplets and aerosols. Elife. 2021;10.</w:t>
      </w:r>
      <w:bookmarkEnd w:id="38"/>
    </w:p>
    <w:p w14:paraId="1B74902E" w14:textId="6CEB36AC" w:rsidR="00B35FB3" w:rsidRDefault="00026B69">
      <w:pPr>
        <w:sectPr w:rsidR="00B35FB3" w:rsidSect="006B7355">
          <w:pgSz w:w="12240" w:h="15840"/>
          <w:pgMar w:top="1440" w:right="1440" w:bottom="1440" w:left="1440" w:header="708" w:footer="708" w:gutter="0"/>
          <w:cols w:space="708"/>
          <w:docGrid w:linePitch="360"/>
        </w:sectPr>
      </w:pPr>
      <w:r>
        <w:fldChar w:fldCharType="end"/>
      </w:r>
    </w:p>
    <w:p w14:paraId="7908860B" w14:textId="032C8EC3" w:rsidR="00122539" w:rsidRDefault="00122539"/>
    <w:p w14:paraId="743C9008" w14:textId="77B41C70" w:rsidR="00AB6729" w:rsidRDefault="006B7355">
      <w:pPr>
        <w:rPr>
          <w:b/>
          <w:bCs/>
        </w:rPr>
      </w:pPr>
      <w:r w:rsidRPr="006B7355">
        <w:rPr>
          <w:b/>
          <w:bCs/>
        </w:rPr>
        <w:t>Table 1. Model Parameters</w:t>
      </w:r>
    </w:p>
    <w:p w14:paraId="369C050C" w14:textId="77777777" w:rsidR="006B7355" w:rsidRDefault="006B7355">
      <w:pPr>
        <w:rPr>
          <w:b/>
          <w:bCs/>
        </w:rPr>
      </w:pPr>
    </w:p>
    <w:tbl>
      <w:tblPr>
        <w:tblW w:w="12783" w:type="dxa"/>
        <w:tblLook w:val="04A0" w:firstRow="1" w:lastRow="0" w:firstColumn="1" w:lastColumn="0" w:noHBand="0" w:noVBand="1"/>
      </w:tblPr>
      <w:tblGrid>
        <w:gridCol w:w="2560"/>
        <w:gridCol w:w="4359"/>
        <w:gridCol w:w="1947"/>
        <w:gridCol w:w="3917"/>
      </w:tblGrid>
      <w:tr w:rsidR="006B7355" w14:paraId="20492A0D" w14:textId="77777777" w:rsidTr="00FD5B19">
        <w:trPr>
          <w:trHeight w:val="663"/>
        </w:trPr>
        <w:tc>
          <w:tcPr>
            <w:tcW w:w="2560" w:type="dxa"/>
            <w:tcBorders>
              <w:top w:val="nil"/>
              <w:left w:val="nil"/>
              <w:bottom w:val="nil"/>
              <w:right w:val="nil"/>
            </w:tcBorders>
            <w:shd w:val="clear" w:color="auto" w:fill="auto"/>
            <w:vAlign w:val="center"/>
            <w:hideMark/>
          </w:tcPr>
          <w:p w14:paraId="02660AFD" w14:textId="77777777" w:rsidR="006B7355" w:rsidRPr="00823563" w:rsidRDefault="006B7355" w:rsidP="00FD5B19">
            <w:pPr>
              <w:jc w:val="center"/>
              <w:rPr>
                <w:b/>
                <w:bCs/>
                <w:color w:val="000000"/>
              </w:rPr>
            </w:pPr>
            <w:r w:rsidRPr="00823563">
              <w:rPr>
                <w:b/>
                <w:bCs/>
                <w:color w:val="000000"/>
              </w:rPr>
              <w:t>Parameter</w:t>
            </w:r>
          </w:p>
        </w:tc>
        <w:tc>
          <w:tcPr>
            <w:tcW w:w="4359" w:type="dxa"/>
            <w:tcBorders>
              <w:top w:val="nil"/>
              <w:left w:val="nil"/>
              <w:bottom w:val="nil"/>
              <w:right w:val="nil"/>
            </w:tcBorders>
            <w:shd w:val="clear" w:color="auto" w:fill="auto"/>
            <w:vAlign w:val="center"/>
            <w:hideMark/>
          </w:tcPr>
          <w:p w14:paraId="1FC03FD6" w14:textId="77777777" w:rsidR="006B7355" w:rsidRPr="00823563" w:rsidRDefault="006B7355" w:rsidP="00FD5B19">
            <w:pPr>
              <w:jc w:val="center"/>
              <w:rPr>
                <w:b/>
                <w:bCs/>
                <w:color w:val="000000"/>
              </w:rPr>
            </w:pPr>
            <w:r w:rsidRPr="00823563">
              <w:rPr>
                <w:b/>
                <w:bCs/>
                <w:color w:val="000000"/>
              </w:rPr>
              <w:t>Definition</w:t>
            </w:r>
          </w:p>
        </w:tc>
        <w:tc>
          <w:tcPr>
            <w:tcW w:w="1947" w:type="dxa"/>
            <w:tcBorders>
              <w:top w:val="nil"/>
              <w:left w:val="nil"/>
              <w:bottom w:val="nil"/>
              <w:right w:val="nil"/>
            </w:tcBorders>
            <w:shd w:val="clear" w:color="auto" w:fill="auto"/>
            <w:vAlign w:val="center"/>
            <w:hideMark/>
          </w:tcPr>
          <w:p w14:paraId="2D5DC9DD" w14:textId="77777777" w:rsidR="006B7355" w:rsidRPr="00823563" w:rsidRDefault="006B7355" w:rsidP="00FD5B19">
            <w:pPr>
              <w:jc w:val="center"/>
              <w:rPr>
                <w:b/>
                <w:bCs/>
                <w:color w:val="000000"/>
              </w:rPr>
            </w:pPr>
            <w:r w:rsidRPr="00823563">
              <w:rPr>
                <w:b/>
                <w:bCs/>
                <w:color w:val="000000"/>
              </w:rPr>
              <w:t>Base Value</w:t>
            </w:r>
          </w:p>
        </w:tc>
        <w:tc>
          <w:tcPr>
            <w:tcW w:w="3917" w:type="dxa"/>
            <w:tcBorders>
              <w:top w:val="nil"/>
              <w:left w:val="nil"/>
              <w:bottom w:val="nil"/>
              <w:right w:val="nil"/>
            </w:tcBorders>
            <w:shd w:val="clear" w:color="auto" w:fill="auto"/>
            <w:vAlign w:val="center"/>
            <w:hideMark/>
          </w:tcPr>
          <w:p w14:paraId="0215FAF5" w14:textId="77777777" w:rsidR="006B7355" w:rsidRPr="00823563" w:rsidRDefault="006B7355" w:rsidP="00FD5B19">
            <w:pPr>
              <w:jc w:val="center"/>
              <w:rPr>
                <w:b/>
                <w:bCs/>
                <w:color w:val="000000"/>
              </w:rPr>
            </w:pPr>
            <w:r w:rsidRPr="00823563">
              <w:rPr>
                <w:b/>
                <w:bCs/>
                <w:color w:val="000000"/>
              </w:rPr>
              <w:t>Source / Reference</w:t>
            </w:r>
          </w:p>
        </w:tc>
      </w:tr>
      <w:tr w:rsidR="006B7355" w14:paraId="426D2A24" w14:textId="77777777" w:rsidTr="00FD5B19">
        <w:trPr>
          <w:trHeight w:val="2321"/>
        </w:trPr>
        <w:tc>
          <w:tcPr>
            <w:tcW w:w="2560" w:type="dxa"/>
            <w:tcBorders>
              <w:top w:val="nil"/>
              <w:left w:val="nil"/>
              <w:bottom w:val="nil"/>
              <w:right w:val="nil"/>
            </w:tcBorders>
            <w:shd w:val="clear" w:color="auto" w:fill="auto"/>
            <w:vAlign w:val="center"/>
            <w:hideMark/>
          </w:tcPr>
          <w:p w14:paraId="31DEEC2C" w14:textId="77777777" w:rsidR="006B7355" w:rsidRPr="00823563" w:rsidRDefault="006B7355" w:rsidP="00FD5B19">
            <w:pPr>
              <w:rPr>
                <w:color w:val="000000"/>
              </w:rPr>
            </w:pPr>
            <w:r w:rsidRPr="00823563">
              <w:rPr>
                <w:color w:val="000000"/>
              </w:rPr>
              <w:t>p</w:t>
            </w:r>
            <w:r w:rsidRPr="00823563">
              <w:rPr>
                <w:color w:val="000000"/>
                <w:vertAlign w:val="subscript"/>
              </w:rPr>
              <w:t>c</w:t>
            </w:r>
          </w:p>
        </w:tc>
        <w:tc>
          <w:tcPr>
            <w:tcW w:w="4359" w:type="dxa"/>
            <w:tcBorders>
              <w:top w:val="nil"/>
              <w:left w:val="nil"/>
              <w:bottom w:val="nil"/>
              <w:right w:val="nil"/>
            </w:tcBorders>
            <w:shd w:val="clear" w:color="auto" w:fill="auto"/>
            <w:vAlign w:val="center"/>
            <w:hideMark/>
          </w:tcPr>
          <w:p w14:paraId="50172E59" w14:textId="77777777" w:rsidR="006B7355" w:rsidRPr="00823563" w:rsidRDefault="006B7355" w:rsidP="00FD5B19">
            <w:pPr>
              <w:rPr>
                <w:color w:val="000000"/>
              </w:rPr>
            </w:pPr>
            <w:r w:rsidRPr="00823563">
              <w:rPr>
                <w:color w:val="000000"/>
              </w:rPr>
              <w:t>Close-contact probability of infection (per contact, per generation)</w:t>
            </w:r>
          </w:p>
        </w:tc>
        <w:tc>
          <w:tcPr>
            <w:tcW w:w="1947" w:type="dxa"/>
            <w:tcBorders>
              <w:top w:val="nil"/>
              <w:left w:val="nil"/>
              <w:bottom w:val="nil"/>
              <w:right w:val="nil"/>
            </w:tcBorders>
            <w:shd w:val="clear" w:color="auto" w:fill="auto"/>
            <w:vAlign w:val="center"/>
            <w:hideMark/>
          </w:tcPr>
          <w:p w14:paraId="2459E86C" w14:textId="77777777" w:rsidR="006B7355" w:rsidRPr="00823563" w:rsidRDefault="006B7355" w:rsidP="00FD5B19">
            <w:pPr>
              <w:jc w:val="center"/>
              <w:rPr>
                <w:color w:val="000000"/>
              </w:rPr>
            </w:pPr>
            <w:r w:rsidRPr="00823563">
              <w:rPr>
                <w:color w:val="000000"/>
              </w:rPr>
              <w:t>0.00695</w:t>
            </w:r>
          </w:p>
        </w:tc>
        <w:tc>
          <w:tcPr>
            <w:tcW w:w="3917" w:type="dxa"/>
            <w:tcBorders>
              <w:top w:val="nil"/>
              <w:left w:val="nil"/>
              <w:bottom w:val="nil"/>
              <w:right w:val="nil"/>
            </w:tcBorders>
            <w:shd w:val="clear" w:color="auto" w:fill="auto"/>
            <w:vAlign w:val="center"/>
            <w:hideMark/>
          </w:tcPr>
          <w:p w14:paraId="283633C7" w14:textId="77777777" w:rsidR="006B7355" w:rsidRPr="00823563" w:rsidRDefault="006B7355" w:rsidP="00FD5B19">
            <w:pPr>
              <w:rPr>
                <w:color w:val="000000"/>
              </w:rPr>
            </w:pPr>
            <w:r w:rsidRPr="00823563">
              <w:rPr>
                <w:color w:val="000000"/>
              </w:rPr>
              <w:t>Calibration, to achieve realistic R</w:t>
            </w:r>
            <w:r w:rsidRPr="00823563">
              <w:rPr>
                <w:color w:val="000000"/>
                <w:vertAlign w:val="subscript"/>
              </w:rPr>
              <w:t>0</w:t>
            </w:r>
            <w:r w:rsidRPr="00823563">
              <w:rPr>
                <w:color w:val="000000"/>
              </w:rPr>
              <w:t xml:space="preserve"> estimates</w:t>
            </w:r>
          </w:p>
        </w:tc>
      </w:tr>
      <w:tr w:rsidR="006B7355" w14:paraId="6F745099" w14:textId="77777777" w:rsidTr="00FD5B19">
        <w:trPr>
          <w:trHeight w:val="1657"/>
        </w:trPr>
        <w:tc>
          <w:tcPr>
            <w:tcW w:w="2560" w:type="dxa"/>
            <w:tcBorders>
              <w:top w:val="nil"/>
              <w:left w:val="nil"/>
              <w:bottom w:val="nil"/>
              <w:right w:val="nil"/>
            </w:tcBorders>
            <w:shd w:val="clear" w:color="auto" w:fill="auto"/>
            <w:vAlign w:val="center"/>
            <w:hideMark/>
          </w:tcPr>
          <w:p w14:paraId="70F6808A" w14:textId="77777777" w:rsidR="006B7355" w:rsidRPr="00823563" w:rsidRDefault="006B7355" w:rsidP="00FD5B19">
            <w:pPr>
              <w:rPr>
                <w:color w:val="000000"/>
              </w:rPr>
            </w:pPr>
            <w:r>
              <w:rPr>
                <w:color w:val="000000"/>
              </w:rPr>
              <w:t>q</w:t>
            </w:r>
          </w:p>
        </w:tc>
        <w:tc>
          <w:tcPr>
            <w:tcW w:w="4359" w:type="dxa"/>
            <w:tcBorders>
              <w:top w:val="nil"/>
              <w:left w:val="nil"/>
              <w:bottom w:val="nil"/>
              <w:right w:val="nil"/>
            </w:tcBorders>
            <w:shd w:val="clear" w:color="auto" w:fill="auto"/>
            <w:vAlign w:val="center"/>
            <w:hideMark/>
          </w:tcPr>
          <w:p w14:paraId="3BAE29B1" w14:textId="77777777" w:rsidR="006B7355" w:rsidRPr="00823563" w:rsidRDefault="006B7355" w:rsidP="00FD5B19">
            <w:pPr>
              <w:rPr>
                <w:color w:val="000000"/>
              </w:rPr>
            </w:pPr>
            <w:r w:rsidRPr="00823563">
              <w:rPr>
                <w:color w:val="000000"/>
              </w:rPr>
              <w:t>Quanta generation rate (quanta/hour/person)</w:t>
            </w:r>
          </w:p>
        </w:tc>
        <w:tc>
          <w:tcPr>
            <w:tcW w:w="1947" w:type="dxa"/>
            <w:tcBorders>
              <w:top w:val="nil"/>
              <w:left w:val="nil"/>
              <w:bottom w:val="nil"/>
              <w:right w:val="nil"/>
            </w:tcBorders>
            <w:shd w:val="clear" w:color="auto" w:fill="auto"/>
            <w:vAlign w:val="center"/>
            <w:hideMark/>
          </w:tcPr>
          <w:p w14:paraId="23823302" w14:textId="77777777" w:rsidR="006B7355" w:rsidRPr="00823563" w:rsidRDefault="006B7355" w:rsidP="00FD5B19">
            <w:pPr>
              <w:jc w:val="center"/>
              <w:rPr>
                <w:color w:val="000000"/>
              </w:rPr>
            </w:pPr>
            <w:r w:rsidRPr="00823563">
              <w:rPr>
                <w:color w:val="000000"/>
              </w:rPr>
              <w:t>50</w:t>
            </w:r>
          </w:p>
        </w:tc>
        <w:tc>
          <w:tcPr>
            <w:tcW w:w="3917" w:type="dxa"/>
            <w:tcBorders>
              <w:top w:val="nil"/>
              <w:left w:val="nil"/>
              <w:bottom w:val="nil"/>
              <w:right w:val="nil"/>
            </w:tcBorders>
            <w:shd w:val="clear" w:color="auto" w:fill="auto"/>
            <w:vAlign w:val="center"/>
            <w:hideMark/>
          </w:tcPr>
          <w:p w14:paraId="54EBA70C" w14:textId="3685820D" w:rsidR="006B7355" w:rsidRPr="00823563" w:rsidRDefault="006B7355" w:rsidP="00FD5B19">
            <w:pPr>
              <w:rPr>
                <w:color w:val="000000"/>
              </w:rPr>
            </w:pPr>
            <w:r>
              <w:rPr>
                <w:color w:val="000000"/>
              </w:rPr>
              <w:fldChar w:fldCharType="begin">
                <w:fldData xml:space="preserve">PEVuZE5vdGU+PENpdGU+PEF1dGhvcj5CdW9uYW5ubzwvQXV0aG9yPjxZZWFyPjIwMjA8L1llYXI+
PFJlY051bT42MjE8L1JlY051bT48RGlzcGxheVRleHQ+KDIzLTI1KTwvRGlzcGxheVRleHQ+PHJl
Y29yZD48cmVjLW51bWJlcj42MjE8L3JlYy1udW1iZXI+PGZvcmVpZ24ta2V5cz48a2V5IGFwcD0i
RU4iIGRiLWlkPSI5ZnJwOTlkejY5dHRyMGV6cHBmeHh4dHV0c3IyZndhemF4YXAiIHRpbWVzdGFt
cD0iMTc1MDM0NTQzMyI+NjIxPC9rZXk+PC9mb3JlaWduLWtleXM+PHJlZi10eXBlIG5hbWU9Ikpv
dXJuYWwgQXJ0aWNsZSI+MTc8L3JlZi10eXBlPjxjb250cmlidXRvcnM+PGF1dGhvcnM+PGF1dGhv
cj5CdW9uYW5ubywgRy48L2F1dGhvcj48YXV0aG9yPlN0YWJpbGUsIEwuPC9hdXRob3I+PGF1dGhv
cj5Nb3Jhd3NrYSwgTC48L2F1dGhvcj48L2F1dGhvcnM+PC9jb250cmlidXRvcnM+PGF1dGgtYWRk
cmVzcz5EZXBhcnRtZW50IG9mIENpdmlsIGFuZCBNZWNoYW5pY2FsIEVuZ2luZWVyaW5nLCBVbml2
ZXJzaXR5IG9mIENhc3Npbm8gYW5kIFNvdXRoZXJuIExhemlvLCBDYXNzaW5vLCBGUiwgSXRhbHk7
IEludGVybmF0aW9uYWwgTGFib3JhdG9yeSBmb3IgQWlyIFF1YWxpdHkgYW5kIEhlYWx0aCwgUXVl
ZW5zbGFuZCBVbml2ZXJzaXR5IG9mIFRlY2hub2xvZ3ksIEJyaXNiYW5lLCBRbGQsIEF1c3RyYWxp
YS4gRWxlY3Ryb25pYyBhZGRyZXNzOiBidW9uYW5ub0B1bmljYXMuaXQuJiN4RDtEZXBhcnRtZW50
IG9mIENpdmlsIGFuZCBNZWNoYW5pY2FsIEVuZ2luZWVyaW5nLCBVbml2ZXJzaXR5IG9mIENhc3Np
bm8gYW5kIFNvdXRoZXJuIExhemlvLCBDYXNzaW5vLCBGUiwgSXRhbHkuJiN4RDtJbnRlcm5hdGlv
bmFsIExhYm9yYXRvcnkgZm9yIEFpciBRdWFsaXR5IGFuZCBIZWFsdGgsIFF1ZWVuc2xhbmQgVW5p
dmVyc2l0eSBvZiBUZWNobm9sb2d5LCBCcmlzYmFuZSwgUWxkLCBBdXN0cmFsaWEuPC9hdXRoLWFk
ZHJlc3M+PHRpdGxlcz48dGl0bGU+RXN0aW1hdGlvbiBvZiBhaXJib3JuZSB2aXJhbCBlbWlzc2lv
bjogUXVhbnRhIGVtaXNzaW9uIHJhdGUgb2YgU0FSUy1Db1YtMiBmb3IgaW5mZWN0aW9uIHJpc2sg
YXNzZXNzbWVudDwvdGl0bGU+PHNlY29uZGFyeS10aXRsZT5FbnZpcm9uIEludDwvc2Vjb25kYXJ5
LXRpdGxlPjwvdGl0bGVzPjxwZXJpb2RpY2FsPjxmdWxsLXRpdGxlPkVudmlyb24gSW50PC9mdWxs
LXRpdGxlPjwvcGVyaW9kaWNhbD48cGFnZXM+MTA1Nzk0PC9wYWdlcz48dm9sdW1lPjE0MTwvdm9s
dW1lPjxlZGl0aW9uPjIwMjAwNTExPC9lZGl0aW9uPjxrZXl3b3Jkcz48a2V5d29yZD5BZXJvc29s
cy8qYW5hbHlzaXM8L2tleXdvcmQ+PGtleXdvcmQ+KkFpciBNaWNyb2Jpb2xvZ3k8L2tleXdvcmQ+
PGtleXdvcmQ+QmV0YWNvcm9uYXZpcnVzPC9rZXl3b3JkPjxrZXl3b3JkPkNvdmlkLTE5PC9rZXl3
b3JkPjxrZXl3b3JkPkNvcm9uYXZpcnVzIEluZmVjdGlvbnMvKnRyYW5zbWlzc2lvbjwva2V5d29y
ZD48a2V5d29yZD5FeGhhbGF0aW9uPC9rZXl3b3JkPjxrZXl3b3JkPkh1bWFuczwva2V5d29yZD48
a2V5d29yZD5JdGFseTwva2V5d29yZD48a2V5d29yZD5Nb3V0aC92aXJvbG9neTwva2V5d29yZD48
a2V5d29yZD5QYW5kZW1pY3M8L2tleXdvcmQ+PGtleXdvcmQ+UG5ldW1vbmlhLCBWaXJhbC8qdHJh
bnNtaXNzaW9uPC9rZXl3b3JkPjxrZXl3b3JkPlJpc2sgQXNzZXNzbWVudDwva2V5d29yZD48a2V5
d29yZD5TQVJTLUNvVi0yPC9rZXl3b3JkPjxrZXl3b3JkPlZpcmFsIExvYWQ8L2tleXdvcmQ+PGtl
eXdvcmQ+Q29yb25hdmlydXM8L2tleXdvcmQ+PGtleXdvcmQ+SW5kb29yPC9rZXl3b3JkPjxrZXl3
b3JkPlNBUlMtQ29WLTIgKENvVklEMTkpPC9rZXl3b3JkPjxrZXl3b3JkPlZlbnRpbGF0aW9uPC9r
ZXl3b3JkPjxrZXl3b3JkPlZpcnVzIGFpcmJvcm5lIHRyYW5zbWlzc2lvbjwva2V5d29yZD48L2tl
eXdvcmRzPjxkYXRlcz48eWVhcj4yMDIwPC95ZWFyPjxwdWItZGF0ZXM+PGRhdGU+QXVnPC9kYXRl
PjwvcHViLWRhdGVzPjwvZGF0ZXM+PGlzYm4+MTg3My02NzUwIChFbGVjdHJvbmljKSYjeEQ7MDE2
MC00MTIwIChQcmludCkmI3hEOzAxNjAtNDEyMCAoTGlua2luZyk8L2lzYm4+PGFjY2Vzc2lvbi1u
dW0+MzI0MTYzNzQ8L2FjY2Vzc2lvbi1udW0+PHVybHM+PHJlbGF0ZWQtdXJscz48dXJsPmh0dHBz
Oi8vd3d3Lm5jYmkubmxtLm5paC5nb3YvcHVibWVkLzMyNDE2Mzc0PC91cmw+PC9yZWxhdGVkLXVy
bHM+PC91cmxzPjxjdXN0b20xPkRlY2xhcmF0aW9uIG9mIENvbXBldGluZyBJbnRlcmVzdCBUaGUg
YXV0aG9ycyBkZWNsYXJlIHRoYXQgdGhleSBoYXZlIG5vIGtub3duIGNvbXBldGluZyBmaW5hbmNp
YWwgaW50ZXJlc3RzIG9yIHBlcnNvbmFsIHJlbGF0aW9uc2hpcHMgdGhhdCBjb3VsZCBoYXZlIGFw
cGVhcmVkIHRvIGluZmx1ZW5jZSB0aGUgd29yayByZXBvcnRlZCBpbiB0aGlzIHBhcGVyLjwvY3Vz
dG9tMT48Y3VzdG9tMj5QTUM3MjExNjM1PC9jdXN0b20yPjxlbGVjdHJvbmljLXJlc291cmNlLW51
bT4xMC4xMDE2L2ouZW52aW50LjIwMjAuMTA1Nzk0PC9lbGVjdHJvbmljLXJlc291cmNlLW51bT48
cmVtb3RlLWRhdGFiYXNlLW5hbWU+TWVkbGluZTwvcmVtb3RlLWRhdGFiYXNlLW5hbWU+PHJlbW90
ZS1kYXRhYmFzZS1wcm92aWRlcj5OTE08L3JlbW90ZS1kYXRhYmFzZS1wcm92aWRlcj48L3JlY29y
ZD48L0NpdGU+PENpdGU+PEF1dGhvcj5CdW9uYW5ubzwvQXV0aG9yPjxZZWFyPjIwMjA8L1llYXI+
PFJlY051bT42MjE8L1JlY051bT48cmVjb3JkPjxyZWMtbnVtYmVyPjYyMTwvcmVjLW51bWJlcj48
Zm9yZWlnbi1rZXlzPjxrZXkgYXBwPSJFTiIgZGItaWQ9IjlmcnA5OWR6Njl0dHIwZXpwcGZ4eHh0
dXRzcjJmd2F6YXhhcCIgdGltZXN0YW1wPSIxNzUwMzQ1NDMzIj42MjE8L2tleT48L2ZvcmVpZ24t
a2V5cz48cmVmLXR5cGUgbmFtZT0iSm91cm5hbCBBcnRpY2xlIj4xNzwvcmVmLXR5cGU+PGNvbnRy
aWJ1dG9ycz48YXV0aG9ycz48YXV0aG9yPkJ1b25hbm5vLCBHLjwvYXV0aG9yPjxhdXRob3I+U3Rh
YmlsZSwgTC48L2F1dGhvcj48YXV0aG9yPk1vcmF3c2thLCBMLjwvYXV0aG9yPjwvYXV0aG9ycz48
L2NvbnRyaWJ1dG9ycz48YXV0aC1hZGRyZXNzPkRlcGFydG1lbnQgb2YgQ2l2aWwgYW5kIE1lY2hh
bmljYWwgRW5naW5lZXJpbmcsIFVuaXZlcnNpdHkgb2YgQ2Fzc2lubyBhbmQgU291dGhlcm4gTGF6
aW8sIENhc3Npbm8sIEZSLCBJdGFseTsgSW50ZXJuYXRpb25hbCBMYWJvcmF0b3J5IGZvciBBaXIg
UXVhbGl0eSBhbmQgSGVhbHRoLCBRdWVlbnNsYW5kIFVuaXZlcnNpdHkgb2YgVGVjaG5vbG9neSwg
QnJpc2JhbmUsIFFsZCwgQXVzdHJhbGlhLiBFbGVjdHJvbmljIGFkZHJlc3M6IGJ1b25hbm5vQHVu
aWNhcy5pdC4mI3hEO0RlcGFydG1lbnQgb2YgQ2l2aWwgYW5kIE1lY2hhbmljYWwgRW5naW5lZXJp
bmcsIFVuaXZlcnNpdHkgb2YgQ2Fzc2lubyBhbmQgU291dGhlcm4gTGF6aW8sIENhc3Npbm8sIEZS
LCBJdGFseS4mI3hEO0ludGVybmF0aW9uYWwgTGFib3JhdG9yeSBmb3IgQWlyIFF1YWxpdHkgYW5k
IEhlYWx0aCwgUXVlZW5zbGFuZCBVbml2ZXJzaXR5IG9mIFRlY2hub2xvZ3ksIEJyaXNiYW5lLCBR
bGQsIEF1c3RyYWxpYS48L2F1dGgtYWRkcmVzcz48dGl0bGVzPjx0aXRsZT5Fc3RpbWF0aW9uIG9m
IGFpcmJvcm5lIHZpcmFsIGVtaXNzaW9uOiBRdWFudGEgZW1pc3Npb24gcmF0ZSBvZiBTQVJTLUNv
Vi0yIGZvciBpbmZlY3Rpb24gcmlzayBhc3Nlc3NtZW50PC90aXRsZT48c2Vjb25kYXJ5LXRpdGxl
PkVudmlyb24gSW50PC9zZWNvbmRhcnktdGl0bGU+PC90aXRsZXM+PHBlcmlvZGljYWw+PGZ1bGwt
dGl0bGU+RW52aXJvbiBJbnQ8L2Z1bGwtdGl0bGU+PC9wZXJpb2RpY2FsPjxwYWdlcz4xMDU3OTQ8
L3BhZ2VzPjx2b2x1bWU+MTQxPC92b2x1bWU+PGVkaXRpb24+MjAyMDA1MTE8L2VkaXRpb24+PGtl
eXdvcmRzPjxrZXl3b3JkPkFlcm9zb2xzLyphbmFseXNpczwva2V5d29yZD48a2V5d29yZD4qQWly
IE1pY3JvYmlvbG9neTwva2V5d29yZD48a2V5d29yZD5CZXRhY29yb25hdmlydXM8L2tleXdvcmQ+
PGtleXdvcmQ+Q292aWQtMTk8L2tleXdvcmQ+PGtleXdvcmQ+Q29yb25hdmlydXMgSW5mZWN0aW9u
cy8qdHJhbnNtaXNzaW9uPC9rZXl3b3JkPjxrZXl3b3JkPkV4aGFsYXRpb248L2tleXdvcmQ+PGtl
eXdvcmQ+SHVtYW5zPC9rZXl3b3JkPjxrZXl3b3JkPkl0YWx5PC9rZXl3b3JkPjxrZXl3b3JkPk1v
dXRoL3Zpcm9sb2d5PC9rZXl3b3JkPjxrZXl3b3JkPlBhbmRlbWljczwva2V5d29yZD48a2V5d29y
ZD5QbmV1bW9uaWEsIFZpcmFsLyp0cmFuc21pc3Npb248L2tleXdvcmQ+PGtleXdvcmQ+UmlzayBB
c3Nlc3NtZW50PC9rZXl3b3JkPjxrZXl3b3JkPlNBUlMtQ29WLTI8L2tleXdvcmQ+PGtleXdvcmQ+
VmlyYWwgTG9hZDwva2V5d29yZD48a2V5d29yZD5Db3JvbmF2aXJ1czwva2V5d29yZD48a2V5d29y
ZD5JbmRvb3I8L2tleXdvcmQ+PGtleXdvcmQ+U0FSUy1Db1YtMiAoQ29WSUQxOSk8L2tleXdvcmQ+
PGtleXdvcmQ+VmVudGlsYXRpb248L2tleXdvcmQ+PGtleXdvcmQ+VmlydXMgYWlyYm9ybmUgdHJh
bnNtaXNzaW9uPC9rZXl3b3JkPjwva2V5d29yZHM+PGRhdGVzPjx5ZWFyPjIwMjA8L3llYXI+PHB1
Yi1kYXRlcz48ZGF0ZT5BdWc8L2RhdGU+PC9wdWItZGF0ZXM+PC9kYXRlcz48aXNibj4xODczLTY3
NTAgKEVsZWN0cm9uaWMpJiN4RDswMTYwLTQxMjAgKFByaW50KSYjeEQ7MDE2MC00MTIwIChMaW5r
aW5nKTwvaXNibj48YWNjZXNzaW9uLW51bT4zMjQxNjM3NDwvYWNjZXNzaW9uLW51bT48dXJscz48
cmVsYXRlZC11cmxzPjx1cmw+aHR0cHM6Ly93d3cubmNiaS5ubG0ubmloLmdvdi9wdWJtZWQvMzI0
MTYzNzQ8L3VybD48L3JlbGF0ZWQtdXJscz48L3VybHM+PGN1c3RvbTE+RGVjbGFyYXRpb24gb2Yg
Q29tcGV0aW5nIEludGVyZXN0IFRoZSBhdXRob3JzIGRlY2xhcmUgdGhhdCB0aGV5IGhhdmUgbm8g
a25vd24gY29tcGV0aW5nIGZpbmFuY2lhbCBpbnRlcmVzdHMgb3IgcGVyc29uYWwgcmVsYXRpb25z
aGlwcyB0aGF0IGNvdWxkIGhhdmUgYXBwZWFyZWQgdG8gaW5mbHVlbmNlIHRoZSB3b3JrIHJlcG9y
dGVkIGluIHRoaXMgcGFwZXIuPC9jdXN0b20xPjxjdXN0b20yPlBNQzcyMTE2MzU8L2N1c3RvbTI+
PGVsZWN0cm9uaWMtcmVzb3VyY2UtbnVtPjEwLjEwMTYvai5lbnZpbnQuMjAyMC4xMDU3OTQ8L2Vs
ZWN0cm9uaWMtcmVzb3VyY2UtbnVtPjxyZW1vdGUtZGF0YWJhc2UtbmFtZT5NZWRsaW5lPC9yZW1v
dGUtZGF0YWJhc2UtbmFtZT48cmVtb3RlLWRhdGFiYXNlLXByb3ZpZGVyPk5MTTwvcmVtb3RlLWRh
dGFiYXNlLXByb3ZpZGVyPjwvcmVjb3JkPjwvQ2l0ZT48Q2l0ZT48QXV0aG9yPkJ1b25hbm5vPC9B
dXRob3I+PFllYXI+MjAyMDwvWWVhcj48UmVjTnVtPjYyMjwvUmVjTnVtPjxyZWNvcmQ+PHJlYy1u
dW1iZXI+NjIyPC9yZWMtbnVtYmVyPjxmb3JlaWduLWtleXM+PGtleSBhcHA9IkVOIiBkYi1pZD0i
OWZycDk5ZHo2OXR0cjBlenBwZnh4eHR1dHNyMmZ3YXpheGFwIiB0aW1lc3RhbXA9IjE3NTAzNDU1
MjEiPjYyMjwva2V5PjwvZm9yZWlnbi1rZXlzPjxyZWYtdHlwZSBuYW1lPSJKb3VybmFsIEFydGlj
bGUiPjE3PC9yZWYtdHlwZT48Y29udHJpYnV0b3JzPjxhdXRob3JzPjxhdXRob3I+QnVvbmFubm8s
IEcuPC9hdXRob3I+PGF1dGhvcj5Nb3Jhd3NrYSwgTC48L2F1dGhvcj48YXV0aG9yPlN0YWJpbGUs
IEwuPC9hdXRob3I+PC9hdXRob3JzPjwvY29udHJpYnV0b3JzPjxhdXRoLWFkZHJlc3M+RGVwYXJ0
bWVudCBvZiBDaXZpbCBhbmQgTWVjaGFuaWNhbCBFbmdpbmVlcmluZywgVW5pdmVyc2l0eSBvZiBD
YXNzaW5vIGFuZCBTb3V0aGVybiBMYXppbywgQ2Fzc2lubywgRlIsIEl0YWx5OyBJbnRlcm5hdGlv
bmFsIExhYm9yYXRvcnkgZm9yIEFpciBRdWFsaXR5IGFuZCBIZWFsdGgsIFF1ZWVuc2xhbmQgVW5p
dmVyc2l0eSBvZiBUZWNobm9sb2d5LCBCcmlzYmFuZSwgUWxkLCBBdXN0cmFsaWEuJiN4RDtJbnRl
cm5hdGlvbmFsIExhYm9yYXRvcnkgZm9yIEFpciBRdWFsaXR5IGFuZCBIZWFsdGgsIFF1ZWVuc2xh
bmQgVW5pdmVyc2l0eSBvZiBUZWNobm9sb2d5LCBCcmlzYmFuZSwgUWxkLCBBdXN0cmFsaWEuJiN4
RDtEZXBhcnRtZW50IG9mIENpdmlsIGFuZCBNZWNoYW5pY2FsIEVuZ2luZWVyaW5nLCBVbml2ZXJz
aXR5IG9mIENhc3Npbm8gYW5kIFNvdXRoZXJuIExhemlvLCBDYXNzaW5vLCBGUiwgSXRhbHkuIEVs
ZWN0cm9uaWMgYWRkcmVzczogbC5zdGFiaWxlQHVuaWNhcy5pdC48L2F1dGgtYWRkcmVzcz48dGl0
bGVzPjx0aXRsZT5RdWFudGl0YXRpdmUgYXNzZXNzbWVudCBvZiB0aGUgcmlzayBvZiBhaXJib3Ju
ZSB0cmFuc21pc3Npb24gb2YgU0FSUy1Db1YtMiBpbmZlY3Rpb246IFByb3NwZWN0aXZlIGFuZCBy
ZXRyb3NwZWN0aXZlIGFwcGxpY2F0aW9uczwvdGl0bGU+PHNlY29uZGFyeS10aXRsZT5FbnZpcm9u
IEludDwvc2Vjb25kYXJ5LXRpdGxlPjwvdGl0bGVzPjxwZXJpb2RpY2FsPjxmdWxsLXRpdGxlPkVu
dmlyb24gSW50PC9mdWxsLXRpdGxlPjwvcGVyaW9kaWNhbD48cGFnZXM+MTA2MTEyPC9wYWdlcz48
dm9sdW1lPjE0NTwvdm9sdW1lPjxlZGl0aW9uPjIwMjAwOTA2PC9lZGl0aW9uPjxrZXl3b3Jkcz48
a2V5d29yZD5BZXJvc29sczwva2V5d29yZD48a2V5d29yZD5BaXIgUG9sbHV0aW9uLCBJbmRvb3I8
L2tleXdvcmQ+PGtleXdvcmQ+QmV0YWNvcm9uYXZpcnVzPC9rZXl3b3JkPjxrZXl3b3JkPkNvdmlk
LTE5PC9rZXl3b3JkPjxrZXl3b3JkPkNoaW5hPC9rZXl3b3JkPjxrZXl3b3JkPipDb3JvbmF2aXJ1
czwva2V5d29yZD48a2V5d29yZD5Db3JvbmF2aXJ1cyBJbmZlY3Rpb25zL2VwaWRlbWlvbG9neS9w
cmV2ZW50aW9uICZhbXA7IGNvbnRyb2wvKnRyYW5zbWlzc2lvbjwva2V5d29yZD48a2V5d29yZD5I
dW1hbnM8L2tleXdvcmQ+PGtleXdvcmQ+UGFuZGVtaWNzPC9rZXl3b3JkPjxrZXl3b3JkPlBuZXVt
b25pYSwgVmlyYWwvZXBpZGVtaW9sb2d5L3ByZXZlbnRpb24gJmFtcDsgY29udHJvbC8qdHJhbnNt
aXNzaW9uPC9rZXl3b3JkPjxrZXl3b3JkPlByb3NwZWN0aXZlIFN0dWRpZXM8L2tleXdvcmQ+PGtl
eXdvcmQ+UmV0cm9zcGVjdGl2ZSBTdHVkaWVzPC9rZXl3b3JkPjxrZXl3b3JkPlJpc2sgQXNzZXNz
bWVudC8qbWV0aG9kczwva2V5d29yZD48a2V5d29yZD5TQVJTLUNvVi0yPC9rZXl3b3JkPjxrZXl3
b3JkPkNvcm9uYXZpcnVzPC9rZXl3b3JkPjxrZXl3b3JkPkluZG9vcjwva2V5d29yZD48a2V5d29y
ZD5TQVJTLUNvVi0yIChDT1ZJRC0xOSkgYXNzZXNzbWVudDwva2V5d29yZD48a2V5d29yZD5WZW50
aWxhdGlvbjwva2V5d29yZD48a2V5d29yZD5WaXJ1cyBhaXJib3JuZSB0cmFuc21pc3Npb248L2tl
eXdvcmQ+PC9rZXl3b3Jkcz48ZGF0ZXM+PHllYXI+MjAyMDwveWVhcj48cHViLWRhdGVzPjxkYXRl
PkRlYzwvZGF0ZT48L3B1Yi1kYXRlcz48L2RhdGVzPjxpc2JuPjE4NzMtNjc1MCAoRWxlY3Ryb25p
YykmI3hEOzAxNjAtNDEyMCAoUHJpbnQpJiN4RDswMTYwLTQxMjAgKExpbmtpbmcpPC9pc2JuPjxh
Y2Nlc3Npb24tbnVtPjMyOTI3MjgyPC9hY2Nlc3Npb24tbnVtPjx1cmxzPjxyZWxhdGVkLXVybHM+
PHVybD5odHRwczovL3d3dy5uY2JpLm5sbS5uaWguZ292L3B1Ym1lZC8zMjkyNzI4MjwvdXJsPjwv
cmVsYXRlZC11cmxzPjwvdXJscz48Y3VzdG9tMT5UaGUgYXV0aG9ycyBkZWNsYXJlIHRoYXQgdGhl
eSBoYXZlIG5vIGtub3duIGNvbXBldGluZyBmaW5hbmNpYWwgaW50ZXJlc3RzIG9yIHBlcnNvbmFs
IHJlbGF0aW9uc2hpcHMgdGhhdCBjb3VsZCBoYXZlIGFwcGVhcmVkIHRvIGluZmx1ZW5jZSB0aGUg
d29yayByZXBvcnRlZCBpbiB0aGlzIHBhcGVyLjwvY3VzdG9tMT48Y3VzdG9tMj5QTUM3NDc0OTIy
PC9jdXN0b20yPjxlbGVjdHJvbmljLXJlc291cmNlLW51bT4xMC4xMDE2L2ouZW52aW50LjIwMjAu
MTA2MTEyPC9lbGVjdHJvbmljLXJlc291cmNlLW51bT48cmVtb3RlLWRhdGFiYXNlLW5hbWU+TWVk
bGluZTwvcmVtb3RlLWRhdGFiYXNlLW5hbWU+PHJlbW90ZS1kYXRhYmFzZS1wcm92aWRlcj5OTE08
L3JlbW90ZS1kYXRhYmFzZS1wcm92aWRlcj48L3JlY29yZD48L0NpdGU+PENpdGU+PEF1dGhvcj5N
aWxsZXI8L0F1dGhvcj48WWVhcj4yMDIxPC9ZZWFyPjxSZWNOdW0+NjI8L1JlY051bT48cmVjb3Jk
PjxyZWMtbnVtYmVyPjYyPC9yZWMtbnVtYmVyPjxmb3JlaWduLWtleXM+PGtleSBhcHA9IkVOIiBk
Yi1pZD0iOWZycDk5ZHo2OXR0cjBlenBwZnh4eHR1dHNyMmZ3YXpheGFwIiB0aW1lc3RhbXA9IjE2
Mjg3NzY4MjEiPjYyPC9rZXk+PC9mb3JlaWduLWtleXM+PHJlZi10eXBlIG5hbWU9IkpvdXJuYWwg
QXJ0aWNsZSI+MTc8L3JlZi10eXBlPjxjb250cmlidXRvcnM+PGF1dGhvcnM+PGF1dGhvcj5NaWxs
ZXIsIFMuIEwuPC9hdXRob3I+PGF1dGhvcj5OYXphcm9mZiwgVy4gVy48L2F1dGhvcj48YXV0aG9y
PkppbWVuZXosIEouIEwuPC9hdXRob3I+PGF1dGhvcj5Cb2Vyc3RyYSwgQS48L2F1dGhvcj48YXV0
aG9yPkJ1b25hbm5vLCBHLjwvYXV0aG9yPjxhdXRob3I+RGFuY2VyLCBTLiBKLjwvYXV0aG9yPjxh
dXRob3I+S3Vybml0c2tpLCBKLjwvYXV0aG9yPjxhdXRob3I+TWFyciwgTC4gQy48L2F1dGhvcj48
YXV0aG9yPk1vcmF3c2thLCBMLjwvYXV0aG9yPjxhdXRob3I+Tm9ha2VzLCBDLjwvYXV0aG9yPjwv
YXV0aG9ycz48L2NvbnRyaWJ1dG9ycz48YXV0aC1hZGRyZXNzPk1lY2hhbmljYWwgRW5naW5lZXJp
bmcsIFVuaXZlcnNpdHkgb2YgQ29sb3JhZG8sIEJvdWxkZXIsIENPLCBVU0EuJiN4RDtDaXZpbCBh
bmQgRW52aXJvbm1lbnRhbCBFbmdpbmVlcmluZywgVW5pdmVyc2l0eSBvZiBDYWxpZm9ybmlhLCBC
ZXJrZWxleSwgQ0EsIFVTQS4mI3hEO0RlcGFydG1lbnQgb2YgQ2hlbWlzdHJ5IGFuZCBDSVJFUywg
VW5pdmVyc2l0eSBvZiBDb2xvcmFkbywgQm91bGRlciwgQ08sIFVTQS4mI3hEO1JFSFZBIChGZWRl
cmF0aW9uIG9mIEV1cm9wZWFuIEhlYXRpbmcsIFZlbnRpbGF0aW9uIGFuZCBBaXIgQ29uZGl0aW9u
aW5nIEFzc29jaWF0aW9ucyksIEJCQSBCaW5uZW5taWxpZXUsIERlbiBIYWFnLCBUaGUgTmV0aGVy
bGFuZHMuJiN4RDtEZXBhcnRtZW50IG9mIENpdmlsIGFuZCBNZWNoYW5pY2FsIEVuZ2luZWVyaW5n
LCBVbml2ZXJzaXR5IG9mIENhc3Npbm8gYW5kIFNvdXRoZXJuIExhemlvLCBDYXNzaW5vLCBJdGFs
eS4mI3hEO0VkaW5idXJnaCBOYXBpZXIgVW5pdmVyc2l0eSBhbmQgTkhTIExhbmFya3NoaXJlLCBF
ZGluYnVyZ2gsIFVLLiYjeEQ7UkVIVkEgVGVjaG5vbG9neSBhbmQgUmVzZWFyY2ggQ29tbWl0dGVl
LCBUYWxsaW5uIFVuaXZlcnNpdHkgb2YgVGVjaG5vbG9neSwgVGFsbGlubiwgRXN0b25pYS4mI3hE
O0NpdmlsIGFuZCBFbnZpcm9ubWVudGFsIEVuZ2luZWVyaW5nLCBWaXJnaW5pYSBUZWNoLCBCbGFj
a3NidXJnLCBWQSwgVVNBLiYjeEQ7SW50ZXJuYXRpb25hbCBMYWJvcmF0b3J5IGZvciBBaXIgUXVh
bGl0eSBhbmQgSGVhdGggKElMQVFIKSwgV0hPIENvbGxhYm9yYXRpbmcgQ2VudHJlIGZvciBBaXIg
UXVhbGl0eSBhbmQgSGVhbHRoLCBTY2hvb2wgb2YgRWFydGggYW5kIEF0bW9zcGhlcmljIFNjaWVu
Y2VzLCBRdWVlbnNsYW5kIFVuaXZlcnNpdHkgb2YgVGVjaG5vbG9neSwgQnJpc2JhbmUsIFF1ZWVu
c2xhbmQsIEF1c3RyYWxpYS4mI3hEO1NjaG9vbCBvZiBDaXZpbCBFbmdpbmVlcmluZywgVW5pdmVy
c2l0eSBvZiBMZWVkcywgTGVlZHMsIFVLLjwvYXV0aC1hZGRyZXNzPjx0aXRsZXM+PHRpdGxlPlRy
YW5zbWlzc2lvbiBvZiBTQVJTLUNvVi0yIGJ5IGluaGFsYXRpb24gb2YgcmVzcGlyYXRvcnkgYWVy
b3NvbCBpbiB0aGUgU2thZ2l0IFZhbGxleSBDaG9yYWxlIHN1cGVyc3ByZWFkaW5nIGV2ZW50PC90
aXRsZT48c2Vjb25kYXJ5LXRpdGxlPkluZG9vciBBaXI8L3NlY29uZGFyeS10aXRsZT48L3RpdGxl
cz48cGVyaW9kaWNhbD48ZnVsbC10aXRsZT5JbmRvb3IgQWlyPC9mdWxsLXRpdGxlPjwvcGVyaW9k
aWNhbD48cGFnZXM+MzE0LTMyMzwvcGFnZXM+PHZvbHVtZT4zMTwvdm9sdW1lPjxudW1iZXI+Mjwv
bnVtYmVyPjxlZGl0aW9uPjIwMjAvMDkvMjc8L2VkaXRpb24+PGtleXdvcmRzPjxrZXl3b3JkPkNP
VklELTE5LyplcGlkZW1pb2xvZ3kvKnRyYW5zbWlzc2lvbjwva2V5d29yZD48a2V5d29yZD5Gb21p
dGVzL3Zpcm9sb2d5PC9rZXl3b3JkPjxrZXl3b3JkPkh1bWFuczwva2V5d29yZD48a2V5d29yZD5T
QVJTLUNvVi0yPC9rZXl3b3JkPjxrZXl3b3JkPipTaW5naW5nPC9rZXl3b3JkPjxrZXl3b3JkPlRp
bWUgRmFjdG9yczwva2V5d29yZD48a2V5d29yZD5WZW50aWxhdGlvbi8qbWV0aG9kczwva2V5d29y
ZD48a2V5d29yZD5XYXNoaW5ndG9uL2VwaWRlbWlvbG9neTwva2V5d29yZD48a2V5d29yZD4qYWVy
b3NvbCB0cmFuc21pc3Npb248L2tleXdvcmQ+PGtleXdvcmQ+KmluZmVjdGlvdXMgZGlzZWFzZTwv
a2V5d29yZD48a2V5d29yZD4qcGFuZGVtaWM8L2tleXdvcmQ+PGtleXdvcmQ+KnJpc2s8L2tleXdv
cmQ+PGtleXdvcmQ+KnZlbnRpbGF0aW9uPC9rZXl3b3JkPjxrZXl3b3JkPip2aXJ1czwva2V5d29y
ZD48L2tleXdvcmRzPjxkYXRlcz48eWVhcj4yMDIxPC95ZWFyPjxwdWItZGF0ZXM+PGRhdGU+TWFy
PC9kYXRlPjwvcHViLWRhdGVzPjwvZGF0ZXM+PGlzYm4+MTYwMC0wNjY4IChFbGVjdHJvbmljKSYj
eEQ7MDkwNS02OTQ3IChMaW5raW5nKTwvaXNibj48YWNjZXNzaW9uLW51bT4zMjk3OTI5ODwvYWNj
ZXNzaW9uLW51bT48dXJscz48cmVsYXRlZC11cmxzPjx1cmw+aHR0cHM6Ly93d3cubmNiaS5ubG0u
bmloLmdvdi9wdWJtZWQvMzI5NzkyOTg8L3VybD48L3JlbGF0ZWQtdXJscz48L3VybHM+PGN1c3Rv
bTI+UE1DNzUzNzA4OTwvY3VzdG9tMj48ZWxlY3Ryb25pYy1yZXNvdXJjZS1udW0+MTAuMTExMS9p
bmEuMTI3NTE8L2VsZWN0cm9uaWMtcmVzb3VyY2UtbnVtPjwvcmVjb3JkPjwvQ2l0ZT48L0VuZE5v
dGU+AG==
</w:fldData>
              </w:fldChar>
            </w:r>
            <w:r>
              <w:rPr>
                <w:color w:val="000000"/>
              </w:rPr>
              <w:instrText xml:space="preserve"> ADDIN EN.CITE </w:instrText>
            </w:r>
            <w:r>
              <w:rPr>
                <w:color w:val="000000"/>
              </w:rPr>
              <w:fldChar w:fldCharType="begin">
                <w:fldData xml:space="preserve">PEVuZE5vdGU+PENpdGU+PEF1dGhvcj5CdW9uYW5ubzwvQXV0aG9yPjxZZWFyPjIwMjA8L1llYXI+
PFJlY051bT42MjE8L1JlY051bT48RGlzcGxheVRleHQ+KDIzLTI1KTwvRGlzcGxheVRleHQ+PHJl
Y29yZD48cmVjLW51bWJlcj42MjE8L3JlYy1udW1iZXI+PGZvcmVpZ24ta2V5cz48a2V5IGFwcD0i
RU4iIGRiLWlkPSI5ZnJwOTlkejY5dHRyMGV6cHBmeHh4dHV0c3IyZndhemF4YXAiIHRpbWVzdGFt
cD0iMTc1MDM0NTQzMyI+NjIxPC9rZXk+PC9mb3JlaWduLWtleXM+PHJlZi10eXBlIG5hbWU9Ikpv
dXJuYWwgQXJ0aWNsZSI+MTc8L3JlZi10eXBlPjxjb250cmlidXRvcnM+PGF1dGhvcnM+PGF1dGhv
cj5CdW9uYW5ubywgRy48L2F1dGhvcj48YXV0aG9yPlN0YWJpbGUsIEwuPC9hdXRob3I+PGF1dGhv
cj5Nb3Jhd3NrYSwgTC48L2F1dGhvcj48L2F1dGhvcnM+PC9jb250cmlidXRvcnM+PGF1dGgtYWRk
cmVzcz5EZXBhcnRtZW50IG9mIENpdmlsIGFuZCBNZWNoYW5pY2FsIEVuZ2luZWVyaW5nLCBVbml2
ZXJzaXR5IG9mIENhc3Npbm8gYW5kIFNvdXRoZXJuIExhemlvLCBDYXNzaW5vLCBGUiwgSXRhbHk7
IEludGVybmF0aW9uYWwgTGFib3JhdG9yeSBmb3IgQWlyIFF1YWxpdHkgYW5kIEhlYWx0aCwgUXVl
ZW5zbGFuZCBVbml2ZXJzaXR5IG9mIFRlY2hub2xvZ3ksIEJyaXNiYW5lLCBRbGQsIEF1c3RyYWxp
YS4gRWxlY3Ryb25pYyBhZGRyZXNzOiBidW9uYW5ub0B1bmljYXMuaXQuJiN4RDtEZXBhcnRtZW50
IG9mIENpdmlsIGFuZCBNZWNoYW5pY2FsIEVuZ2luZWVyaW5nLCBVbml2ZXJzaXR5IG9mIENhc3Np
bm8gYW5kIFNvdXRoZXJuIExhemlvLCBDYXNzaW5vLCBGUiwgSXRhbHkuJiN4RDtJbnRlcm5hdGlv
bmFsIExhYm9yYXRvcnkgZm9yIEFpciBRdWFsaXR5IGFuZCBIZWFsdGgsIFF1ZWVuc2xhbmQgVW5p
dmVyc2l0eSBvZiBUZWNobm9sb2d5LCBCcmlzYmFuZSwgUWxkLCBBdXN0cmFsaWEuPC9hdXRoLWFk
ZHJlc3M+PHRpdGxlcz48dGl0bGU+RXN0aW1hdGlvbiBvZiBhaXJib3JuZSB2aXJhbCBlbWlzc2lv
bjogUXVhbnRhIGVtaXNzaW9uIHJhdGUgb2YgU0FSUy1Db1YtMiBmb3IgaW5mZWN0aW9uIHJpc2sg
YXNzZXNzbWVudDwvdGl0bGU+PHNlY29uZGFyeS10aXRsZT5FbnZpcm9uIEludDwvc2Vjb25kYXJ5
LXRpdGxlPjwvdGl0bGVzPjxwZXJpb2RpY2FsPjxmdWxsLXRpdGxlPkVudmlyb24gSW50PC9mdWxs
LXRpdGxlPjwvcGVyaW9kaWNhbD48cGFnZXM+MTA1Nzk0PC9wYWdlcz48dm9sdW1lPjE0MTwvdm9s
dW1lPjxlZGl0aW9uPjIwMjAwNTExPC9lZGl0aW9uPjxrZXl3b3Jkcz48a2V5d29yZD5BZXJvc29s
cy8qYW5hbHlzaXM8L2tleXdvcmQ+PGtleXdvcmQ+KkFpciBNaWNyb2Jpb2xvZ3k8L2tleXdvcmQ+
PGtleXdvcmQ+QmV0YWNvcm9uYXZpcnVzPC9rZXl3b3JkPjxrZXl3b3JkPkNvdmlkLTE5PC9rZXl3
b3JkPjxrZXl3b3JkPkNvcm9uYXZpcnVzIEluZmVjdGlvbnMvKnRyYW5zbWlzc2lvbjwva2V5d29y
ZD48a2V5d29yZD5FeGhhbGF0aW9uPC9rZXl3b3JkPjxrZXl3b3JkPkh1bWFuczwva2V5d29yZD48
a2V5d29yZD5JdGFseTwva2V5d29yZD48a2V5d29yZD5Nb3V0aC92aXJvbG9neTwva2V5d29yZD48
a2V5d29yZD5QYW5kZW1pY3M8L2tleXdvcmQ+PGtleXdvcmQ+UG5ldW1vbmlhLCBWaXJhbC8qdHJh
bnNtaXNzaW9uPC9rZXl3b3JkPjxrZXl3b3JkPlJpc2sgQXNzZXNzbWVudDwva2V5d29yZD48a2V5
d29yZD5TQVJTLUNvVi0yPC9rZXl3b3JkPjxrZXl3b3JkPlZpcmFsIExvYWQ8L2tleXdvcmQ+PGtl
eXdvcmQ+Q29yb25hdmlydXM8L2tleXdvcmQ+PGtleXdvcmQ+SW5kb29yPC9rZXl3b3JkPjxrZXl3
b3JkPlNBUlMtQ29WLTIgKENvVklEMTkpPC9rZXl3b3JkPjxrZXl3b3JkPlZlbnRpbGF0aW9uPC9r
ZXl3b3JkPjxrZXl3b3JkPlZpcnVzIGFpcmJvcm5lIHRyYW5zbWlzc2lvbjwva2V5d29yZD48L2tl
eXdvcmRzPjxkYXRlcz48eWVhcj4yMDIwPC95ZWFyPjxwdWItZGF0ZXM+PGRhdGU+QXVnPC9kYXRl
PjwvcHViLWRhdGVzPjwvZGF0ZXM+PGlzYm4+MTg3My02NzUwIChFbGVjdHJvbmljKSYjeEQ7MDE2
MC00MTIwIChQcmludCkmI3hEOzAxNjAtNDEyMCAoTGlua2luZyk8L2lzYm4+PGFjY2Vzc2lvbi1u
dW0+MzI0MTYzNzQ8L2FjY2Vzc2lvbi1udW0+PHVybHM+PHJlbGF0ZWQtdXJscz48dXJsPmh0dHBz
Oi8vd3d3Lm5jYmkubmxtLm5paC5nb3YvcHVibWVkLzMyNDE2Mzc0PC91cmw+PC9yZWxhdGVkLXVy
bHM+PC91cmxzPjxjdXN0b20xPkRlY2xhcmF0aW9uIG9mIENvbXBldGluZyBJbnRlcmVzdCBUaGUg
YXV0aG9ycyBkZWNsYXJlIHRoYXQgdGhleSBoYXZlIG5vIGtub3duIGNvbXBldGluZyBmaW5hbmNp
YWwgaW50ZXJlc3RzIG9yIHBlcnNvbmFsIHJlbGF0aW9uc2hpcHMgdGhhdCBjb3VsZCBoYXZlIGFw
cGVhcmVkIHRvIGluZmx1ZW5jZSB0aGUgd29yayByZXBvcnRlZCBpbiB0aGlzIHBhcGVyLjwvY3Vz
dG9tMT48Y3VzdG9tMj5QTUM3MjExNjM1PC9jdXN0b20yPjxlbGVjdHJvbmljLXJlc291cmNlLW51
bT4xMC4xMDE2L2ouZW52aW50LjIwMjAuMTA1Nzk0PC9lbGVjdHJvbmljLXJlc291cmNlLW51bT48
cmVtb3RlLWRhdGFiYXNlLW5hbWU+TWVkbGluZTwvcmVtb3RlLWRhdGFiYXNlLW5hbWU+PHJlbW90
ZS1kYXRhYmFzZS1wcm92aWRlcj5OTE08L3JlbW90ZS1kYXRhYmFzZS1wcm92aWRlcj48L3JlY29y
ZD48L0NpdGU+PENpdGU+PEF1dGhvcj5CdW9uYW5ubzwvQXV0aG9yPjxZZWFyPjIwMjA8L1llYXI+
PFJlY051bT42MjE8L1JlY051bT48cmVjb3JkPjxyZWMtbnVtYmVyPjYyMTwvcmVjLW51bWJlcj48
Zm9yZWlnbi1rZXlzPjxrZXkgYXBwPSJFTiIgZGItaWQ9IjlmcnA5OWR6Njl0dHIwZXpwcGZ4eHh0
dXRzcjJmd2F6YXhhcCIgdGltZXN0YW1wPSIxNzUwMzQ1NDMzIj42MjE8L2tleT48L2ZvcmVpZ24t
a2V5cz48cmVmLXR5cGUgbmFtZT0iSm91cm5hbCBBcnRpY2xlIj4xNzwvcmVmLXR5cGU+PGNvbnRy
aWJ1dG9ycz48YXV0aG9ycz48YXV0aG9yPkJ1b25hbm5vLCBHLjwvYXV0aG9yPjxhdXRob3I+U3Rh
YmlsZSwgTC48L2F1dGhvcj48YXV0aG9yPk1vcmF3c2thLCBMLjwvYXV0aG9yPjwvYXV0aG9ycz48
L2NvbnRyaWJ1dG9ycz48YXV0aC1hZGRyZXNzPkRlcGFydG1lbnQgb2YgQ2l2aWwgYW5kIE1lY2hh
bmljYWwgRW5naW5lZXJpbmcsIFVuaXZlcnNpdHkgb2YgQ2Fzc2lubyBhbmQgU291dGhlcm4gTGF6
aW8sIENhc3Npbm8sIEZSLCBJdGFseTsgSW50ZXJuYXRpb25hbCBMYWJvcmF0b3J5IGZvciBBaXIg
UXVhbGl0eSBhbmQgSGVhbHRoLCBRdWVlbnNsYW5kIFVuaXZlcnNpdHkgb2YgVGVjaG5vbG9neSwg
QnJpc2JhbmUsIFFsZCwgQXVzdHJhbGlhLiBFbGVjdHJvbmljIGFkZHJlc3M6IGJ1b25hbm5vQHVu
aWNhcy5pdC4mI3hEO0RlcGFydG1lbnQgb2YgQ2l2aWwgYW5kIE1lY2hhbmljYWwgRW5naW5lZXJp
bmcsIFVuaXZlcnNpdHkgb2YgQ2Fzc2lubyBhbmQgU291dGhlcm4gTGF6aW8sIENhc3Npbm8sIEZS
LCBJdGFseS4mI3hEO0ludGVybmF0aW9uYWwgTGFib3JhdG9yeSBmb3IgQWlyIFF1YWxpdHkgYW5k
IEhlYWx0aCwgUXVlZW5zbGFuZCBVbml2ZXJzaXR5IG9mIFRlY2hub2xvZ3ksIEJyaXNiYW5lLCBR
bGQsIEF1c3RyYWxpYS48L2F1dGgtYWRkcmVzcz48dGl0bGVzPjx0aXRsZT5Fc3RpbWF0aW9uIG9m
IGFpcmJvcm5lIHZpcmFsIGVtaXNzaW9uOiBRdWFudGEgZW1pc3Npb24gcmF0ZSBvZiBTQVJTLUNv
Vi0yIGZvciBpbmZlY3Rpb24gcmlzayBhc3Nlc3NtZW50PC90aXRsZT48c2Vjb25kYXJ5LXRpdGxl
PkVudmlyb24gSW50PC9zZWNvbmRhcnktdGl0bGU+PC90aXRsZXM+PHBlcmlvZGljYWw+PGZ1bGwt
dGl0bGU+RW52aXJvbiBJbnQ8L2Z1bGwtdGl0bGU+PC9wZXJpb2RpY2FsPjxwYWdlcz4xMDU3OTQ8
L3BhZ2VzPjx2b2x1bWU+MTQxPC92b2x1bWU+PGVkaXRpb24+MjAyMDA1MTE8L2VkaXRpb24+PGtl
eXdvcmRzPjxrZXl3b3JkPkFlcm9zb2xzLyphbmFseXNpczwva2V5d29yZD48a2V5d29yZD4qQWly
IE1pY3JvYmlvbG9neTwva2V5d29yZD48a2V5d29yZD5CZXRhY29yb25hdmlydXM8L2tleXdvcmQ+
PGtleXdvcmQ+Q292aWQtMTk8L2tleXdvcmQ+PGtleXdvcmQ+Q29yb25hdmlydXMgSW5mZWN0aW9u
cy8qdHJhbnNtaXNzaW9uPC9rZXl3b3JkPjxrZXl3b3JkPkV4aGFsYXRpb248L2tleXdvcmQ+PGtl
eXdvcmQ+SHVtYW5zPC9rZXl3b3JkPjxrZXl3b3JkPkl0YWx5PC9rZXl3b3JkPjxrZXl3b3JkPk1v
dXRoL3Zpcm9sb2d5PC9rZXl3b3JkPjxrZXl3b3JkPlBhbmRlbWljczwva2V5d29yZD48a2V5d29y
ZD5QbmV1bW9uaWEsIFZpcmFsLyp0cmFuc21pc3Npb248L2tleXdvcmQ+PGtleXdvcmQ+UmlzayBB
c3Nlc3NtZW50PC9rZXl3b3JkPjxrZXl3b3JkPlNBUlMtQ29WLTI8L2tleXdvcmQ+PGtleXdvcmQ+
VmlyYWwgTG9hZDwva2V5d29yZD48a2V5d29yZD5Db3JvbmF2aXJ1czwva2V5d29yZD48a2V5d29y
ZD5JbmRvb3I8L2tleXdvcmQ+PGtleXdvcmQ+U0FSUy1Db1YtMiAoQ29WSUQxOSk8L2tleXdvcmQ+
PGtleXdvcmQ+VmVudGlsYXRpb248L2tleXdvcmQ+PGtleXdvcmQ+VmlydXMgYWlyYm9ybmUgdHJh
bnNtaXNzaW9uPC9rZXl3b3JkPjwva2V5d29yZHM+PGRhdGVzPjx5ZWFyPjIwMjA8L3llYXI+PHB1
Yi1kYXRlcz48ZGF0ZT5BdWc8L2RhdGU+PC9wdWItZGF0ZXM+PC9kYXRlcz48aXNibj4xODczLTY3
NTAgKEVsZWN0cm9uaWMpJiN4RDswMTYwLTQxMjAgKFByaW50KSYjeEQ7MDE2MC00MTIwIChMaW5r
aW5nKTwvaXNibj48YWNjZXNzaW9uLW51bT4zMjQxNjM3NDwvYWNjZXNzaW9uLW51bT48dXJscz48
cmVsYXRlZC11cmxzPjx1cmw+aHR0cHM6Ly93d3cubmNiaS5ubG0ubmloLmdvdi9wdWJtZWQvMzI0
MTYzNzQ8L3VybD48L3JlbGF0ZWQtdXJscz48L3VybHM+PGN1c3RvbTE+RGVjbGFyYXRpb24gb2Yg
Q29tcGV0aW5nIEludGVyZXN0IFRoZSBhdXRob3JzIGRlY2xhcmUgdGhhdCB0aGV5IGhhdmUgbm8g
a25vd24gY29tcGV0aW5nIGZpbmFuY2lhbCBpbnRlcmVzdHMgb3IgcGVyc29uYWwgcmVsYXRpb25z
aGlwcyB0aGF0IGNvdWxkIGhhdmUgYXBwZWFyZWQgdG8gaW5mbHVlbmNlIHRoZSB3b3JrIHJlcG9y
dGVkIGluIHRoaXMgcGFwZXIuPC9jdXN0b20xPjxjdXN0b20yPlBNQzcyMTE2MzU8L2N1c3RvbTI+
PGVsZWN0cm9uaWMtcmVzb3VyY2UtbnVtPjEwLjEwMTYvai5lbnZpbnQuMjAyMC4xMDU3OTQ8L2Vs
ZWN0cm9uaWMtcmVzb3VyY2UtbnVtPjxyZW1vdGUtZGF0YWJhc2UtbmFtZT5NZWRsaW5lPC9yZW1v
dGUtZGF0YWJhc2UtbmFtZT48cmVtb3RlLWRhdGFiYXNlLXByb3ZpZGVyPk5MTTwvcmVtb3RlLWRh
dGFiYXNlLXByb3ZpZGVyPjwvcmVjb3JkPjwvQ2l0ZT48Q2l0ZT48QXV0aG9yPkJ1b25hbm5vPC9B
dXRob3I+PFllYXI+MjAyMDwvWWVhcj48UmVjTnVtPjYyMjwvUmVjTnVtPjxyZWNvcmQ+PHJlYy1u
dW1iZXI+NjIyPC9yZWMtbnVtYmVyPjxmb3JlaWduLWtleXM+PGtleSBhcHA9IkVOIiBkYi1pZD0i
OWZycDk5ZHo2OXR0cjBlenBwZnh4eHR1dHNyMmZ3YXpheGFwIiB0aW1lc3RhbXA9IjE3NTAzNDU1
MjEiPjYyMjwva2V5PjwvZm9yZWlnbi1rZXlzPjxyZWYtdHlwZSBuYW1lPSJKb3VybmFsIEFydGlj
bGUiPjE3PC9yZWYtdHlwZT48Y29udHJpYnV0b3JzPjxhdXRob3JzPjxhdXRob3I+QnVvbmFubm8s
IEcuPC9hdXRob3I+PGF1dGhvcj5Nb3Jhd3NrYSwgTC48L2F1dGhvcj48YXV0aG9yPlN0YWJpbGUs
IEwuPC9hdXRob3I+PC9hdXRob3JzPjwvY29udHJpYnV0b3JzPjxhdXRoLWFkZHJlc3M+RGVwYXJ0
bWVudCBvZiBDaXZpbCBhbmQgTWVjaGFuaWNhbCBFbmdpbmVlcmluZywgVW5pdmVyc2l0eSBvZiBD
YXNzaW5vIGFuZCBTb3V0aGVybiBMYXppbywgQ2Fzc2lubywgRlIsIEl0YWx5OyBJbnRlcm5hdGlv
bmFsIExhYm9yYXRvcnkgZm9yIEFpciBRdWFsaXR5IGFuZCBIZWFsdGgsIFF1ZWVuc2xhbmQgVW5p
dmVyc2l0eSBvZiBUZWNobm9sb2d5LCBCcmlzYmFuZSwgUWxkLCBBdXN0cmFsaWEuJiN4RDtJbnRl
cm5hdGlvbmFsIExhYm9yYXRvcnkgZm9yIEFpciBRdWFsaXR5IGFuZCBIZWFsdGgsIFF1ZWVuc2xh
bmQgVW5pdmVyc2l0eSBvZiBUZWNobm9sb2d5LCBCcmlzYmFuZSwgUWxkLCBBdXN0cmFsaWEuJiN4
RDtEZXBhcnRtZW50IG9mIENpdmlsIGFuZCBNZWNoYW5pY2FsIEVuZ2luZWVyaW5nLCBVbml2ZXJz
aXR5IG9mIENhc3Npbm8gYW5kIFNvdXRoZXJuIExhemlvLCBDYXNzaW5vLCBGUiwgSXRhbHkuIEVs
ZWN0cm9uaWMgYWRkcmVzczogbC5zdGFiaWxlQHVuaWNhcy5pdC48L2F1dGgtYWRkcmVzcz48dGl0
bGVzPjx0aXRsZT5RdWFudGl0YXRpdmUgYXNzZXNzbWVudCBvZiB0aGUgcmlzayBvZiBhaXJib3Ju
ZSB0cmFuc21pc3Npb24gb2YgU0FSUy1Db1YtMiBpbmZlY3Rpb246IFByb3NwZWN0aXZlIGFuZCBy
ZXRyb3NwZWN0aXZlIGFwcGxpY2F0aW9uczwvdGl0bGU+PHNlY29uZGFyeS10aXRsZT5FbnZpcm9u
IEludDwvc2Vjb25kYXJ5LXRpdGxlPjwvdGl0bGVzPjxwZXJpb2RpY2FsPjxmdWxsLXRpdGxlPkVu
dmlyb24gSW50PC9mdWxsLXRpdGxlPjwvcGVyaW9kaWNhbD48cGFnZXM+MTA2MTEyPC9wYWdlcz48
dm9sdW1lPjE0NTwvdm9sdW1lPjxlZGl0aW9uPjIwMjAwOTA2PC9lZGl0aW9uPjxrZXl3b3Jkcz48
a2V5d29yZD5BZXJvc29sczwva2V5d29yZD48a2V5d29yZD5BaXIgUG9sbHV0aW9uLCBJbmRvb3I8
L2tleXdvcmQ+PGtleXdvcmQ+QmV0YWNvcm9uYXZpcnVzPC9rZXl3b3JkPjxrZXl3b3JkPkNvdmlk
LTE5PC9rZXl3b3JkPjxrZXl3b3JkPkNoaW5hPC9rZXl3b3JkPjxrZXl3b3JkPipDb3JvbmF2aXJ1
czwva2V5d29yZD48a2V5d29yZD5Db3JvbmF2aXJ1cyBJbmZlY3Rpb25zL2VwaWRlbWlvbG9neS9w
cmV2ZW50aW9uICZhbXA7IGNvbnRyb2wvKnRyYW5zbWlzc2lvbjwva2V5d29yZD48a2V5d29yZD5I
dW1hbnM8L2tleXdvcmQ+PGtleXdvcmQ+UGFuZGVtaWNzPC9rZXl3b3JkPjxrZXl3b3JkPlBuZXVt
b25pYSwgVmlyYWwvZXBpZGVtaW9sb2d5L3ByZXZlbnRpb24gJmFtcDsgY29udHJvbC8qdHJhbnNt
aXNzaW9uPC9rZXl3b3JkPjxrZXl3b3JkPlByb3NwZWN0aXZlIFN0dWRpZXM8L2tleXdvcmQ+PGtl
eXdvcmQ+UmV0cm9zcGVjdGl2ZSBTdHVkaWVzPC9rZXl3b3JkPjxrZXl3b3JkPlJpc2sgQXNzZXNz
bWVudC8qbWV0aG9kczwva2V5d29yZD48a2V5d29yZD5TQVJTLUNvVi0yPC9rZXl3b3JkPjxrZXl3
b3JkPkNvcm9uYXZpcnVzPC9rZXl3b3JkPjxrZXl3b3JkPkluZG9vcjwva2V5d29yZD48a2V5d29y
ZD5TQVJTLUNvVi0yIChDT1ZJRC0xOSkgYXNzZXNzbWVudDwva2V5d29yZD48a2V5d29yZD5WZW50
aWxhdGlvbjwva2V5d29yZD48a2V5d29yZD5WaXJ1cyBhaXJib3JuZSB0cmFuc21pc3Npb248L2tl
eXdvcmQ+PC9rZXl3b3Jkcz48ZGF0ZXM+PHllYXI+MjAyMDwveWVhcj48cHViLWRhdGVzPjxkYXRl
PkRlYzwvZGF0ZT48L3B1Yi1kYXRlcz48L2RhdGVzPjxpc2JuPjE4NzMtNjc1MCAoRWxlY3Ryb25p
YykmI3hEOzAxNjAtNDEyMCAoUHJpbnQpJiN4RDswMTYwLTQxMjAgKExpbmtpbmcpPC9pc2JuPjxh
Y2Nlc3Npb24tbnVtPjMyOTI3MjgyPC9hY2Nlc3Npb24tbnVtPjx1cmxzPjxyZWxhdGVkLXVybHM+
PHVybD5odHRwczovL3d3dy5uY2JpLm5sbS5uaWguZ292L3B1Ym1lZC8zMjkyNzI4MjwvdXJsPjwv
cmVsYXRlZC11cmxzPjwvdXJscz48Y3VzdG9tMT5UaGUgYXV0aG9ycyBkZWNsYXJlIHRoYXQgdGhl
eSBoYXZlIG5vIGtub3duIGNvbXBldGluZyBmaW5hbmNpYWwgaW50ZXJlc3RzIG9yIHBlcnNvbmFs
IHJlbGF0aW9uc2hpcHMgdGhhdCBjb3VsZCBoYXZlIGFwcGVhcmVkIHRvIGluZmx1ZW5jZSB0aGUg
d29yayByZXBvcnRlZCBpbiB0aGlzIHBhcGVyLjwvY3VzdG9tMT48Y3VzdG9tMj5QTUM3NDc0OTIy
PC9jdXN0b20yPjxlbGVjdHJvbmljLXJlc291cmNlLW51bT4xMC4xMDE2L2ouZW52aW50LjIwMjAu
MTA2MTEyPC9lbGVjdHJvbmljLXJlc291cmNlLW51bT48cmVtb3RlLWRhdGFiYXNlLW5hbWU+TWVk
bGluZTwvcmVtb3RlLWRhdGFiYXNlLW5hbWU+PHJlbW90ZS1kYXRhYmFzZS1wcm92aWRlcj5OTE08
L3JlbW90ZS1kYXRhYmFzZS1wcm92aWRlcj48L3JlY29yZD48L0NpdGU+PENpdGU+PEF1dGhvcj5N
aWxsZXI8L0F1dGhvcj48WWVhcj4yMDIxPC9ZZWFyPjxSZWNOdW0+NjI8L1JlY051bT48cmVjb3Jk
PjxyZWMtbnVtYmVyPjYyPC9yZWMtbnVtYmVyPjxmb3JlaWduLWtleXM+PGtleSBhcHA9IkVOIiBk
Yi1pZD0iOWZycDk5ZHo2OXR0cjBlenBwZnh4eHR1dHNyMmZ3YXpheGFwIiB0aW1lc3RhbXA9IjE2
Mjg3NzY4MjEiPjYyPC9rZXk+PC9mb3JlaWduLWtleXM+PHJlZi10eXBlIG5hbWU9IkpvdXJuYWwg
QXJ0aWNsZSI+MTc8L3JlZi10eXBlPjxjb250cmlidXRvcnM+PGF1dGhvcnM+PGF1dGhvcj5NaWxs
ZXIsIFMuIEwuPC9hdXRob3I+PGF1dGhvcj5OYXphcm9mZiwgVy4gVy48L2F1dGhvcj48YXV0aG9y
PkppbWVuZXosIEouIEwuPC9hdXRob3I+PGF1dGhvcj5Cb2Vyc3RyYSwgQS48L2F1dGhvcj48YXV0
aG9yPkJ1b25hbm5vLCBHLjwvYXV0aG9yPjxhdXRob3I+RGFuY2VyLCBTLiBKLjwvYXV0aG9yPjxh
dXRob3I+S3Vybml0c2tpLCBKLjwvYXV0aG9yPjxhdXRob3I+TWFyciwgTC4gQy48L2F1dGhvcj48
YXV0aG9yPk1vcmF3c2thLCBMLjwvYXV0aG9yPjxhdXRob3I+Tm9ha2VzLCBDLjwvYXV0aG9yPjwv
YXV0aG9ycz48L2NvbnRyaWJ1dG9ycz48YXV0aC1hZGRyZXNzPk1lY2hhbmljYWwgRW5naW5lZXJp
bmcsIFVuaXZlcnNpdHkgb2YgQ29sb3JhZG8sIEJvdWxkZXIsIENPLCBVU0EuJiN4RDtDaXZpbCBh
bmQgRW52aXJvbm1lbnRhbCBFbmdpbmVlcmluZywgVW5pdmVyc2l0eSBvZiBDYWxpZm9ybmlhLCBC
ZXJrZWxleSwgQ0EsIFVTQS4mI3hEO0RlcGFydG1lbnQgb2YgQ2hlbWlzdHJ5IGFuZCBDSVJFUywg
VW5pdmVyc2l0eSBvZiBDb2xvcmFkbywgQm91bGRlciwgQ08sIFVTQS4mI3hEO1JFSFZBIChGZWRl
cmF0aW9uIG9mIEV1cm9wZWFuIEhlYXRpbmcsIFZlbnRpbGF0aW9uIGFuZCBBaXIgQ29uZGl0aW9u
aW5nIEFzc29jaWF0aW9ucyksIEJCQSBCaW5uZW5taWxpZXUsIERlbiBIYWFnLCBUaGUgTmV0aGVy
bGFuZHMuJiN4RDtEZXBhcnRtZW50IG9mIENpdmlsIGFuZCBNZWNoYW5pY2FsIEVuZ2luZWVyaW5n
LCBVbml2ZXJzaXR5IG9mIENhc3Npbm8gYW5kIFNvdXRoZXJuIExhemlvLCBDYXNzaW5vLCBJdGFs
eS4mI3hEO0VkaW5idXJnaCBOYXBpZXIgVW5pdmVyc2l0eSBhbmQgTkhTIExhbmFya3NoaXJlLCBF
ZGluYnVyZ2gsIFVLLiYjeEQ7UkVIVkEgVGVjaG5vbG9neSBhbmQgUmVzZWFyY2ggQ29tbWl0dGVl
LCBUYWxsaW5uIFVuaXZlcnNpdHkgb2YgVGVjaG5vbG9neSwgVGFsbGlubiwgRXN0b25pYS4mI3hE
O0NpdmlsIGFuZCBFbnZpcm9ubWVudGFsIEVuZ2luZWVyaW5nLCBWaXJnaW5pYSBUZWNoLCBCbGFj
a3NidXJnLCBWQSwgVVNBLiYjeEQ7SW50ZXJuYXRpb25hbCBMYWJvcmF0b3J5IGZvciBBaXIgUXVh
bGl0eSBhbmQgSGVhdGggKElMQVFIKSwgV0hPIENvbGxhYm9yYXRpbmcgQ2VudHJlIGZvciBBaXIg
UXVhbGl0eSBhbmQgSGVhbHRoLCBTY2hvb2wgb2YgRWFydGggYW5kIEF0bW9zcGhlcmljIFNjaWVu
Y2VzLCBRdWVlbnNsYW5kIFVuaXZlcnNpdHkgb2YgVGVjaG5vbG9neSwgQnJpc2JhbmUsIFF1ZWVu
c2xhbmQsIEF1c3RyYWxpYS4mI3hEO1NjaG9vbCBvZiBDaXZpbCBFbmdpbmVlcmluZywgVW5pdmVy
c2l0eSBvZiBMZWVkcywgTGVlZHMsIFVLLjwvYXV0aC1hZGRyZXNzPjx0aXRsZXM+PHRpdGxlPlRy
YW5zbWlzc2lvbiBvZiBTQVJTLUNvVi0yIGJ5IGluaGFsYXRpb24gb2YgcmVzcGlyYXRvcnkgYWVy
b3NvbCBpbiB0aGUgU2thZ2l0IFZhbGxleSBDaG9yYWxlIHN1cGVyc3ByZWFkaW5nIGV2ZW50PC90
aXRsZT48c2Vjb25kYXJ5LXRpdGxlPkluZG9vciBBaXI8L3NlY29uZGFyeS10aXRsZT48L3RpdGxl
cz48cGVyaW9kaWNhbD48ZnVsbC10aXRsZT5JbmRvb3IgQWlyPC9mdWxsLXRpdGxlPjwvcGVyaW9k
aWNhbD48cGFnZXM+MzE0LTMyMzwvcGFnZXM+PHZvbHVtZT4zMTwvdm9sdW1lPjxudW1iZXI+Mjwv
bnVtYmVyPjxlZGl0aW9uPjIwMjAvMDkvMjc8L2VkaXRpb24+PGtleXdvcmRzPjxrZXl3b3JkPkNP
VklELTE5LyplcGlkZW1pb2xvZ3kvKnRyYW5zbWlzc2lvbjwva2V5d29yZD48a2V5d29yZD5Gb21p
dGVzL3Zpcm9sb2d5PC9rZXl3b3JkPjxrZXl3b3JkPkh1bWFuczwva2V5d29yZD48a2V5d29yZD5T
QVJTLUNvVi0yPC9rZXl3b3JkPjxrZXl3b3JkPipTaW5naW5nPC9rZXl3b3JkPjxrZXl3b3JkPlRp
bWUgRmFjdG9yczwva2V5d29yZD48a2V5d29yZD5WZW50aWxhdGlvbi8qbWV0aG9kczwva2V5d29y
ZD48a2V5d29yZD5XYXNoaW5ndG9uL2VwaWRlbWlvbG9neTwva2V5d29yZD48a2V5d29yZD4qYWVy
b3NvbCB0cmFuc21pc3Npb248L2tleXdvcmQ+PGtleXdvcmQ+KmluZmVjdGlvdXMgZGlzZWFzZTwv
a2V5d29yZD48a2V5d29yZD4qcGFuZGVtaWM8L2tleXdvcmQ+PGtleXdvcmQ+KnJpc2s8L2tleXdv
cmQ+PGtleXdvcmQ+KnZlbnRpbGF0aW9uPC9rZXl3b3JkPjxrZXl3b3JkPip2aXJ1czwva2V5d29y
ZD48L2tleXdvcmRzPjxkYXRlcz48eWVhcj4yMDIxPC95ZWFyPjxwdWItZGF0ZXM+PGRhdGU+TWFy
PC9kYXRlPjwvcHViLWRhdGVzPjwvZGF0ZXM+PGlzYm4+MTYwMC0wNjY4IChFbGVjdHJvbmljKSYj
eEQ7MDkwNS02OTQ3IChMaW5raW5nKTwvaXNibj48YWNjZXNzaW9uLW51bT4zMjk3OTI5ODwvYWNj
ZXNzaW9uLW51bT48dXJscz48cmVsYXRlZC11cmxzPjx1cmw+aHR0cHM6Ly93d3cubmNiaS5ubG0u
bmloLmdvdi9wdWJtZWQvMzI5NzkyOTg8L3VybD48L3JlbGF0ZWQtdXJscz48L3VybHM+PGN1c3Rv
bTI+UE1DNzUzNzA4OTwvY3VzdG9tMj48ZWxlY3Ryb25pYy1yZXNvdXJjZS1udW0+MTAuMTExMS9p
bmEuMTI3NTE8L2VsZWN0cm9uaWMtcmVzb3VyY2UtbnVtPjwvcmVjb3JkPjwvQ2l0ZT48L0VuZE5v
dGU+AG==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w:t>
            </w:r>
            <w:hyperlink w:anchor="_ENREF_23" w:tooltip="Miller, 2021 #62" w:history="1">
              <w:r w:rsidR="00970C92" w:rsidRPr="00970C92">
                <w:rPr>
                  <w:rStyle w:val="Hyperlink"/>
                </w:rPr>
                <w:t>23-25</w:t>
              </w:r>
            </w:hyperlink>
            <w:r>
              <w:rPr>
                <w:noProof/>
                <w:color w:val="000000"/>
              </w:rPr>
              <w:t>)</w:t>
            </w:r>
            <w:r>
              <w:rPr>
                <w:color w:val="000000"/>
              </w:rPr>
              <w:fldChar w:fldCharType="end"/>
            </w:r>
          </w:p>
        </w:tc>
      </w:tr>
      <w:tr w:rsidR="006B7355" w14:paraId="58247DF8" w14:textId="77777777" w:rsidTr="00FD5B19">
        <w:trPr>
          <w:trHeight w:val="1657"/>
        </w:trPr>
        <w:tc>
          <w:tcPr>
            <w:tcW w:w="2560" w:type="dxa"/>
            <w:tcBorders>
              <w:top w:val="nil"/>
              <w:left w:val="nil"/>
              <w:bottom w:val="nil"/>
              <w:right w:val="nil"/>
            </w:tcBorders>
            <w:shd w:val="clear" w:color="auto" w:fill="auto"/>
            <w:vAlign w:val="center"/>
            <w:hideMark/>
          </w:tcPr>
          <w:p w14:paraId="5C44E43B" w14:textId="77777777" w:rsidR="006B7355" w:rsidRPr="00823563" w:rsidRDefault="006B7355" w:rsidP="00FD5B19">
            <w:pPr>
              <w:rPr>
                <w:color w:val="000000"/>
              </w:rPr>
            </w:pPr>
            <w:r>
              <w:rPr>
                <w:color w:val="000000"/>
              </w:rPr>
              <w:t>v</w:t>
            </w:r>
          </w:p>
        </w:tc>
        <w:tc>
          <w:tcPr>
            <w:tcW w:w="4359" w:type="dxa"/>
            <w:tcBorders>
              <w:top w:val="nil"/>
              <w:left w:val="nil"/>
              <w:bottom w:val="nil"/>
              <w:right w:val="nil"/>
            </w:tcBorders>
            <w:shd w:val="clear" w:color="auto" w:fill="auto"/>
            <w:vAlign w:val="center"/>
            <w:hideMark/>
          </w:tcPr>
          <w:p w14:paraId="59F4A5CA" w14:textId="77777777" w:rsidR="006B7355" w:rsidRPr="00823563" w:rsidRDefault="006B7355" w:rsidP="00FD5B19">
            <w:pPr>
              <w:rPr>
                <w:color w:val="000000"/>
              </w:rPr>
            </w:pPr>
            <w:r w:rsidRPr="00823563">
              <w:rPr>
                <w:color w:val="000000"/>
              </w:rPr>
              <w:t>Pulmonary ventilation rate (m³/hour)</w:t>
            </w:r>
          </w:p>
        </w:tc>
        <w:tc>
          <w:tcPr>
            <w:tcW w:w="1947" w:type="dxa"/>
            <w:tcBorders>
              <w:top w:val="nil"/>
              <w:left w:val="nil"/>
              <w:bottom w:val="nil"/>
              <w:right w:val="nil"/>
            </w:tcBorders>
            <w:shd w:val="clear" w:color="auto" w:fill="auto"/>
            <w:vAlign w:val="center"/>
            <w:hideMark/>
          </w:tcPr>
          <w:p w14:paraId="198927FA" w14:textId="77777777" w:rsidR="006B7355" w:rsidRPr="00823563" w:rsidRDefault="006B7355" w:rsidP="00FD5B19">
            <w:pPr>
              <w:jc w:val="center"/>
              <w:rPr>
                <w:color w:val="000000"/>
              </w:rPr>
            </w:pPr>
            <w:r w:rsidRPr="00823563">
              <w:rPr>
                <w:color w:val="000000"/>
              </w:rPr>
              <w:t>0.5</w:t>
            </w:r>
          </w:p>
        </w:tc>
        <w:tc>
          <w:tcPr>
            <w:tcW w:w="3917" w:type="dxa"/>
            <w:tcBorders>
              <w:top w:val="nil"/>
              <w:left w:val="nil"/>
              <w:bottom w:val="nil"/>
              <w:right w:val="nil"/>
            </w:tcBorders>
            <w:shd w:val="clear" w:color="auto" w:fill="auto"/>
            <w:vAlign w:val="center"/>
            <w:hideMark/>
          </w:tcPr>
          <w:p w14:paraId="3DCF6362" w14:textId="392E2885" w:rsidR="006B7355" w:rsidRPr="00823563" w:rsidRDefault="006B7355" w:rsidP="00FD5B19">
            <w:pPr>
              <w:rPr>
                <w:color w:val="000000"/>
              </w:rPr>
            </w:pPr>
            <w:r>
              <w:rPr>
                <w:color w:val="000000"/>
              </w:rPr>
              <w:fldChar w:fldCharType="begin">
                <w:fldData xml:space="preserve">PEVuZE5vdGU+PENpdGU+PEF1dGhvcj5CdW9uYW5ubzwvQXV0aG9yPjxZZWFyPjIwMjA8L1llYXI+
PFJlY051bT42MjI8L1JlY051bT48RGlzcGxheVRleHQ+KDI1LCAzNCk8L0Rpc3BsYXlUZXh0Pjxy
ZWNvcmQ+PHJlYy1udW1iZXI+NjIyPC9yZWMtbnVtYmVyPjxmb3JlaWduLWtleXM+PGtleSBhcHA9
IkVOIiBkYi1pZD0iOWZycDk5ZHo2OXR0cjBlenBwZnh4eHR1dHNyMmZ3YXpheGFwIiB0aW1lc3Rh
bXA9IjE3NTAzNDU1MjEiPjYyMjwva2V5PjwvZm9yZWlnbi1rZXlzPjxyZWYtdHlwZSBuYW1lPSJK
b3VybmFsIEFydGljbGUiPjE3PC9yZWYtdHlwZT48Y29udHJpYnV0b3JzPjxhdXRob3JzPjxhdXRo
b3I+QnVvbmFubm8sIEcuPC9hdXRob3I+PGF1dGhvcj5Nb3Jhd3NrYSwgTC48L2F1dGhvcj48YXV0
aG9yPlN0YWJpbGUsIEwuPC9hdXRob3I+PC9hdXRob3JzPjwvY29udHJpYnV0b3JzPjxhdXRoLWFk
ZHJlc3M+RGVwYXJ0bWVudCBvZiBDaXZpbCBhbmQgTWVjaGFuaWNhbCBFbmdpbmVlcmluZywgVW5p
dmVyc2l0eSBvZiBDYXNzaW5vIGFuZCBTb3V0aGVybiBMYXppbywgQ2Fzc2lubywgRlIsIEl0YWx5
OyBJbnRlcm5hdGlvbmFsIExhYm9yYXRvcnkgZm9yIEFpciBRdWFsaXR5IGFuZCBIZWFsdGgsIFF1
ZWVuc2xhbmQgVW5pdmVyc2l0eSBvZiBUZWNobm9sb2d5LCBCcmlzYmFuZSwgUWxkLCBBdXN0cmFs
aWEuJiN4RDtJbnRlcm5hdGlvbmFsIExhYm9yYXRvcnkgZm9yIEFpciBRdWFsaXR5IGFuZCBIZWFs
dGgsIFF1ZWVuc2xhbmQgVW5pdmVyc2l0eSBvZiBUZWNobm9sb2d5LCBCcmlzYmFuZSwgUWxkLCBB
dXN0cmFsaWEuJiN4RDtEZXBhcnRtZW50IG9mIENpdmlsIGFuZCBNZWNoYW5pY2FsIEVuZ2luZWVy
aW5nLCBVbml2ZXJzaXR5IG9mIENhc3Npbm8gYW5kIFNvdXRoZXJuIExhemlvLCBDYXNzaW5vLCBG
UiwgSXRhbHkuIEVsZWN0cm9uaWMgYWRkcmVzczogbC5zdGFiaWxlQHVuaWNhcy5pdC48L2F1dGgt
YWRkcmVzcz48dGl0bGVzPjx0aXRsZT5RdWFudGl0YXRpdmUgYXNzZXNzbWVudCBvZiB0aGUgcmlz
ayBvZiBhaXJib3JuZSB0cmFuc21pc3Npb24gb2YgU0FSUy1Db1YtMiBpbmZlY3Rpb246IFByb3Nw
ZWN0aXZlIGFuZCByZXRyb3NwZWN0aXZlIGFwcGxpY2F0aW9uczwvdGl0bGU+PHNlY29uZGFyeS10
aXRsZT5FbnZpcm9uIEludDwvc2Vjb25kYXJ5LXRpdGxlPjwvdGl0bGVzPjxwZXJpb2RpY2FsPjxm
dWxsLXRpdGxlPkVudmlyb24gSW50PC9mdWxsLXRpdGxlPjwvcGVyaW9kaWNhbD48cGFnZXM+MTA2
MTEyPC9wYWdlcz48dm9sdW1lPjE0NTwvdm9sdW1lPjxlZGl0aW9uPjIwMjAwOTA2PC9lZGl0aW9u
PjxrZXl3b3Jkcz48a2V5d29yZD5BZXJvc29sczwva2V5d29yZD48a2V5d29yZD5BaXIgUG9sbHV0
aW9uLCBJbmRvb3I8L2tleXdvcmQ+PGtleXdvcmQ+QmV0YWNvcm9uYXZpcnVzPC9rZXl3b3JkPjxr
ZXl3b3JkPkNvdmlkLTE5PC9rZXl3b3JkPjxrZXl3b3JkPkNoaW5hPC9rZXl3b3JkPjxrZXl3b3Jk
PipDb3JvbmF2aXJ1czwva2V5d29yZD48a2V5d29yZD5Db3JvbmF2aXJ1cyBJbmZlY3Rpb25zL2Vw
aWRlbWlvbG9neS9wcmV2ZW50aW9uICZhbXA7IGNvbnRyb2wvKnRyYW5zbWlzc2lvbjwva2V5d29y
ZD48a2V5d29yZD5IdW1hbnM8L2tleXdvcmQ+PGtleXdvcmQ+UGFuZGVtaWNzPC9rZXl3b3JkPjxr
ZXl3b3JkPlBuZXVtb25pYSwgVmlyYWwvZXBpZGVtaW9sb2d5L3ByZXZlbnRpb24gJmFtcDsgY29u
dHJvbC8qdHJhbnNtaXNzaW9uPC9rZXl3b3JkPjxrZXl3b3JkPlByb3NwZWN0aXZlIFN0dWRpZXM8
L2tleXdvcmQ+PGtleXdvcmQ+UmV0cm9zcGVjdGl2ZSBTdHVkaWVzPC9rZXl3b3JkPjxrZXl3b3Jk
PlJpc2sgQXNzZXNzbWVudC8qbWV0aG9kczwva2V5d29yZD48a2V5d29yZD5TQVJTLUNvVi0yPC9r
ZXl3b3JkPjxrZXl3b3JkPkNvcm9uYXZpcnVzPC9rZXl3b3JkPjxrZXl3b3JkPkluZG9vcjwva2V5
d29yZD48a2V5d29yZD5TQVJTLUNvVi0yIChDT1ZJRC0xOSkgYXNzZXNzbWVudDwva2V5d29yZD48
a2V5d29yZD5WZW50aWxhdGlvbjwva2V5d29yZD48a2V5d29yZD5WaXJ1cyBhaXJib3JuZSB0cmFu
c21pc3Npb248L2tleXdvcmQ+PC9rZXl3b3Jkcz48ZGF0ZXM+PHllYXI+MjAyMDwveWVhcj48cHVi
LWRhdGVzPjxkYXRlPkRlYzwvZGF0ZT48L3B1Yi1kYXRlcz48L2RhdGVzPjxpc2JuPjE4NzMtNjc1
MCAoRWxlY3Ryb25pYykmI3hEOzAxNjAtNDEyMCAoUHJpbnQpJiN4RDswMTYwLTQxMjAgKExpbmtp
bmcpPC9pc2JuPjxhY2Nlc3Npb24tbnVtPjMyOTI3MjgyPC9hY2Nlc3Npb24tbnVtPjx1cmxzPjxy
ZWxhdGVkLXVybHM+PHVybD5odHRwczovL3d3dy5uY2JpLm5sbS5uaWguZ292L3B1Ym1lZC8zMjky
NzI4MjwvdXJsPjwvcmVsYXRlZC11cmxzPjwvdXJscz48Y3VzdG9tMT5UaGUgYXV0aG9ycyBkZWNs
YXJlIHRoYXQgdGhleSBoYXZlIG5vIGtub3duIGNvbXBldGluZyBmaW5hbmNpYWwgaW50ZXJlc3Rz
IG9yIHBlcnNvbmFsIHJlbGF0aW9uc2hpcHMgdGhhdCBjb3VsZCBoYXZlIGFwcGVhcmVkIHRvIGlu
Zmx1ZW5jZSB0aGUgd29yayByZXBvcnRlZCBpbiB0aGlzIHBhcGVyLjwvY3VzdG9tMT48Y3VzdG9t
Mj5QTUM3NDc0OTIyPC9jdXN0b20yPjxlbGVjdHJvbmljLXJlc291cmNlLW51bT4xMC4xMDE2L2ou
ZW52aW50LjIwMjAuMTA2MTEyPC9lbGVjdHJvbmljLXJlc291cmNlLW51bT48cmVtb3RlLWRhdGFi
YXNlLW5hbWU+TWVkbGluZTwvcmVtb3RlLWRhdGFiYXNlLW5hbWU+PHJlbW90ZS1kYXRhYmFzZS1w
cm92aWRlcj5OTE08L3JlbW90ZS1kYXRhYmFzZS1wcm92aWRlcj48L3JlY29yZD48L0NpdGU+PENp
dGU+PEF1dGhvcj5VLlMuIEVudmlyb25tZW50YWwgUHJvdGVjdGlvbiBBZ2VuY3kgKEVQQSk8L0F1
dGhvcj48WWVhcj4yMDExPC9ZZWFyPjxSZWNOdW0+NjIzPC9SZWNOdW0+PHJlY29yZD48cmVjLW51
bWJlcj42MjM8L3JlYy1udW1iZXI+PGZvcmVpZ24ta2V5cz48a2V5IGFwcD0iRU4iIGRiLWlkPSI5
ZnJwOTlkejY5dHRyMGV6cHBmeHh4dHV0c3IyZndhemF4YXAiIHRpbWVzdGFtcD0iMTc1MDM0NjA4
NyI+NjIzPC9rZXk+PC9mb3JlaWduLWtleXM+PHJlZi10eXBlIG5hbWU9IlJlcG9ydCI+Mjc8L3Jl
Zi10eXBlPjxjb250cmlidXRvcnM+PGF1dGhvcnM+PGF1dGhvcj5VLlMuIEVudmlyb25tZW50YWwg
UHJvdGVjdGlvbiBBZ2VuY3kgKEVQQSksPC9hdXRob3I+PC9hdXRob3JzPjwvY29udHJpYnV0b3Jz
Pjx0aXRsZXM+PHRpdGxlPkV4cG9zdXJlIEZhY3RvcnMgSGFuZGJvb2s6IDIwMTEgRWRpdGlvbi4g
IEF2YWlsYWJsZSB2aWEgdGhlIEludGVybmV0IGF0ICBodHRwczovL2NmcHViLmVwYS5nb3YvbmNl
YS9yaXNrL3JlY29yZGlzcGxheS5jZm0/ZGVpZD0yMzYyNTIuICBMYXN0IGFjY2Vzc2VkIEp1bmUg
MTksIDIwMjUuPC90aXRsZT48L3RpdGxlcz48bnVtYmVyPkVQQS82MDAvUi0wOS8wNTJGLjwvbnVt
YmVyPjxkYXRlcz48eWVhcj4yMDExPC95ZWFyPjwvZGF0ZXM+PHB1Ymxpc2hlcj5VLlMuIE5hdGlv
bmFsIENlbnRlciBmb3IgRW52aXJvbm1lbnRhbCBBc3Nlc3NtZW50PC9wdWJsaXNoZXI+PHVybHM+
PC91cmxzPjwvcmVjb3JkPjwvQ2l0ZT48L0VuZE5vdGU+AG==
</w:fldData>
              </w:fldChar>
            </w:r>
            <w:r w:rsidR="00A3005A">
              <w:rPr>
                <w:color w:val="000000"/>
              </w:rPr>
              <w:instrText xml:space="preserve"> ADDIN EN.CITE </w:instrText>
            </w:r>
            <w:r w:rsidR="00A3005A">
              <w:rPr>
                <w:color w:val="000000"/>
              </w:rPr>
              <w:fldChar w:fldCharType="begin">
                <w:fldData xml:space="preserve">PEVuZE5vdGU+PENpdGU+PEF1dGhvcj5CdW9uYW5ubzwvQXV0aG9yPjxZZWFyPjIwMjA8L1llYXI+
PFJlY051bT42MjI8L1JlY051bT48RGlzcGxheVRleHQ+KDI1LCAzNCk8L0Rpc3BsYXlUZXh0Pjxy
ZWNvcmQ+PHJlYy1udW1iZXI+NjIyPC9yZWMtbnVtYmVyPjxmb3JlaWduLWtleXM+PGtleSBhcHA9
IkVOIiBkYi1pZD0iOWZycDk5ZHo2OXR0cjBlenBwZnh4eHR1dHNyMmZ3YXpheGFwIiB0aW1lc3Rh
bXA9IjE3NTAzNDU1MjEiPjYyMjwva2V5PjwvZm9yZWlnbi1rZXlzPjxyZWYtdHlwZSBuYW1lPSJK
b3VybmFsIEFydGljbGUiPjE3PC9yZWYtdHlwZT48Y29udHJpYnV0b3JzPjxhdXRob3JzPjxhdXRo
b3I+QnVvbmFubm8sIEcuPC9hdXRob3I+PGF1dGhvcj5Nb3Jhd3NrYSwgTC48L2F1dGhvcj48YXV0
aG9yPlN0YWJpbGUsIEwuPC9hdXRob3I+PC9hdXRob3JzPjwvY29udHJpYnV0b3JzPjxhdXRoLWFk
ZHJlc3M+RGVwYXJ0bWVudCBvZiBDaXZpbCBhbmQgTWVjaGFuaWNhbCBFbmdpbmVlcmluZywgVW5p
dmVyc2l0eSBvZiBDYXNzaW5vIGFuZCBTb3V0aGVybiBMYXppbywgQ2Fzc2lubywgRlIsIEl0YWx5
OyBJbnRlcm5hdGlvbmFsIExhYm9yYXRvcnkgZm9yIEFpciBRdWFsaXR5IGFuZCBIZWFsdGgsIFF1
ZWVuc2xhbmQgVW5pdmVyc2l0eSBvZiBUZWNobm9sb2d5LCBCcmlzYmFuZSwgUWxkLCBBdXN0cmFs
aWEuJiN4RDtJbnRlcm5hdGlvbmFsIExhYm9yYXRvcnkgZm9yIEFpciBRdWFsaXR5IGFuZCBIZWFs
dGgsIFF1ZWVuc2xhbmQgVW5pdmVyc2l0eSBvZiBUZWNobm9sb2d5LCBCcmlzYmFuZSwgUWxkLCBB
dXN0cmFsaWEuJiN4RDtEZXBhcnRtZW50IG9mIENpdmlsIGFuZCBNZWNoYW5pY2FsIEVuZ2luZWVy
aW5nLCBVbml2ZXJzaXR5IG9mIENhc3Npbm8gYW5kIFNvdXRoZXJuIExhemlvLCBDYXNzaW5vLCBG
UiwgSXRhbHkuIEVsZWN0cm9uaWMgYWRkcmVzczogbC5zdGFiaWxlQHVuaWNhcy5pdC48L2F1dGgt
YWRkcmVzcz48dGl0bGVzPjx0aXRsZT5RdWFudGl0YXRpdmUgYXNzZXNzbWVudCBvZiB0aGUgcmlz
ayBvZiBhaXJib3JuZSB0cmFuc21pc3Npb24gb2YgU0FSUy1Db1YtMiBpbmZlY3Rpb246IFByb3Nw
ZWN0aXZlIGFuZCByZXRyb3NwZWN0aXZlIGFwcGxpY2F0aW9uczwvdGl0bGU+PHNlY29uZGFyeS10
aXRsZT5FbnZpcm9uIEludDwvc2Vjb25kYXJ5LXRpdGxlPjwvdGl0bGVzPjxwZXJpb2RpY2FsPjxm
dWxsLXRpdGxlPkVudmlyb24gSW50PC9mdWxsLXRpdGxlPjwvcGVyaW9kaWNhbD48cGFnZXM+MTA2
MTEyPC9wYWdlcz48dm9sdW1lPjE0NTwvdm9sdW1lPjxlZGl0aW9uPjIwMjAwOTA2PC9lZGl0aW9u
PjxrZXl3b3Jkcz48a2V5d29yZD5BZXJvc29sczwva2V5d29yZD48a2V5d29yZD5BaXIgUG9sbHV0
aW9uLCBJbmRvb3I8L2tleXdvcmQ+PGtleXdvcmQ+QmV0YWNvcm9uYXZpcnVzPC9rZXl3b3JkPjxr
ZXl3b3JkPkNvdmlkLTE5PC9rZXl3b3JkPjxrZXl3b3JkPkNoaW5hPC9rZXl3b3JkPjxrZXl3b3Jk
PipDb3JvbmF2aXJ1czwva2V5d29yZD48a2V5d29yZD5Db3JvbmF2aXJ1cyBJbmZlY3Rpb25zL2Vw
aWRlbWlvbG9neS9wcmV2ZW50aW9uICZhbXA7IGNvbnRyb2wvKnRyYW5zbWlzc2lvbjwva2V5d29y
ZD48a2V5d29yZD5IdW1hbnM8L2tleXdvcmQ+PGtleXdvcmQ+UGFuZGVtaWNzPC9rZXl3b3JkPjxr
ZXl3b3JkPlBuZXVtb25pYSwgVmlyYWwvZXBpZGVtaW9sb2d5L3ByZXZlbnRpb24gJmFtcDsgY29u
dHJvbC8qdHJhbnNtaXNzaW9uPC9rZXl3b3JkPjxrZXl3b3JkPlByb3NwZWN0aXZlIFN0dWRpZXM8
L2tleXdvcmQ+PGtleXdvcmQ+UmV0cm9zcGVjdGl2ZSBTdHVkaWVzPC9rZXl3b3JkPjxrZXl3b3Jk
PlJpc2sgQXNzZXNzbWVudC8qbWV0aG9kczwva2V5d29yZD48a2V5d29yZD5TQVJTLUNvVi0yPC9r
ZXl3b3JkPjxrZXl3b3JkPkNvcm9uYXZpcnVzPC9rZXl3b3JkPjxrZXl3b3JkPkluZG9vcjwva2V5
d29yZD48a2V5d29yZD5TQVJTLUNvVi0yIChDT1ZJRC0xOSkgYXNzZXNzbWVudDwva2V5d29yZD48
a2V5d29yZD5WZW50aWxhdGlvbjwva2V5d29yZD48a2V5d29yZD5WaXJ1cyBhaXJib3JuZSB0cmFu
c21pc3Npb248L2tleXdvcmQ+PC9rZXl3b3Jkcz48ZGF0ZXM+PHllYXI+MjAyMDwveWVhcj48cHVi
LWRhdGVzPjxkYXRlPkRlYzwvZGF0ZT48L3B1Yi1kYXRlcz48L2RhdGVzPjxpc2JuPjE4NzMtNjc1
MCAoRWxlY3Ryb25pYykmI3hEOzAxNjAtNDEyMCAoUHJpbnQpJiN4RDswMTYwLTQxMjAgKExpbmtp
bmcpPC9pc2JuPjxhY2Nlc3Npb24tbnVtPjMyOTI3MjgyPC9hY2Nlc3Npb24tbnVtPjx1cmxzPjxy
ZWxhdGVkLXVybHM+PHVybD5odHRwczovL3d3dy5uY2JpLm5sbS5uaWguZ292L3B1Ym1lZC8zMjky
NzI4MjwvdXJsPjwvcmVsYXRlZC11cmxzPjwvdXJscz48Y3VzdG9tMT5UaGUgYXV0aG9ycyBkZWNs
YXJlIHRoYXQgdGhleSBoYXZlIG5vIGtub3duIGNvbXBldGluZyBmaW5hbmNpYWwgaW50ZXJlc3Rz
IG9yIHBlcnNvbmFsIHJlbGF0aW9uc2hpcHMgdGhhdCBjb3VsZCBoYXZlIGFwcGVhcmVkIHRvIGlu
Zmx1ZW5jZSB0aGUgd29yayByZXBvcnRlZCBpbiB0aGlzIHBhcGVyLjwvY3VzdG9tMT48Y3VzdG9t
Mj5QTUM3NDc0OTIyPC9jdXN0b20yPjxlbGVjdHJvbmljLXJlc291cmNlLW51bT4xMC4xMDE2L2ou
ZW52aW50LjIwMjAuMTA2MTEyPC9lbGVjdHJvbmljLXJlc291cmNlLW51bT48cmVtb3RlLWRhdGFi
YXNlLW5hbWU+TWVkbGluZTwvcmVtb3RlLWRhdGFiYXNlLW5hbWU+PHJlbW90ZS1kYXRhYmFzZS1w
cm92aWRlcj5OTE08L3JlbW90ZS1kYXRhYmFzZS1wcm92aWRlcj48L3JlY29yZD48L0NpdGU+PENp
dGU+PEF1dGhvcj5VLlMuIEVudmlyb25tZW50YWwgUHJvdGVjdGlvbiBBZ2VuY3kgKEVQQSk8L0F1
dGhvcj48WWVhcj4yMDExPC9ZZWFyPjxSZWNOdW0+NjIzPC9SZWNOdW0+PHJlY29yZD48cmVjLW51
bWJlcj42MjM8L3JlYy1udW1iZXI+PGZvcmVpZ24ta2V5cz48a2V5IGFwcD0iRU4iIGRiLWlkPSI5
ZnJwOTlkejY5dHRyMGV6cHBmeHh4dHV0c3IyZndhemF4YXAiIHRpbWVzdGFtcD0iMTc1MDM0NjA4
NyI+NjIzPC9rZXk+PC9mb3JlaWduLWtleXM+PHJlZi10eXBlIG5hbWU9IlJlcG9ydCI+Mjc8L3Jl
Zi10eXBlPjxjb250cmlidXRvcnM+PGF1dGhvcnM+PGF1dGhvcj5VLlMuIEVudmlyb25tZW50YWwg
UHJvdGVjdGlvbiBBZ2VuY3kgKEVQQSksPC9hdXRob3I+PC9hdXRob3JzPjwvY29udHJpYnV0b3Jz
Pjx0aXRsZXM+PHRpdGxlPkV4cG9zdXJlIEZhY3RvcnMgSGFuZGJvb2s6IDIwMTEgRWRpdGlvbi4g
IEF2YWlsYWJsZSB2aWEgdGhlIEludGVybmV0IGF0ICBodHRwczovL2NmcHViLmVwYS5nb3YvbmNl
YS9yaXNrL3JlY29yZGlzcGxheS5jZm0/ZGVpZD0yMzYyNTIuICBMYXN0IGFjY2Vzc2VkIEp1bmUg
MTksIDIwMjUuPC90aXRsZT48L3RpdGxlcz48bnVtYmVyPkVQQS82MDAvUi0wOS8wNTJGLjwvbnVt
YmVyPjxkYXRlcz48eWVhcj4yMDExPC95ZWFyPjwvZGF0ZXM+PHB1Ymxpc2hlcj5VLlMuIE5hdGlv
bmFsIENlbnRlciBmb3IgRW52aXJvbm1lbnRhbCBBc3Nlc3NtZW50PC9wdWJsaXNoZXI+PHVybHM+
PC91cmxzPjwvcmVjb3JkPjwvQ2l0ZT48L0VuZE5vdGU+AG==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25" w:tooltip="Buonanno, 2020 #622" w:history="1">
              <w:r w:rsidR="00970C92" w:rsidRPr="00970C92">
                <w:rPr>
                  <w:rStyle w:val="Hyperlink"/>
                </w:rPr>
                <w:t>25</w:t>
              </w:r>
            </w:hyperlink>
            <w:r w:rsidR="00A3005A">
              <w:rPr>
                <w:noProof/>
                <w:color w:val="000000"/>
              </w:rPr>
              <w:t xml:space="preserve">, </w:t>
            </w:r>
            <w:hyperlink w:anchor="_ENREF_34" w:tooltip="U.S. Environmental Protection Agency (EPA), 2011 #623" w:history="1">
              <w:r w:rsidR="00970C92" w:rsidRPr="00970C92">
                <w:rPr>
                  <w:rStyle w:val="Hyperlink"/>
                </w:rPr>
                <w:t>34</w:t>
              </w:r>
            </w:hyperlink>
            <w:r w:rsidR="00A3005A">
              <w:rPr>
                <w:noProof/>
                <w:color w:val="000000"/>
              </w:rPr>
              <w:t>)</w:t>
            </w:r>
            <w:r>
              <w:rPr>
                <w:color w:val="000000"/>
              </w:rPr>
              <w:fldChar w:fldCharType="end"/>
            </w:r>
          </w:p>
        </w:tc>
      </w:tr>
      <w:tr w:rsidR="006B7355" w14:paraId="6E1939B4" w14:textId="77777777" w:rsidTr="00FD5B19">
        <w:trPr>
          <w:trHeight w:val="2321"/>
        </w:trPr>
        <w:tc>
          <w:tcPr>
            <w:tcW w:w="2560" w:type="dxa"/>
            <w:tcBorders>
              <w:top w:val="nil"/>
              <w:left w:val="nil"/>
              <w:bottom w:val="nil"/>
              <w:right w:val="nil"/>
            </w:tcBorders>
            <w:shd w:val="clear" w:color="auto" w:fill="auto"/>
            <w:vAlign w:val="center"/>
            <w:hideMark/>
          </w:tcPr>
          <w:p w14:paraId="0B0164FE" w14:textId="77777777" w:rsidR="006B7355" w:rsidRPr="00823563" w:rsidRDefault="006B7355" w:rsidP="00FD5B19">
            <w:pPr>
              <w:rPr>
                <w:color w:val="000000"/>
              </w:rPr>
            </w:pPr>
            <w:proofErr w:type="spellStart"/>
            <w:r w:rsidRPr="00823563">
              <w:rPr>
                <w:color w:val="000000"/>
              </w:rPr>
              <w:lastRenderedPageBreak/>
              <w:t>Δt</w:t>
            </w:r>
            <w:proofErr w:type="spellEnd"/>
          </w:p>
        </w:tc>
        <w:tc>
          <w:tcPr>
            <w:tcW w:w="4359" w:type="dxa"/>
            <w:tcBorders>
              <w:top w:val="nil"/>
              <w:left w:val="nil"/>
              <w:bottom w:val="nil"/>
              <w:right w:val="nil"/>
            </w:tcBorders>
            <w:shd w:val="clear" w:color="auto" w:fill="auto"/>
            <w:vAlign w:val="center"/>
            <w:hideMark/>
          </w:tcPr>
          <w:p w14:paraId="4F8C2C34" w14:textId="77777777" w:rsidR="006B7355" w:rsidRPr="00823563" w:rsidRDefault="006B7355" w:rsidP="00FD5B19">
            <w:pPr>
              <w:rPr>
                <w:color w:val="000000"/>
              </w:rPr>
            </w:pPr>
            <w:r w:rsidRPr="00823563">
              <w:rPr>
                <w:color w:val="000000"/>
              </w:rPr>
              <w:t>Duration of exposure per generation (hours)</w:t>
            </w:r>
          </w:p>
        </w:tc>
        <w:tc>
          <w:tcPr>
            <w:tcW w:w="1947" w:type="dxa"/>
            <w:tcBorders>
              <w:top w:val="nil"/>
              <w:left w:val="nil"/>
              <w:bottom w:val="nil"/>
              <w:right w:val="nil"/>
            </w:tcBorders>
            <w:shd w:val="clear" w:color="auto" w:fill="auto"/>
            <w:vAlign w:val="center"/>
            <w:hideMark/>
          </w:tcPr>
          <w:p w14:paraId="4F88AF1E" w14:textId="77777777" w:rsidR="006B7355" w:rsidRPr="00823563" w:rsidRDefault="006B7355" w:rsidP="00FD5B19">
            <w:pPr>
              <w:jc w:val="center"/>
              <w:rPr>
                <w:color w:val="000000"/>
              </w:rPr>
            </w:pPr>
            <w:r w:rsidRPr="00823563">
              <w:rPr>
                <w:color w:val="000000"/>
              </w:rPr>
              <w:t>96</w:t>
            </w:r>
          </w:p>
        </w:tc>
        <w:tc>
          <w:tcPr>
            <w:tcW w:w="3917" w:type="dxa"/>
            <w:tcBorders>
              <w:top w:val="nil"/>
              <w:left w:val="nil"/>
              <w:bottom w:val="nil"/>
              <w:right w:val="nil"/>
            </w:tcBorders>
            <w:shd w:val="clear" w:color="auto" w:fill="auto"/>
            <w:vAlign w:val="center"/>
            <w:hideMark/>
          </w:tcPr>
          <w:p w14:paraId="49B2DEC6" w14:textId="5F061D41" w:rsidR="006B7355" w:rsidRPr="00823563" w:rsidRDefault="006B7355" w:rsidP="00FD5B19">
            <w:pPr>
              <w:rPr>
                <w:color w:val="000000"/>
              </w:rPr>
            </w:pPr>
            <w:r w:rsidRPr="00823563">
              <w:rPr>
                <w:color w:val="000000"/>
              </w:rPr>
              <w:t xml:space="preserve">Approx. 4 days, reflecting </w:t>
            </w:r>
            <w:r>
              <w:rPr>
                <w:color w:val="000000"/>
              </w:rPr>
              <w:t xml:space="preserve">Wuhan variant </w:t>
            </w:r>
            <w:r w:rsidRPr="00823563">
              <w:rPr>
                <w:color w:val="000000"/>
              </w:rPr>
              <w:t xml:space="preserve">SARS-CoV-2 serial interval </w:t>
            </w:r>
            <w:r>
              <w:rPr>
                <w:color w:val="000000"/>
              </w:rPr>
              <w:fldChar w:fldCharType="begin">
                <w:fldData xml:space="preserve">PEVuZE5vdGU+PENpdGU+PEF1dGhvcj5EdTwvQXV0aG9yPjxZZWFyPjIwMjA8L1llYXI+PFJlY051
bT42MjQ8L1JlY051bT48RGlzcGxheVRleHQ+KDM1KTwvRGlzcGxheVRleHQ+PHJlY29yZD48cmVj
LW51bWJlcj42MjQ8L3JlYy1udW1iZXI+PGZvcmVpZ24ta2V5cz48a2V5IGFwcD0iRU4iIGRiLWlk
PSI5ZnJwOTlkejY5dHRyMGV6cHBmeHh4dHV0c3IyZndhemF4YXAiIHRpbWVzdGFtcD0iMTc1MDM0
NjE2NSI+NjI0PC9rZXk+PC9mb3JlaWduLWtleXM+PHJlZi10eXBlIG5hbWU9IkpvdXJuYWwgQXJ0
aWNsZSI+MTc8L3JlZi10eXBlPjxjb250cmlidXRvcnM+PGF1dGhvcnM+PGF1dGhvcj5EdSwgWi48
L2F1dGhvcj48YXV0aG9yPlh1LCBYLjwvYXV0aG9yPjxhdXRob3I+V3UsIFkuPC9hdXRob3I+PGF1
dGhvcj5XYW5nLCBMLjwvYXV0aG9yPjxhdXRob3I+Q293bGluZywgQi4gSi48L2F1dGhvcj48YXV0
aG9yPk1leWVycywgTC4gQS48L2F1dGhvcj48L2F1dGhvcnM+PC9jb250cmlidXRvcnM+PHRpdGxl
cz48dGl0bGU+U2VyaWFsIEludGVydmFsIG9mIENPVklELTE5IGFtb25nIFB1YmxpY2x5IFJlcG9y
dGVkIENvbmZpcm1lZCBDYXNlczwvdGl0bGU+PHNlY29uZGFyeS10aXRsZT5FbWVyZyBJbmZlY3Qg
RGlzPC9zZWNvbmRhcnktdGl0bGU+PC90aXRsZXM+PHBlcmlvZGljYWw+PGZ1bGwtdGl0bGU+RW1l
cmcgSW5mZWN0IERpczwvZnVsbC10aXRsZT48L3BlcmlvZGljYWw+PHBhZ2VzPjEzNDEtMTM0Mzwv
cGFnZXM+PHZvbHVtZT4yNjwvdm9sdW1lPjxudW1iZXI+NjwvbnVtYmVyPjxlZGl0aW9uPjIwMjAw
NjE3PC9lZGl0aW9uPjxrZXl3b3Jkcz48a2V5d29yZD5CYXNpYyBSZXByb2R1Y3Rpb24gTnVtYmVy
PC9rZXl3b3JkPjxrZXl3b3JkPkJldGFjb3JvbmF2aXJ1czwva2V5d29yZD48a2V5d29yZD5Db3Zp
ZC0xOTwva2V5d29yZD48a2V5d29yZD5DaGluYS9lcGlkZW1pb2xvZ3k8L2tleXdvcmQ+PGtleXdv
cmQ+Q29yb25hdmlydXMgSW5mZWN0aW9ucy8qZXBpZGVtaW9sb2d5Lyp0cmFuc21pc3Npb248L2tl
eXdvcmQ+PGtleXdvcmQ+SHVtYW5zPC9rZXl3b3JkPjxrZXl3b3JkPlBhbmRlbWljczwva2V5d29y
ZD48a2V5d29yZD5QbmV1bW9uaWEsIFZpcmFsLyplcGlkZW1pb2xvZ3kvKnRyYW5zbWlzc2lvbjwv
a2V5d29yZD48a2V5d29yZD5TQVJTLUNvVi0yPC9rZXl3b3JkPjxrZXl3b3JkPlRpbWUgRmFjdG9y
czwva2V5d29yZD48a2V5d29yZD4yMDE5IG5vdmVsIGNvcm9uYXZpcnVzIGRpc2Vhc2U8L2tleXdv
cmQ+PGtleXdvcmQ+Q2hpbmE8L2tleXdvcmQ+PGtleXdvcmQ+V3VoYW48L2tleXdvcmQ+PGtleXdv
cmQ+Y29yb25hdmlydXM8L2tleXdvcmQ+PGtleXdvcmQ+ZXBpZGVtaW9sb2d5PC9rZXl3b3JkPjxr
ZXl3b3JkPnJlc3BpcmF0b3J5IGluZmVjdGlvbnM8L2tleXdvcmQ+PGtleXdvcmQ+c2VyaWFsIGlu
dGVydmFsPC9rZXl3b3JkPjxrZXl3b3JkPnNldmVyZSBhY3V0ZSByZXNwaXJhdG9yeSBzeW5kcm9t
ZSBjb3JvbmF2aXJ1cyAyPC9rZXl3b3JkPjxrZXl3b3JkPnZpcnVzZXM8L2tleXdvcmQ+PGtleXdv
cmQ+em9vbm9zZXM8L2tleXdvcmQ+PC9rZXl3b3Jkcz48ZGF0ZXM+PHllYXI+MjAyMDwveWVhcj48
cHViLWRhdGVzPjxkYXRlPkp1bjwvZGF0ZT48L3B1Yi1kYXRlcz48L2RhdGVzPjxpc2JuPjEwODAt
NjA1OSAoRWxlY3Ryb25pYykmI3hEOzEwODAtNjA0MCAoUHJpbnQpJiN4RDsxMDgwLTYwNDAgKExp
bmtpbmcpPC9pc2JuPjxhY2Nlc3Npb24tbnVtPjMyMTkxMTczPC9hY2Nlc3Npb24tbnVtPjx1cmxz
PjxyZWxhdGVkLXVybHM+PHVybD5odHRwczovL3d3dy5uY2JpLm5sbS5uaWguZ292L3B1Ym1lZC8z
MjE5MTE3MzwvdXJsPjwvcmVsYXRlZC11cmxzPjwvdXJscz48Y3VzdG9tMj5QTUM3MjU4NDg4PC9j
dXN0b20yPjxlbGVjdHJvbmljLXJlc291cmNlLW51bT4xMC4zMjAxL2VpZDI2MDYuMjAwMzU3PC9l
bGVjdHJvbmljLXJlc291cmNlLW51bT48cmVtb3RlLWRhdGFiYXNlLW5hbWU+TWVkbGluZTwvcmVt
b3RlLWRhdGFiYXNlLW5hbWU+PHJlbW90ZS1kYXRhYmFzZS1wcm92aWRlcj5OTE08L3JlbW90ZS1k
YXRhYmFzZS1wcm92aWRlcj48L3JlY29yZD48L0NpdGU+PC9FbmROb3RlPgB=
</w:fldData>
              </w:fldChar>
            </w:r>
            <w:r w:rsidR="00A3005A">
              <w:rPr>
                <w:color w:val="000000"/>
              </w:rPr>
              <w:instrText xml:space="preserve"> ADDIN EN.CITE </w:instrText>
            </w:r>
            <w:r w:rsidR="00A3005A">
              <w:rPr>
                <w:color w:val="000000"/>
              </w:rPr>
              <w:fldChar w:fldCharType="begin">
                <w:fldData xml:space="preserve">PEVuZE5vdGU+PENpdGU+PEF1dGhvcj5EdTwvQXV0aG9yPjxZZWFyPjIwMjA8L1llYXI+PFJlY051
bT42MjQ8L1JlY051bT48RGlzcGxheVRleHQ+KDM1KTwvRGlzcGxheVRleHQ+PHJlY29yZD48cmVj
LW51bWJlcj42MjQ8L3JlYy1udW1iZXI+PGZvcmVpZ24ta2V5cz48a2V5IGFwcD0iRU4iIGRiLWlk
PSI5ZnJwOTlkejY5dHRyMGV6cHBmeHh4dHV0c3IyZndhemF4YXAiIHRpbWVzdGFtcD0iMTc1MDM0
NjE2NSI+NjI0PC9rZXk+PC9mb3JlaWduLWtleXM+PHJlZi10eXBlIG5hbWU9IkpvdXJuYWwgQXJ0
aWNsZSI+MTc8L3JlZi10eXBlPjxjb250cmlidXRvcnM+PGF1dGhvcnM+PGF1dGhvcj5EdSwgWi48
L2F1dGhvcj48YXV0aG9yPlh1LCBYLjwvYXV0aG9yPjxhdXRob3I+V3UsIFkuPC9hdXRob3I+PGF1
dGhvcj5XYW5nLCBMLjwvYXV0aG9yPjxhdXRob3I+Q293bGluZywgQi4gSi48L2F1dGhvcj48YXV0
aG9yPk1leWVycywgTC4gQS48L2F1dGhvcj48L2F1dGhvcnM+PC9jb250cmlidXRvcnM+PHRpdGxl
cz48dGl0bGU+U2VyaWFsIEludGVydmFsIG9mIENPVklELTE5IGFtb25nIFB1YmxpY2x5IFJlcG9y
dGVkIENvbmZpcm1lZCBDYXNlczwvdGl0bGU+PHNlY29uZGFyeS10aXRsZT5FbWVyZyBJbmZlY3Qg
RGlzPC9zZWNvbmRhcnktdGl0bGU+PC90aXRsZXM+PHBlcmlvZGljYWw+PGZ1bGwtdGl0bGU+RW1l
cmcgSW5mZWN0IERpczwvZnVsbC10aXRsZT48L3BlcmlvZGljYWw+PHBhZ2VzPjEzNDEtMTM0Mzwv
cGFnZXM+PHZvbHVtZT4yNjwvdm9sdW1lPjxudW1iZXI+NjwvbnVtYmVyPjxlZGl0aW9uPjIwMjAw
NjE3PC9lZGl0aW9uPjxrZXl3b3Jkcz48a2V5d29yZD5CYXNpYyBSZXByb2R1Y3Rpb24gTnVtYmVy
PC9rZXl3b3JkPjxrZXl3b3JkPkJldGFjb3JvbmF2aXJ1czwva2V5d29yZD48a2V5d29yZD5Db3Zp
ZC0xOTwva2V5d29yZD48a2V5d29yZD5DaGluYS9lcGlkZW1pb2xvZ3k8L2tleXdvcmQ+PGtleXdv
cmQ+Q29yb25hdmlydXMgSW5mZWN0aW9ucy8qZXBpZGVtaW9sb2d5Lyp0cmFuc21pc3Npb248L2tl
eXdvcmQ+PGtleXdvcmQ+SHVtYW5zPC9rZXl3b3JkPjxrZXl3b3JkPlBhbmRlbWljczwva2V5d29y
ZD48a2V5d29yZD5QbmV1bW9uaWEsIFZpcmFsLyplcGlkZW1pb2xvZ3kvKnRyYW5zbWlzc2lvbjwv
a2V5d29yZD48a2V5d29yZD5TQVJTLUNvVi0yPC9rZXl3b3JkPjxrZXl3b3JkPlRpbWUgRmFjdG9y
czwva2V5d29yZD48a2V5d29yZD4yMDE5IG5vdmVsIGNvcm9uYXZpcnVzIGRpc2Vhc2U8L2tleXdv
cmQ+PGtleXdvcmQ+Q2hpbmE8L2tleXdvcmQ+PGtleXdvcmQ+V3VoYW48L2tleXdvcmQ+PGtleXdv
cmQ+Y29yb25hdmlydXM8L2tleXdvcmQ+PGtleXdvcmQ+ZXBpZGVtaW9sb2d5PC9rZXl3b3JkPjxr
ZXl3b3JkPnJlc3BpcmF0b3J5IGluZmVjdGlvbnM8L2tleXdvcmQ+PGtleXdvcmQ+c2VyaWFsIGlu
dGVydmFsPC9rZXl3b3JkPjxrZXl3b3JkPnNldmVyZSBhY3V0ZSByZXNwaXJhdG9yeSBzeW5kcm9t
ZSBjb3JvbmF2aXJ1cyAyPC9rZXl3b3JkPjxrZXl3b3JkPnZpcnVzZXM8L2tleXdvcmQ+PGtleXdv
cmQ+em9vbm9zZXM8L2tleXdvcmQ+PC9rZXl3b3Jkcz48ZGF0ZXM+PHllYXI+MjAyMDwveWVhcj48
cHViLWRhdGVzPjxkYXRlPkp1bjwvZGF0ZT48L3B1Yi1kYXRlcz48L2RhdGVzPjxpc2JuPjEwODAt
NjA1OSAoRWxlY3Ryb25pYykmI3hEOzEwODAtNjA0MCAoUHJpbnQpJiN4RDsxMDgwLTYwNDAgKExp
bmtpbmcpPC9pc2JuPjxhY2Nlc3Npb24tbnVtPjMyMTkxMTczPC9hY2Nlc3Npb24tbnVtPjx1cmxz
PjxyZWxhdGVkLXVybHM+PHVybD5odHRwczovL3d3dy5uY2JpLm5sbS5uaWguZ292L3B1Ym1lZC8z
MjE5MTE3MzwvdXJsPjwvcmVsYXRlZC11cmxzPjwvdXJscz48Y3VzdG9tMj5QTUM3MjU4NDg4PC9j
dXN0b20yPjxlbGVjdHJvbmljLXJlc291cmNlLW51bT4xMC4zMjAxL2VpZDI2MDYuMjAwMzU3PC9l
bGVjdHJvbmljLXJlc291cmNlLW51bT48cmVtb3RlLWRhdGFiYXNlLW5hbWU+TWVkbGluZTwvcmVt
b3RlLWRhdGFiYXNlLW5hbWU+PHJlbW90ZS1kYXRhYmFzZS1wcm92aWRlcj5OTE08L3JlbW90ZS1k
YXRhYmFzZS1wcm92aWRlcj48L3JlY29yZD48L0NpdGU+PC9FbmROb3RlPgB=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35" w:tooltip="Du, 2020 #624" w:history="1">
              <w:r w:rsidR="00970C92" w:rsidRPr="00970C92">
                <w:rPr>
                  <w:rStyle w:val="Hyperlink"/>
                </w:rPr>
                <w:t>35</w:t>
              </w:r>
            </w:hyperlink>
            <w:r w:rsidR="00A3005A">
              <w:rPr>
                <w:noProof/>
                <w:color w:val="000000"/>
              </w:rPr>
              <w:t>)</w:t>
            </w:r>
            <w:r>
              <w:rPr>
                <w:color w:val="000000"/>
              </w:rPr>
              <w:fldChar w:fldCharType="end"/>
            </w:r>
          </w:p>
        </w:tc>
      </w:tr>
      <w:tr w:rsidR="006B7355" w14:paraId="2600C2FC" w14:textId="77777777" w:rsidTr="00FD5B19">
        <w:trPr>
          <w:trHeight w:val="2321"/>
        </w:trPr>
        <w:tc>
          <w:tcPr>
            <w:tcW w:w="2560" w:type="dxa"/>
            <w:tcBorders>
              <w:top w:val="nil"/>
              <w:left w:val="nil"/>
              <w:bottom w:val="nil"/>
              <w:right w:val="nil"/>
            </w:tcBorders>
            <w:shd w:val="clear" w:color="auto" w:fill="auto"/>
            <w:vAlign w:val="center"/>
            <w:hideMark/>
          </w:tcPr>
          <w:p w14:paraId="58C79E2F" w14:textId="77777777" w:rsidR="006B7355" w:rsidRPr="00823563" w:rsidRDefault="006B7355" w:rsidP="00FD5B19">
            <w:pPr>
              <w:rPr>
                <w:color w:val="000000"/>
              </w:rPr>
            </w:pPr>
            <w:r w:rsidRPr="00823563">
              <w:rPr>
                <w:color w:val="000000"/>
              </w:rPr>
              <w:t>V</w:t>
            </w:r>
          </w:p>
        </w:tc>
        <w:tc>
          <w:tcPr>
            <w:tcW w:w="4359" w:type="dxa"/>
            <w:tcBorders>
              <w:top w:val="nil"/>
              <w:left w:val="nil"/>
              <w:bottom w:val="nil"/>
              <w:right w:val="nil"/>
            </w:tcBorders>
            <w:shd w:val="clear" w:color="auto" w:fill="auto"/>
            <w:vAlign w:val="center"/>
            <w:hideMark/>
          </w:tcPr>
          <w:p w14:paraId="7D0C4B36" w14:textId="77777777" w:rsidR="006B7355" w:rsidRPr="00823563" w:rsidRDefault="006B7355" w:rsidP="00FD5B19">
            <w:pPr>
              <w:rPr>
                <w:color w:val="000000"/>
              </w:rPr>
            </w:pPr>
            <w:r w:rsidRPr="00823563">
              <w:rPr>
                <w:color w:val="000000"/>
              </w:rPr>
              <w:t>Volume of indoor airspace per patch (m³)</w:t>
            </w:r>
          </w:p>
        </w:tc>
        <w:tc>
          <w:tcPr>
            <w:tcW w:w="1947" w:type="dxa"/>
            <w:tcBorders>
              <w:top w:val="nil"/>
              <w:left w:val="nil"/>
              <w:bottom w:val="nil"/>
              <w:right w:val="nil"/>
            </w:tcBorders>
            <w:shd w:val="clear" w:color="auto" w:fill="auto"/>
            <w:vAlign w:val="center"/>
            <w:hideMark/>
          </w:tcPr>
          <w:p w14:paraId="5BAE4429" w14:textId="77777777" w:rsidR="006B7355" w:rsidRPr="00823563" w:rsidRDefault="006B7355" w:rsidP="00FD5B19">
            <w:pPr>
              <w:jc w:val="center"/>
              <w:rPr>
                <w:color w:val="000000"/>
              </w:rPr>
            </w:pPr>
            <w:r w:rsidRPr="00823563">
              <w:rPr>
                <w:color w:val="000000"/>
              </w:rPr>
              <w:t>500</w:t>
            </w:r>
          </w:p>
        </w:tc>
        <w:tc>
          <w:tcPr>
            <w:tcW w:w="3917" w:type="dxa"/>
            <w:tcBorders>
              <w:top w:val="nil"/>
              <w:left w:val="nil"/>
              <w:bottom w:val="nil"/>
              <w:right w:val="nil"/>
            </w:tcBorders>
            <w:shd w:val="clear" w:color="auto" w:fill="auto"/>
            <w:vAlign w:val="center"/>
            <w:hideMark/>
          </w:tcPr>
          <w:p w14:paraId="4779C82A" w14:textId="2EB43538" w:rsidR="006B7355" w:rsidRPr="00823563" w:rsidRDefault="006B7355" w:rsidP="00FD5B19">
            <w:pPr>
              <w:rPr>
                <w:color w:val="000000"/>
              </w:rPr>
            </w:pPr>
            <w:r w:rsidRPr="00823563">
              <w:rPr>
                <w:color w:val="000000"/>
              </w:rPr>
              <w:t>Representative classroom/office setting</w:t>
            </w:r>
            <w:r>
              <w:rPr>
                <w:color w:val="000000"/>
              </w:rPr>
              <w:t xml:space="preserve"> </w:t>
            </w:r>
            <w:r>
              <w:rPr>
                <w:color w:val="000000"/>
              </w:rPr>
              <w:fldChar w:fldCharType="begin">
                <w:fldData xml:space="preserve">PEVuZE5vdGU+PENpdGU+PEF1dGhvcj5BU0hSQUUgRVBJREVNSUMgVEFTSyBGT1JDRTwvQXV0aG9y
PjxZZWFyPjIwMjE8L1llYXI+PFJlY051bT4yOTI8L1JlY051bT48RGlzcGxheVRleHQ+KDI5LCAz
MCwgMzYtMzgpPC9EaXNwbGF5VGV4dD48cmVjb3JkPjxyZWMtbnVtYmVyPjI5MjwvcmVjLW51bWJl
cj48Zm9yZWlnbi1rZXlzPjxrZXkgYXBwPSJFTiIgZGItaWQ9IjlmcnA5OWR6Njl0dHIwZXpwcGZ4
eHh0dXRzcjJmd2F6YXhhcCIgdGltZXN0YW1wPSIxNjYzMjczMjAzIj4yOTI8L2tleT48L2ZvcmVp
Z24ta2V5cz48cmVmLXR5cGUgbmFtZT0iR2VuZXJpYyI+MTM8L3JlZi10eXBlPjxjb250cmlidXRv
cnM+PGF1dGhvcnM+PGF1dGhvcj5BU0hSQUUgRVBJREVNSUMgVEFTSyBGT1JDRSw8L2F1dGhvcj48
L2F1dGhvcnM+PC9jb250cmlidXRvcnM+PHRpdGxlcz48dGl0bGU+Q29yZSBSZWNvbW1lbmRhdGlv
bnMgZm9yIFJlZHVjaW5nIEFpcmJvcm5lIEluZmVjdGlvdXMmI3hEO0Flcm9zb2wgRXhwb3N1cmUu
ICBBdmFpbGFibGUgdmlhIHRoZSBJbnRlcm5ldCBhdCBodHRwczovL3d3dy5hc2hyYWUub3JnL2Zp
bGUlMjBsaWJyYXJ5L3RlY2huaWNhbCUyMHJlc291cmNlcy9jb3ZpZC0xOS9jb3JlLXJlY29tbWVu
ZGF0aW9ucy1mb3ItcmVkdWNpbmctYWlyYm9ybmUtaW5mZWN0aW91cy1hZXJvc29sLWV4cG9zdXJl
LnBkZi4gIExhc3QgYWNjZXNzZWQgU2VwdGVtYmVyIDE1LCAyMDIyLjwvdGl0bGU+PC90aXRsZXM+
PGRhdGVzPjx5ZWFyPjIwMjE8L3llYXI+PC9kYXRlcz48dXJscz48L3VybHM+PC9yZWNvcmQ+PC9D
aXRlPjxDaXRlPjxBdXRob3I+QW1lcmljYW4gU29jaWV0eSBvZiBIZWF0aW5nPC9BdXRob3I+PFll
YXI+MjAyMzwvWWVhcj48UmVjTnVtPjYxNjwvUmVjTnVtPjxyZWNvcmQ+PHJlYy1udW1iZXI+NjE2
PC9yZWMtbnVtYmVyPjxmb3JlaWduLWtleXM+PGtleSBhcHA9IkVOIiBkYi1pZD0iOWZycDk5ZHo2
OXR0cjBlenBwZnh4eHR1dHNyMmZ3YXpheGFwIiB0aW1lc3RhbXA9IjE3NTAyNjA1NDYiPjYxNjwv
a2V5PjwvZm9yZWlnbi1rZXlzPjxyZWYtdHlwZSBuYW1lPSJHZW5lcmljIj4xMzwvcmVmLXR5cGU+
PGNvbnRyaWJ1dG9ycz48YXV0aG9ycz48YXV0aG9yPkFtZXJpY2FuIFNvY2lldHkgb2YgSGVhdGlu
ZywgUmVmcmlnZXJhdGluZyBhbmQgQWlyLUNvbmRpdGlvbmluZyBFbmdpbmVlcnMgKEFTSFJBRSks
PC9hdXRob3I+PC9hdXRob3JzPjwvY29udHJpYnV0b3JzPjx0aXRsZXM+PHRpdGxlPkFOU0kvQVNI
UkFFIFN0YW5kYXJkIDI0MS0yMDIzOiBDb250cm9sIG9mIEluZmVjdGlvdXMgQWVyb3NvbHMuICBB
dmFpbGFibGUgdmlhIHRoZSBJbnRlcm5ldCBhdCBodHRwczovL3d3dy5hc2hyYWUub3JnLy4gIExh
c3QgYWNjZXNzZWQgSnVuZSAxOCwgMjAyNS48L3RpdGxlPjwvdGl0bGVzPjxkYXRlcz48eWVhcj4y
MDIzPC95ZWFyPjwvZGF0ZXM+PHB1Yi1sb2NhdGlvbj5BdGxhbnRhLCBHZW9yZ2lhLCBVU0E8L3B1
Yi1sb2NhdGlvbj48cHVibGlzaGVyPkFtZXJpY2FuIFNvY2lldHkgb2YgSGVhdGluZywgUmVmcmln
ZXJhdGluZyBhbmQgQWlyLUNvbmRpdGlvbmluZyBFbmdpbmVlcnMgKEFTSFJBRSksPC9wdWJsaXNo
ZXI+PHVybHM+PC91cmxzPjwvcmVjb3JkPjwvQ2l0ZT48Q2l0ZT48QXV0aG9yPkFtZXJpY2FuIFNv
Y2lldHkgb2YgSGVhdGluZzwvQXV0aG9yPjxZZWFyPjIwMjI8L1llYXI+PFJlY051bT42MTc8L1Jl
Y051bT48cmVjb3JkPjxyZWMtbnVtYmVyPjYxNzwvcmVjLW51bWJlcj48Zm9yZWlnbi1rZXlzPjxr
ZXkgYXBwPSJFTiIgZGItaWQ9IjlmcnA5OWR6Njl0dHIwZXpwcGZ4eHh0dXRzcjJmd2F6YXhhcCIg
dGltZXN0YW1wPSIxNzUwMjYwNjgxIj42MTc8L2tleT48L2ZvcmVpZ24ta2V5cz48cmVmLXR5cGUg
bmFtZT0iR2VuZXJpYyI+MTM8L3JlZi10eXBlPjxjb250cmlidXRvcnM+PGF1dGhvcnM+PGF1dGhv
cj5BbWVyaWNhbiBTb2NpZXR5IG9mIEhlYXRpbmcsIFJlZnJpZ2VyYXRpbmcgYW5kIEFpci1Db25k
aXRpb25pbmcgRW5naW5lZXJzIChBU0hSQUUpLDwvYXV0aG9yPjwvYXV0aG9ycz48L2NvbnRyaWJ1
dG9ycz48dGl0bGVzPjx0aXRsZT5BTlNJL0FTSFJBRSBTdGFuZGFyZCA2Mi4xLTIwMjI6IFZlbnRp
bGF0aW9uIGFuZCBBY2NlcHRhYmxlIEluZG9vciBBaXIgUXVhbGl0eS4gQXZhaWxhYmxlIHZpYSB0
aGUgSW50ZXJuZXQgYXQgaHR0cHM6Ly93d3cuYXNocmFlLm9yZy8uICBMYXN0IGFjY2Vzc2VkIEp1
bmUgMTgsIDIwMjUuPC90aXRsZT48L3RpdGxlcz48ZGF0ZXM+PHllYXI+MjAyMjwveWVhcj48L2Rh
dGVzPjxwdWItbG9jYXRpb24+QXRsYW50YSwgR2VvcmdpYSwgVVNBPC9wdWItbG9jYXRpb24+PHB1
Ymxpc2hlcj5BbWVyaWNhbiBTb2NpZXR5IG9mIEhlYXRpbmcsIFJlZnJpZ2VyYXRpbmcgYW5kIEFp
ci1Db25kaXRpb25pbmcgRW5naW5lZXJzIChBU0hSQUUpLDwvcHVibGlzaGVyPjx1cmxzPjwvdXJs
cz48L3JlY29yZD48L0NpdGU+PENpdGU+PEF1dGhvcj5TZWh1bHN0ZXI8L0F1dGhvcj48WWVhcj4y
MDAzPC9ZZWFyPjxSZWNOdW0+NjE4PC9SZWNOdW0+PHJlY29yZD48cmVjLW51bWJlcj42MTg8L3Jl
Yy1udW1iZXI+PGZvcmVpZ24ta2V5cz48a2V5IGFwcD0iRU4iIGRiLWlkPSI5ZnJwOTlkejY5dHRy
MGV6cHBmeHh4dHV0c3IyZndhemF4YXAiIHRpbWVzdGFtcD0iMTc1MDM0NDk1MiI+NjE4PC9rZXk+
PC9mb3JlaWduLWtleXM+PHJlZi10eXBlIG5hbWU9IkpvdXJuYWwgQXJ0aWNsZSI+MTc8L3JlZi10
eXBlPjxjb250cmlidXRvcnM+PGF1dGhvcnM+PGF1dGhvcj5TZWh1bHN0ZXIsIEwuPC9hdXRob3I+
PGF1dGhvcj5DaGlubiwgUi4gWS48L2F1dGhvcj48YXV0aG9yPkNkYyw8L2F1dGhvcj48YXV0aG9y
PkhpY3BhYyw8L2F1dGhvcj48L2F1dGhvcnM+PC9jb250cmlidXRvcnM+PGF1dGgtYWRkcmVzcz5E
aXZpc2lvbiBvZiBIZWFsdGhjYXJlIFF1YWxpdHkgUHJvbW90aW9uLCBOYXRpb25hbCBDZW50ZXIg
Zm9yIEluZmVjdGlvdXMgRGlzZWFzZXMuPC9hdXRoLWFkZHJlc3M+PHRpdGxlcz48dGl0bGU+R3Vp
ZGVsaW5lcyBmb3IgZW52aXJvbm1lbnRhbCBpbmZlY3Rpb24gY29udHJvbCBpbiBoZWFsdGgtY2Fy
ZSBmYWNpbGl0aWVzLiBSZWNvbW1lbmRhdGlvbnMgb2YgQ0RDIGFuZCB0aGUgSGVhbHRoY2FyZSBJ
bmZlY3Rpb24gQ29udHJvbCBQcmFjdGljZXMgQWR2aXNvcnkgQ29tbWl0dGVlIChISUNQQUMpPC90
aXRsZT48c2Vjb25kYXJ5LXRpdGxlPk1NV1IgUmVjb21tIFJlcDwvc2Vjb25kYXJ5LXRpdGxlPjwv
dGl0bGVzPjxwZXJpb2RpY2FsPjxmdWxsLXRpdGxlPk1NV1IgUmVjb21tIFJlcDwvZnVsbC10aXRs
ZT48L3BlcmlvZGljYWw+PHBhZ2VzPjEtNDI8L3BhZ2VzPjx2b2x1bWU+NTI8L3ZvbHVtZT48bnVt
YmVyPlJSLTEwPC9udW1iZXI+PGtleXdvcmRzPjxrZXl3b3JkPkFpciBNaWNyb2Jpb2xvZ3kvc3Rh
bmRhcmRzPC9rZXl3b3JkPjxrZXl3b3JkPkFuaW1hbHM8L2tleXdvcmQ+PGtleXdvcmQ+RW52aXJv
bm1lbnQsIENvbnRyb2xsZWQ8L2tleXdvcmQ+PGtleXdvcmQ+RXF1aXBtZW50IENvbnRhbWluYXRp
b24vcHJldmVudGlvbiAmYW1wOyBjb250cm9sPC9rZXl3b3JkPjxrZXl3b3JkPkhlYWx0aCBGYWNp
bGl0eSBFbnZpcm9ubWVudC9zdGFuZGFyZHM8L2tleXdvcmQ+PGtleXdvcmQ+SG9zcGl0YWwgRGVz
aWduIGFuZCBDb25zdHJ1Y3Rpb24vc3RhbmRhcmRzPC9rZXl3b3JkPjxrZXl3b3JkPkh1bWFuczwv
a2V5d29yZD48a2V5d29yZD5JbmZlY3Rpb24gQ29udHJvbC8qc3RhbmRhcmRzPC9rZXl3b3JkPjxr
ZXl3b3JkPk1lZGljYWwgV2FzdGUgRGlzcG9zYWwvc3RhbmRhcmRzPC9rZXl3b3JkPjxrZXl3b3Jk
PlVuaXRlZCBTdGF0ZXM8L2tleXdvcmQ+PGtleXdvcmQ+V2F0ZXIgTWljcm9iaW9sb2d5L3N0YW5k
YXJkczwva2V5d29yZD48a2V5d29yZD5XYXRlciBTdXBwbHkvc3RhbmRhcmRzPC9rZXl3b3JkPjwv
a2V5d29yZHM+PGRhdGVzPjx5ZWFyPjIwMDM8L3llYXI+PHB1Yi1kYXRlcz48ZGF0ZT5KdW4gNjwv
ZGF0ZT48L3B1Yi1kYXRlcz48L2RhdGVzPjxpc2JuPjEwNTctNTk4NyAoUHJpbnQpJiN4RDsxMDU3
LTU5ODcgKExpbmtpbmcpPC9pc2JuPjxhY2Nlc3Npb24tbnVtPjEyODM2NjI0PC9hY2Nlc3Npb24t
bnVtPjx1cmxzPjxyZWxhdGVkLXVybHM+PHVybD5odHRwczovL3d3dy5uY2JpLm5sbS5uaWguZ292
L3B1Ym1lZC8xMjgzNjYyNDwvdXJsPjwvcmVsYXRlZC11cmxzPjwvdXJscz48cmVtb3RlLWRhdGFi
YXNlLW5hbWU+TWVkbGluZTwvcmVtb3RlLWRhdGFiYXNlLW5hbWU+PHJlbW90ZS1kYXRhYmFzZS1w
cm92aWRlcj5OTE08L3JlbW90ZS1kYXRhYmFzZS1wcm92aWRlcj48L3JlY29yZD48L0NpdGU+PENp
dGU+PEF1dGhvcj5OYXRpb25hbCBJbnN0aXR1dGUgZm9yIE9jY3VwYXRpb25hbCBTYWZldHkgYW5k
IEhlYWx0aCAoTklPU0gpPC9BdXRob3I+PFllYXI+MjAyNDwvWWVhcj48UmVjTnVtPjYxOTwvUmVj
TnVtPjxyZWNvcmQ+PHJlYy1udW1iZXI+NjE5PC9yZWMtbnVtYmVyPjxmb3JlaWduLWtleXM+PGtl
eSBhcHA9IkVOIiBkYi1pZD0iOWZycDk5ZHo2OXR0cjBlenBwZnh4eHR1dHNyMmZ3YXpheGFwIiB0
aW1lc3RhbXA9IjE3NTAzNDUyMjQiPjYxOTwva2V5PjwvZm9yZWlnbi1rZXlzPjxyZWYtdHlwZSBu
YW1lPSJXZWIgUGFnZSI+MTI8L3JlZi10eXBlPjxjb250cmlidXRvcnM+PGF1dGhvcnM+PGF1dGhv
cj5OYXRpb25hbCBJbnN0aXR1dGUgZm9yIE9jY3VwYXRpb25hbCBTYWZldHkgYW5kIEhlYWx0aCAo
TklPU0gpLDwvYXV0aG9yPjwvYXV0aG9ycz48L2NvbnRyaWJ1dG9ycz48dGl0bGVzPjx0aXRsZT5W
ZW50aWxhdGlvbiBNaXRpZ2F0aW9uIFN0cmF0ZWdpZXMuICBBdmFpbGFibGUgdmlhIHRoZSBJbnRl
cm5ldCBhdCBodHRwczovL3d3dy5jZGMuZ292L25pb3NoL3ZlbnRpbGF0aW9uL3ByZXZlbnRpb24v
aW5kZXguaHRtbCNjZGNfcHJldmVudGlvbl9yZXMtcmVzb3VyY2VzLiAgTGFzdCBhY2Nlc3NlZCBK
dW5lIDE5LCAyMDI1LjwvdGl0bGU+PC90aXRsZXM+PGRhdGVzPjx5ZWFyPjIwMjQ8L3llYXI+PC9k
YXRlcz48dXJscz48L3VybHM+PC9yZWNvcmQ+PC9DaXRlPjwvRW5kTm90ZT5=
</w:fldData>
              </w:fldChar>
            </w:r>
            <w:r w:rsidR="00A3005A">
              <w:rPr>
                <w:color w:val="000000"/>
              </w:rPr>
              <w:instrText xml:space="preserve"> ADDIN EN.CITE </w:instrText>
            </w:r>
            <w:r w:rsidR="00A3005A">
              <w:rPr>
                <w:color w:val="000000"/>
              </w:rPr>
              <w:fldChar w:fldCharType="begin">
                <w:fldData xml:space="preserve">PEVuZE5vdGU+PENpdGU+PEF1dGhvcj5BU0hSQUUgRVBJREVNSUMgVEFTSyBGT1JDRTwvQXV0aG9y
PjxZZWFyPjIwMjE8L1llYXI+PFJlY051bT4yOTI8L1JlY051bT48RGlzcGxheVRleHQ+KDI5LCAz
MCwgMzYtMzgpPC9EaXNwbGF5VGV4dD48cmVjb3JkPjxyZWMtbnVtYmVyPjI5MjwvcmVjLW51bWJl
cj48Zm9yZWlnbi1rZXlzPjxrZXkgYXBwPSJFTiIgZGItaWQ9IjlmcnA5OWR6Njl0dHIwZXpwcGZ4
eHh0dXRzcjJmd2F6YXhhcCIgdGltZXN0YW1wPSIxNjYzMjczMjAzIj4yOTI8L2tleT48L2ZvcmVp
Z24ta2V5cz48cmVmLXR5cGUgbmFtZT0iR2VuZXJpYyI+MTM8L3JlZi10eXBlPjxjb250cmlidXRv
cnM+PGF1dGhvcnM+PGF1dGhvcj5BU0hSQUUgRVBJREVNSUMgVEFTSyBGT1JDRSw8L2F1dGhvcj48
L2F1dGhvcnM+PC9jb250cmlidXRvcnM+PHRpdGxlcz48dGl0bGU+Q29yZSBSZWNvbW1lbmRhdGlv
bnMgZm9yIFJlZHVjaW5nIEFpcmJvcm5lIEluZmVjdGlvdXMmI3hEO0Flcm9zb2wgRXhwb3N1cmUu
ICBBdmFpbGFibGUgdmlhIHRoZSBJbnRlcm5ldCBhdCBodHRwczovL3d3dy5hc2hyYWUub3JnL2Zp
bGUlMjBsaWJyYXJ5L3RlY2huaWNhbCUyMHJlc291cmNlcy9jb3ZpZC0xOS9jb3JlLXJlY29tbWVu
ZGF0aW9ucy1mb3ItcmVkdWNpbmctYWlyYm9ybmUtaW5mZWN0aW91cy1hZXJvc29sLWV4cG9zdXJl
LnBkZi4gIExhc3QgYWNjZXNzZWQgU2VwdGVtYmVyIDE1LCAyMDIyLjwvdGl0bGU+PC90aXRsZXM+
PGRhdGVzPjx5ZWFyPjIwMjE8L3llYXI+PC9kYXRlcz48dXJscz48L3VybHM+PC9yZWNvcmQ+PC9D
aXRlPjxDaXRlPjxBdXRob3I+QW1lcmljYW4gU29jaWV0eSBvZiBIZWF0aW5nPC9BdXRob3I+PFll
YXI+MjAyMzwvWWVhcj48UmVjTnVtPjYxNjwvUmVjTnVtPjxyZWNvcmQ+PHJlYy1udW1iZXI+NjE2
PC9yZWMtbnVtYmVyPjxmb3JlaWduLWtleXM+PGtleSBhcHA9IkVOIiBkYi1pZD0iOWZycDk5ZHo2
OXR0cjBlenBwZnh4eHR1dHNyMmZ3YXpheGFwIiB0aW1lc3RhbXA9IjE3NTAyNjA1NDYiPjYxNjwv
a2V5PjwvZm9yZWlnbi1rZXlzPjxyZWYtdHlwZSBuYW1lPSJHZW5lcmljIj4xMzwvcmVmLXR5cGU+
PGNvbnRyaWJ1dG9ycz48YXV0aG9ycz48YXV0aG9yPkFtZXJpY2FuIFNvY2lldHkgb2YgSGVhdGlu
ZywgUmVmcmlnZXJhdGluZyBhbmQgQWlyLUNvbmRpdGlvbmluZyBFbmdpbmVlcnMgKEFTSFJBRSks
PC9hdXRob3I+PC9hdXRob3JzPjwvY29udHJpYnV0b3JzPjx0aXRsZXM+PHRpdGxlPkFOU0kvQVNI
UkFFIFN0YW5kYXJkIDI0MS0yMDIzOiBDb250cm9sIG9mIEluZmVjdGlvdXMgQWVyb3NvbHMuICBB
dmFpbGFibGUgdmlhIHRoZSBJbnRlcm5ldCBhdCBodHRwczovL3d3dy5hc2hyYWUub3JnLy4gIExh
c3QgYWNjZXNzZWQgSnVuZSAxOCwgMjAyNS48L3RpdGxlPjwvdGl0bGVzPjxkYXRlcz48eWVhcj4y
MDIzPC95ZWFyPjwvZGF0ZXM+PHB1Yi1sb2NhdGlvbj5BdGxhbnRhLCBHZW9yZ2lhLCBVU0E8L3B1
Yi1sb2NhdGlvbj48cHVibGlzaGVyPkFtZXJpY2FuIFNvY2lldHkgb2YgSGVhdGluZywgUmVmcmln
ZXJhdGluZyBhbmQgQWlyLUNvbmRpdGlvbmluZyBFbmdpbmVlcnMgKEFTSFJBRSksPC9wdWJsaXNo
ZXI+PHVybHM+PC91cmxzPjwvcmVjb3JkPjwvQ2l0ZT48Q2l0ZT48QXV0aG9yPkFtZXJpY2FuIFNv
Y2lldHkgb2YgSGVhdGluZzwvQXV0aG9yPjxZZWFyPjIwMjI8L1llYXI+PFJlY051bT42MTc8L1Jl
Y051bT48cmVjb3JkPjxyZWMtbnVtYmVyPjYxNzwvcmVjLW51bWJlcj48Zm9yZWlnbi1rZXlzPjxr
ZXkgYXBwPSJFTiIgZGItaWQ9IjlmcnA5OWR6Njl0dHIwZXpwcGZ4eHh0dXRzcjJmd2F6YXhhcCIg
dGltZXN0YW1wPSIxNzUwMjYwNjgxIj42MTc8L2tleT48L2ZvcmVpZ24ta2V5cz48cmVmLXR5cGUg
bmFtZT0iR2VuZXJpYyI+MTM8L3JlZi10eXBlPjxjb250cmlidXRvcnM+PGF1dGhvcnM+PGF1dGhv
cj5BbWVyaWNhbiBTb2NpZXR5IG9mIEhlYXRpbmcsIFJlZnJpZ2VyYXRpbmcgYW5kIEFpci1Db25k
aXRpb25pbmcgRW5naW5lZXJzIChBU0hSQUUpLDwvYXV0aG9yPjwvYXV0aG9ycz48L2NvbnRyaWJ1
dG9ycz48dGl0bGVzPjx0aXRsZT5BTlNJL0FTSFJBRSBTdGFuZGFyZCA2Mi4xLTIwMjI6IFZlbnRp
bGF0aW9uIGFuZCBBY2NlcHRhYmxlIEluZG9vciBBaXIgUXVhbGl0eS4gQXZhaWxhYmxlIHZpYSB0
aGUgSW50ZXJuZXQgYXQgaHR0cHM6Ly93d3cuYXNocmFlLm9yZy8uICBMYXN0IGFjY2Vzc2VkIEp1
bmUgMTgsIDIwMjUuPC90aXRsZT48L3RpdGxlcz48ZGF0ZXM+PHllYXI+MjAyMjwveWVhcj48L2Rh
dGVzPjxwdWItbG9jYXRpb24+QXRsYW50YSwgR2VvcmdpYSwgVVNBPC9wdWItbG9jYXRpb24+PHB1
Ymxpc2hlcj5BbWVyaWNhbiBTb2NpZXR5IG9mIEhlYXRpbmcsIFJlZnJpZ2VyYXRpbmcgYW5kIEFp
ci1Db25kaXRpb25pbmcgRW5naW5lZXJzIChBU0hSQUUpLDwvcHVibGlzaGVyPjx1cmxzPjwvdXJs
cz48L3JlY29yZD48L0NpdGU+PENpdGU+PEF1dGhvcj5TZWh1bHN0ZXI8L0F1dGhvcj48WWVhcj4y
MDAzPC9ZZWFyPjxSZWNOdW0+NjE4PC9SZWNOdW0+PHJlY29yZD48cmVjLW51bWJlcj42MTg8L3Jl
Yy1udW1iZXI+PGZvcmVpZ24ta2V5cz48a2V5IGFwcD0iRU4iIGRiLWlkPSI5ZnJwOTlkejY5dHRy
MGV6cHBmeHh4dHV0c3IyZndhemF4YXAiIHRpbWVzdGFtcD0iMTc1MDM0NDk1MiI+NjE4PC9rZXk+
PC9mb3JlaWduLWtleXM+PHJlZi10eXBlIG5hbWU9IkpvdXJuYWwgQXJ0aWNsZSI+MTc8L3JlZi10
eXBlPjxjb250cmlidXRvcnM+PGF1dGhvcnM+PGF1dGhvcj5TZWh1bHN0ZXIsIEwuPC9hdXRob3I+
PGF1dGhvcj5DaGlubiwgUi4gWS48L2F1dGhvcj48YXV0aG9yPkNkYyw8L2F1dGhvcj48YXV0aG9y
PkhpY3BhYyw8L2F1dGhvcj48L2F1dGhvcnM+PC9jb250cmlidXRvcnM+PGF1dGgtYWRkcmVzcz5E
aXZpc2lvbiBvZiBIZWFsdGhjYXJlIFF1YWxpdHkgUHJvbW90aW9uLCBOYXRpb25hbCBDZW50ZXIg
Zm9yIEluZmVjdGlvdXMgRGlzZWFzZXMuPC9hdXRoLWFkZHJlc3M+PHRpdGxlcz48dGl0bGU+R3Vp
ZGVsaW5lcyBmb3IgZW52aXJvbm1lbnRhbCBpbmZlY3Rpb24gY29udHJvbCBpbiBoZWFsdGgtY2Fy
ZSBmYWNpbGl0aWVzLiBSZWNvbW1lbmRhdGlvbnMgb2YgQ0RDIGFuZCB0aGUgSGVhbHRoY2FyZSBJ
bmZlY3Rpb24gQ29udHJvbCBQcmFjdGljZXMgQWR2aXNvcnkgQ29tbWl0dGVlIChISUNQQUMpPC90
aXRsZT48c2Vjb25kYXJ5LXRpdGxlPk1NV1IgUmVjb21tIFJlcDwvc2Vjb25kYXJ5LXRpdGxlPjwv
dGl0bGVzPjxwZXJpb2RpY2FsPjxmdWxsLXRpdGxlPk1NV1IgUmVjb21tIFJlcDwvZnVsbC10aXRs
ZT48L3BlcmlvZGljYWw+PHBhZ2VzPjEtNDI8L3BhZ2VzPjx2b2x1bWU+NTI8L3ZvbHVtZT48bnVt
YmVyPlJSLTEwPC9udW1iZXI+PGtleXdvcmRzPjxrZXl3b3JkPkFpciBNaWNyb2Jpb2xvZ3kvc3Rh
bmRhcmRzPC9rZXl3b3JkPjxrZXl3b3JkPkFuaW1hbHM8L2tleXdvcmQ+PGtleXdvcmQ+RW52aXJv
bm1lbnQsIENvbnRyb2xsZWQ8L2tleXdvcmQ+PGtleXdvcmQ+RXF1aXBtZW50IENvbnRhbWluYXRp
b24vcHJldmVudGlvbiAmYW1wOyBjb250cm9sPC9rZXl3b3JkPjxrZXl3b3JkPkhlYWx0aCBGYWNp
bGl0eSBFbnZpcm9ubWVudC9zdGFuZGFyZHM8L2tleXdvcmQ+PGtleXdvcmQ+SG9zcGl0YWwgRGVz
aWduIGFuZCBDb25zdHJ1Y3Rpb24vc3RhbmRhcmRzPC9rZXl3b3JkPjxrZXl3b3JkPkh1bWFuczwv
a2V5d29yZD48a2V5d29yZD5JbmZlY3Rpb24gQ29udHJvbC8qc3RhbmRhcmRzPC9rZXl3b3JkPjxr
ZXl3b3JkPk1lZGljYWwgV2FzdGUgRGlzcG9zYWwvc3RhbmRhcmRzPC9rZXl3b3JkPjxrZXl3b3Jk
PlVuaXRlZCBTdGF0ZXM8L2tleXdvcmQ+PGtleXdvcmQ+V2F0ZXIgTWljcm9iaW9sb2d5L3N0YW5k
YXJkczwva2V5d29yZD48a2V5d29yZD5XYXRlciBTdXBwbHkvc3RhbmRhcmRzPC9rZXl3b3JkPjwv
a2V5d29yZHM+PGRhdGVzPjx5ZWFyPjIwMDM8L3llYXI+PHB1Yi1kYXRlcz48ZGF0ZT5KdW4gNjwv
ZGF0ZT48L3B1Yi1kYXRlcz48L2RhdGVzPjxpc2JuPjEwNTctNTk4NyAoUHJpbnQpJiN4RDsxMDU3
LTU5ODcgKExpbmtpbmcpPC9pc2JuPjxhY2Nlc3Npb24tbnVtPjEyODM2NjI0PC9hY2Nlc3Npb24t
bnVtPjx1cmxzPjxyZWxhdGVkLXVybHM+PHVybD5odHRwczovL3d3dy5uY2JpLm5sbS5uaWguZ292
L3B1Ym1lZC8xMjgzNjYyNDwvdXJsPjwvcmVsYXRlZC11cmxzPjwvdXJscz48cmVtb3RlLWRhdGFi
YXNlLW5hbWU+TWVkbGluZTwvcmVtb3RlLWRhdGFiYXNlLW5hbWU+PHJlbW90ZS1kYXRhYmFzZS1w
cm92aWRlcj5OTE08L3JlbW90ZS1kYXRhYmFzZS1wcm92aWRlcj48L3JlY29yZD48L0NpdGU+PENp
dGU+PEF1dGhvcj5OYXRpb25hbCBJbnN0aXR1dGUgZm9yIE9jY3VwYXRpb25hbCBTYWZldHkgYW5k
IEhlYWx0aCAoTklPU0gpPC9BdXRob3I+PFllYXI+MjAyNDwvWWVhcj48UmVjTnVtPjYxOTwvUmVj
TnVtPjxyZWNvcmQ+PHJlYy1udW1iZXI+NjE5PC9yZWMtbnVtYmVyPjxmb3JlaWduLWtleXM+PGtl
eSBhcHA9IkVOIiBkYi1pZD0iOWZycDk5ZHo2OXR0cjBlenBwZnh4eHR1dHNyMmZ3YXpheGFwIiB0
aW1lc3RhbXA9IjE3NTAzNDUyMjQiPjYxOTwva2V5PjwvZm9yZWlnbi1rZXlzPjxyZWYtdHlwZSBu
YW1lPSJXZWIgUGFnZSI+MTI8L3JlZi10eXBlPjxjb250cmlidXRvcnM+PGF1dGhvcnM+PGF1dGhv
cj5OYXRpb25hbCBJbnN0aXR1dGUgZm9yIE9jY3VwYXRpb25hbCBTYWZldHkgYW5kIEhlYWx0aCAo
TklPU0gpLDwvYXV0aG9yPjwvYXV0aG9ycz48L2NvbnRyaWJ1dG9ycz48dGl0bGVzPjx0aXRsZT5W
ZW50aWxhdGlvbiBNaXRpZ2F0aW9uIFN0cmF0ZWdpZXMuICBBdmFpbGFibGUgdmlhIHRoZSBJbnRl
cm5ldCBhdCBodHRwczovL3d3dy5jZGMuZ292L25pb3NoL3ZlbnRpbGF0aW9uL3ByZXZlbnRpb24v
aW5kZXguaHRtbCNjZGNfcHJldmVudGlvbl9yZXMtcmVzb3VyY2VzLiAgTGFzdCBhY2Nlc3NlZCBK
dW5lIDE5LCAyMDI1LjwvdGl0bGU+PC90aXRsZXM+PGRhdGVzPjx5ZWFyPjIwMjQ8L3llYXI+PC9k
YXRlcz48dXJscz48L3VybHM+PC9yZWNvcmQ+PC9DaXRlPjwvRW5kTm90ZT5=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29" w:tooltip="American Society of Heating, 2023 #616" w:history="1">
              <w:r w:rsidR="00970C92" w:rsidRPr="00970C92">
                <w:rPr>
                  <w:rStyle w:val="Hyperlink"/>
                </w:rPr>
                <w:t>29</w:t>
              </w:r>
            </w:hyperlink>
            <w:r w:rsidR="00A3005A">
              <w:rPr>
                <w:noProof/>
                <w:color w:val="000000"/>
              </w:rPr>
              <w:t xml:space="preserve">, </w:t>
            </w:r>
            <w:hyperlink w:anchor="_ENREF_30" w:tooltip="National Institute for Occupational Safety and Health (NIOSH), 2024 #619" w:history="1">
              <w:r w:rsidR="00970C92" w:rsidRPr="00970C92">
                <w:rPr>
                  <w:rStyle w:val="Hyperlink"/>
                </w:rPr>
                <w:t>30</w:t>
              </w:r>
            </w:hyperlink>
            <w:r w:rsidR="00A3005A">
              <w:rPr>
                <w:noProof/>
                <w:color w:val="000000"/>
              </w:rPr>
              <w:t xml:space="preserve">, </w:t>
            </w:r>
            <w:hyperlink w:anchor="_ENREF_36" w:tooltip="ASHRAE EPIDEMIC TASK FORCE, 2021 #292" w:history="1">
              <w:r w:rsidR="00970C92" w:rsidRPr="00970C92">
                <w:rPr>
                  <w:rStyle w:val="Hyperlink"/>
                </w:rPr>
                <w:t>36-38</w:t>
              </w:r>
            </w:hyperlink>
            <w:r w:rsidR="00A3005A">
              <w:rPr>
                <w:noProof/>
                <w:color w:val="000000"/>
              </w:rPr>
              <w:t>)</w:t>
            </w:r>
            <w:r>
              <w:rPr>
                <w:color w:val="000000"/>
              </w:rPr>
              <w:fldChar w:fldCharType="end"/>
            </w:r>
          </w:p>
        </w:tc>
      </w:tr>
      <w:tr w:rsidR="006B7355" w14:paraId="34C8E8C8" w14:textId="77777777" w:rsidTr="00FD5B19">
        <w:trPr>
          <w:trHeight w:val="2321"/>
        </w:trPr>
        <w:tc>
          <w:tcPr>
            <w:tcW w:w="2560" w:type="dxa"/>
            <w:tcBorders>
              <w:top w:val="nil"/>
              <w:left w:val="nil"/>
              <w:bottom w:val="nil"/>
              <w:right w:val="nil"/>
            </w:tcBorders>
            <w:shd w:val="clear" w:color="auto" w:fill="auto"/>
            <w:vAlign w:val="center"/>
            <w:hideMark/>
          </w:tcPr>
          <w:p w14:paraId="0644FB37" w14:textId="77777777" w:rsidR="006B7355" w:rsidRPr="00823563" w:rsidRDefault="006B7355" w:rsidP="00FD5B19">
            <w:pPr>
              <w:rPr>
                <w:color w:val="000000"/>
              </w:rPr>
            </w:pPr>
            <w:r w:rsidRPr="00823563">
              <w:rPr>
                <w:color w:val="000000"/>
              </w:rPr>
              <w:t>ACH</w:t>
            </w:r>
            <w:r>
              <w:rPr>
                <w:color w:val="000000"/>
              </w:rPr>
              <w:t xml:space="preserve"> (low)</w:t>
            </w:r>
          </w:p>
        </w:tc>
        <w:tc>
          <w:tcPr>
            <w:tcW w:w="4359" w:type="dxa"/>
            <w:tcBorders>
              <w:top w:val="nil"/>
              <w:left w:val="nil"/>
              <w:bottom w:val="nil"/>
              <w:right w:val="nil"/>
            </w:tcBorders>
            <w:shd w:val="clear" w:color="auto" w:fill="auto"/>
            <w:vAlign w:val="center"/>
            <w:hideMark/>
          </w:tcPr>
          <w:p w14:paraId="1F663344" w14:textId="77777777" w:rsidR="006B7355" w:rsidRPr="00823563" w:rsidRDefault="006B7355" w:rsidP="00FD5B19">
            <w:pPr>
              <w:rPr>
                <w:color w:val="000000"/>
              </w:rPr>
            </w:pPr>
            <w:r w:rsidRPr="00823563">
              <w:rPr>
                <w:color w:val="000000"/>
              </w:rPr>
              <w:t>Air changes per hour (baseline "low" ventilation scenario)</w:t>
            </w:r>
          </w:p>
        </w:tc>
        <w:tc>
          <w:tcPr>
            <w:tcW w:w="1947" w:type="dxa"/>
            <w:tcBorders>
              <w:top w:val="nil"/>
              <w:left w:val="nil"/>
              <w:bottom w:val="nil"/>
              <w:right w:val="nil"/>
            </w:tcBorders>
            <w:shd w:val="clear" w:color="auto" w:fill="auto"/>
            <w:vAlign w:val="center"/>
            <w:hideMark/>
          </w:tcPr>
          <w:p w14:paraId="2EC979B7" w14:textId="77777777" w:rsidR="006B7355" w:rsidRPr="00823563" w:rsidRDefault="006B7355" w:rsidP="00FD5B19">
            <w:pPr>
              <w:jc w:val="center"/>
              <w:rPr>
                <w:color w:val="000000"/>
              </w:rPr>
            </w:pPr>
            <w:r w:rsidRPr="00823563">
              <w:rPr>
                <w:color w:val="000000"/>
              </w:rPr>
              <w:t>0.5</w:t>
            </w:r>
          </w:p>
        </w:tc>
        <w:tc>
          <w:tcPr>
            <w:tcW w:w="3917" w:type="dxa"/>
            <w:tcBorders>
              <w:top w:val="nil"/>
              <w:left w:val="nil"/>
              <w:bottom w:val="nil"/>
              <w:right w:val="nil"/>
            </w:tcBorders>
            <w:shd w:val="clear" w:color="auto" w:fill="auto"/>
            <w:vAlign w:val="center"/>
            <w:hideMark/>
          </w:tcPr>
          <w:p w14:paraId="024F3C4C" w14:textId="6D3DAC02" w:rsidR="006B7355" w:rsidRPr="00823563" w:rsidRDefault="006B7355" w:rsidP="00FD5B19">
            <w:pPr>
              <w:rPr>
                <w:color w:val="000000"/>
              </w:rPr>
            </w:pPr>
            <w:r w:rsidRPr="00823563">
              <w:rPr>
                <w:color w:val="000000"/>
              </w:rPr>
              <w:t xml:space="preserve">Low-end ventilation rate </w:t>
            </w:r>
            <w:r>
              <w:rPr>
                <w:color w:val="000000"/>
              </w:rPr>
              <w:t xml:space="preserve"> </w:t>
            </w:r>
            <w:r>
              <w:rPr>
                <w:color w:val="000000"/>
              </w:rPr>
              <w:fldChar w:fldCharType="begin">
                <w:fldData xml:space="preserve">PEVuZE5vdGU+PENpdGU+PEF1dGhvcj5BU0hSQUUgRVBJREVNSUMgVEFTSyBGT1JDRTwvQXV0aG9y
PjxZZWFyPjIwMjE8L1llYXI+PFJlY051bT4yOTI8L1JlY051bT48RGlzcGxheVRleHQ+KDI5LCAz
MCwgMzYtMzgpPC9EaXNwbGF5VGV4dD48cmVjb3JkPjxyZWMtbnVtYmVyPjI5MjwvcmVjLW51bWJl
cj48Zm9yZWlnbi1rZXlzPjxrZXkgYXBwPSJFTiIgZGItaWQ9IjlmcnA5OWR6Njl0dHIwZXpwcGZ4
eHh0dXRzcjJmd2F6YXhhcCIgdGltZXN0YW1wPSIxNjYzMjczMjAzIj4yOTI8L2tleT48L2ZvcmVp
Z24ta2V5cz48cmVmLXR5cGUgbmFtZT0iR2VuZXJpYyI+MTM8L3JlZi10eXBlPjxjb250cmlidXRv
cnM+PGF1dGhvcnM+PGF1dGhvcj5BU0hSQUUgRVBJREVNSUMgVEFTSyBGT1JDRSw8L2F1dGhvcj48
L2F1dGhvcnM+PC9jb250cmlidXRvcnM+PHRpdGxlcz48dGl0bGU+Q29yZSBSZWNvbW1lbmRhdGlv
bnMgZm9yIFJlZHVjaW5nIEFpcmJvcm5lIEluZmVjdGlvdXMmI3hEO0Flcm9zb2wgRXhwb3N1cmUu
ICBBdmFpbGFibGUgdmlhIHRoZSBJbnRlcm5ldCBhdCBodHRwczovL3d3dy5hc2hyYWUub3JnL2Zp
bGUlMjBsaWJyYXJ5L3RlY2huaWNhbCUyMHJlc291cmNlcy9jb3ZpZC0xOS9jb3JlLXJlY29tbWVu
ZGF0aW9ucy1mb3ItcmVkdWNpbmctYWlyYm9ybmUtaW5mZWN0aW91cy1hZXJvc29sLWV4cG9zdXJl
LnBkZi4gIExhc3QgYWNjZXNzZWQgU2VwdGVtYmVyIDE1LCAyMDIyLjwvdGl0bGU+PC90aXRsZXM+
PGRhdGVzPjx5ZWFyPjIwMjE8L3llYXI+PC9kYXRlcz48dXJscz48L3VybHM+PC9yZWNvcmQ+PC9D
aXRlPjxDaXRlPjxBdXRob3I+QW1lcmljYW4gU29jaWV0eSBvZiBIZWF0aW5nPC9BdXRob3I+PFll
YXI+MjAyMzwvWWVhcj48UmVjTnVtPjYxNjwvUmVjTnVtPjxyZWNvcmQ+PHJlYy1udW1iZXI+NjE2
PC9yZWMtbnVtYmVyPjxmb3JlaWduLWtleXM+PGtleSBhcHA9IkVOIiBkYi1pZD0iOWZycDk5ZHo2
OXR0cjBlenBwZnh4eHR1dHNyMmZ3YXpheGFwIiB0aW1lc3RhbXA9IjE3NTAyNjA1NDYiPjYxNjwv
a2V5PjwvZm9yZWlnbi1rZXlzPjxyZWYtdHlwZSBuYW1lPSJHZW5lcmljIj4xMzwvcmVmLXR5cGU+
PGNvbnRyaWJ1dG9ycz48YXV0aG9ycz48YXV0aG9yPkFtZXJpY2FuIFNvY2lldHkgb2YgSGVhdGlu
ZywgUmVmcmlnZXJhdGluZyBhbmQgQWlyLUNvbmRpdGlvbmluZyBFbmdpbmVlcnMgKEFTSFJBRSks
PC9hdXRob3I+PC9hdXRob3JzPjwvY29udHJpYnV0b3JzPjx0aXRsZXM+PHRpdGxlPkFOU0kvQVNI
UkFFIFN0YW5kYXJkIDI0MS0yMDIzOiBDb250cm9sIG9mIEluZmVjdGlvdXMgQWVyb3NvbHMuICBB
dmFpbGFibGUgdmlhIHRoZSBJbnRlcm5ldCBhdCBodHRwczovL3d3dy5hc2hyYWUub3JnLy4gIExh
c3QgYWNjZXNzZWQgSnVuZSAxOCwgMjAyNS48L3RpdGxlPjwvdGl0bGVzPjxkYXRlcz48eWVhcj4y
MDIzPC95ZWFyPjwvZGF0ZXM+PHB1Yi1sb2NhdGlvbj5BdGxhbnRhLCBHZW9yZ2lhLCBVU0E8L3B1
Yi1sb2NhdGlvbj48cHVibGlzaGVyPkFtZXJpY2FuIFNvY2lldHkgb2YgSGVhdGluZywgUmVmcmln
ZXJhdGluZyBhbmQgQWlyLUNvbmRpdGlvbmluZyBFbmdpbmVlcnMgKEFTSFJBRSksPC9wdWJsaXNo
ZXI+PHVybHM+PC91cmxzPjwvcmVjb3JkPjwvQ2l0ZT48Q2l0ZT48QXV0aG9yPkFtZXJpY2FuIFNv
Y2lldHkgb2YgSGVhdGluZzwvQXV0aG9yPjxZZWFyPjIwMjI8L1llYXI+PFJlY051bT42MTc8L1Jl
Y051bT48cmVjb3JkPjxyZWMtbnVtYmVyPjYxNzwvcmVjLW51bWJlcj48Zm9yZWlnbi1rZXlzPjxr
ZXkgYXBwPSJFTiIgZGItaWQ9IjlmcnA5OWR6Njl0dHIwZXpwcGZ4eHh0dXRzcjJmd2F6YXhhcCIg
dGltZXN0YW1wPSIxNzUwMjYwNjgxIj42MTc8L2tleT48L2ZvcmVpZ24ta2V5cz48cmVmLXR5cGUg
bmFtZT0iR2VuZXJpYyI+MTM8L3JlZi10eXBlPjxjb250cmlidXRvcnM+PGF1dGhvcnM+PGF1dGhv
cj5BbWVyaWNhbiBTb2NpZXR5IG9mIEhlYXRpbmcsIFJlZnJpZ2VyYXRpbmcgYW5kIEFpci1Db25k
aXRpb25pbmcgRW5naW5lZXJzIChBU0hSQUUpLDwvYXV0aG9yPjwvYXV0aG9ycz48L2NvbnRyaWJ1
dG9ycz48dGl0bGVzPjx0aXRsZT5BTlNJL0FTSFJBRSBTdGFuZGFyZCA2Mi4xLTIwMjI6IFZlbnRp
bGF0aW9uIGFuZCBBY2NlcHRhYmxlIEluZG9vciBBaXIgUXVhbGl0eS4gQXZhaWxhYmxlIHZpYSB0
aGUgSW50ZXJuZXQgYXQgaHR0cHM6Ly93d3cuYXNocmFlLm9yZy8uICBMYXN0IGFjY2Vzc2VkIEp1
bmUgMTgsIDIwMjUuPC90aXRsZT48L3RpdGxlcz48ZGF0ZXM+PHllYXI+MjAyMjwveWVhcj48L2Rh
dGVzPjxwdWItbG9jYXRpb24+QXRsYW50YSwgR2VvcmdpYSwgVVNBPC9wdWItbG9jYXRpb24+PHB1
Ymxpc2hlcj5BbWVyaWNhbiBTb2NpZXR5IG9mIEhlYXRpbmcsIFJlZnJpZ2VyYXRpbmcgYW5kIEFp
ci1Db25kaXRpb25pbmcgRW5naW5lZXJzIChBU0hSQUUpLDwvcHVibGlzaGVyPjx1cmxzPjwvdXJs
cz48L3JlY29yZD48L0NpdGU+PENpdGU+PEF1dGhvcj5TZWh1bHN0ZXI8L0F1dGhvcj48WWVhcj4y
MDAzPC9ZZWFyPjxSZWNOdW0+NjE4PC9SZWNOdW0+PHJlY29yZD48cmVjLW51bWJlcj42MTg8L3Jl
Yy1udW1iZXI+PGZvcmVpZ24ta2V5cz48a2V5IGFwcD0iRU4iIGRiLWlkPSI5ZnJwOTlkejY5dHRy
MGV6cHBmeHh4dHV0c3IyZndhemF4YXAiIHRpbWVzdGFtcD0iMTc1MDM0NDk1MiI+NjE4PC9rZXk+
PC9mb3JlaWduLWtleXM+PHJlZi10eXBlIG5hbWU9IkpvdXJuYWwgQXJ0aWNsZSI+MTc8L3JlZi10
eXBlPjxjb250cmlidXRvcnM+PGF1dGhvcnM+PGF1dGhvcj5TZWh1bHN0ZXIsIEwuPC9hdXRob3I+
PGF1dGhvcj5DaGlubiwgUi4gWS48L2F1dGhvcj48YXV0aG9yPkNkYyw8L2F1dGhvcj48YXV0aG9y
PkhpY3BhYyw8L2F1dGhvcj48L2F1dGhvcnM+PC9jb250cmlidXRvcnM+PGF1dGgtYWRkcmVzcz5E
aXZpc2lvbiBvZiBIZWFsdGhjYXJlIFF1YWxpdHkgUHJvbW90aW9uLCBOYXRpb25hbCBDZW50ZXIg
Zm9yIEluZmVjdGlvdXMgRGlzZWFzZXMuPC9hdXRoLWFkZHJlc3M+PHRpdGxlcz48dGl0bGU+R3Vp
ZGVsaW5lcyBmb3IgZW52aXJvbm1lbnRhbCBpbmZlY3Rpb24gY29udHJvbCBpbiBoZWFsdGgtY2Fy
ZSBmYWNpbGl0aWVzLiBSZWNvbW1lbmRhdGlvbnMgb2YgQ0RDIGFuZCB0aGUgSGVhbHRoY2FyZSBJ
bmZlY3Rpb24gQ29udHJvbCBQcmFjdGljZXMgQWR2aXNvcnkgQ29tbWl0dGVlIChISUNQQUMpPC90
aXRsZT48c2Vjb25kYXJ5LXRpdGxlPk1NV1IgUmVjb21tIFJlcDwvc2Vjb25kYXJ5LXRpdGxlPjwv
dGl0bGVzPjxwZXJpb2RpY2FsPjxmdWxsLXRpdGxlPk1NV1IgUmVjb21tIFJlcDwvZnVsbC10aXRs
ZT48L3BlcmlvZGljYWw+PHBhZ2VzPjEtNDI8L3BhZ2VzPjx2b2x1bWU+NTI8L3ZvbHVtZT48bnVt
YmVyPlJSLTEwPC9udW1iZXI+PGtleXdvcmRzPjxrZXl3b3JkPkFpciBNaWNyb2Jpb2xvZ3kvc3Rh
bmRhcmRzPC9rZXl3b3JkPjxrZXl3b3JkPkFuaW1hbHM8L2tleXdvcmQ+PGtleXdvcmQ+RW52aXJv
bm1lbnQsIENvbnRyb2xsZWQ8L2tleXdvcmQ+PGtleXdvcmQ+RXF1aXBtZW50IENvbnRhbWluYXRp
b24vcHJldmVudGlvbiAmYW1wOyBjb250cm9sPC9rZXl3b3JkPjxrZXl3b3JkPkhlYWx0aCBGYWNp
bGl0eSBFbnZpcm9ubWVudC9zdGFuZGFyZHM8L2tleXdvcmQ+PGtleXdvcmQ+SG9zcGl0YWwgRGVz
aWduIGFuZCBDb25zdHJ1Y3Rpb24vc3RhbmRhcmRzPC9rZXl3b3JkPjxrZXl3b3JkPkh1bWFuczwv
a2V5d29yZD48a2V5d29yZD5JbmZlY3Rpb24gQ29udHJvbC8qc3RhbmRhcmRzPC9rZXl3b3JkPjxr
ZXl3b3JkPk1lZGljYWwgV2FzdGUgRGlzcG9zYWwvc3RhbmRhcmRzPC9rZXl3b3JkPjxrZXl3b3Jk
PlVuaXRlZCBTdGF0ZXM8L2tleXdvcmQ+PGtleXdvcmQ+V2F0ZXIgTWljcm9iaW9sb2d5L3N0YW5k
YXJkczwva2V5d29yZD48a2V5d29yZD5XYXRlciBTdXBwbHkvc3RhbmRhcmRzPC9rZXl3b3JkPjwv
a2V5d29yZHM+PGRhdGVzPjx5ZWFyPjIwMDM8L3llYXI+PHB1Yi1kYXRlcz48ZGF0ZT5KdW4gNjwv
ZGF0ZT48L3B1Yi1kYXRlcz48L2RhdGVzPjxpc2JuPjEwNTctNTk4NyAoUHJpbnQpJiN4RDsxMDU3
LTU5ODcgKExpbmtpbmcpPC9pc2JuPjxhY2Nlc3Npb24tbnVtPjEyODM2NjI0PC9hY2Nlc3Npb24t
bnVtPjx1cmxzPjxyZWxhdGVkLXVybHM+PHVybD5odHRwczovL3d3dy5uY2JpLm5sbS5uaWguZ292
L3B1Ym1lZC8xMjgzNjYyNDwvdXJsPjwvcmVsYXRlZC11cmxzPjwvdXJscz48cmVtb3RlLWRhdGFi
YXNlLW5hbWU+TWVkbGluZTwvcmVtb3RlLWRhdGFiYXNlLW5hbWU+PHJlbW90ZS1kYXRhYmFzZS1w
cm92aWRlcj5OTE08L3JlbW90ZS1kYXRhYmFzZS1wcm92aWRlcj48L3JlY29yZD48L0NpdGU+PENp
dGU+PEF1dGhvcj5OYXRpb25hbCBJbnN0aXR1dGUgZm9yIE9jY3VwYXRpb25hbCBTYWZldHkgYW5k
IEhlYWx0aCAoTklPU0gpPC9BdXRob3I+PFllYXI+MjAyNDwvWWVhcj48UmVjTnVtPjYxOTwvUmVj
TnVtPjxyZWNvcmQ+PHJlYy1udW1iZXI+NjE5PC9yZWMtbnVtYmVyPjxmb3JlaWduLWtleXM+PGtl
eSBhcHA9IkVOIiBkYi1pZD0iOWZycDk5ZHo2OXR0cjBlenBwZnh4eHR1dHNyMmZ3YXpheGFwIiB0
aW1lc3RhbXA9IjE3NTAzNDUyMjQiPjYxOTwva2V5PjwvZm9yZWlnbi1rZXlzPjxyZWYtdHlwZSBu
YW1lPSJXZWIgUGFnZSI+MTI8L3JlZi10eXBlPjxjb250cmlidXRvcnM+PGF1dGhvcnM+PGF1dGhv
cj5OYXRpb25hbCBJbnN0aXR1dGUgZm9yIE9jY3VwYXRpb25hbCBTYWZldHkgYW5kIEhlYWx0aCAo
TklPU0gpLDwvYXV0aG9yPjwvYXV0aG9ycz48L2NvbnRyaWJ1dG9ycz48dGl0bGVzPjx0aXRsZT5W
ZW50aWxhdGlvbiBNaXRpZ2F0aW9uIFN0cmF0ZWdpZXMuICBBdmFpbGFibGUgdmlhIHRoZSBJbnRl
cm5ldCBhdCBodHRwczovL3d3dy5jZGMuZ292L25pb3NoL3ZlbnRpbGF0aW9uL3ByZXZlbnRpb24v
aW5kZXguaHRtbCNjZGNfcHJldmVudGlvbl9yZXMtcmVzb3VyY2VzLiAgTGFzdCBhY2Nlc3NlZCBK
dW5lIDE5LCAyMDI1LjwvdGl0bGU+PC90aXRsZXM+PGRhdGVzPjx5ZWFyPjIwMjQ8L3llYXI+PC9k
YXRlcz48dXJscz48L3VybHM+PC9yZWNvcmQ+PC9DaXRlPjwvRW5kTm90ZT5=
</w:fldData>
              </w:fldChar>
            </w:r>
            <w:r w:rsidR="00A3005A">
              <w:rPr>
                <w:color w:val="000000"/>
              </w:rPr>
              <w:instrText xml:space="preserve"> ADDIN EN.CITE </w:instrText>
            </w:r>
            <w:r w:rsidR="00A3005A">
              <w:rPr>
                <w:color w:val="000000"/>
              </w:rPr>
              <w:fldChar w:fldCharType="begin">
                <w:fldData xml:space="preserve">PEVuZE5vdGU+PENpdGU+PEF1dGhvcj5BU0hSQUUgRVBJREVNSUMgVEFTSyBGT1JDRTwvQXV0aG9y
PjxZZWFyPjIwMjE8L1llYXI+PFJlY051bT4yOTI8L1JlY051bT48RGlzcGxheVRleHQ+KDI5LCAz
MCwgMzYtMzgpPC9EaXNwbGF5VGV4dD48cmVjb3JkPjxyZWMtbnVtYmVyPjI5MjwvcmVjLW51bWJl
cj48Zm9yZWlnbi1rZXlzPjxrZXkgYXBwPSJFTiIgZGItaWQ9IjlmcnA5OWR6Njl0dHIwZXpwcGZ4
eHh0dXRzcjJmd2F6YXhhcCIgdGltZXN0YW1wPSIxNjYzMjczMjAzIj4yOTI8L2tleT48L2ZvcmVp
Z24ta2V5cz48cmVmLXR5cGUgbmFtZT0iR2VuZXJpYyI+MTM8L3JlZi10eXBlPjxjb250cmlidXRv
cnM+PGF1dGhvcnM+PGF1dGhvcj5BU0hSQUUgRVBJREVNSUMgVEFTSyBGT1JDRSw8L2F1dGhvcj48
L2F1dGhvcnM+PC9jb250cmlidXRvcnM+PHRpdGxlcz48dGl0bGU+Q29yZSBSZWNvbW1lbmRhdGlv
bnMgZm9yIFJlZHVjaW5nIEFpcmJvcm5lIEluZmVjdGlvdXMmI3hEO0Flcm9zb2wgRXhwb3N1cmUu
ICBBdmFpbGFibGUgdmlhIHRoZSBJbnRlcm5ldCBhdCBodHRwczovL3d3dy5hc2hyYWUub3JnL2Zp
bGUlMjBsaWJyYXJ5L3RlY2huaWNhbCUyMHJlc291cmNlcy9jb3ZpZC0xOS9jb3JlLXJlY29tbWVu
ZGF0aW9ucy1mb3ItcmVkdWNpbmctYWlyYm9ybmUtaW5mZWN0aW91cy1hZXJvc29sLWV4cG9zdXJl
LnBkZi4gIExhc3QgYWNjZXNzZWQgU2VwdGVtYmVyIDE1LCAyMDIyLjwvdGl0bGU+PC90aXRsZXM+
PGRhdGVzPjx5ZWFyPjIwMjE8L3llYXI+PC9kYXRlcz48dXJscz48L3VybHM+PC9yZWNvcmQ+PC9D
aXRlPjxDaXRlPjxBdXRob3I+QW1lcmljYW4gU29jaWV0eSBvZiBIZWF0aW5nPC9BdXRob3I+PFll
YXI+MjAyMzwvWWVhcj48UmVjTnVtPjYxNjwvUmVjTnVtPjxyZWNvcmQ+PHJlYy1udW1iZXI+NjE2
PC9yZWMtbnVtYmVyPjxmb3JlaWduLWtleXM+PGtleSBhcHA9IkVOIiBkYi1pZD0iOWZycDk5ZHo2
OXR0cjBlenBwZnh4eHR1dHNyMmZ3YXpheGFwIiB0aW1lc3RhbXA9IjE3NTAyNjA1NDYiPjYxNjwv
a2V5PjwvZm9yZWlnbi1rZXlzPjxyZWYtdHlwZSBuYW1lPSJHZW5lcmljIj4xMzwvcmVmLXR5cGU+
PGNvbnRyaWJ1dG9ycz48YXV0aG9ycz48YXV0aG9yPkFtZXJpY2FuIFNvY2lldHkgb2YgSGVhdGlu
ZywgUmVmcmlnZXJhdGluZyBhbmQgQWlyLUNvbmRpdGlvbmluZyBFbmdpbmVlcnMgKEFTSFJBRSks
PC9hdXRob3I+PC9hdXRob3JzPjwvY29udHJpYnV0b3JzPjx0aXRsZXM+PHRpdGxlPkFOU0kvQVNI
UkFFIFN0YW5kYXJkIDI0MS0yMDIzOiBDb250cm9sIG9mIEluZmVjdGlvdXMgQWVyb3NvbHMuICBB
dmFpbGFibGUgdmlhIHRoZSBJbnRlcm5ldCBhdCBodHRwczovL3d3dy5hc2hyYWUub3JnLy4gIExh
c3QgYWNjZXNzZWQgSnVuZSAxOCwgMjAyNS48L3RpdGxlPjwvdGl0bGVzPjxkYXRlcz48eWVhcj4y
MDIzPC95ZWFyPjwvZGF0ZXM+PHB1Yi1sb2NhdGlvbj5BdGxhbnRhLCBHZW9yZ2lhLCBVU0E8L3B1
Yi1sb2NhdGlvbj48cHVibGlzaGVyPkFtZXJpY2FuIFNvY2lldHkgb2YgSGVhdGluZywgUmVmcmln
ZXJhdGluZyBhbmQgQWlyLUNvbmRpdGlvbmluZyBFbmdpbmVlcnMgKEFTSFJBRSksPC9wdWJsaXNo
ZXI+PHVybHM+PC91cmxzPjwvcmVjb3JkPjwvQ2l0ZT48Q2l0ZT48QXV0aG9yPkFtZXJpY2FuIFNv
Y2lldHkgb2YgSGVhdGluZzwvQXV0aG9yPjxZZWFyPjIwMjI8L1llYXI+PFJlY051bT42MTc8L1Jl
Y051bT48cmVjb3JkPjxyZWMtbnVtYmVyPjYxNzwvcmVjLW51bWJlcj48Zm9yZWlnbi1rZXlzPjxr
ZXkgYXBwPSJFTiIgZGItaWQ9IjlmcnA5OWR6Njl0dHIwZXpwcGZ4eHh0dXRzcjJmd2F6YXhhcCIg
dGltZXN0YW1wPSIxNzUwMjYwNjgxIj42MTc8L2tleT48L2ZvcmVpZ24ta2V5cz48cmVmLXR5cGUg
bmFtZT0iR2VuZXJpYyI+MTM8L3JlZi10eXBlPjxjb250cmlidXRvcnM+PGF1dGhvcnM+PGF1dGhv
cj5BbWVyaWNhbiBTb2NpZXR5IG9mIEhlYXRpbmcsIFJlZnJpZ2VyYXRpbmcgYW5kIEFpci1Db25k
aXRpb25pbmcgRW5naW5lZXJzIChBU0hSQUUpLDwvYXV0aG9yPjwvYXV0aG9ycz48L2NvbnRyaWJ1
dG9ycz48dGl0bGVzPjx0aXRsZT5BTlNJL0FTSFJBRSBTdGFuZGFyZCA2Mi4xLTIwMjI6IFZlbnRp
bGF0aW9uIGFuZCBBY2NlcHRhYmxlIEluZG9vciBBaXIgUXVhbGl0eS4gQXZhaWxhYmxlIHZpYSB0
aGUgSW50ZXJuZXQgYXQgaHR0cHM6Ly93d3cuYXNocmFlLm9yZy8uICBMYXN0IGFjY2Vzc2VkIEp1
bmUgMTgsIDIwMjUuPC90aXRsZT48L3RpdGxlcz48ZGF0ZXM+PHllYXI+MjAyMjwveWVhcj48L2Rh
dGVzPjxwdWItbG9jYXRpb24+QXRsYW50YSwgR2VvcmdpYSwgVVNBPC9wdWItbG9jYXRpb24+PHB1
Ymxpc2hlcj5BbWVyaWNhbiBTb2NpZXR5IG9mIEhlYXRpbmcsIFJlZnJpZ2VyYXRpbmcgYW5kIEFp
ci1Db25kaXRpb25pbmcgRW5naW5lZXJzIChBU0hSQUUpLDwvcHVibGlzaGVyPjx1cmxzPjwvdXJs
cz48L3JlY29yZD48L0NpdGU+PENpdGU+PEF1dGhvcj5TZWh1bHN0ZXI8L0F1dGhvcj48WWVhcj4y
MDAzPC9ZZWFyPjxSZWNOdW0+NjE4PC9SZWNOdW0+PHJlY29yZD48cmVjLW51bWJlcj42MTg8L3Jl
Yy1udW1iZXI+PGZvcmVpZ24ta2V5cz48a2V5IGFwcD0iRU4iIGRiLWlkPSI5ZnJwOTlkejY5dHRy
MGV6cHBmeHh4dHV0c3IyZndhemF4YXAiIHRpbWVzdGFtcD0iMTc1MDM0NDk1MiI+NjE4PC9rZXk+
PC9mb3JlaWduLWtleXM+PHJlZi10eXBlIG5hbWU9IkpvdXJuYWwgQXJ0aWNsZSI+MTc8L3JlZi10
eXBlPjxjb250cmlidXRvcnM+PGF1dGhvcnM+PGF1dGhvcj5TZWh1bHN0ZXIsIEwuPC9hdXRob3I+
PGF1dGhvcj5DaGlubiwgUi4gWS48L2F1dGhvcj48YXV0aG9yPkNkYyw8L2F1dGhvcj48YXV0aG9y
PkhpY3BhYyw8L2F1dGhvcj48L2F1dGhvcnM+PC9jb250cmlidXRvcnM+PGF1dGgtYWRkcmVzcz5E
aXZpc2lvbiBvZiBIZWFsdGhjYXJlIFF1YWxpdHkgUHJvbW90aW9uLCBOYXRpb25hbCBDZW50ZXIg
Zm9yIEluZmVjdGlvdXMgRGlzZWFzZXMuPC9hdXRoLWFkZHJlc3M+PHRpdGxlcz48dGl0bGU+R3Vp
ZGVsaW5lcyBmb3IgZW52aXJvbm1lbnRhbCBpbmZlY3Rpb24gY29udHJvbCBpbiBoZWFsdGgtY2Fy
ZSBmYWNpbGl0aWVzLiBSZWNvbW1lbmRhdGlvbnMgb2YgQ0RDIGFuZCB0aGUgSGVhbHRoY2FyZSBJ
bmZlY3Rpb24gQ29udHJvbCBQcmFjdGljZXMgQWR2aXNvcnkgQ29tbWl0dGVlIChISUNQQUMpPC90
aXRsZT48c2Vjb25kYXJ5LXRpdGxlPk1NV1IgUmVjb21tIFJlcDwvc2Vjb25kYXJ5LXRpdGxlPjwv
dGl0bGVzPjxwZXJpb2RpY2FsPjxmdWxsLXRpdGxlPk1NV1IgUmVjb21tIFJlcDwvZnVsbC10aXRs
ZT48L3BlcmlvZGljYWw+PHBhZ2VzPjEtNDI8L3BhZ2VzPjx2b2x1bWU+NTI8L3ZvbHVtZT48bnVt
YmVyPlJSLTEwPC9udW1iZXI+PGtleXdvcmRzPjxrZXl3b3JkPkFpciBNaWNyb2Jpb2xvZ3kvc3Rh
bmRhcmRzPC9rZXl3b3JkPjxrZXl3b3JkPkFuaW1hbHM8L2tleXdvcmQ+PGtleXdvcmQ+RW52aXJv
bm1lbnQsIENvbnRyb2xsZWQ8L2tleXdvcmQ+PGtleXdvcmQ+RXF1aXBtZW50IENvbnRhbWluYXRp
b24vcHJldmVudGlvbiAmYW1wOyBjb250cm9sPC9rZXl3b3JkPjxrZXl3b3JkPkhlYWx0aCBGYWNp
bGl0eSBFbnZpcm9ubWVudC9zdGFuZGFyZHM8L2tleXdvcmQ+PGtleXdvcmQ+SG9zcGl0YWwgRGVz
aWduIGFuZCBDb25zdHJ1Y3Rpb24vc3RhbmRhcmRzPC9rZXl3b3JkPjxrZXl3b3JkPkh1bWFuczwv
a2V5d29yZD48a2V5d29yZD5JbmZlY3Rpb24gQ29udHJvbC8qc3RhbmRhcmRzPC9rZXl3b3JkPjxr
ZXl3b3JkPk1lZGljYWwgV2FzdGUgRGlzcG9zYWwvc3RhbmRhcmRzPC9rZXl3b3JkPjxrZXl3b3Jk
PlVuaXRlZCBTdGF0ZXM8L2tleXdvcmQ+PGtleXdvcmQ+V2F0ZXIgTWljcm9iaW9sb2d5L3N0YW5k
YXJkczwva2V5d29yZD48a2V5d29yZD5XYXRlciBTdXBwbHkvc3RhbmRhcmRzPC9rZXl3b3JkPjwv
a2V5d29yZHM+PGRhdGVzPjx5ZWFyPjIwMDM8L3llYXI+PHB1Yi1kYXRlcz48ZGF0ZT5KdW4gNjwv
ZGF0ZT48L3B1Yi1kYXRlcz48L2RhdGVzPjxpc2JuPjEwNTctNTk4NyAoUHJpbnQpJiN4RDsxMDU3
LTU5ODcgKExpbmtpbmcpPC9pc2JuPjxhY2Nlc3Npb24tbnVtPjEyODM2NjI0PC9hY2Nlc3Npb24t
bnVtPjx1cmxzPjxyZWxhdGVkLXVybHM+PHVybD5odHRwczovL3d3dy5uY2JpLm5sbS5uaWguZ292
L3B1Ym1lZC8xMjgzNjYyNDwvdXJsPjwvcmVsYXRlZC11cmxzPjwvdXJscz48cmVtb3RlLWRhdGFi
YXNlLW5hbWU+TWVkbGluZTwvcmVtb3RlLWRhdGFiYXNlLW5hbWU+PHJlbW90ZS1kYXRhYmFzZS1w
cm92aWRlcj5OTE08L3JlbW90ZS1kYXRhYmFzZS1wcm92aWRlcj48L3JlY29yZD48L0NpdGU+PENp
dGU+PEF1dGhvcj5OYXRpb25hbCBJbnN0aXR1dGUgZm9yIE9jY3VwYXRpb25hbCBTYWZldHkgYW5k
IEhlYWx0aCAoTklPU0gpPC9BdXRob3I+PFllYXI+MjAyNDwvWWVhcj48UmVjTnVtPjYxOTwvUmVj
TnVtPjxyZWNvcmQ+PHJlYy1udW1iZXI+NjE5PC9yZWMtbnVtYmVyPjxmb3JlaWduLWtleXM+PGtl
eSBhcHA9IkVOIiBkYi1pZD0iOWZycDk5ZHo2OXR0cjBlenBwZnh4eHR1dHNyMmZ3YXpheGFwIiB0
aW1lc3RhbXA9IjE3NTAzNDUyMjQiPjYxOTwva2V5PjwvZm9yZWlnbi1rZXlzPjxyZWYtdHlwZSBu
YW1lPSJXZWIgUGFnZSI+MTI8L3JlZi10eXBlPjxjb250cmlidXRvcnM+PGF1dGhvcnM+PGF1dGhv
cj5OYXRpb25hbCBJbnN0aXR1dGUgZm9yIE9jY3VwYXRpb25hbCBTYWZldHkgYW5kIEhlYWx0aCAo
TklPU0gpLDwvYXV0aG9yPjwvYXV0aG9ycz48L2NvbnRyaWJ1dG9ycz48dGl0bGVzPjx0aXRsZT5W
ZW50aWxhdGlvbiBNaXRpZ2F0aW9uIFN0cmF0ZWdpZXMuICBBdmFpbGFibGUgdmlhIHRoZSBJbnRl
cm5ldCBhdCBodHRwczovL3d3dy5jZGMuZ292L25pb3NoL3ZlbnRpbGF0aW9uL3ByZXZlbnRpb24v
aW5kZXguaHRtbCNjZGNfcHJldmVudGlvbl9yZXMtcmVzb3VyY2VzLiAgTGFzdCBhY2Nlc3NlZCBK
dW5lIDE5LCAyMDI1LjwvdGl0bGU+PC90aXRsZXM+PGRhdGVzPjx5ZWFyPjIwMjQ8L3llYXI+PC9k
YXRlcz48dXJscz48L3VybHM+PC9yZWNvcmQ+PC9DaXRlPjwvRW5kTm90ZT5=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29" w:tooltip="American Society of Heating, 2023 #616" w:history="1">
              <w:r w:rsidR="00970C92" w:rsidRPr="00970C92">
                <w:rPr>
                  <w:rStyle w:val="Hyperlink"/>
                </w:rPr>
                <w:t>29</w:t>
              </w:r>
            </w:hyperlink>
            <w:r w:rsidR="00A3005A">
              <w:rPr>
                <w:noProof/>
                <w:color w:val="000000"/>
              </w:rPr>
              <w:t xml:space="preserve">, </w:t>
            </w:r>
            <w:hyperlink w:anchor="_ENREF_30" w:tooltip="National Institute for Occupational Safety and Health (NIOSH), 2024 #619" w:history="1">
              <w:r w:rsidR="00970C92" w:rsidRPr="00970C92">
                <w:rPr>
                  <w:rStyle w:val="Hyperlink"/>
                </w:rPr>
                <w:t>30</w:t>
              </w:r>
            </w:hyperlink>
            <w:r w:rsidR="00A3005A">
              <w:rPr>
                <w:noProof/>
                <w:color w:val="000000"/>
              </w:rPr>
              <w:t xml:space="preserve">, </w:t>
            </w:r>
            <w:hyperlink w:anchor="_ENREF_36" w:tooltip="ASHRAE EPIDEMIC TASK FORCE, 2021 #292" w:history="1">
              <w:r w:rsidR="00970C92" w:rsidRPr="00970C92">
                <w:rPr>
                  <w:rStyle w:val="Hyperlink"/>
                </w:rPr>
                <w:t>36-38</w:t>
              </w:r>
            </w:hyperlink>
            <w:r w:rsidR="00A3005A">
              <w:rPr>
                <w:noProof/>
                <w:color w:val="000000"/>
              </w:rPr>
              <w:t>)</w:t>
            </w:r>
            <w:r>
              <w:rPr>
                <w:color w:val="000000"/>
              </w:rPr>
              <w:fldChar w:fldCharType="end"/>
            </w:r>
          </w:p>
        </w:tc>
      </w:tr>
      <w:tr w:rsidR="006B7355" w14:paraId="23EE6384" w14:textId="77777777" w:rsidTr="00FD5B19">
        <w:trPr>
          <w:trHeight w:val="1989"/>
        </w:trPr>
        <w:tc>
          <w:tcPr>
            <w:tcW w:w="2560" w:type="dxa"/>
            <w:tcBorders>
              <w:top w:val="nil"/>
              <w:left w:val="nil"/>
              <w:bottom w:val="nil"/>
              <w:right w:val="nil"/>
            </w:tcBorders>
            <w:shd w:val="clear" w:color="auto" w:fill="auto"/>
            <w:vAlign w:val="center"/>
            <w:hideMark/>
          </w:tcPr>
          <w:p w14:paraId="1A970AD7" w14:textId="77777777" w:rsidR="006B7355" w:rsidRPr="00823563" w:rsidRDefault="006B7355" w:rsidP="00FD5B19">
            <w:pPr>
              <w:rPr>
                <w:color w:val="000000"/>
              </w:rPr>
            </w:pPr>
            <w:r w:rsidRPr="00823563">
              <w:rPr>
                <w:color w:val="000000"/>
              </w:rPr>
              <w:t>ACH</w:t>
            </w:r>
            <w:r>
              <w:rPr>
                <w:color w:val="000000"/>
              </w:rPr>
              <w:t xml:space="preserve"> (good)</w:t>
            </w:r>
          </w:p>
        </w:tc>
        <w:tc>
          <w:tcPr>
            <w:tcW w:w="4359" w:type="dxa"/>
            <w:tcBorders>
              <w:top w:val="nil"/>
              <w:left w:val="nil"/>
              <w:bottom w:val="nil"/>
              <w:right w:val="nil"/>
            </w:tcBorders>
            <w:shd w:val="clear" w:color="auto" w:fill="auto"/>
            <w:vAlign w:val="center"/>
            <w:hideMark/>
          </w:tcPr>
          <w:p w14:paraId="2F879DD8" w14:textId="77777777" w:rsidR="006B7355" w:rsidRPr="00823563" w:rsidRDefault="006B7355" w:rsidP="00FD5B19">
            <w:pPr>
              <w:rPr>
                <w:color w:val="000000"/>
              </w:rPr>
            </w:pPr>
            <w:r w:rsidRPr="00823563">
              <w:rPr>
                <w:color w:val="000000"/>
              </w:rPr>
              <w:t>Air changes per hour ("good" ventilation scenario)</w:t>
            </w:r>
          </w:p>
        </w:tc>
        <w:tc>
          <w:tcPr>
            <w:tcW w:w="1947" w:type="dxa"/>
            <w:tcBorders>
              <w:top w:val="nil"/>
              <w:left w:val="nil"/>
              <w:bottom w:val="nil"/>
              <w:right w:val="nil"/>
            </w:tcBorders>
            <w:shd w:val="clear" w:color="auto" w:fill="auto"/>
            <w:vAlign w:val="center"/>
            <w:hideMark/>
          </w:tcPr>
          <w:p w14:paraId="00BF22BE" w14:textId="77777777" w:rsidR="006B7355" w:rsidRPr="00823563" w:rsidRDefault="006B7355" w:rsidP="00FD5B19">
            <w:pPr>
              <w:jc w:val="center"/>
              <w:rPr>
                <w:color w:val="000000"/>
              </w:rPr>
            </w:pPr>
            <w:r w:rsidRPr="00823563">
              <w:rPr>
                <w:color w:val="000000"/>
              </w:rPr>
              <w:t>6</w:t>
            </w:r>
          </w:p>
        </w:tc>
        <w:tc>
          <w:tcPr>
            <w:tcW w:w="3917" w:type="dxa"/>
            <w:tcBorders>
              <w:top w:val="nil"/>
              <w:left w:val="nil"/>
              <w:bottom w:val="nil"/>
              <w:right w:val="nil"/>
            </w:tcBorders>
            <w:shd w:val="clear" w:color="auto" w:fill="auto"/>
            <w:vAlign w:val="center"/>
            <w:hideMark/>
          </w:tcPr>
          <w:p w14:paraId="3FA47A23" w14:textId="1570D6C5" w:rsidR="006B7355" w:rsidRPr="00823563" w:rsidRDefault="006B7355" w:rsidP="00FD5B19">
            <w:pPr>
              <w:rPr>
                <w:color w:val="000000"/>
              </w:rPr>
            </w:pPr>
            <w:r w:rsidRPr="00823563">
              <w:rPr>
                <w:color w:val="000000"/>
              </w:rPr>
              <w:t>CDC and ASHRAE recommendations for high ventilation</w:t>
            </w:r>
            <w:r>
              <w:rPr>
                <w:color w:val="000000"/>
              </w:rPr>
              <w:t xml:space="preserve"> (5-6 ACH)</w:t>
            </w:r>
            <w:r w:rsidRPr="00823563">
              <w:rPr>
                <w:color w:val="000000"/>
              </w:rPr>
              <w:t xml:space="preserve"> </w:t>
            </w:r>
            <w:r>
              <w:rPr>
                <w:color w:val="000000"/>
              </w:rPr>
              <w:fldChar w:fldCharType="begin">
                <w:fldData xml:space="preserve">PEVuZE5vdGU+PENpdGU+PEF1dGhvcj5BU0hSQUUgRVBJREVNSUMgVEFTSyBGT1JDRTwvQXV0aG9y
PjxZZWFyPjIwMjE8L1llYXI+PFJlY051bT4yOTI8L1JlY051bT48RGlzcGxheVRleHQ+KDI5LCAz
Ni0zOCk8L0Rpc3BsYXlUZXh0PjxyZWNvcmQ+PHJlYy1udW1iZXI+MjkyPC9yZWMtbnVtYmVyPjxm
b3JlaWduLWtleXM+PGtleSBhcHA9IkVOIiBkYi1pZD0iOWZycDk5ZHo2OXR0cjBlenBwZnh4eHR1
dHNyMmZ3YXpheGFwIiB0aW1lc3RhbXA9IjE2NjMyNzMyMDMiPjI5Mjwva2V5PjwvZm9yZWlnbi1r
ZXlzPjxyZWYtdHlwZSBuYW1lPSJHZW5lcmljIj4xMzwvcmVmLXR5cGU+PGNvbnRyaWJ1dG9ycz48
YXV0aG9ycz48YXV0aG9yPkFTSFJBRSBFUElERU1JQyBUQVNLIEZPUkNFLDwvYXV0aG9yPjwvYXV0
aG9ycz48L2NvbnRyaWJ1dG9ycz48dGl0bGVzPjx0aXRsZT5Db3JlIFJlY29tbWVuZGF0aW9ucyBm
b3IgUmVkdWNpbmcgQWlyYm9ybmUgSW5mZWN0aW91cyYjeEQ7QWVyb3NvbCBFeHBvc3VyZS4gIEF2
YWlsYWJsZSB2aWEgdGhlIEludGVybmV0IGF0IGh0dHBzOi8vd3d3LmFzaHJhZS5vcmcvZmlsZSUy
MGxpYnJhcnkvdGVjaG5pY2FsJTIwcmVzb3VyY2VzL2NvdmlkLTE5L2NvcmUtcmVjb21tZW5kYXRp
b25zLWZvci1yZWR1Y2luZy1haXJib3JuZS1pbmZlY3Rpb3VzLWFlcm9zb2wtZXhwb3N1cmUucGRm
LiAgTGFzdCBhY2Nlc3NlZCBTZXB0ZW1iZXIgMTUsIDIwMjIuPC90aXRsZT48L3RpdGxlcz48ZGF0
ZXM+PHllYXI+MjAyMTwveWVhcj48L2RhdGVzPjx1cmxzPjwvdXJscz48L3JlY29yZD48L0NpdGU+
PENpdGU+PEF1dGhvcj5BbWVyaWNhbiBTb2NpZXR5IG9mIEhlYXRpbmc8L0F1dGhvcj48WWVhcj4y
MDIzPC9ZZWFyPjxSZWNOdW0+NjE2PC9SZWNOdW0+PHJlY29yZD48cmVjLW51bWJlcj42MTY8L3Jl
Yy1udW1iZXI+PGZvcmVpZ24ta2V5cz48a2V5IGFwcD0iRU4iIGRiLWlkPSI5ZnJwOTlkejY5dHRy
MGV6cHBmeHh4dHV0c3IyZndhemF4YXAiIHRpbWVzdGFtcD0iMTc1MDI2MDU0NiI+NjE2PC9rZXk+
PC9mb3JlaWduLWtleXM+PHJlZi10eXBlIG5hbWU9IkdlbmVyaWMiPjEzPC9yZWYtdHlwZT48Y29u
dHJpYnV0b3JzPjxhdXRob3JzPjxhdXRob3I+QW1lcmljYW4gU29jaWV0eSBvZiBIZWF0aW5nLCBS
ZWZyaWdlcmF0aW5nIGFuZCBBaXItQ29uZGl0aW9uaW5nIEVuZ2luZWVycyAoQVNIUkFFKSw8L2F1
dGhvcj48L2F1dGhvcnM+PC9jb250cmlidXRvcnM+PHRpdGxlcz48dGl0bGU+QU5TSS9BU0hSQUUg
U3RhbmRhcmQgMjQxLTIwMjM6IENvbnRyb2wgb2YgSW5mZWN0aW91cyBBZXJvc29scy4gIEF2YWls
YWJsZSB2aWEgdGhlIEludGVybmV0IGF0IGh0dHBzOi8vd3d3LmFzaHJhZS5vcmcvLiAgTGFzdCBh
Y2Nlc3NlZCBKdW5lIDE4LCAyMDI1LjwvdGl0bGU+PC90aXRsZXM+PGRhdGVzPjx5ZWFyPjIwMjM8
L3llYXI+PC9kYXRlcz48cHViLWxvY2F0aW9uPkF0bGFudGEsIEdlb3JnaWEsIFVTQTwvcHViLWxv
Y2F0aW9uPjxwdWJsaXNoZXI+QW1lcmljYW4gU29jaWV0eSBvZiBIZWF0aW5nLCBSZWZyaWdlcmF0
aW5nIGFuZCBBaXItQ29uZGl0aW9uaW5nIEVuZ2luZWVycyAoQVNIUkFFKSw8L3B1Ymxpc2hlcj48
dXJscz48L3VybHM+PC9yZWNvcmQ+PC9DaXRlPjxDaXRlPjxBdXRob3I+QW1lcmljYW4gU29jaWV0
eSBvZiBIZWF0aW5nPC9BdXRob3I+PFllYXI+MjAyMjwvWWVhcj48UmVjTnVtPjYxNzwvUmVjTnVt
PjxyZWNvcmQ+PHJlYy1udW1iZXI+NjE3PC9yZWMtbnVtYmVyPjxmb3JlaWduLWtleXM+PGtleSBh
cHA9IkVOIiBkYi1pZD0iOWZycDk5ZHo2OXR0cjBlenBwZnh4eHR1dHNyMmZ3YXpheGFwIiB0aW1l
c3RhbXA9IjE3NTAyNjA2ODEiPjYxNzwva2V5PjwvZm9yZWlnbi1rZXlzPjxyZWYtdHlwZSBuYW1l
PSJHZW5lcmljIj4xMzwvcmVmLXR5cGU+PGNvbnRyaWJ1dG9ycz48YXV0aG9ycz48YXV0aG9yPkFt
ZXJpY2FuIFNvY2lldHkgb2YgSGVhdGluZywgUmVmcmlnZXJhdGluZyBhbmQgQWlyLUNvbmRpdGlv
bmluZyBFbmdpbmVlcnMgKEFTSFJBRSksPC9hdXRob3I+PC9hdXRob3JzPjwvY29udHJpYnV0b3Jz
Pjx0aXRsZXM+PHRpdGxlPkFOU0kvQVNIUkFFIFN0YW5kYXJkIDYyLjEtMjAyMjogVmVudGlsYXRp
b24gYW5kIEFjY2VwdGFibGUgSW5kb29yIEFpciBRdWFsaXR5LiBBdmFpbGFibGUgdmlhIHRoZSBJ
bnRlcm5ldCBhdCBodHRwczovL3d3dy5hc2hyYWUub3JnLy4gIExhc3QgYWNjZXNzZWQgSnVuZSAx
OCwgMjAyNS48L3RpdGxlPjwvdGl0bGVzPjxkYXRlcz48eWVhcj4yMDIyPC95ZWFyPjwvZGF0ZXM+
PHB1Yi1sb2NhdGlvbj5BdGxhbnRhLCBHZW9yZ2lhLCBVU0E8L3B1Yi1sb2NhdGlvbj48cHVibGlz
aGVyPkFtZXJpY2FuIFNvY2lldHkgb2YgSGVhdGluZywgUmVmcmlnZXJhdGluZyBhbmQgQWlyLUNv
bmRpdGlvbmluZyBFbmdpbmVlcnMgKEFTSFJBRSksPC9wdWJsaXNoZXI+PHVybHM+PC91cmxzPjwv
cmVjb3JkPjwvQ2l0ZT48Q2l0ZT48QXV0aG9yPlNlaHVsc3RlcjwvQXV0aG9yPjxZZWFyPjIwMDM8
L1llYXI+PFJlY051bT42MTg8L1JlY051bT48cmVjb3JkPjxyZWMtbnVtYmVyPjYxODwvcmVjLW51
bWJlcj48Zm9yZWlnbi1rZXlzPjxrZXkgYXBwPSJFTiIgZGItaWQ9IjlmcnA5OWR6Njl0dHIwZXpw
cGZ4eHh0dXRzcjJmd2F6YXhhcCIgdGltZXN0YW1wPSIxNzUwMzQ0OTUyIj42MTg8L2tleT48L2Zv
cmVpZ24ta2V5cz48cmVmLXR5cGUgbmFtZT0iSm91cm5hbCBBcnRpY2xlIj4xNzwvcmVmLXR5cGU+
PGNvbnRyaWJ1dG9ycz48YXV0aG9ycz48YXV0aG9yPlNlaHVsc3RlciwgTC48L2F1dGhvcj48YXV0
aG9yPkNoaW5uLCBSLiBZLjwvYXV0aG9yPjxhdXRob3I+Q2RjLDwvYXV0aG9yPjxhdXRob3I+SGlj
cGFjLDwvYXV0aG9yPjwvYXV0aG9ycz48L2NvbnRyaWJ1dG9ycz48YXV0aC1hZGRyZXNzPkRpdmlz
aW9uIG9mIEhlYWx0aGNhcmUgUXVhbGl0eSBQcm9tb3Rpb24sIE5hdGlvbmFsIENlbnRlciBmb3Ig
SW5mZWN0aW91cyBEaXNlYXNlcy48L2F1dGgtYWRkcmVzcz48dGl0bGVzPjx0aXRsZT5HdWlkZWxp
bmVzIGZvciBlbnZpcm9ubWVudGFsIGluZmVjdGlvbiBjb250cm9sIGluIGhlYWx0aC1jYXJlIGZh
Y2lsaXRpZXMuIFJlY29tbWVuZGF0aW9ucyBvZiBDREMgYW5kIHRoZSBIZWFsdGhjYXJlIEluZmVj
dGlvbiBDb250cm9sIFByYWN0aWNlcyBBZHZpc29yeSBDb21taXR0ZWUgKEhJQ1BBQyk8L3RpdGxl
PjxzZWNvbmRhcnktdGl0bGU+TU1XUiBSZWNvbW0gUmVwPC9zZWNvbmRhcnktdGl0bGU+PC90aXRs
ZXM+PHBlcmlvZGljYWw+PGZ1bGwtdGl0bGU+TU1XUiBSZWNvbW0gUmVwPC9mdWxsLXRpdGxlPjwv
cGVyaW9kaWNhbD48cGFnZXM+MS00MjwvcGFnZXM+PHZvbHVtZT41Mjwvdm9sdW1lPjxudW1iZXI+
UlItMTA8L251bWJlcj48a2V5d29yZHM+PGtleXdvcmQ+QWlyIE1pY3JvYmlvbG9neS9zdGFuZGFy
ZHM8L2tleXdvcmQ+PGtleXdvcmQ+QW5pbWFsczwva2V5d29yZD48a2V5d29yZD5FbnZpcm9ubWVu
dCwgQ29udHJvbGxlZDwva2V5d29yZD48a2V5d29yZD5FcXVpcG1lbnQgQ29udGFtaW5hdGlvbi9w
cmV2ZW50aW9uICZhbXA7IGNvbnRyb2w8L2tleXdvcmQ+PGtleXdvcmQ+SGVhbHRoIEZhY2lsaXR5
IEVudmlyb25tZW50L3N0YW5kYXJkczwva2V5d29yZD48a2V5d29yZD5Ib3NwaXRhbCBEZXNpZ24g
YW5kIENvbnN0cnVjdGlvbi9zdGFuZGFyZHM8L2tleXdvcmQ+PGtleXdvcmQ+SHVtYW5zPC9rZXl3
b3JkPjxrZXl3b3JkPkluZmVjdGlvbiBDb250cm9sLypzdGFuZGFyZHM8L2tleXdvcmQ+PGtleXdv
cmQ+TWVkaWNhbCBXYXN0ZSBEaXNwb3NhbC9zdGFuZGFyZHM8L2tleXdvcmQ+PGtleXdvcmQ+VW5p
dGVkIFN0YXRlczwva2V5d29yZD48a2V5d29yZD5XYXRlciBNaWNyb2Jpb2xvZ3kvc3RhbmRhcmRz
PC9rZXl3b3JkPjxrZXl3b3JkPldhdGVyIFN1cHBseS9zdGFuZGFyZHM8L2tleXdvcmQ+PC9rZXl3
b3Jkcz48ZGF0ZXM+PHllYXI+MjAwMzwveWVhcj48cHViLWRhdGVzPjxkYXRlPkp1biA2PC9kYXRl
PjwvcHViLWRhdGVzPjwvZGF0ZXM+PGlzYm4+MTA1Ny01OTg3IChQcmludCkmI3hEOzEwNTctNTk4
NyAoTGlua2luZyk8L2lzYm4+PGFjY2Vzc2lvbi1udW0+MTI4MzY2MjQ8L2FjY2Vzc2lvbi1udW0+
PHVybHM+PHJlbGF0ZWQtdXJscz48dXJsPmh0dHBzOi8vd3d3Lm5jYmkubmxtLm5paC5nb3YvcHVi
bWVkLzEyODM2NjI0PC91cmw+PC9yZWxhdGVkLXVybHM+PC91cmxzPjxyZW1vdGUtZGF0YWJhc2Ut
bmFtZT5NZWRsaW5lPC9yZW1vdGUtZGF0YWJhc2UtbmFtZT48cmVtb3RlLWRhdGFiYXNlLXByb3Zp
ZGVyPk5MTTwvcmVtb3RlLWRhdGFiYXNlLXByb3ZpZGVyPjwvcmVjb3JkPjwvQ2l0ZT48L0VuZE5v
dGU+AG==
</w:fldData>
              </w:fldChar>
            </w:r>
            <w:r w:rsidR="00A3005A">
              <w:rPr>
                <w:color w:val="000000"/>
              </w:rPr>
              <w:instrText xml:space="preserve"> ADDIN EN.CITE </w:instrText>
            </w:r>
            <w:r w:rsidR="00A3005A">
              <w:rPr>
                <w:color w:val="000000"/>
              </w:rPr>
              <w:fldChar w:fldCharType="begin">
                <w:fldData xml:space="preserve">PEVuZE5vdGU+PENpdGU+PEF1dGhvcj5BU0hSQUUgRVBJREVNSUMgVEFTSyBGT1JDRTwvQXV0aG9y
PjxZZWFyPjIwMjE8L1llYXI+PFJlY051bT4yOTI8L1JlY051bT48RGlzcGxheVRleHQ+KDI5LCAz
Ni0zOCk8L0Rpc3BsYXlUZXh0PjxyZWNvcmQ+PHJlYy1udW1iZXI+MjkyPC9yZWMtbnVtYmVyPjxm
b3JlaWduLWtleXM+PGtleSBhcHA9IkVOIiBkYi1pZD0iOWZycDk5ZHo2OXR0cjBlenBwZnh4eHR1
dHNyMmZ3YXpheGFwIiB0aW1lc3RhbXA9IjE2NjMyNzMyMDMiPjI5Mjwva2V5PjwvZm9yZWlnbi1r
ZXlzPjxyZWYtdHlwZSBuYW1lPSJHZW5lcmljIj4xMzwvcmVmLXR5cGU+PGNvbnRyaWJ1dG9ycz48
YXV0aG9ycz48YXV0aG9yPkFTSFJBRSBFUElERU1JQyBUQVNLIEZPUkNFLDwvYXV0aG9yPjwvYXV0
aG9ycz48L2NvbnRyaWJ1dG9ycz48dGl0bGVzPjx0aXRsZT5Db3JlIFJlY29tbWVuZGF0aW9ucyBm
b3IgUmVkdWNpbmcgQWlyYm9ybmUgSW5mZWN0aW91cyYjeEQ7QWVyb3NvbCBFeHBvc3VyZS4gIEF2
YWlsYWJsZSB2aWEgdGhlIEludGVybmV0IGF0IGh0dHBzOi8vd3d3LmFzaHJhZS5vcmcvZmlsZSUy
MGxpYnJhcnkvdGVjaG5pY2FsJTIwcmVzb3VyY2VzL2NvdmlkLTE5L2NvcmUtcmVjb21tZW5kYXRp
b25zLWZvci1yZWR1Y2luZy1haXJib3JuZS1pbmZlY3Rpb3VzLWFlcm9zb2wtZXhwb3N1cmUucGRm
LiAgTGFzdCBhY2Nlc3NlZCBTZXB0ZW1iZXIgMTUsIDIwMjIuPC90aXRsZT48L3RpdGxlcz48ZGF0
ZXM+PHllYXI+MjAyMTwveWVhcj48L2RhdGVzPjx1cmxzPjwvdXJscz48L3JlY29yZD48L0NpdGU+
PENpdGU+PEF1dGhvcj5BbWVyaWNhbiBTb2NpZXR5IG9mIEhlYXRpbmc8L0F1dGhvcj48WWVhcj4y
MDIzPC9ZZWFyPjxSZWNOdW0+NjE2PC9SZWNOdW0+PHJlY29yZD48cmVjLW51bWJlcj42MTY8L3Jl
Yy1udW1iZXI+PGZvcmVpZ24ta2V5cz48a2V5IGFwcD0iRU4iIGRiLWlkPSI5ZnJwOTlkejY5dHRy
MGV6cHBmeHh4dHV0c3IyZndhemF4YXAiIHRpbWVzdGFtcD0iMTc1MDI2MDU0NiI+NjE2PC9rZXk+
PC9mb3JlaWduLWtleXM+PHJlZi10eXBlIG5hbWU9IkdlbmVyaWMiPjEzPC9yZWYtdHlwZT48Y29u
dHJpYnV0b3JzPjxhdXRob3JzPjxhdXRob3I+QW1lcmljYW4gU29jaWV0eSBvZiBIZWF0aW5nLCBS
ZWZyaWdlcmF0aW5nIGFuZCBBaXItQ29uZGl0aW9uaW5nIEVuZ2luZWVycyAoQVNIUkFFKSw8L2F1
dGhvcj48L2F1dGhvcnM+PC9jb250cmlidXRvcnM+PHRpdGxlcz48dGl0bGU+QU5TSS9BU0hSQUUg
U3RhbmRhcmQgMjQxLTIwMjM6IENvbnRyb2wgb2YgSW5mZWN0aW91cyBBZXJvc29scy4gIEF2YWls
YWJsZSB2aWEgdGhlIEludGVybmV0IGF0IGh0dHBzOi8vd3d3LmFzaHJhZS5vcmcvLiAgTGFzdCBh
Y2Nlc3NlZCBKdW5lIDE4LCAyMDI1LjwvdGl0bGU+PC90aXRsZXM+PGRhdGVzPjx5ZWFyPjIwMjM8
L3llYXI+PC9kYXRlcz48cHViLWxvY2F0aW9uPkF0bGFudGEsIEdlb3JnaWEsIFVTQTwvcHViLWxv
Y2F0aW9uPjxwdWJsaXNoZXI+QW1lcmljYW4gU29jaWV0eSBvZiBIZWF0aW5nLCBSZWZyaWdlcmF0
aW5nIGFuZCBBaXItQ29uZGl0aW9uaW5nIEVuZ2luZWVycyAoQVNIUkFFKSw8L3B1Ymxpc2hlcj48
dXJscz48L3VybHM+PC9yZWNvcmQ+PC9DaXRlPjxDaXRlPjxBdXRob3I+QW1lcmljYW4gU29jaWV0
eSBvZiBIZWF0aW5nPC9BdXRob3I+PFllYXI+MjAyMjwvWWVhcj48UmVjTnVtPjYxNzwvUmVjTnVt
PjxyZWNvcmQ+PHJlYy1udW1iZXI+NjE3PC9yZWMtbnVtYmVyPjxmb3JlaWduLWtleXM+PGtleSBh
cHA9IkVOIiBkYi1pZD0iOWZycDk5ZHo2OXR0cjBlenBwZnh4eHR1dHNyMmZ3YXpheGFwIiB0aW1l
c3RhbXA9IjE3NTAyNjA2ODEiPjYxNzwva2V5PjwvZm9yZWlnbi1rZXlzPjxyZWYtdHlwZSBuYW1l
PSJHZW5lcmljIj4xMzwvcmVmLXR5cGU+PGNvbnRyaWJ1dG9ycz48YXV0aG9ycz48YXV0aG9yPkFt
ZXJpY2FuIFNvY2lldHkgb2YgSGVhdGluZywgUmVmcmlnZXJhdGluZyBhbmQgQWlyLUNvbmRpdGlv
bmluZyBFbmdpbmVlcnMgKEFTSFJBRSksPC9hdXRob3I+PC9hdXRob3JzPjwvY29udHJpYnV0b3Jz
Pjx0aXRsZXM+PHRpdGxlPkFOU0kvQVNIUkFFIFN0YW5kYXJkIDYyLjEtMjAyMjogVmVudGlsYXRp
b24gYW5kIEFjY2VwdGFibGUgSW5kb29yIEFpciBRdWFsaXR5LiBBdmFpbGFibGUgdmlhIHRoZSBJ
bnRlcm5ldCBhdCBodHRwczovL3d3dy5hc2hyYWUub3JnLy4gIExhc3QgYWNjZXNzZWQgSnVuZSAx
OCwgMjAyNS48L3RpdGxlPjwvdGl0bGVzPjxkYXRlcz48eWVhcj4yMDIyPC95ZWFyPjwvZGF0ZXM+
PHB1Yi1sb2NhdGlvbj5BdGxhbnRhLCBHZW9yZ2lhLCBVU0E8L3B1Yi1sb2NhdGlvbj48cHVibGlz
aGVyPkFtZXJpY2FuIFNvY2lldHkgb2YgSGVhdGluZywgUmVmcmlnZXJhdGluZyBhbmQgQWlyLUNv
bmRpdGlvbmluZyBFbmdpbmVlcnMgKEFTSFJBRSksPC9wdWJsaXNoZXI+PHVybHM+PC91cmxzPjwv
cmVjb3JkPjwvQ2l0ZT48Q2l0ZT48QXV0aG9yPlNlaHVsc3RlcjwvQXV0aG9yPjxZZWFyPjIwMDM8
L1llYXI+PFJlY051bT42MTg8L1JlY051bT48cmVjb3JkPjxyZWMtbnVtYmVyPjYxODwvcmVjLW51
bWJlcj48Zm9yZWlnbi1rZXlzPjxrZXkgYXBwPSJFTiIgZGItaWQ9IjlmcnA5OWR6Njl0dHIwZXpw
cGZ4eHh0dXRzcjJmd2F6YXhhcCIgdGltZXN0YW1wPSIxNzUwMzQ0OTUyIj42MTg8L2tleT48L2Zv
cmVpZ24ta2V5cz48cmVmLXR5cGUgbmFtZT0iSm91cm5hbCBBcnRpY2xlIj4xNzwvcmVmLXR5cGU+
PGNvbnRyaWJ1dG9ycz48YXV0aG9ycz48YXV0aG9yPlNlaHVsc3RlciwgTC48L2F1dGhvcj48YXV0
aG9yPkNoaW5uLCBSLiBZLjwvYXV0aG9yPjxhdXRob3I+Q2RjLDwvYXV0aG9yPjxhdXRob3I+SGlj
cGFjLDwvYXV0aG9yPjwvYXV0aG9ycz48L2NvbnRyaWJ1dG9ycz48YXV0aC1hZGRyZXNzPkRpdmlz
aW9uIG9mIEhlYWx0aGNhcmUgUXVhbGl0eSBQcm9tb3Rpb24sIE5hdGlvbmFsIENlbnRlciBmb3Ig
SW5mZWN0aW91cyBEaXNlYXNlcy48L2F1dGgtYWRkcmVzcz48dGl0bGVzPjx0aXRsZT5HdWlkZWxp
bmVzIGZvciBlbnZpcm9ubWVudGFsIGluZmVjdGlvbiBjb250cm9sIGluIGhlYWx0aC1jYXJlIGZh
Y2lsaXRpZXMuIFJlY29tbWVuZGF0aW9ucyBvZiBDREMgYW5kIHRoZSBIZWFsdGhjYXJlIEluZmVj
dGlvbiBDb250cm9sIFByYWN0aWNlcyBBZHZpc29yeSBDb21taXR0ZWUgKEhJQ1BBQyk8L3RpdGxl
PjxzZWNvbmRhcnktdGl0bGU+TU1XUiBSZWNvbW0gUmVwPC9zZWNvbmRhcnktdGl0bGU+PC90aXRs
ZXM+PHBlcmlvZGljYWw+PGZ1bGwtdGl0bGU+TU1XUiBSZWNvbW0gUmVwPC9mdWxsLXRpdGxlPjwv
cGVyaW9kaWNhbD48cGFnZXM+MS00MjwvcGFnZXM+PHZvbHVtZT41Mjwvdm9sdW1lPjxudW1iZXI+
UlItMTA8L251bWJlcj48a2V5d29yZHM+PGtleXdvcmQ+QWlyIE1pY3JvYmlvbG9neS9zdGFuZGFy
ZHM8L2tleXdvcmQ+PGtleXdvcmQ+QW5pbWFsczwva2V5d29yZD48a2V5d29yZD5FbnZpcm9ubWVu
dCwgQ29udHJvbGxlZDwva2V5d29yZD48a2V5d29yZD5FcXVpcG1lbnQgQ29udGFtaW5hdGlvbi9w
cmV2ZW50aW9uICZhbXA7IGNvbnRyb2w8L2tleXdvcmQ+PGtleXdvcmQ+SGVhbHRoIEZhY2lsaXR5
IEVudmlyb25tZW50L3N0YW5kYXJkczwva2V5d29yZD48a2V5d29yZD5Ib3NwaXRhbCBEZXNpZ24g
YW5kIENvbnN0cnVjdGlvbi9zdGFuZGFyZHM8L2tleXdvcmQ+PGtleXdvcmQ+SHVtYW5zPC9rZXl3
b3JkPjxrZXl3b3JkPkluZmVjdGlvbiBDb250cm9sLypzdGFuZGFyZHM8L2tleXdvcmQ+PGtleXdv
cmQ+TWVkaWNhbCBXYXN0ZSBEaXNwb3NhbC9zdGFuZGFyZHM8L2tleXdvcmQ+PGtleXdvcmQ+VW5p
dGVkIFN0YXRlczwva2V5d29yZD48a2V5d29yZD5XYXRlciBNaWNyb2Jpb2xvZ3kvc3RhbmRhcmRz
PC9rZXl3b3JkPjxrZXl3b3JkPldhdGVyIFN1cHBseS9zdGFuZGFyZHM8L2tleXdvcmQ+PC9rZXl3
b3Jkcz48ZGF0ZXM+PHllYXI+MjAwMzwveWVhcj48cHViLWRhdGVzPjxkYXRlPkp1biA2PC9kYXRl
PjwvcHViLWRhdGVzPjwvZGF0ZXM+PGlzYm4+MTA1Ny01OTg3IChQcmludCkmI3hEOzEwNTctNTk4
NyAoTGlua2luZyk8L2lzYm4+PGFjY2Vzc2lvbi1udW0+MTI4MzY2MjQ8L2FjY2Vzc2lvbi1udW0+
PHVybHM+PHJlbGF0ZWQtdXJscz48dXJsPmh0dHBzOi8vd3d3Lm5jYmkubmxtLm5paC5nb3YvcHVi
bWVkLzEyODM2NjI0PC91cmw+PC9yZWxhdGVkLXVybHM+PC91cmxzPjxyZW1vdGUtZGF0YWJhc2Ut
bmFtZT5NZWRsaW5lPC9yZW1vdGUtZGF0YWJhc2UtbmFtZT48cmVtb3RlLWRhdGFiYXNlLXByb3Zp
ZGVyPk5MTTwvcmVtb3RlLWRhdGFiYXNlLXByb3ZpZGVyPjwvcmVjb3JkPjwvQ2l0ZT48L0VuZE5v
dGU+AG==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29" w:tooltip="American Society of Heating, 2023 #616" w:history="1">
              <w:r w:rsidR="00970C92" w:rsidRPr="00970C92">
                <w:rPr>
                  <w:rStyle w:val="Hyperlink"/>
                </w:rPr>
                <w:t>29</w:t>
              </w:r>
            </w:hyperlink>
            <w:r w:rsidR="00A3005A">
              <w:rPr>
                <w:noProof/>
                <w:color w:val="000000"/>
              </w:rPr>
              <w:t xml:space="preserve">, </w:t>
            </w:r>
            <w:hyperlink w:anchor="_ENREF_36" w:tooltip="ASHRAE EPIDEMIC TASK FORCE, 2021 #292" w:history="1">
              <w:r w:rsidR="00970C92" w:rsidRPr="00970C92">
                <w:rPr>
                  <w:rStyle w:val="Hyperlink"/>
                </w:rPr>
                <w:t>36-38</w:t>
              </w:r>
            </w:hyperlink>
            <w:r w:rsidR="00A3005A">
              <w:rPr>
                <w:noProof/>
                <w:color w:val="000000"/>
              </w:rPr>
              <w:t>)</w:t>
            </w:r>
            <w:r>
              <w:rPr>
                <w:color w:val="000000"/>
              </w:rPr>
              <w:fldChar w:fldCharType="end"/>
            </w:r>
          </w:p>
        </w:tc>
      </w:tr>
      <w:tr w:rsidR="006B7355" w14:paraId="126D08B8" w14:textId="77777777" w:rsidTr="00FD5B19">
        <w:trPr>
          <w:trHeight w:val="1657"/>
        </w:trPr>
        <w:tc>
          <w:tcPr>
            <w:tcW w:w="2560" w:type="dxa"/>
            <w:tcBorders>
              <w:top w:val="nil"/>
              <w:left w:val="nil"/>
              <w:bottom w:val="nil"/>
              <w:right w:val="nil"/>
            </w:tcBorders>
            <w:shd w:val="clear" w:color="auto" w:fill="auto"/>
            <w:vAlign w:val="center"/>
            <w:hideMark/>
          </w:tcPr>
          <w:p w14:paraId="0B6C72E2" w14:textId="77777777" w:rsidR="006B7355" w:rsidRPr="00823563" w:rsidRDefault="006B7355" w:rsidP="00FD5B19">
            <w:pPr>
              <w:rPr>
                <w:color w:val="000000"/>
              </w:rPr>
            </w:pPr>
            <w:r>
              <w:rPr>
                <w:color w:val="000000"/>
              </w:rPr>
              <w:lastRenderedPageBreak/>
              <w:t>f</w:t>
            </w:r>
          </w:p>
        </w:tc>
        <w:tc>
          <w:tcPr>
            <w:tcW w:w="4359" w:type="dxa"/>
            <w:tcBorders>
              <w:top w:val="nil"/>
              <w:left w:val="nil"/>
              <w:bottom w:val="nil"/>
              <w:right w:val="nil"/>
            </w:tcBorders>
            <w:shd w:val="clear" w:color="auto" w:fill="auto"/>
            <w:vAlign w:val="center"/>
            <w:hideMark/>
          </w:tcPr>
          <w:p w14:paraId="5A7FF6DB" w14:textId="77777777" w:rsidR="006B7355" w:rsidRPr="00823563" w:rsidRDefault="006B7355" w:rsidP="00FD5B19">
            <w:pPr>
              <w:rPr>
                <w:color w:val="000000"/>
              </w:rPr>
            </w:pPr>
            <w:r w:rsidRPr="00823563">
              <w:rPr>
                <w:color w:val="000000"/>
              </w:rPr>
              <w:t>Fraction of cases aerosolizing (</w:t>
            </w:r>
            <w:proofErr w:type="spellStart"/>
            <w:r w:rsidRPr="00823563">
              <w:rPr>
                <w:color w:val="000000"/>
              </w:rPr>
              <w:t>CbC_b</w:t>
            </w:r>
            <w:proofErr w:type="spellEnd"/>
            <w:r w:rsidRPr="00823563">
              <w:rPr>
                <w:color w:val="000000"/>
              </w:rPr>
              <w:t xml:space="preserve"> cases)</w:t>
            </w:r>
          </w:p>
        </w:tc>
        <w:tc>
          <w:tcPr>
            <w:tcW w:w="1947" w:type="dxa"/>
            <w:tcBorders>
              <w:top w:val="nil"/>
              <w:left w:val="nil"/>
              <w:bottom w:val="nil"/>
              <w:right w:val="nil"/>
            </w:tcBorders>
            <w:shd w:val="clear" w:color="auto" w:fill="auto"/>
            <w:vAlign w:val="center"/>
            <w:hideMark/>
          </w:tcPr>
          <w:p w14:paraId="7A2E1695" w14:textId="77777777" w:rsidR="006B7355" w:rsidRPr="00823563" w:rsidRDefault="006B7355" w:rsidP="00FD5B19">
            <w:pPr>
              <w:jc w:val="center"/>
              <w:rPr>
                <w:color w:val="000000"/>
              </w:rPr>
            </w:pPr>
            <w:r w:rsidRPr="00823563">
              <w:rPr>
                <w:color w:val="000000"/>
              </w:rPr>
              <w:t>0.1</w:t>
            </w:r>
          </w:p>
        </w:tc>
        <w:tc>
          <w:tcPr>
            <w:tcW w:w="3917" w:type="dxa"/>
            <w:tcBorders>
              <w:top w:val="nil"/>
              <w:left w:val="nil"/>
              <w:bottom w:val="nil"/>
              <w:right w:val="nil"/>
            </w:tcBorders>
            <w:shd w:val="clear" w:color="auto" w:fill="auto"/>
            <w:vAlign w:val="center"/>
            <w:hideMark/>
          </w:tcPr>
          <w:p w14:paraId="552548F7" w14:textId="053D6B00" w:rsidR="006B7355" w:rsidRPr="00823563" w:rsidRDefault="006B7355" w:rsidP="00FD5B19">
            <w:pPr>
              <w:rPr>
                <w:color w:val="000000"/>
              </w:rPr>
            </w:pPr>
            <w:r>
              <w:rPr>
                <w:color w:val="000000"/>
              </w:rPr>
              <w:fldChar w:fldCharType="begin">
                <w:fldData xml:space="preserve">PEVuZE5vdGU+PENpdGUgRXhjbHVkZVllYXI9IjEiPjxBdXRob3I+Q2hlbjwvQXV0aG9yPjxZZWFy
PjIwMjE8L1llYXI+PFJlY051bT41NjwvUmVjTnVtPjxEaXNwbGF5VGV4dD4oMzkpPC9EaXNwbGF5
VGV4dD48cmVjb3JkPjxyZWMtbnVtYmVyPjU2PC9yZWMtbnVtYmVyPjxmb3JlaWduLWtleXM+PGtl
eSBhcHA9IkVOIiBkYi1pZD0iOWZycDk5ZHo2OXR0cjBlenBwZnh4eHR1dHNyMmZ3YXpheGFwIiB0
aW1lc3RhbXA9IjE2Mjg3NzU3MTAiPjU2PC9rZXk+PC9mb3JlaWduLWtleXM+PHJlZi10eXBlIG5h
bWU9IkpvdXJuYWwgQXJ0aWNsZSI+MTc8L3JlZi10eXBlPjxjb250cmlidXRvcnM+PGF1dGhvcnM+
PGF1dGhvcj5DaGVuLCBQLiBaLjwvYXV0aG9yPjxhdXRob3I+Qm9icm92aXR6LCBOLjwvYXV0aG9y
PjxhdXRob3I+UHJlbWppLCBaLjwvYXV0aG9yPjxhdXRob3I+S29vcG1hbnMsIE0uPC9hdXRob3I+
PGF1dGhvcj5GaXNtYW4sIEQuIE4uPC9hdXRob3I+PGF1dGhvcj5HdSwgRi4gWC48L2F1dGhvcj48
L2F1dGhvcnM+PC9jb250cmlidXRvcnM+PGF1dGgtYWRkcmVzcz5EZXBhcnRtZW50IG9mIENoZW1p
Y2FsIEVuZ2luZWVyaW5nICZhbXA7IEFwcGxpZWQgQ2hlbWlzdHJ5LCBVbml2ZXJzaXR5IG9mIFRv
cm9udG8sIFRvcm9udG8sIENhbmFkYS4mI3hEO1RlbWVydHkgRmFjdWx0eSBvZiBNZWRpY2luZSwg
VW5pdmVyc2l0eSBvZiBUb3JvbnRvLCBUb3JvbnRvLCBDYW5hZGEuJiN4RDtEZXBhcnRtZW50IG9m
IENyaXRpY2FsIENhcmUgTWVkaWNpbmUsIEN1bW1pbmcgU2Nob29sIG9mIE1lZGljaW5lLCBVbml2
ZXJzaXR5IG9mIENhbGdhcnksIENhbGdhcnksIENhbmFkYS4mI3hEO08mYXBvcztCcmllbiBJbnN0
aXR1dGUgb2YgUHVibGljIEhlYWx0aCwgVW5pdmVyc2l0eSBvZiBDYWxnYXJ5LCBDYWxnYXJ5LCBD
YW5hZGEuJiN4RDtMaWJyYXJpZXMgJmFtcDsgQ3VsdHVyYWwgUmVzb3VyY2VzLCBVbml2ZXJzaXR5
IG9mIENhbGdhcnksIENhbGdhcnksIENhbmFkYS4mI3hEO0RlcGFydG1lbnQgb2YgVmlyb3NjaWVu
Y2UsIEVyYXNtdXMgVW5pdmVyc2l0eSBNZWRpY2FsIENlbnRlciwgUm90dGVyZGFtLCBOZXRoZXJs
YW5kcy4mI3hEO0RpdmlzaW9uIG9mIEVwaWRlbWlvbG9neSwgRGFsbGEgTGFuYSBTY2hvb2wgb2Yg
UHVibGljIEhlYWx0aCwgVW5pdmVyc2l0eSBvZiBUb3JvbnRvLCBUb3JvbnRvLCBDYW5hZGEuJiN4
RDtEaXZpc2lvbiBvZiBJbmZlY3Rpb3VzIERpc2Vhc2VzLCBUZW1lcnR5IEZhY3VsdHkgb2YgTWVk
aWNpbmUsIFVuaXZlcnNpdHkgb2YgVG9yb250bywgVG9yb250bywgQ2FuYWRhLiYjeEQ7SW5zdGl0
dXRlIG9mIEJpb21lZGljYWwgRW5naW5lZXJpbmcsIFVuaXZlcnNpdHkgb2YgVG9yb250bywgVG9y
b250bywgQ2FuYWRhLjwvYXV0aC1hZGRyZXNzPjx0aXRsZXM+PHRpdGxlPkhldGVyb2dlbmVpdHkg
aW4gdHJhbnNtaXNzaWJpbGl0eSBhbmQgc2hlZGRpbmcgU0FSUy1Db1YtMiB2aWEgZHJvcGxldHMg
YW5kIGFlcm9zb2xzPC90aXRsZT48c2Vjb25kYXJ5LXRpdGxlPkVsaWZlPC9zZWNvbmRhcnktdGl0
bGU+PC90aXRsZXM+PHBlcmlvZGljYWw+PGZ1bGwtdGl0bGU+RWxpZmU8L2Z1bGwtdGl0bGU+PC9w
ZXJpb2RpY2FsPjx2b2x1bWU+MTA8L3ZvbHVtZT48ZWRpdGlvbj4yMDIxLzA0LzE3PC9lZGl0aW9u
PjxrZXl3b3Jkcz48a2V5d29yZD4qQWVyb3NvbHM8L2tleXdvcmQ+PGtleXdvcmQ+Q09WSUQtMTkv
KnRyYW5zbWlzc2lvbjwva2V5d29yZD48a2V5d29yZD5EaXNlYXNlIFRyYW5zbWlzc2lvbiwgSW5m
ZWN0aW91czwva2V5d29yZD48a2V5d29yZD5IdW1hbnM8L2tleXdvcmQ+PGtleXdvcmQ+SW5mbHVl
bnphIEEgVmlydXMsIEgxTjEgU3VidHlwZS8qcGh5c2lvbG9neTwva2V5d29yZD48a2V5d29yZD5J
bmZsdWVuemEsIEh1bWFuLyp0cmFuc21pc3Npb248L2tleXdvcmQ+PGtleXdvcmQ+U0FSUyBWaXJ1
cy8qcGh5c2lvbG9neTwva2V5d29yZD48a2V5d29yZD5TQVJTLUNvVi0yLypwaHlzaW9sb2d5PC9r
ZXl3b3JkPjxrZXl3b3JkPlNldmVyZSBBY3V0ZSBSZXNwaXJhdG9yeSBTeW5kcm9tZS8qdHJhbnNt
aXNzaW9uPC9rZXl3b3JkPjxrZXl3b3JkPlZpcmFsIExvYWQ8L2tleXdvcmQ+PGtleXdvcmQ+KlZp
cnVzIFNoZWRkaW5nPC9rZXl3b3JkPjxrZXl3b3JkPipjb3ZpZC0xOTwva2V5d29yZD48a2V5d29y
ZD4qZW1lcmdpbmcgcGF0aG9nZW5zPC9rZXl3b3JkPjxrZXl3b3JkPiplcGlkZW1pb2xvZ3k8L2tl
eXdvcmQ+PGtleXdvcmQ+Kmdsb2JhbCBoZWFsdGg8L2tleXdvcmQ+PGtleXdvcmQ+KmluZmVjdGlv
dXMgZGlzZWFzZTwva2V5d29yZD48a2V5d29yZD4qaW5mbHVlbnphPC9rZXl3b3JkPjxrZXl3b3Jk
PiptaWNyb2Jpb2xvZ3k8L2tleXdvcmQ+PGtleXdvcmQ+Km5vbmU8L2tleXdvcmQ+PGtleXdvcmQ+
Km92ZXJkaXNwZXJzaW9uPC9rZXl3b3JkPjxrZXl3b3JkPipzdXBlcnNwcmVhZGluZzwva2V5d29y
ZD48L2tleXdvcmRzPjxkYXRlcz48eWVhcj4yMDIxPC95ZWFyPjxwdWItZGF0ZXM+PGRhdGU+QXBy
IDE2PC9kYXRlPjwvcHViLWRhdGVzPjwvZGF0ZXM+PGlzYm4+MjA1MC0wODRYIChFbGVjdHJvbmlj
KSYjeEQ7MjA1MC0wODRYIChMaW5raW5nKTwvaXNibj48YWNjZXNzaW9uLW51bT4zMzg2MTE5ODwv
YWNjZXNzaW9uLW51bT48dXJscz48cmVsYXRlZC11cmxzPjx1cmw+aHR0cHM6Ly93d3cubmNiaS5u
bG0ubmloLmdvdi9wdWJtZWQvMzM4NjExOTg8L3VybD48L3JlbGF0ZWQtdXJscz48L3VybHM+PGN1
c3RvbTI+UE1DODEzOTgzODwvY3VzdG9tMj48ZWxlY3Ryb25pYy1yZXNvdXJjZS1udW0+MTAuNzU1
NC9lTGlmZS42NTc3NDwvZWxlY3Ryb25pYy1yZXNvdXJjZS1udW0+PC9yZWNvcmQ+PC9DaXRlPjwv
RW5kTm90ZT5=
</w:fldData>
              </w:fldChar>
            </w:r>
            <w:r w:rsidR="00A3005A">
              <w:rPr>
                <w:color w:val="000000"/>
              </w:rPr>
              <w:instrText xml:space="preserve"> ADDIN EN.CITE </w:instrText>
            </w:r>
            <w:r w:rsidR="00A3005A">
              <w:rPr>
                <w:color w:val="000000"/>
              </w:rPr>
              <w:fldChar w:fldCharType="begin">
                <w:fldData xml:space="preserve">PEVuZE5vdGU+PENpdGUgRXhjbHVkZVllYXI9IjEiPjxBdXRob3I+Q2hlbjwvQXV0aG9yPjxZZWFy
PjIwMjE8L1llYXI+PFJlY051bT41NjwvUmVjTnVtPjxEaXNwbGF5VGV4dD4oMzkpPC9EaXNwbGF5
VGV4dD48cmVjb3JkPjxyZWMtbnVtYmVyPjU2PC9yZWMtbnVtYmVyPjxmb3JlaWduLWtleXM+PGtl
eSBhcHA9IkVOIiBkYi1pZD0iOWZycDk5ZHo2OXR0cjBlenBwZnh4eHR1dHNyMmZ3YXpheGFwIiB0
aW1lc3RhbXA9IjE2Mjg3NzU3MTAiPjU2PC9rZXk+PC9mb3JlaWduLWtleXM+PHJlZi10eXBlIG5h
bWU9IkpvdXJuYWwgQXJ0aWNsZSI+MTc8L3JlZi10eXBlPjxjb250cmlidXRvcnM+PGF1dGhvcnM+
PGF1dGhvcj5DaGVuLCBQLiBaLjwvYXV0aG9yPjxhdXRob3I+Qm9icm92aXR6LCBOLjwvYXV0aG9y
PjxhdXRob3I+UHJlbWppLCBaLjwvYXV0aG9yPjxhdXRob3I+S29vcG1hbnMsIE0uPC9hdXRob3I+
PGF1dGhvcj5GaXNtYW4sIEQuIE4uPC9hdXRob3I+PGF1dGhvcj5HdSwgRi4gWC48L2F1dGhvcj48
L2F1dGhvcnM+PC9jb250cmlidXRvcnM+PGF1dGgtYWRkcmVzcz5EZXBhcnRtZW50IG9mIENoZW1p
Y2FsIEVuZ2luZWVyaW5nICZhbXA7IEFwcGxpZWQgQ2hlbWlzdHJ5LCBVbml2ZXJzaXR5IG9mIFRv
cm9udG8sIFRvcm9udG8sIENhbmFkYS4mI3hEO1RlbWVydHkgRmFjdWx0eSBvZiBNZWRpY2luZSwg
VW5pdmVyc2l0eSBvZiBUb3JvbnRvLCBUb3JvbnRvLCBDYW5hZGEuJiN4RDtEZXBhcnRtZW50IG9m
IENyaXRpY2FsIENhcmUgTWVkaWNpbmUsIEN1bW1pbmcgU2Nob29sIG9mIE1lZGljaW5lLCBVbml2
ZXJzaXR5IG9mIENhbGdhcnksIENhbGdhcnksIENhbmFkYS4mI3hEO08mYXBvcztCcmllbiBJbnN0
aXR1dGUgb2YgUHVibGljIEhlYWx0aCwgVW5pdmVyc2l0eSBvZiBDYWxnYXJ5LCBDYWxnYXJ5LCBD
YW5hZGEuJiN4RDtMaWJyYXJpZXMgJmFtcDsgQ3VsdHVyYWwgUmVzb3VyY2VzLCBVbml2ZXJzaXR5
IG9mIENhbGdhcnksIENhbGdhcnksIENhbmFkYS4mI3hEO0RlcGFydG1lbnQgb2YgVmlyb3NjaWVu
Y2UsIEVyYXNtdXMgVW5pdmVyc2l0eSBNZWRpY2FsIENlbnRlciwgUm90dGVyZGFtLCBOZXRoZXJs
YW5kcy4mI3hEO0RpdmlzaW9uIG9mIEVwaWRlbWlvbG9neSwgRGFsbGEgTGFuYSBTY2hvb2wgb2Yg
UHVibGljIEhlYWx0aCwgVW5pdmVyc2l0eSBvZiBUb3JvbnRvLCBUb3JvbnRvLCBDYW5hZGEuJiN4
RDtEaXZpc2lvbiBvZiBJbmZlY3Rpb3VzIERpc2Vhc2VzLCBUZW1lcnR5IEZhY3VsdHkgb2YgTWVk
aWNpbmUsIFVuaXZlcnNpdHkgb2YgVG9yb250bywgVG9yb250bywgQ2FuYWRhLiYjeEQ7SW5zdGl0
dXRlIG9mIEJpb21lZGljYWwgRW5naW5lZXJpbmcsIFVuaXZlcnNpdHkgb2YgVG9yb250bywgVG9y
b250bywgQ2FuYWRhLjwvYXV0aC1hZGRyZXNzPjx0aXRsZXM+PHRpdGxlPkhldGVyb2dlbmVpdHkg
aW4gdHJhbnNtaXNzaWJpbGl0eSBhbmQgc2hlZGRpbmcgU0FSUy1Db1YtMiB2aWEgZHJvcGxldHMg
YW5kIGFlcm9zb2xzPC90aXRsZT48c2Vjb25kYXJ5LXRpdGxlPkVsaWZlPC9zZWNvbmRhcnktdGl0
bGU+PC90aXRsZXM+PHBlcmlvZGljYWw+PGZ1bGwtdGl0bGU+RWxpZmU8L2Z1bGwtdGl0bGU+PC9w
ZXJpb2RpY2FsPjx2b2x1bWU+MTA8L3ZvbHVtZT48ZWRpdGlvbj4yMDIxLzA0LzE3PC9lZGl0aW9u
PjxrZXl3b3Jkcz48a2V5d29yZD4qQWVyb3NvbHM8L2tleXdvcmQ+PGtleXdvcmQ+Q09WSUQtMTkv
KnRyYW5zbWlzc2lvbjwva2V5d29yZD48a2V5d29yZD5EaXNlYXNlIFRyYW5zbWlzc2lvbiwgSW5m
ZWN0aW91czwva2V5d29yZD48a2V5d29yZD5IdW1hbnM8L2tleXdvcmQ+PGtleXdvcmQ+SW5mbHVl
bnphIEEgVmlydXMsIEgxTjEgU3VidHlwZS8qcGh5c2lvbG9neTwva2V5d29yZD48a2V5d29yZD5J
bmZsdWVuemEsIEh1bWFuLyp0cmFuc21pc3Npb248L2tleXdvcmQ+PGtleXdvcmQ+U0FSUyBWaXJ1
cy8qcGh5c2lvbG9neTwva2V5d29yZD48a2V5d29yZD5TQVJTLUNvVi0yLypwaHlzaW9sb2d5PC9r
ZXl3b3JkPjxrZXl3b3JkPlNldmVyZSBBY3V0ZSBSZXNwaXJhdG9yeSBTeW5kcm9tZS8qdHJhbnNt
aXNzaW9uPC9rZXl3b3JkPjxrZXl3b3JkPlZpcmFsIExvYWQ8L2tleXdvcmQ+PGtleXdvcmQ+KlZp
cnVzIFNoZWRkaW5nPC9rZXl3b3JkPjxrZXl3b3JkPipjb3ZpZC0xOTwva2V5d29yZD48a2V5d29y
ZD4qZW1lcmdpbmcgcGF0aG9nZW5zPC9rZXl3b3JkPjxrZXl3b3JkPiplcGlkZW1pb2xvZ3k8L2tl
eXdvcmQ+PGtleXdvcmQ+Kmdsb2JhbCBoZWFsdGg8L2tleXdvcmQ+PGtleXdvcmQ+KmluZmVjdGlv
dXMgZGlzZWFzZTwva2V5d29yZD48a2V5d29yZD4qaW5mbHVlbnphPC9rZXl3b3JkPjxrZXl3b3Jk
PiptaWNyb2Jpb2xvZ3k8L2tleXdvcmQ+PGtleXdvcmQ+Km5vbmU8L2tleXdvcmQ+PGtleXdvcmQ+
Km92ZXJkaXNwZXJzaW9uPC9rZXl3b3JkPjxrZXl3b3JkPipzdXBlcnNwcmVhZGluZzwva2V5d29y
ZD48L2tleXdvcmRzPjxkYXRlcz48eWVhcj4yMDIxPC95ZWFyPjxwdWItZGF0ZXM+PGRhdGU+QXBy
IDE2PC9kYXRlPjwvcHViLWRhdGVzPjwvZGF0ZXM+PGlzYm4+MjA1MC0wODRYIChFbGVjdHJvbmlj
KSYjeEQ7MjA1MC0wODRYIChMaW5raW5nKTwvaXNibj48YWNjZXNzaW9uLW51bT4zMzg2MTE5ODwv
YWNjZXNzaW9uLW51bT48dXJscz48cmVsYXRlZC11cmxzPjx1cmw+aHR0cHM6Ly93d3cubmNiaS5u
bG0ubmloLmdvdi9wdWJtZWQvMzM4NjExOTg8L3VybD48L3JlbGF0ZWQtdXJscz48L3VybHM+PGN1
c3RvbTI+UE1DODEzOTgzODwvY3VzdG9tMj48ZWxlY3Ryb25pYy1yZXNvdXJjZS1udW0+MTAuNzU1
NC9lTGlmZS42NTc3NDwvZWxlY3Ryb25pYy1yZXNvdXJjZS1udW0+PC9yZWNvcmQ+PC9DaXRlPjwv
RW5kTm90ZT5=
</w:fldData>
              </w:fldChar>
            </w:r>
            <w:r w:rsidR="00A3005A">
              <w:rPr>
                <w:color w:val="000000"/>
              </w:rPr>
              <w:instrText xml:space="preserve"> ADDIN EN.CITE.DATA </w:instrText>
            </w:r>
            <w:r w:rsidR="00A3005A">
              <w:rPr>
                <w:color w:val="000000"/>
              </w:rPr>
            </w:r>
            <w:r w:rsidR="00A3005A">
              <w:rPr>
                <w:color w:val="000000"/>
              </w:rPr>
              <w:fldChar w:fldCharType="end"/>
            </w:r>
            <w:r>
              <w:rPr>
                <w:color w:val="000000"/>
              </w:rPr>
            </w:r>
            <w:r>
              <w:rPr>
                <w:color w:val="000000"/>
              </w:rPr>
              <w:fldChar w:fldCharType="separate"/>
            </w:r>
            <w:r w:rsidR="00A3005A">
              <w:rPr>
                <w:noProof/>
                <w:color w:val="000000"/>
              </w:rPr>
              <w:t>(</w:t>
            </w:r>
            <w:hyperlink w:anchor="_ENREF_39" w:tooltip="Chen, 2021 #56" w:history="1">
              <w:r w:rsidR="00970C92" w:rsidRPr="00970C92">
                <w:rPr>
                  <w:rStyle w:val="Hyperlink"/>
                </w:rPr>
                <w:t>39</w:t>
              </w:r>
            </w:hyperlink>
            <w:r w:rsidR="00A3005A">
              <w:rPr>
                <w:noProof/>
                <w:color w:val="000000"/>
              </w:rPr>
              <w:t>)</w:t>
            </w:r>
            <w:r>
              <w:rPr>
                <w:color w:val="000000"/>
              </w:rPr>
              <w:fldChar w:fldCharType="end"/>
            </w:r>
          </w:p>
        </w:tc>
      </w:tr>
      <w:tr w:rsidR="006B7355" w14:paraId="26AAB922" w14:textId="77777777" w:rsidTr="00FD5B19">
        <w:trPr>
          <w:trHeight w:val="1989"/>
        </w:trPr>
        <w:tc>
          <w:tcPr>
            <w:tcW w:w="2560" w:type="dxa"/>
            <w:tcBorders>
              <w:top w:val="nil"/>
              <w:left w:val="nil"/>
              <w:bottom w:val="nil"/>
              <w:right w:val="nil"/>
            </w:tcBorders>
            <w:shd w:val="clear" w:color="auto" w:fill="auto"/>
            <w:vAlign w:val="center"/>
            <w:hideMark/>
          </w:tcPr>
          <w:p w14:paraId="7BF43E47" w14:textId="77777777" w:rsidR="006B7355" w:rsidRPr="00823563" w:rsidRDefault="006B7355" w:rsidP="00FD5B19">
            <w:pPr>
              <w:rPr>
                <w:rFonts w:ascii="Symbol" w:hAnsi="Symbol"/>
                <w:color w:val="000000"/>
              </w:rPr>
            </w:pPr>
            <w:r>
              <w:rPr>
                <w:rFonts w:ascii="Symbol" w:hAnsi="Symbol"/>
                <w:color w:val="000000"/>
              </w:rPr>
              <w:t>k</w:t>
            </w:r>
          </w:p>
        </w:tc>
        <w:tc>
          <w:tcPr>
            <w:tcW w:w="4359" w:type="dxa"/>
            <w:tcBorders>
              <w:top w:val="nil"/>
              <w:left w:val="nil"/>
              <w:bottom w:val="nil"/>
              <w:right w:val="nil"/>
            </w:tcBorders>
            <w:shd w:val="clear" w:color="auto" w:fill="auto"/>
            <w:vAlign w:val="center"/>
            <w:hideMark/>
          </w:tcPr>
          <w:p w14:paraId="640615EA" w14:textId="77777777" w:rsidR="006B7355" w:rsidRPr="00823563" w:rsidRDefault="006B7355" w:rsidP="00FD5B19">
            <w:pPr>
              <w:rPr>
                <w:color w:val="000000"/>
              </w:rPr>
            </w:pPr>
            <w:r w:rsidRPr="00823563">
              <w:rPr>
                <w:color w:val="000000"/>
              </w:rPr>
              <w:t>Mixing parameter (dimensionless, stochastic model only)</w:t>
            </w:r>
          </w:p>
        </w:tc>
        <w:tc>
          <w:tcPr>
            <w:tcW w:w="1947" w:type="dxa"/>
            <w:tcBorders>
              <w:top w:val="nil"/>
              <w:left w:val="nil"/>
              <w:bottom w:val="nil"/>
              <w:right w:val="nil"/>
            </w:tcBorders>
            <w:shd w:val="clear" w:color="auto" w:fill="auto"/>
            <w:vAlign w:val="center"/>
            <w:hideMark/>
          </w:tcPr>
          <w:p w14:paraId="5883900B" w14:textId="77777777" w:rsidR="006B7355" w:rsidRPr="00823563" w:rsidRDefault="006B7355" w:rsidP="00FD5B19">
            <w:pPr>
              <w:jc w:val="center"/>
              <w:rPr>
                <w:color w:val="000000"/>
              </w:rPr>
            </w:pPr>
            <w:r w:rsidRPr="00823563">
              <w:rPr>
                <w:color w:val="000000"/>
              </w:rPr>
              <w:t>0.15</w:t>
            </w:r>
          </w:p>
        </w:tc>
        <w:tc>
          <w:tcPr>
            <w:tcW w:w="3917" w:type="dxa"/>
            <w:tcBorders>
              <w:top w:val="nil"/>
              <w:left w:val="nil"/>
              <w:bottom w:val="nil"/>
              <w:right w:val="nil"/>
            </w:tcBorders>
            <w:shd w:val="clear" w:color="auto" w:fill="auto"/>
            <w:vAlign w:val="center"/>
            <w:hideMark/>
          </w:tcPr>
          <w:p w14:paraId="4A39CE43" w14:textId="77777777" w:rsidR="006B7355" w:rsidRPr="00823563" w:rsidRDefault="006B7355" w:rsidP="00FD5B19">
            <w:pPr>
              <w:rPr>
                <w:color w:val="000000"/>
              </w:rPr>
            </w:pPr>
            <w:r w:rsidRPr="00823563">
              <w:rPr>
                <w:color w:val="000000"/>
              </w:rPr>
              <w:t>Calibration, to avoid deterministic (all or none) aerosol transmission</w:t>
            </w:r>
          </w:p>
        </w:tc>
      </w:tr>
      <w:tr w:rsidR="006B7355" w14:paraId="3C16DACB" w14:textId="77777777" w:rsidTr="00FD5B19">
        <w:trPr>
          <w:trHeight w:val="1989"/>
        </w:trPr>
        <w:tc>
          <w:tcPr>
            <w:tcW w:w="2560" w:type="dxa"/>
            <w:tcBorders>
              <w:top w:val="nil"/>
              <w:left w:val="nil"/>
              <w:bottom w:val="nil"/>
              <w:right w:val="nil"/>
            </w:tcBorders>
            <w:shd w:val="clear" w:color="auto" w:fill="auto"/>
            <w:vAlign w:val="center"/>
            <w:hideMark/>
          </w:tcPr>
          <w:p w14:paraId="7E8D0A31" w14:textId="77777777" w:rsidR="006B7355" w:rsidRPr="00823563" w:rsidRDefault="006B7355" w:rsidP="00FD5B19">
            <w:pPr>
              <w:rPr>
                <w:color w:val="000000"/>
              </w:rPr>
            </w:pPr>
            <w:r w:rsidRPr="00823563">
              <w:rPr>
                <w:color w:val="000000"/>
              </w:rPr>
              <w:t>N</w:t>
            </w:r>
          </w:p>
        </w:tc>
        <w:tc>
          <w:tcPr>
            <w:tcW w:w="4359" w:type="dxa"/>
            <w:tcBorders>
              <w:top w:val="nil"/>
              <w:left w:val="nil"/>
              <w:bottom w:val="nil"/>
              <w:right w:val="nil"/>
            </w:tcBorders>
            <w:shd w:val="clear" w:color="auto" w:fill="auto"/>
            <w:vAlign w:val="center"/>
            <w:hideMark/>
          </w:tcPr>
          <w:p w14:paraId="03CCE687" w14:textId="77777777" w:rsidR="006B7355" w:rsidRPr="00823563" w:rsidRDefault="006B7355" w:rsidP="00FD5B19">
            <w:pPr>
              <w:rPr>
                <w:color w:val="000000"/>
              </w:rPr>
            </w:pPr>
            <w:r w:rsidRPr="00823563">
              <w:rPr>
                <w:color w:val="000000"/>
              </w:rPr>
              <w:t xml:space="preserve">Initial number of </w:t>
            </w:r>
            <w:proofErr w:type="spellStart"/>
            <w:r w:rsidRPr="00823563">
              <w:rPr>
                <w:color w:val="000000"/>
              </w:rPr>
              <w:t>susceptibles</w:t>
            </w:r>
            <w:proofErr w:type="spellEnd"/>
            <w:r w:rsidRPr="00823563">
              <w:rPr>
                <w:color w:val="000000"/>
              </w:rPr>
              <w:t xml:space="preserve"> per patch</w:t>
            </w:r>
          </w:p>
        </w:tc>
        <w:tc>
          <w:tcPr>
            <w:tcW w:w="1947" w:type="dxa"/>
            <w:tcBorders>
              <w:top w:val="nil"/>
              <w:left w:val="nil"/>
              <w:bottom w:val="nil"/>
              <w:right w:val="nil"/>
            </w:tcBorders>
            <w:shd w:val="clear" w:color="auto" w:fill="auto"/>
            <w:vAlign w:val="center"/>
            <w:hideMark/>
          </w:tcPr>
          <w:p w14:paraId="66B46BBC" w14:textId="77777777" w:rsidR="006B7355" w:rsidRPr="00823563" w:rsidRDefault="006B7355" w:rsidP="00FD5B19">
            <w:pPr>
              <w:jc w:val="center"/>
              <w:rPr>
                <w:color w:val="000000"/>
              </w:rPr>
            </w:pPr>
            <w:r w:rsidRPr="00823563">
              <w:rPr>
                <w:color w:val="000000"/>
              </w:rPr>
              <w:t>100</w:t>
            </w:r>
          </w:p>
        </w:tc>
        <w:tc>
          <w:tcPr>
            <w:tcW w:w="3917" w:type="dxa"/>
            <w:tcBorders>
              <w:top w:val="nil"/>
              <w:left w:val="nil"/>
              <w:bottom w:val="nil"/>
              <w:right w:val="nil"/>
            </w:tcBorders>
            <w:shd w:val="clear" w:color="auto" w:fill="auto"/>
            <w:vAlign w:val="center"/>
            <w:hideMark/>
          </w:tcPr>
          <w:p w14:paraId="3295E8F5" w14:textId="77777777" w:rsidR="006B7355" w:rsidRPr="00823563" w:rsidRDefault="006B7355" w:rsidP="00FD5B19">
            <w:pPr>
              <w:rPr>
                <w:color w:val="000000"/>
              </w:rPr>
            </w:pPr>
            <w:r w:rsidRPr="00823563">
              <w:rPr>
                <w:color w:val="000000"/>
              </w:rPr>
              <w:t>Initial disease emergence scenario (R</w:t>
            </w:r>
            <w:r w:rsidRPr="00823563">
              <w:rPr>
                <w:color w:val="000000"/>
                <w:vertAlign w:val="subscript"/>
              </w:rPr>
              <w:t>0</w:t>
            </w:r>
            <w:r w:rsidRPr="00823563">
              <w:rPr>
                <w:color w:val="000000"/>
              </w:rPr>
              <w:t xml:space="preserve"> operative)</w:t>
            </w:r>
          </w:p>
        </w:tc>
      </w:tr>
      <w:tr w:rsidR="006B7355" w14:paraId="5AF4208A" w14:textId="77777777" w:rsidTr="00FD5B19">
        <w:trPr>
          <w:trHeight w:val="1989"/>
        </w:trPr>
        <w:tc>
          <w:tcPr>
            <w:tcW w:w="2560" w:type="dxa"/>
            <w:tcBorders>
              <w:top w:val="nil"/>
              <w:left w:val="nil"/>
              <w:bottom w:val="nil"/>
              <w:right w:val="nil"/>
            </w:tcBorders>
            <w:shd w:val="clear" w:color="auto" w:fill="auto"/>
            <w:vAlign w:val="center"/>
            <w:hideMark/>
          </w:tcPr>
          <w:p w14:paraId="53D464C7" w14:textId="77777777" w:rsidR="006B7355" w:rsidRPr="00823563" w:rsidRDefault="006B7355" w:rsidP="00FD5B19">
            <w:pPr>
              <w:rPr>
                <w:color w:val="000000"/>
              </w:rPr>
            </w:pPr>
            <w:r w:rsidRPr="00823563">
              <w:rPr>
                <w:color w:val="000000"/>
              </w:rPr>
              <w:t>C</w:t>
            </w:r>
            <w:r w:rsidRPr="00823563">
              <w:rPr>
                <w:color w:val="000000"/>
                <w:vertAlign w:val="subscript"/>
              </w:rPr>
              <w:t>0</w:t>
            </w:r>
          </w:p>
        </w:tc>
        <w:tc>
          <w:tcPr>
            <w:tcW w:w="4359" w:type="dxa"/>
            <w:tcBorders>
              <w:top w:val="nil"/>
              <w:left w:val="nil"/>
              <w:bottom w:val="nil"/>
              <w:right w:val="nil"/>
            </w:tcBorders>
            <w:shd w:val="clear" w:color="auto" w:fill="auto"/>
            <w:vAlign w:val="center"/>
            <w:hideMark/>
          </w:tcPr>
          <w:p w14:paraId="162B07A1" w14:textId="77777777" w:rsidR="006B7355" w:rsidRPr="00823563" w:rsidRDefault="006B7355" w:rsidP="00FD5B19">
            <w:pPr>
              <w:rPr>
                <w:color w:val="000000"/>
              </w:rPr>
            </w:pPr>
            <w:r w:rsidRPr="00823563">
              <w:rPr>
                <w:color w:val="000000"/>
              </w:rPr>
              <w:t>Initial seed infectious individuals (index cases) per outbreak</w:t>
            </w:r>
          </w:p>
        </w:tc>
        <w:tc>
          <w:tcPr>
            <w:tcW w:w="1947" w:type="dxa"/>
            <w:tcBorders>
              <w:top w:val="nil"/>
              <w:left w:val="nil"/>
              <w:bottom w:val="nil"/>
              <w:right w:val="nil"/>
            </w:tcBorders>
            <w:shd w:val="clear" w:color="auto" w:fill="auto"/>
            <w:vAlign w:val="center"/>
            <w:hideMark/>
          </w:tcPr>
          <w:p w14:paraId="0BD05D18" w14:textId="77777777" w:rsidR="006B7355" w:rsidRPr="00823563" w:rsidRDefault="006B7355" w:rsidP="00FD5B19">
            <w:pPr>
              <w:jc w:val="center"/>
              <w:rPr>
                <w:color w:val="000000"/>
              </w:rPr>
            </w:pPr>
            <w:r w:rsidRPr="00823563">
              <w:rPr>
                <w:color w:val="000000"/>
              </w:rPr>
              <w:t>1</w:t>
            </w:r>
          </w:p>
        </w:tc>
        <w:tc>
          <w:tcPr>
            <w:tcW w:w="3917" w:type="dxa"/>
            <w:tcBorders>
              <w:top w:val="nil"/>
              <w:left w:val="nil"/>
              <w:bottom w:val="nil"/>
              <w:right w:val="nil"/>
            </w:tcBorders>
            <w:shd w:val="clear" w:color="auto" w:fill="auto"/>
            <w:vAlign w:val="center"/>
            <w:hideMark/>
          </w:tcPr>
          <w:p w14:paraId="53901EA2" w14:textId="77777777" w:rsidR="006B7355" w:rsidRPr="00823563" w:rsidRDefault="006B7355" w:rsidP="00FD5B19">
            <w:pPr>
              <w:rPr>
                <w:color w:val="000000"/>
              </w:rPr>
            </w:pPr>
            <w:r w:rsidRPr="00823563">
              <w:rPr>
                <w:color w:val="000000"/>
              </w:rPr>
              <w:t>Assumed single initial infection</w:t>
            </w:r>
          </w:p>
        </w:tc>
      </w:tr>
    </w:tbl>
    <w:p w14:paraId="642534C3" w14:textId="77777777" w:rsidR="006B7355" w:rsidRDefault="006B7355"/>
    <w:p w14:paraId="78522F1F" w14:textId="03E6BB04" w:rsidR="006B7355" w:rsidRDefault="006B7355">
      <w:pPr>
        <w:spacing w:after="160" w:line="278" w:lineRule="auto"/>
      </w:pPr>
      <w:r>
        <w:br w:type="page"/>
      </w:r>
    </w:p>
    <w:p w14:paraId="45A13A95" w14:textId="3B061F4A" w:rsidR="006B7355" w:rsidRDefault="006B7355">
      <w:pPr>
        <w:rPr>
          <w:b/>
          <w:bCs/>
        </w:rPr>
      </w:pPr>
      <w:r>
        <w:rPr>
          <w:b/>
          <w:bCs/>
        </w:rPr>
        <w:lastRenderedPageBreak/>
        <w:t xml:space="preserve">Table 2. </w:t>
      </w:r>
      <w:r w:rsidR="00F4630A">
        <w:rPr>
          <w:b/>
          <w:bCs/>
        </w:rPr>
        <w:t>Predictors of Outbreak Size from Negative Binomial Regression Model</w:t>
      </w:r>
    </w:p>
    <w:p w14:paraId="1E338377" w14:textId="77777777" w:rsidR="00F4630A" w:rsidRDefault="00F4630A">
      <w:pPr>
        <w:rPr>
          <w:b/>
          <w:bCs/>
        </w:rPr>
      </w:pPr>
    </w:p>
    <w:p w14:paraId="132980BC" w14:textId="77777777" w:rsidR="00F4630A" w:rsidRDefault="00F4630A">
      <w:pPr>
        <w:rPr>
          <w:b/>
          <w:bCs/>
        </w:rPr>
      </w:pPr>
    </w:p>
    <w:tbl>
      <w:tblPr>
        <w:tblStyle w:val="PlainTable2"/>
        <w:tblW w:w="12938" w:type="dxa"/>
        <w:tblLook w:val="04A0" w:firstRow="1" w:lastRow="0" w:firstColumn="1" w:lastColumn="0" w:noHBand="0" w:noVBand="1"/>
      </w:tblPr>
      <w:tblGrid>
        <w:gridCol w:w="5382"/>
        <w:gridCol w:w="3380"/>
        <w:gridCol w:w="2358"/>
        <w:gridCol w:w="1818"/>
      </w:tblGrid>
      <w:tr w:rsidR="00F4630A" w:rsidRPr="00F4630A" w14:paraId="540EAB7B" w14:textId="77777777" w:rsidTr="003C7720">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2" w:type="dxa"/>
            <w:hideMark/>
          </w:tcPr>
          <w:p w14:paraId="5FFBAFD8" w14:textId="77777777" w:rsidR="00F4630A" w:rsidRPr="003C7720" w:rsidRDefault="00F4630A" w:rsidP="003C7720">
            <w:pPr>
              <w:spacing w:after="160" w:line="278" w:lineRule="auto"/>
              <w:jc w:val="center"/>
              <w:rPr>
                <w:rFonts w:ascii="Arial" w:hAnsi="Arial" w:cs="Arial"/>
                <w:sz w:val="22"/>
                <w:szCs w:val="22"/>
              </w:rPr>
            </w:pPr>
            <w:r w:rsidRPr="003C7720">
              <w:rPr>
                <w:rFonts w:ascii="Arial" w:hAnsi="Arial" w:cs="Arial"/>
                <w:sz w:val="22"/>
                <w:szCs w:val="22"/>
              </w:rPr>
              <w:t>Predictor</w:t>
            </w:r>
          </w:p>
        </w:tc>
        <w:tc>
          <w:tcPr>
            <w:tcW w:w="3380" w:type="dxa"/>
            <w:hideMark/>
          </w:tcPr>
          <w:p w14:paraId="5595E2AF" w14:textId="113DE630" w:rsidR="00F4630A" w:rsidRPr="003C7720" w:rsidRDefault="00F4630A" w:rsidP="003C7720">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C7720">
              <w:rPr>
                <w:rFonts w:ascii="Arial" w:hAnsi="Arial" w:cs="Arial"/>
                <w:sz w:val="22"/>
                <w:szCs w:val="22"/>
              </w:rPr>
              <w:t>Incidence Rate Ratio</w:t>
            </w:r>
          </w:p>
        </w:tc>
        <w:tc>
          <w:tcPr>
            <w:tcW w:w="0" w:type="auto"/>
            <w:hideMark/>
          </w:tcPr>
          <w:p w14:paraId="72263F05" w14:textId="77777777" w:rsidR="00F4630A" w:rsidRPr="003C7720" w:rsidRDefault="00F4630A" w:rsidP="003C7720">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C7720">
              <w:rPr>
                <w:rFonts w:ascii="Arial" w:hAnsi="Arial" w:cs="Arial"/>
                <w:sz w:val="22"/>
                <w:szCs w:val="22"/>
              </w:rPr>
              <w:t>95% CI</w:t>
            </w:r>
          </w:p>
        </w:tc>
        <w:tc>
          <w:tcPr>
            <w:tcW w:w="0" w:type="auto"/>
            <w:hideMark/>
          </w:tcPr>
          <w:p w14:paraId="404C8ECA" w14:textId="61379367" w:rsidR="00F4630A" w:rsidRPr="00B35FB3" w:rsidRDefault="00F4630A" w:rsidP="003C7720">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C7720">
              <w:rPr>
                <w:rFonts w:ascii="Arial" w:hAnsi="Arial" w:cs="Arial"/>
                <w:i/>
                <w:iCs/>
                <w:sz w:val="22"/>
                <w:szCs w:val="22"/>
              </w:rPr>
              <w:t>P</w:t>
            </w:r>
            <w:r w:rsidRPr="00B35FB3">
              <w:rPr>
                <w:rFonts w:ascii="Arial" w:hAnsi="Arial" w:cs="Arial"/>
                <w:sz w:val="22"/>
                <w:szCs w:val="22"/>
              </w:rPr>
              <w:t>-value</w:t>
            </w:r>
          </w:p>
        </w:tc>
      </w:tr>
      <w:tr w:rsidR="00B35FB3" w:rsidRPr="00F4630A" w14:paraId="5DDF9CEF" w14:textId="77777777" w:rsidTr="003C7720">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5382" w:type="dxa"/>
            <w:hideMark/>
          </w:tcPr>
          <w:p w14:paraId="51D56E31" w14:textId="54EBE25D" w:rsidR="00F4630A" w:rsidRPr="00B35FB3" w:rsidRDefault="00F4630A" w:rsidP="005E05BC">
            <w:pPr>
              <w:spacing w:after="160" w:line="278" w:lineRule="auto"/>
              <w:rPr>
                <w:rFonts w:ascii="Arial" w:hAnsi="Arial" w:cs="Arial"/>
                <w:sz w:val="22"/>
                <w:szCs w:val="22"/>
              </w:rPr>
            </w:pPr>
            <w:r w:rsidRPr="00B35FB3">
              <w:rPr>
                <w:rFonts w:ascii="Arial" w:hAnsi="Arial" w:cs="Arial"/>
                <w:sz w:val="22"/>
                <w:szCs w:val="22"/>
              </w:rPr>
              <w:t>Mean ACH</w:t>
            </w:r>
          </w:p>
        </w:tc>
        <w:tc>
          <w:tcPr>
            <w:tcW w:w="3380" w:type="dxa"/>
            <w:hideMark/>
          </w:tcPr>
          <w:p w14:paraId="03F125D8" w14:textId="77777777" w:rsidR="00F4630A" w:rsidRPr="00B35FB3" w:rsidRDefault="00F4630A" w:rsidP="00B35FB3">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B35FB3">
              <w:t>0.83</w:t>
            </w:r>
          </w:p>
        </w:tc>
        <w:tc>
          <w:tcPr>
            <w:tcW w:w="0" w:type="auto"/>
            <w:hideMark/>
          </w:tcPr>
          <w:p w14:paraId="5545935A" w14:textId="77777777" w:rsidR="00F4630A" w:rsidRPr="00B35FB3" w:rsidRDefault="00F4630A" w:rsidP="00B35FB3">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B35FB3">
              <w:t>0.82 – 0.84</w:t>
            </w:r>
          </w:p>
        </w:tc>
        <w:tc>
          <w:tcPr>
            <w:tcW w:w="0" w:type="auto"/>
            <w:hideMark/>
          </w:tcPr>
          <w:p w14:paraId="6932D343" w14:textId="77777777" w:rsidR="00F4630A" w:rsidRPr="00B35FB3" w:rsidRDefault="00F4630A" w:rsidP="00B35FB3">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B35FB3">
              <w:t>&lt; 0.001</w:t>
            </w:r>
          </w:p>
        </w:tc>
      </w:tr>
      <w:tr w:rsidR="00F4630A" w:rsidRPr="00F4630A" w14:paraId="3D75876B" w14:textId="77777777" w:rsidTr="003C7720">
        <w:trPr>
          <w:trHeight w:val="798"/>
        </w:trPr>
        <w:tc>
          <w:tcPr>
            <w:cnfStyle w:val="001000000000" w:firstRow="0" w:lastRow="0" w:firstColumn="1" w:lastColumn="0" w:oddVBand="0" w:evenVBand="0" w:oddHBand="0" w:evenHBand="0" w:firstRowFirstColumn="0" w:firstRowLastColumn="0" w:lastRowFirstColumn="0" w:lastRowLastColumn="0"/>
            <w:tcW w:w="5382" w:type="dxa"/>
            <w:hideMark/>
          </w:tcPr>
          <w:p w14:paraId="669476BB" w14:textId="77777777" w:rsidR="00F4630A" w:rsidRPr="00B35FB3" w:rsidRDefault="00F4630A" w:rsidP="005E05BC">
            <w:pPr>
              <w:spacing w:after="160" w:line="278" w:lineRule="auto"/>
              <w:rPr>
                <w:rFonts w:ascii="Arial" w:hAnsi="Arial" w:cs="Arial"/>
                <w:sz w:val="22"/>
                <w:szCs w:val="22"/>
              </w:rPr>
            </w:pPr>
            <w:r w:rsidRPr="00B35FB3">
              <w:rPr>
                <w:rFonts w:ascii="Arial" w:hAnsi="Arial" w:cs="Arial"/>
                <w:sz w:val="22"/>
                <w:szCs w:val="22"/>
              </w:rPr>
              <w:t>Seed Patch Well Ventilated (Yes vs No)</w:t>
            </w:r>
          </w:p>
        </w:tc>
        <w:tc>
          <w:tcPr>
            <w:tcW w:w="3380" w:type="dxa"/>
            <w:hideMark/>
          </w:tcPr>
          <w:p w14:paraId="689BD213" w14:textId="77777777" w:rsidR="00F4630A" w:rsidRPr="00B35FB3" w:rsidRDefault="00F4630A" w:rsidP="00B35F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B35FB3">
              <w:t>0.48</w:t>
            </w:r>
          </w:p>
        </w:tc>
        <w:tc>
          <w:tcPr>
            <w:tcW w:w="0" w:type="auto"/>
            <w:hideMark/>
          </w:tcPr>
          <w:p w14:paraId="3CD7238E" w14:textId="77777777" w:rsidR="00F4630A" w:rsidRPr="00B35FB3" w:rsidRDefault="00F4630A" w:rsidP="00B35F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B35FB3">
              <w:t>0.43 – 0.53</w:t>
            </w:r>
          </w:p>
        </w:tc>
        <w:tc>
          <w:tcPr>
            <w:tcW w:w="0" w:type="auto"/>
            <w:hideMark/>
          </w:tcPr>
          <w:p w14:paraId="247BD3B5" w14:textId="77777777" w:rsidR="00F4630A" w:rsidRPr="00B35FB3" w:rsidRDefault="00F4630A" w:rsidP="00B35F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B35FB3">
              <w:t>&lt; 0.001</w:t>
            </w:r>
          </w:p>
        </w:tc>
      </w:tr>
    </w:tbl>
    <w:p w14:paraId="44E556D0" w14:textId="77777777" w:rsidR="00F4630A" w:rsidRDefault="00F4630A">
      <w:pPr>
        <w:rPr>
          <w:b/>
          <w:bCs/>
        </w:rPr>
      </w:pPr>
    </w:p>
    <w:p w14:paraId="23882EFB" w14:textId="77777777" w:rsidR="00B35FB3" w:rsidRDefault="003C7720" w:rsidP="003C7720">
      <w:pPr>
        <w:spacing w:after="160" w:line="278" w:lineRule="auto"/>
        <w:sectPr w:rsidR="00B35FB3" w:rsidSect="00B35FB3">
          <w:pgSz w:w="15840" w:h="12240" w:orient="landscape"/>
          <w:pgMar w:top="1440" w:right="1440" w:bottom="1440" w:left="1440" w:header="708" w:footer="708" w:gutter="0"/>
          <w:cols w:space="708"/>
          <w:docGrid w:linePitch="360"/>
        </w:sectPr>
      </w:pPr>
      <w:r w:rsidRPr="00B35FB3">
        <w:rPr>
          <w:rFonts w:ascii="Arial" w:hAnsi="Arial" w:cs="Arial"/>
          <w:b/>
          <w:bCs/>
          <w:sz w:val="22"/>
          <w:szCs w:val="22"/>
        </w:rPr>
        <w:t>NOTE:</w:t>
      </w:r>
      <w:r>
        <w:t xml:space="preserve"> </w:t>
      </w:r>
      <w:r w:rsidRPr="003C7720">
        <w:t>Incidence rate ratios are exponentiated coefficients from a negative binomial regression model fitted to outbreak size (excluding the index case) in 10,000 simulations. A lower IRR indicates reduced outbreak size. “Mean ACH” corresponds to the mean air changes per hour across the environment. “Seed Patch Well Ventilated” indicates whether the patch where the infection started had high ventilation (ACH = 6 air changes per hour). Both higher mean ACH and initiating the outbreak in a well-ventilated patch were independently associated with significantly smaller outbreaks.</w:t>
      </w:r>
    </w:p>
    <w:p w14:paraId="1484EF0D" w14:textId="310126C3" w:rsidR="006B7355" w:rsidRDefault="006B7355">
      <w:pPr>
        <w:spacing w:after="160" w:line="278" w:lineRule="auto"/>
        <w:rPr>
          <w:b/>
          <w:bCs/>
        </w:rPr>
      </w:pPr>
      <w:r>
        <w:rPr>
          <w:b/>
          <w:bCs/>
        </w:rPr>
        <w:lastRenderedPageBreak/>
        <w:t>Supplementary Appendix</w:t>
      </w:r>
    </w:p>
    <w:p w14:paraId="785DF4E8" w14:textId="75D8FB4B" w:rsidR="009B086F" w:rsidRPr="00AD4ECC" w:rsidRDefault="009B086F">
      <w:pPr>
        <w:spacing w:after="160" w:line="278" w:lineRule="auto"/>
      </w:pPr>
      <w:r>
        <w:t>S.1.</w:t>
      </w:r>
    </w:p>
    <w:p w14:paraId="3B916586" w14:textId="0E3FED15" w:rsidR="00003672" w:rsidRDefault="008F79F6">
      <w:pPr>
        <w:spacing w:after="160" w:line="278" w:lineRule="auto"/>
        <w:rPr>
          <w:i/>
          <w:iCs/>
        </w:rPr>
      </w:pPr>
      <w:r w:rsidRPr="008F79F6">
        <w:rPr>
          <w:i/>
          <w:iCs/>
        </w:rPr>
        <w:t>Supplementary Figure S1. Sensitivity of R₀ to ventilation, room volume, and aerosol-generating fraction.</w:t>
      </w:r>
      <w:r w:rsidRPr="008F79F6">
        <w:rPr>
          <w:noProof/>
          <w14:ligatures w14:val="standardContextual"/>
        </w:rPr>
        <w:br/>
      </w:r>
      <w:r w:rsidRPr="00B35FB3">
        <w:rPr>
          <w:noProof/>
          <w14:ligatures w14:val="standardContextual"/>
        </w:rPr>
        <w:t>Panel</w:t>
      </w:r>
      <w:r>
        <w:rPr>
          <w:noProof/>
          <w14:ligatures w14:val="standardContextual"/>
        </w:rPr>
        <w:t xml:space="preserve"> (a)</w:t>
      </w:r>
      <w:r w:rsidRPr="00B35FB3">
        <w:rPr>
          <w:noProof/>
          <w14:ligatures w14:val="standardContextual"/>
        </w:rPr>
        <w:t xml:space="preserve">, </w:t>
      </w:r>
      <w:r w:rsidRPr="008F79F6">
        <w:rPr>
          <w:noProof/>
          <w14:ligatures w14:val="standardContextual"/>
        </w:rPr>
        <w:t>estimated R₀ as a function of air changes per hour (ACH) across varying aerosolizing fractions (</w:t>
      </w:r>
      <w:r w:rsidRPr="008F79F6">
        <w:rPr>
          <w:i/>
          <w:iCs/>
          <w:noProof/>
          <w14:ligatures w14:val="standardContextual"/>
        </w:rPr>
        <w:t>f</w:t>
      </w:r>
      <w:r w:rsidRPr="008F79F6">
        <w:rPr>
          <w:noProof/>
          <w14:ligatures w14:val="standardContextual"/>
        </w:rPr>
        <w:t xml:space="preserve"> = 0.05, 0.1, 0.2). Higher aerosol fractions yield greater transmission potential, particularly at lower ACH values, with diminishing impact as ventilation improves.</w:t>
      </w:r>
      <w:r>
        <w:rPr>
          <w:noProof/>
          <w14:ligatures w14:val="standardContextual"/>
        </w:rPr>
        <w:t xml:space="preserve">  Panel (b), </w:t>
      </w:r>
      <w:r>
        <w:rPr>
          <w:b/>
          <w:bCs/>
          <w:noProof/>
          <w14:ligatures w14:val="standardContextual"/>
        </w:rPr>
        <w:t>e</w:t>
      </w:r>
      <w:r w:rsidRPr="008F79F6">
        <w:rPr>
          <w:noProof/>
          <w14:ligatures w14:val="standardContextual"/>
        </w:rPr>
        <w:t>stimated R₀ as a function of ACH under different room volumes (100 m³, 250 m³, 500 m³). Larger room volumes reduce airborne transmission risk by diluting quanta concentration, resulting in lower R₀ across all ACH values.</w:t>
      </w:r>
      <w:r>
        <w:rPr>
          <w:noProof/>
          <w14:ligatures w14:val="standardContextual"/>
        </w:rPr>
        <w:t xml:space="preserve">  </w:t>
      </w:r>
      <w:r w:rsidRPr="008F79F6">
        <w:rPr>
          <w:noProof/>
          <w14:ligatures w14:val="standardContextual"/>
        </w:rPr>
        <w:t>Dashed horizontal line at R₀ = 1 denotes the epidemic threshold.</w:t>
      </w:r>
      <w:r w:rsidRPr="008F79F6">
        <w:rPr>
          <w:noProof/>
        </w:rPr>
        <w:drawing>
          <wp:inline distT="0" distB="0" distL="0" distR="0" wp14:anchorId="7F5DFB57" wp14:editId="5B3E269B">
            <wp:extent cx="6418147" cy="2888166"/>
            <wp:effectExtent l="0" t="0" r="0" b="0"/>
            <wp:docPr id="378959212" name="Picture 1" descr="A graph of a number of 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9212" name="Picture 1" descr="A graph of a number of ach&#10;&#10;Description automatically generated with medium confidence"/>
                    <pic:cNvPicPr/>
                  </pic:nvPicPr>
                  <pic:blipFill>
                    <a:blip r:embed="rId24"/>
                    <a:stretch>
                      <a:fillRect/>
                    </a:stretch>
                  </pic:blipFill>
                  <pic:spPr>
                    <a:xfrm>
                      <a:off x="0" y="0"/>
                      <a:ext cx="6460856" cy="2907385"/>
                    </a:xfrm>
                    <a:prstGeom prst="rect">
                      <a:avLst/>
                    </a:prstGeom>
                  </pic:spPr>
                </pic:pic>
              </a:graphicData>
            </a:graphic>
          </wp:inline>
        </w:drawing>
      </w:r>
    </w:p>
    <w:p w14:paraId="1E9F2691" w14:textId="77777777" w:rsidR="00003672" w:rsidRPr="00B35FB3" w:rsidRDefault="00003672">
      <w:pPr>
        <w:spacing w:after="160" w:line="278" w:lineRule="auto"/>
        <w:rPr>
          <w:i/>
          <w:iCs/>
        </w:rPr>
      </w:pPr>
    </w:p>
    <w:p w14:paraId="303ECFC9" w14:textId="2BEA6A3E" w:rsidR="006B7355" w:rsidRDefault="009B086F">
      <w:r>
        <w:t>S.2.</w:t>
      </w:r>
    </w:p>
    <w:p w14:paraId="7D7E9D44" w14:textId="77777777" w:rsidR="009B086F" w:rsidRDefault="009B086F"/>
    <w:p w14:paraId="6308265E" w14:textId="7020F570" w:rsidR="009B086F" w:rsidRPr="00EA45D3" w:rsidRDefault="009B086F" w:rsidP="009B086F">
      <w:pPr>
        <w:rPr>
          <w:i/>
          <w:iCs/>
          <w:noProof/>
          <w14:ligatures w14:val="standardContextual"/>
        </w:rPr>
      </w:pPr>
      <w:r w:rsidRPr="008F79F6">
        <w:rPr>
          <w:i/>
          <w:iCs/>
        </w:rPr>
        <w:t>Supplementary Figure S</w:t>
      </w:r>
      <w:r>
        <w:rPr>
          <w:i/>
          <w:iCs/>
        </w:rPr>
        <w:t>2</w:t>
      </w:r>
      <w:r w:rsidRPr="008F79F6">
        <w:rPr>
          <w:i/>
          <w:iCs/>
        </w:rPr>
        <w:t xml:space="preserve">. </w:t>
      </w:r>
      <w:r>
        <w:rPr>
          <w:i/>
          <w:iCs/>
        </w:rPr>
        <w:t>E</w:t>
      </w:r>
      <w:r w:rsidRPr="009B086F">
        <w:rPr>
          <w:i/>
          <w:iCs/>
          <w:noProof/>
          <w14:ligatures w14:val="standardContextual"/>
        </w:rPr>
        <w:t xml:space="preserve">xtinction probabilities across ventilation scenarios and </w:t>
      </w:r>
      <w:r>
        <w:rPr>
          <w:i/>
          <w:iCs/>
          <w:noProof/>
          <w14:ligatures w14:val="standardContextual"/>
        </w:rPr>
        <w:t xml:space="preserve">exctinction </w:t>
      </w:r>
      <w:r w:rsidRPr="009B086F">
        <w:rPr>
          <w:i/>
          <w:iCs/>
          <w:noProof/>
          <w14:ligatures w14:val="standardContextual"/>
        </w:rPr>
        <w:t>thresholds.</w:t>
      </w:r>
      <w:r w:rsidRPr="009B086F">
        <w:rPr>
          <w:noProof/>
          <w14:ligatures w14:val="standardContextual"/>
        </w:rPr>
        <w:br/>
        <w:t xml:space="preserve">Probability of outbreak extinction is shown as a function of mean air changes per hour (ACH) in the environment and whether the seed patch was well-ventilated (ACH = 6). Results are stratified by extinction threshold, defined as total outbreak size ≤1 case, ≤5 cases, or ≤10 cases. </w:t>
      </w:r>
      <w:r>
        <w:rPr>
          <w:noProof/>
          <w14:ligatures w14:val="standardContextual"/>
        </w:rPr>
        <w:t xml:space="preserve">In contrast to outbreak size, which decreased </w:t>
      </w:r>
      <w:r w:rsidR="00EA45D3">
        <w:rPr>
          <w:noProof/>
          <w14:ligatures w14:val="standardContextual"/>
        </w:rPr>
        <w:t xml:space="preserve">with increasing mean ACH and good ventilation in the seed patch, there was no clear increase in the probability of exctinction with increasing ACH or good seed patch ventilation.  For the markedly overdispersed disease that we simulated, extinction probability is high in all scenarios.  </w:t>
      </w:r>
      <w:r w:rsidRPr="009B086F">
        <w:rPr>
          <w:noProof/>
          <w14:ligatures w14:val="standardContextual"/>
        </w:rPr>
        <w:t>Data represent 10,000 stochastic simulations per scenario.</w:t>
      </w:r>
    </w:p>
    <w:p w14:paraId="31AA838F" w14:textId="77777777" w:rsidR="009B086F" w:rsidRDefault="009B086F"/>
    <w:p w14:paraId="67270ECD" w14:textId="75804B66" w:rsidR="009B086F" w:rsidRDefault="009B086F" w:rsidP="009B086F">
      <w:r w:rsidRPr="009B086F">
        <w:rPr>
          <w:noProof/>
        </w:rPr>
        <w:lastRenderedPageBreak/>
        <w:drawing>
          <wp:inline distT="0" distB="0" distL="0" distR="0" wp14:anchorId="55D99059" wp14:editId="721EF584">
            <wp:extent cx="5486400" cy="8229600"/>
            <wp:effectExtent l="0" t="0" r="0" b="0"/>
            <wp:docPr id="812588106"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8106" name="Picture 1" descr="A graph with dots and lines&#10;&#10;Description automatically generated"/>
                    <pic:cNvPicPr/>
                  </pic:nvPicPr>
                  <pic:blipFill>
                    <a:blip r:embed="rId25"/>
                    <a:stretch>
                      <a:fillRect/>
                    </a:stretch>
                  </pic:blipFill>
                  <pic:spPr>
                    <a:xfrm>
                      <a:off x="0" y="0"/>
                      <a:ext cx="5486400" cy="8229600"/>
                    </a:xfrm>
                    <a:prstGeom prst="rect">
                      <a:avLst/>
                    </a:prstGeom>
                  </pic:spPr>
                </pic:pic>
              </a:graphicData>
            </a:graphic>
          </wp:inline>
        </w:drawing>
      </w:r>
    </w:p>
    <w:p w14:paraId="0FE4EFEA" w14:textId="77777777" w:rsidR="00662A7E" w:rsidRDefault="00662A7E" w:rsidP="009B086F"/>
    <w:p w14:paraId="0D9D5C70" w14:textId="77777777" w:rsidR="00662A7E" w:rsidRDefault="00662A7E" w:rsidP="009B086F"/>
    <w:p w14:paraId="72F0D63D" w14:textId="77777777" w:rsidR="00662A7E" w:rsidRDefault="00662A7E" w:rsidP="009B086F"/>
    <w:p w14:paraId="4E152E65" w14:textId="6329698E" w:rsidR="00662A7E" w:rsidRPr="00AD4ECC" w:rsidRDefault="00662A7E" w:rsidP="00662A7E">
      <w:r w:rsidRPr="00AD4ECC">
        <w:rPr>
          <w:i/>
          <w:iCs/>
          <w:color w:val="000000" w:themeColor="text1"/>
        </w:rPr>
        <w:t>Supplementary Table S2. Logistic Regression Odds Ratios for Extinction</w:t>
      </w:r>
    </w:p>
    <w:p w14:paraId="2E98ADA9" w14:textId="637009AE" w:rsidR="00662A7E" w:rsidRPr="00AD4ECC" w:rsidRDefault="00662A7E" w:rsidP="00AD4ECC">
      <w:pPr>
        <w:pStyle w:val="Heading1"/>
        <w:spacing w:before="0" w:after="0"/>
        <w:rPr>
          <w:rFonts w:ascii="Times" w:hAnsi="Times"/>
          <w:color w:val="000000" w:themeColor="text1"/>
          <w:sz w:val="24"/>
          <w:szCs w:val="24"/>
        </w:rPr>
      </w:pPr>
      <w:r w:rsidRPr="00AD4ECC">
        <w:rPr>
          <w:rFonts w:ascii="Times" w:hAnsi="Times"/>
          <w:color w:val="000000" w:themeColor="text1"/>
          <w:sz w:val="24"/>
          <w:szCs w:val="24"/>
        </w:rPr>
        <w:t>Extinction odds ratios for thresholds of ≤1 case, ≤5 cases, and ≤10 cases. Odds ratios are exponentiated coefficients from logistic regression models using mean air changes per hour (ACH) and whether the seed patch was well-ventilated (ACH = 6) as predictors. There is no consistent association between ventilation and the probability of extinction. Data reflect 10,000 stochastic simulations per scenario.</w:t>
      </w:r>
    </w:p>
    <w:p w14:paraId="7F716CF1" w14:textId="77777777" w:rsidR="00662A7E" w:rsidRDefault="00662A7E" w:rsidP="009B086F"/>
    <w:tbl>
      <w:tblPr>
        <w:tblStyle w:val="GridTable2"/>
        <w:tblW w:w="9978" w:type="dxa"/>
        <w:tblLook w:val="04A0" w:firstRow="1" w:lastRow="0" w:firstColumn="1" w:lastColumn="0" w:noHBand="0" w:noVBand="1"/>
      </w:tblPr>
      <w:tblGrid>
        <w:gridCol w:w="3768"/>
        <w:gridCol w:w="1971"/>
        <w:gridCol w:w="2875"/>
        <w:gridCol w:w="1364"/>
      </w:tblGrid>
      <w:tr w:rsidR="00662A7E" w14:paraId="2B91146B" w14:textId="77777777" w:rsidTr="00AD4EC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978" w:type="dxa"/>
            <w:gridSpan w:val="4"/>
            <w:noWrap/>
            <w:hideMark/>
          </w:tcPr>
          <w:p w14:paraId="44848938" w14:textId="77777777" w:rsidR="00662A7E" w:rsidRPr="00AD4ECC" w:rsidRDefault="00662A7E" w:rsidP="00AD4ECC">
            <w:pPr>
              <w:spacing w:line="360" w:lineRule="auto"/>
              <w:jc w:val="center"/>
              <w:rPr>
                <w:rFonts w:ascii="Arial" w:hAnsi="Arial" w:cs="Arial"/>
                <w:color w:val="000000"/>
                <w:sz w:val="22"/>
                <w:szCs w:val="22"/>
              </w:rPr>
            </w:pPr>
            <w:r w:rsidRPr="00AD4ECC">
              <w:rPr>
                <w:rFonts w:ascii="Arial" w:hAnsi="Arial" w:cs="Arial"/>
                <w:color w:val="000000"/>
                <w:sz w:val="22"/>
                <w:szCs w:val="22"/>
              </w:rPr>
              <w:t>Threshold: Extinction = ≤ 1 case</w:t>
            </w:r>
          </w:p>
        </w:tc>
      </w:tr>
      <w:tr w:rsidR="00662A7E" w14:paraId="440DD1C2"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77C915FF" w14:textId="77777777" w:rsidR="00662A7E" w:rsidRPr="00AD4ECC" w:rsidRDefault="00662A7E" w:rsidP="00AD4ECC">
            <w:pPr>
              <w:spacing w:line="360" w:lineRule="auto"/>
              <w:rPr>
                <w:rFonts w:ascii="Arial" w:hAnsi="Arial" w:cs="Arial"/>
                <w:color w:val="000000"/>
                <w:sz w:val="22"/>
                <w:szCs w:val="22"/>
              </w:rPr>
            </w:pPr>
            <w:r w:rsidRPr="00AD4ECC">
              <w:rPr>
                <w:rFonts w:ascii="Arial" w:hAnsi="Arial" w:cs="Arial"/>
                <w:color w:val="000000"/>
                <w:sz w:val="22"/>
                <w:szCs w:val="22"/>
              </w:rPr>
              <w:t>Predictor</w:t>
            </w:r>
          </w:p>
        </w:tc>
        <w:tc>
          <w:tcPr>
            <w:tcW w:w="1971" w:type="dxa"/>
            <w:noWrap/>
            <w:hideMark/>
          </w:tcPr>
          <w:p w14:paraId="785DE2A0" w14:textId="77777777" w:rsidR="00662A7E" w:rsidRPr="00662A7E"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662A7E">
              <w:rPr>
                <w:rFonts w:ascii="Arial" w:hAnsi="Arial" w:cs="Arial"/>
                <w:b/>
                <w:bCs/>
                <w:color w:val="000000"/>
                <w:sz w:val="22"/>
                <w:szCs w:val="22"/>
              </w:rPr>
              <w:t>Odds Ratio</w:t>
            </w:r>
          </w:p>
        </w:tc>
        <w:tc>
          <w:tcPr>
            <w:tcW w:w="2875" w:type="dxa"/>
            <w:noWrap/>
            <w:hideMark/>
          </w:tcPr>
          <w:p w14:paraId="44CC123B" w14:textId="77777777" w:rsidR="00662A7E" w:rsidRPr="00662A7E"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662A7E">
              <w:rPr>
                <w:rFonts w:ascii="Arial" w:hAnsi="Arial" w:cs="Arial"/>
                <w:b/>
                <w:bCs/>
                <w:color w:val="000000"/>
                <w:sz w:val="22"/>
                <w:szCs w:val="22"/>
              </w:rPr>
              <w:t>95% CI</w:t>
            </w:r>
          </w:p>
        </w:tc>
        <w:tc>
          <w:tcPr>
            <w:tcW w:w="1362" w:type="dxa"/>
            <w:noWrap/>
            <w:hideMark/>
          </w:tcPr>
          <w:p w14:paraId="63E42FE2" w14:textId="77777777" w:rsidR="00662A7E" w:rsidRPr="00662A7E"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662A7E">
              <w:rPr>
                <w:rFonts w:ascii="Arial" w:hAnsi="Arial" w:cs="Arial"/>
                <w:b/>
                <w:bCs/>
                <w:color w:val="000000"/>
                <w:sz w:val="22"/>
                <w:szCs w:val="22"/>
              </w:rPr>
              <w:t>p-value</w:t>
            </w:r>
          </w:p>
        </w:tc>
      </w:tr>
      <w:tr w:rsidR="00662A7E" w14:paraId="5C519A9A" w14:textId="77777777" w:rsidTr="00662A7E">
        <w:trPr>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6134E574" w14:textId="77777777" w:rsidR="00662A7E" w:rsidRPr="00AD4ECC" w:rsidRDefault="00662A7E" w:rsidP="00AD4ECC">
            <w:pPr>
              <w:spacing w:line="360" w:lineRule="auto"/>
              <w:rPr>
                <w:rFonts w:ascii="Arial" w:hAnsi="Arial" w:cs="Arial"/>
                <w:b w:val="0"/>
                <w:bCs w:val="0"/>
                <w:color w:val="000000"/>
                <w:sz w:val="22"/>
                <w:szCs w:val="22"/>
              </w:rPr>
            </w:pPr>
            <w:r w:rsidRPr="00AD4ECC">
              <w:rPr>
                <w:rFonts w:ascii="Arial" w:hAnsi="Arial" w:cs="Arial"/>
                <w:color w:val="000000"/>
                <w:sz w:val="22"/>
                <w:szCs w:val="22"/>
              </w:rPr>
              <w:t>Mean ACH</w:t>
            </w:r>
          </w:p>
        </w:tc>
        <w:tc>
          <w:tcPr>
            <w:tcW w:w="1971" w:type="dxa"/>
            <w:noWrap/>
            <w:hideMark/>
          </w:tcPr>
          <w:p w14:paraId="45537526"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0.9886</w:t>
            </w:r>
          </w:p>
        </w:tc>
        <w:tc>
          <w:tcPr>
            <w:tcW w:w="2875" w:type="dxa"/>
            <w:noWrap/>
            <w:hideMark/>
          </w:tcPr>
          <w:p w14:paraId="2DC1FCC3"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(0.9759, 1.0016)</w:t>
            </w:r>
          </w:p>
        </w:tc>
        <w:tc>
          <w:tcPr>
            <w:tcW w:w="1362" w:type="dxa"/>
            <w:noWrap/>
            <w:hideMark/>
          </w:tcPr>
          <w:p w14:paraId="060A8309"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0.097</w:t>
            </w:r>
          </w:p>
        </w:tc>
      </w:tr>
      <w:tr w:rsidR="00662A7E" w14:paraId="1346EE3F"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41A4F7D6" w14:textId="77777777" w:rsidR="00662A7E" w:rsidRPr="00AD4ECC" w:rsidRDefault="00662A7E" w:rsidP="00662A7E">
            <w:pPr>
              <w:spacing w:line="360" w:lineRule="auto"/>
              <w:rPr>
                <w:rFonts w:ascii="Arial" w:hAnsi="Arial" w:cs="Arial"/>
                <w:color w:val="000000"/>
                <w:sz w:val="22"/>
                <w:szCs w:val="22"/>
              </w:rPr>
            </w:pPr>
            <w:r w:rsidRPr="00AD4ECC">
              <w:rPr>
                <w:rFonts w:ascii="Arial" w:hAnsi="Arial" w:cs="Arial"/>
                <w:color w:val="000000"/>
                <w:sz w:val="22"/>
                <w:szCs w:val="22"/>
              </w:rPr>
              <w:t>Seed Patch 6 ACH</w:t>
            </w:r>
          </w:p>
        </w:tc>
        <w:tc>
          <w:tcPr>
            <w:tcW w:w="1971" w:type="dxa"/>
            <w:noWrap/>
            <w:hideMark/>
          </w:tcPr>
          <w:p w14:paraId="70C4AA2D"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1.0029</w:t>
            </w:r>
          </w:p>
        </w:tc>
        <w:tc>
          <w:tcPr>
            <w:tcW w:w="2875" w:type="dxa"/>
            <w:noWrap/>
            <w:hideMark/>
          </w:tcPr>
          <w:p w14:paraId="43C16D98"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(0.9553, 1.0531)</w:t>
            </w:r>
          </w:p>
        </w:tc>
        <w:tc>
          <w:tcPr>
            <w:tcW w:w="1362" w:type="dxa"/>
            <w:noWrap/>
            <w:hideMark/>
          </w:tcPr>
          <w:p w14:paraId="6E96339D"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AD4ECC">
              <w:rPr>
                <w:rFonts w:ascii="Arial" w:hAnsi="Arial" w:cs="Arial"/>
                <w:color w:val="000000"/>
                <w:sz w:val="22"/>
                <w:szCs w:val="22"/>
              </w:rPr>
              <w:t>0.905</w:t>
            </w:r>
          </w:p>
        </w:tc>
      </w:tr>
      <w:tr w:rsidR="00662A7E" w14:paraId="4F322474" w14:textId="77777777" w:rsidTr="00AD4ECC">
        <w:trPr>
          <w:trHeight w:val="317"/>
        </w:trPr>
        <w:tc>
          <w:tcPr>
            <w:cnfStyle w:val="001000000000" w:firstRow="0" w:lastRow="0" w:firstColumn="1" w:lastColumn="0" w:oddVBand="0" w:evenVBand="0" w:oddHBand="0" w:evenHBand="0" w:firstRowFirstColumn="0" w:firstRowLastColumn="0" w:lastRowFirstColumn="0" w:lastRowLastColumn="0"/>
            <w:tcW w:w="9978" w:type="dxa"/>
            <w:gridSpan w:val="4"/>
            <w:noWrap/>
            <w:hideMark/>
          </w:tcPr>
          <w:p w14:paraId="232EA30E" w14:textId="77777777" w:rsidR="00662A7E" w:rsidRPr="00662A7E" w:rsidRDefault="00662A7E" w:rsidP="00AD4ECC">
            <w:pPr>
              <w:spacing w:line="360" w:lineRule="auto"/>
              <w:jc w:val="center"/>
              <w:rPr>
                <w:rFonts w:ascii="Arial" w:hAnsi="Arial" w:cs="Arial"/>
                <w:color w:val="000000"/>
                <w:sz w:val="22"/>
                <w:szCs w:val="22"/>
              </w:rPr>
            </w:pPr>
            <w:r w:rsidRPr="00AD4ECC">
              <w:rPr>
                <w:rFonts w:ascii="Arial" w:hAnsi="Arial" w:cs="Arial"/>
                <w:color w:val="000000"/>
                <w:sz w:val="22"/>
                <w:szCs w:val="22"/>
              </w:rPr>
              <w:t>Threshold: Extinction = ≤ 5 cases</w:t>
            </w:r>
          </w:p>
        </w:tc>
      </w:tr>
      <w:tr w:rsidR="00662A7E" w14:paraId="0C83BD40"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51AD6436" w14:textId="77777777" w:rsidR="00662A7E" w:rsidRPr="00AD4ECC" w:rsidRDefault="00662A7E" w:rsidP="00AD4ECC">
            <w:pPr>
              <w:spacing w:line="360" w:lineRule="auto"/>
              <w:rPr>
                <w:rFonts w:ascii="Arial" w:hAnsi="Arial" w:cs="Arial"/>
                <w:color w:val="000000"/>
                <w:sz w:val="22"/>
                <w:szCs w:val="22"/>
              </w:rPr>
            </w:pPr>
            <w:r w:rsidRPr="00AD4ECC">
              <w:rPr>
                <w:rFonts w:ascii="Arial" w:hAnsi="Arial" w:cs="Arial"/>
                <w:color w:val="000000"/>
                <w:sz w:val="22"/>
                <w:szCs w:val="22"/>
              </w:rPr>
              <w:t>Predictor</w:t>
            </w:r>
          </w:p>
        </w:tc>
        <w:tc>
          <w:tcPr>
            <w:tcW w:w="1971" w:type="dxa"/>
            <w:noWrap/>
            <w:hideMark/>
          </w:tcPr>
          <w:p w14:paraId="03EA3EF1"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AD4ECC">
              <w:rPr>
                <w:rFonts w:ascii="Arial" w:hAnsi="Arial" w:cs="Arial"/>
                <w:b/>
                <w:bCs/>
                <w:color w:val="000000"/>
                <w:sz w:val="22"/>
                <w:szCs w:val="22"/>
              </w:rPr>
              <w:t>Odds Ratio</w:t>
            </w:r>
          </w:p>
        </w:tc>
        <w:tc>
          <w:tcPr>
            <w:tcW w:w="2875" w:type="dxa"/>
            <w:noWrap/>
            <w:hideMark/>
          </w:tcPr>
          <w:p w14:paraId="4C7D566D"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AD4ECC">
              <w:rPr>
                <w:rFonts w:ascii="Arial" w:hAnsi="Arial" w:cs="Arial"/>
                <w:b/>
                <w:bCs/>
                <w:color w:val="000000"/>
                <w:sz w:val="22"/>
                <w:szCs w:val="22"/>
              </w:rPr>
              <w:t>95% CI</w:t>
            </w:r>
          </w:p>
        </w:tc>
        <w:tc>
          <w:tcPr>
            <w:tcW w:w="1362" w:type="dxa"/>
            <w:noWrap/>
            <w:hideMark/>
          </w:tcPr>
          <w:p w14:paraId="7F697A3F"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AD4ECC">
              <w:rPr>
                <w:rFonts w:ascii="Arial" w:hAnsi="Arial" w:cs="Arial"/>
                <w:b/>
                <w:bCs/>
                <w:color w:val="000000"/>
                <w:sz w:val="22"/>
                <w:szCs w:val="22"/>
              </w:rPr>
              <w:t>p-value</w:t>
            </w:r>
          </w:p>
        </w:tc>
      </w:tr>
      <w:tr w:rsidR="00662A7E" w14:paraId="1EB6E9F7" w14:textId="77777777" w:rsidTr="00662A7E">
        <w:trPr>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34FFE531" w14:textId="77777777" w:rsidR="00662A7E" w:rsidRPr="00AD4ECC" w:rsidRDefault="00662A7E" w:rsidP="00AD4ECC">
            <w:pPr>
              <w:spacing w:line="360" w:lineRule="auto"/>
              <w:rPr>
                <w:b w:val="0"/>
                <w:bCs w:val="0"/>
                <w:color w:val="000000"/>
              </w:rPr>
            </w:pPr>
            <w:r w:rsidRPr="00AD4ECC">
              <w:rPr>
                <w:color w:val="000000"/>
              </w:rPr>
              <w:t>Mean ACH</w:t>
            </w:r>
          </w:p>
        </w:tc>
        <w:tc>
          <w:tcPr>
            <w:tcW w:w="1971" w:type="dxa"/>
            <w:noWrap/>
            <w:hideMark/>
          </w:tcPr>
          <w:p w14:paraId="58085155"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0.9935</w:t>
            </w:r>
          </w:p>
        </w:tc>
        <w:tc>
          <w:tcPr>
            <w:tcW w:w="2875" w:type="dxa"/>
            <w:noWrap/>
            <w:hideMark/>
          </w:tcPr>
          <w:p w14:paraId="5224FD20"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(0.9765, 1.0108)</w:t>
            </w:r>
          </w:p>
        </w:tc>
        <w:tc>
          <w:tcPr>
            <w:tcW w:w="1362" w:type="dxa"/>
            <w:noWrap/>
            <w:hideMark/>
          </w:tcPr>
          <w:p w14:paraId="700F86E5"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0.454</w:t>
            </w:r>
          </w:p>
        </w:tc>
      </w:tr>
      <w:tr w:rsidR="00662A7E" w14:paraId="105CA9A4"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6A3A7C6C" w14:textId="77777777" w:rsidR="00662A7E" w:rsidRPr="00AD4ECC" w:rsidRDefault="00662A7E" w:rsidP="00AD4ECC">
            <w:pPr>
              <w:spacing w:line="360" w:lineRule="auto"/>
              <w:rPr>
                <w:color w:val="000000"/>
              </w:rPr>
            </w:pPr>
            <w:r w:rsidRPr="00AD4ECC">
              <w:rPr>
                <w:color w:val="000000"/>
              </w:rPr>
              <w:t>Seed Patch 6 ACH</w:t>
            </w:r>
          </w:p>
        </w:tc>
        <w:tc>
          <w:tcPr>
            <w:tcW w:w="1971" w:type="dxa"/>
            <w:noWrap/>
            <w:hideMark/>
          </w:tcPr>
          <w:p w14:paraId="60C43750"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1.0155</w:t>
            </w:r>
          </w:p>
        </w:tc>
        <w:tc>
          <w:tcPr>
            <w:tcW w:w="2875" w:type="dxa"/>
            <w:noWrap/>
            <w:hideMark/>
          </w:tcPr>
          <w:p w14:paraId="628AF078"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(0.9563, 1.0783)</w:t>
            </w:r>
          </w:p>
        </w:tc>
        <w:tc>
          <w:tcPr>
            <w:tcW w:w="1362" w:type="dxa"/>
            <w:noWrap/>
            <w:hideMark/>
          </w:tcPr>
          <w:p w14:paraId="073827D4"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0.615</w:t>
            </w:r>
          </w:p>
        </w:tc>
      </w:tr>
      <w:tr w:rsidR="00662A7E" w14:paraId="56D4DBD6" w14:textId="77777777" w:rsidTr="00AD4ECC">
        <w:trPr>
          <w:trHeight w:val="317"/>
        </w:trPr>
        <w:tc>
          <w:tcPr>
            <w:cnfStyle w:val="001000000000" w:firstRow="0" w:lastRow="0" w:firstColumn="1" w:lastColumn="0" w:oddVBand="0" w:evenVBand="0" w:oddHBand="0" w:evenHBand="0" w:firstRowFirstColumn="0" w:firstRowLastColumn="0" w:lastRowFirstColumn="0" w:lastRowLastColumn="0"/>
            <w:tcW w:w="9978" w:type="dxa"/>
            <w:gridSpan w:val="4"/>
            <w:noWrap/>
            <w:hideMark/>
          </w:tcPr>
          <w:p w14:paraId="4DE49FD7" w14:textId="77777777" w:rsidR="00662A7E" w:rsidRPr="00AD4ECC" w:rsidRDefault="00662A7E" w:rsidP="00AD4ECC">
            <w:pPr>
              <w:spacing w:line="360" w:lineRule="auto"/>
              <w:jc w:val="center"/>
              <w:rPr>
                <w:rFonts w:ascii="Arial" w:hAnsi="Arial" w:cs="Arial"/>
                <w:color w:val="000000"/>
                <w:sz w:val="22"/>
                <w:szCs w:val="22"/>
              </w:rPr>
            </w:pPr>
            <w:r w:rsidRPr="00AD4ECC">
              <w:rPr>
                <w:rFonts w:ascii="Arial" w:hAnsi="Arial" w:cs="Arial"/>
                <w:color w:val="000000"/>
                <w:sz w:val="22"/>
                <w:szCs w:val="22"/>
              </w:rPr>
              <w:t>Threshold: Extinction = ≤ 10 cases</w:t>
            </w:r>
          </w:p>
        </w:tc>
      </w:tr>
      <w:tr w:rsidR="00662A7E" w14:paraId="4002DC70"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3F028DB0" w14:textId="77777777" w:rsidR="00662A7E" w:rsidRPr="00AD4ECC" w:rsidRDefault="00662A7E" w:rsidP="00AD4ECC">
            <w:pPr>
              <w:spacing w:line="360" w:lineRule="auto"/>
              <w:rPr>
                <w:rFonts w:ascii="Arial" w:hAnsi="Arial" w:cs="Arial"/>
                <w:color w:val="000000"/>
                <w:sz w:val="22"/>
                <w:szCs w:val="22"/>
              </w:rPr>
            </w:pPr>
            <w:r w:rsidRPr="00AD4ECC">
              <w:rPr>
                <w:rFonts w:ascii="Arial" w:hAnsi="Arial" w:cs="Arial"/>
                <w:color w:val="000000"/>
                <w:sz w:val="22"/>
                <w:szCs w:val="22"/>
              </w:rPr>
              <w:t>Predictor</w:t>
            </w:r>
          </w:p>
        </w:tc>
        <w:tc>
          <w:tcPr>
            <w:tcW w:w="1971" w:type="dxa"/>
            <w:noWrap/>
            <w:hideMark/>
          </w:tcPr>
          <w:p w14:paraId="600276D2" w14:textId="2B8BC2A8"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662A7E">
              <w:rPr>
                <w:rFonts w:ascii="Arial" w:hAnsi="Arial" w:cs="Arial"/>
                <w:b/>
                <w:bCs/>
                <w:color w:val="000000"/>
                <w:sz w:val="22"/>
                <w:szCs w:val="22"/>
              </w:rPr>
              <w:t>Odds Ratio</w:t>
            </w:r>
          </w:p>
        </w:tc>
        <w:tc>
          <w:tcPr>
            <w:tcW w:w="2875" w:type="dxa"/>
            <w:noWrap/>
            <w:hideMark/>
          </w:tcPr>
          <w:p w14:paraId="599546FB"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AD4ECC">
              <w:rPr>
                <w:rFonts w:ascii="Arial" w:hAnsi="Arial" w:cs="Arial"/>
                <w:b/>
                <w:bCs/>
                <w:color w:val="000000"/>
                <w:sz w:val="22"/>
                <w:szCs w:val="22"/>
              </w:rPr>
              <w:t>95% CI</w:t>
            </w:r>
          </w:p>
        </w:tc>
        <w:tc>
          <w:tcPr>
            <w:tcW w:w="1362" w:type="dxa"/>
            <w:noWrap/>
            <w:hideMark/>
          </w:tcPr>
          <w:p w14:paraId="4ED0EC37"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AD4ECC">
              <w:rPr>
                <w:rFonts w:ascii="Arial" w:hAnsi="Arial" w:cs="Arial"/>
                <w:b/>
                <w:bCs/>
                <w:color w:val="000000"/>
                <w:sz w:val="22"/>
                <w:szCs w:val="22"/>
              </w:rPr>
              <w:t>p-value</w:t>
            </w:r>
          </w:p>
        </w:tc>
      </w:tr>
      <w:tr w:rsidR="00662A7E" w14:paraId="043454AA" w14:textId="77777777" w:rsidTr="00662A7E">
        <w:trPr>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48CF8217" w14:textId="77777777" w:rsidR="00662A7E" w:rsidRPr="00AD4ECC" w:rsidRDefault="00662A7E" w:rsidP="00AD4ECC">
            <w:pPr>
              <w:spacing w:line="360" w:lineRule="auto"/>
              <w:rPr>
                <w:b w:val="0"/>
                <w:bCs w:val="0"/>
                <w:color w:val="000000"/>
              </w:rPr>
            </w:pPr>
            <w:r w:rsidRPr="00AD4ECC">
              <w:rPr>
                <w:color w:val="000000"/>
              </w:rPr>
              <w:t>Mean ACH</w:t>
            </w:r>
          </w:p>
        </w:tc>
        <w:tc>
          <w:tcPr>
            <w:tcW w:w="1971" w:type="dxa"/>
            <w:noWrap/>
            <w:hideMark/>
          </w:tcPr>
          <w:p w14:paraId="5BBE782E"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1.002</w:t>
            </w:r>
          </w:p>
        </w:tc>
        <w:tc>
          <w:tcPr>
            <w:tcW w:w="2875" w:type="dxa"/>
            <w:noWrap/>
            <w:hideMark/>
          </w:tcPr>
          <w:p w14:paraId="35157605"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(0.9850, 1.0193)</w:t>
            </w:r>
          </w:p>
        </w:tc>
        <w:tc>
          <w:tcPr>
            <w:tcW w:w="1362" w:type="dxa"/>
            <w:noWrap/>
            <w:hideMark/>
          </w:tcPr>
          <w:p w14:paraId="135D7A95" w14:textId="77777777" w:rsidR="00662A7E" w:rsidRPr="00AD4ECC" w:rsidRDefault="00662A7E" w:rsidP="00AD4ECC">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AD4ECC">
              <w:rPr>
                <w:color w:val="000000"/>
              </w:rPr>
              <w:t>0.821</w:t>
            </w:r>
          </w:p>
        </w:tc>
      </w:tr>
      <w:tr w:rsidR="00662A7E" w14:paraId="4B9D7DAD" w14:textId="77777777" w:rsidTr="00662A7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68" w:type="dxa"/>
            <w:noWrap/>
            <w:hideMark/>
          </w:tcPr>
          <w:p w14:paraId="66A0A984" w14:textId="2BB76E84" w:rsidR="00662A7E" w:rsidRPr="00AD4ECC" w:rsidRDefault="00662A7E" w:rsidP="00AD4ECC">
            <w:pPr>
              <w:spacing w:line="360" w:lineRule="auto"/>
              <w:rPr>
                <w:color w:val="000000"/>
              </w:rPr>
            </w:pPr>
            <w:r w:rsidRPr="00AD4ECC">
              <w:rPr>
                <w:color w:val="000000"/>
              </w:rPr>
              <w:t>Seed Patch 6 ACH</w:t>
            </w:r>
          </w:p>
        </w:tc>
        <w:tc>
          <w:tcPr>
            <w:tcW w:w="1971" w:type="dxa"/>
            <w:noWrap/>
            <w:hideMark/>
          </w:tcPr>
          <w:p w14:paraId="3C9409CA"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1.059</w:t>
            </w:r>
          </w:p>
        </w:tc>
        <w:tc>
          <w:tcPr>
            <w:tcW w:w="2875" w:type="dxa"/>
            <w:noWrap/>
            <w:hideMark/>
          </w:tcPr>
          <w:p w14:paraId="1648663F"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(0.9970, 1.1254)</w:t>
            </w:r>
          </w:p>
        </w:tc>
        <w:tc>
          <w:tcPr>
            <w:tcW w:w="1362" w:type="dxa"/>
            <w:noWrap/>
            <w:hideMark/>
          </w:tcPr>
          <w:p w14:paraId="72874CE2" w14:textId="77777777" w:rsidR="00662A7E" w:rsidRPr="00AD4ECC" w:rsidRDefault="00662A7E" w:rsidP="00AD4ECC">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AD4ECC">
              <w:rPr>
                <w:color w:val="000000"/>
              </w:rPr>
              <w:t>0.063</w:t>
            </w:r>
          </w:p>
        </w:tc>
      </w:tr>
    </w:tbl>
    <w:p w14:paraId="27F57C85" w14:textId="77777777" w:rsidR="00662A7E" w:rsidRPr="009B086F" w:rsidRDefault="00662A7E" w:rsidP="009B086F"/>
    <w:sectPr w:rsidR="00662A7E" w:rsidRPr="009B086F" w:rsidSect="00B35FB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0D65B" w14:textId="77777777" w:rsidR="00AA0150" w:rsidRDefault="00AA0150" w:rsidP="0084142B">
      <w:r>
        <w:separator/>
      </w:r>
    </w:p>
  </w:endnote>
  <w:endnote w:type="continuationSeparator" w:id="0">
    <w:p w14:paraId="294BEB27" w14:textId="77777777" w:rsidR="00AA0150" w:rsidRDefault="00AA0150" w:rsidP="00841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712F8" w14:textId="77777777" w:rsidR="00AA0150" w:rsidRDefault="00AA0150" w:rsidP="0084142B">
      <w:r>
        <w:separator/>
      </w:r>
    </w:p>
  </w:footnote>
  <w:footnote w:type="continuationSeparator" w:id="0">
    <w:p w14:paraId="217D464C" w14:textId="77777777" w:rsidR="00AA0150" w:rsidRDefault="00AA0150" w:rsidP="008414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0D66"/>
    <w:multiLevelType w:val="multilevel"/>
    <w:tmpl w:val="848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10E72"/>
    <w:multiLevelType w:val="multilevel"/>
    <w:tmpl w:val="AECE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C520B"/>
    <w:multiLevelType w:val="multilevel"/>
    <w:tmpl w:val="50F6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81FFC"/>
    <w:multiLevelType w:val="hybridMultilevel"/>
    <w:tmpl w:val="F1E8F454"/>
    <w:lvl w:ilvl="0" w:tplc="B5C4A93C">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9579E"/>
    <w:multiLevelType w:val="multilevel"/>
    <w:tmpl w:val="1B4A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C62E1"/>
    <w:multiLevelType w:val="multilevel"/>
    <w:tmpl w:val="69DCB4E4"/>
    <w:lvl w:ilvl="0">
      <w:start w:val="1"/>
      <w:numFmt w:val="upp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07829"/>
    <w:multiLevelType w:val="hybridMultilevel"/>
    <w:tmpl w:val="0BC8794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7E2B9C"/>
    <w:multiLevelType w:val="multilevel"/>
    <w:tmpl w:val="7F40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F2D35"/>
    <w:multiLevelType w:val="multilevel"/>
    <w:tmpl w:val="F0F0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36AFA"/>
    <w:multiLevelType w:val="multilevel"/>
    <w:tmpl w:val="8CD2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B5822"/>
    <w:multiLevelType w:val="multilevel"/>
    <w:tmpl w:val="9F7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253BF"/>
    <w:multiLevelType w:val="multilevel"/>
    <w:tmpl w:val="3852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852C8"/>
    <w:multiLevelType w:val="multilevel"/>
    <w:tmpl w:val="1F9854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4C0D8C"/>
    <w:multiLevelType w:val="multilevel"/>
    <w:tmpl w:val="B42E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C00A7"/>
    <w:multiLevelType w:val="multilevel"/>
    <w:tmpl w:val="67CC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C2683"/>
    <w:multiLevelType w:val="multilevel"/>
    <w:tmpl w:val="561E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916CE"/>
    <w:multiLevelType w:val="multilevel"/>
    <w:tmpl w:val="2570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F450E"/>
    <w:multiLevelType w:val="multilevel"/>
    <w:tmpl w:val="DA9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17F65"/>
    <w:multiLevelType w:val="multilevel"/>
    <w:tmpl w:val="4A0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F0EBF"/>
    <w:multiLevelType w:val="multilevel"/>
    <w:tmpl w:val="CDFE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02F30"/>
    <w:multiLevelType w:val="multilevel"/>
    <w:tmpl w:val="19A8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91C3E"/>
    <w:multiLevelType w:val="multilevel"/>
    <w:tmpl w:val="7ED6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B16BB"/>
    <w:multiLevelType w:val="multilevel"/>
    <w:tmpl w:val="6238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6712E"/>
    <w:multiLevelType w:val="multilevel"/>
    <w:tmpl w:val="6744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C5B8D"/>
    <w:multiLevelType w:val="hybridMultilevel"/>
    <w:tmpl w:val="5A24A4CC"/>
    <w:lvl w:ilvl="0" w:tplc="33D832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F2112"/>
    <w:multiLevelType w:val="multilevel"/>
    <w:tmpl w:val="AD46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8631FA"/>
    <w:multiLevelType w:val="hybridMultilevel"/>
    <w:tmpl w:val="0D4A16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C724CB"/>
    <w:multiLevelType w:val="multilevel"/>
    <w:tmpl w:val="594C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C1B2C"/>
    <w:multiLevelType w:val="multilevel"/>
    <w:tmpl w:val="27EC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07F74"/>
    <w:multiLevelType w:val="multilevel"/>
    <w:tmpl w:val="B57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C246C"/>
    <w:multiLevelType w:val="multilevel"/>
    <w:tmpl w:val="0238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1C6C"/>
    <w:multiLevelType w:val="hybridMultilevel"/>
    <w:tmpl w:val="40F20444"/>
    <w:lvl w:ilvl="0" w:tplc="89FAD9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67E1762"/>
    <w:multiLevelType w:val="hybridMultilevel"/>
    <w:tmpl w:val="644E6FC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7CC0230B"/>
    <w:multiLevelType w:val="hybridMultilevel"/>
    <w:tmpl w:val="A308E174"/>
    <w:lvl w:ilvl="0" w:tplc="9CE43C10">
      <w:start w:val="4"/>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2E1275"/>
    <w:multiLevelType w:val="hybridMultilevel"/>
    <w:tmpl w:val="760E6E4A"/>
    <w:lvl w:ilvl="0" w:tplc="74D69C38">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973BA2"/>
    <w:multiLevelType w:val="hybridMultilevel"/>
    <w:tmpl w:val="8EA61290"/>
    <w:lvl w:ilvl="0" w:tplc="04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F412805"/>
    <w:multiLevelType w:val="hybridMultilevel"/>
    <w:tmpl w:val="15D26D22"/>
    <w:lvl w:ilvl="0" w:tplc="33D832EC">
      <w:start w:val="1"/>
      <w:numFmt w:val="lowerRoman"/>
      <w:lvlText w:val="%1."/>
      <w:lvlJc w:val="left"/>
      <w:pPr>
        <w:ind w:left="1080" w:hanging="720"/>
      </w:pPr>
      <w:rPr>
        <w:rFonts w:hint="default"/>
      </w:rPr>
    </w:lvl>
    <w:lvl w:ilvl="1" w:tplc="F22C372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2121275">
    <w:abstractNumId w:val="0"/>
  </w:num>
  <w:num w:numId="2" w16cid:durableId="41296456">
    <w:abstractNumId w:val="3"/>
  </w:num>
  <w:num w:numId="3" w16cid:durableId="379785879">
    <w:abstractNumId w:val="21"/>
  </w:num>
  <w:num w:numId="4" w16cid:durableId="2092582932">
    <w:abstractNumId w:val="4"/>
  </w:num>
  <w:num w:numId="5" w16cid:durableId="981230815">
    <w:abstractNumId w:val="36"/>
  </w:num>
  <w:num w:numId="6" w16cid:durableId="1582521157">
    <w:abstractNumId w:val="5"/>
  </w:num>
  <w:num w:numId="7" w16cid:durableId="910233674">
    <w:abstractNumId w:val="19"/>
  </w:num>
  <w:num w:numId="8" w16cid:durableId="421293590">
    <w:abstractNumId w:val="12"/>
  </w:num>
  <w:num w:numId="9" w16cid:durableId="2073310379">
    <w:abstractNumId w:val="11"/>
  </w:num>
  <w:num w:numId="10" w16cid:durableId="272985294">
    <w:abstractNumId w:val="15"/>
  </w:num>
  <w:num w:numId="11" w16cid:durableId="563568859">
    <w:abstractNumId w:val="6"/>
  </w:num>
  <w:num w:numId="12" w16cid:durableId="1531069929">
    <w:abstractNumId w:val="24"/>
  </w:num>
  <w:num w:numId="13" w16cid:durableId="160432395">
    <w:abstractNumId w:val="34"/>
  </w:num>
  <w:num w:numId="14" w16cid:durableId="349527638">
    <w:abstractNumId w:val="31"/>
  </w:num>
  <w:num w:numId="15" w16cid:durableId="1652640039">
    <w:abstractNumId w:val="22"/>
  </w:num>
  <w:num w:numId="16" w16cid:durableId="1348871065">
    <w:abstractNumId w:val="8"/>
  </w:num>
  <w:num w:numId="17" w16cid:durableId="930893469">
    <w:abstractNumId w:val="28"/>
  </w:num>
  <w:num w:numId="18" w16cid:durableId="857548044">
    <w:abstractNumId w:val="9"/>
  </w:num>
  <w:num w:numId="19" w16cid:durableId="1683820172">
    <w:abstractNumId w:val="30"/>
  </w:num>
  <w:num w:numId="20" w16cid:durableId="1588227421">
    <w:abstractNumId w:val="33"/>
  </w:num>
  <w:num w:numId="21" w16cid:durableId="418992045">
    <w:abstractNumId w:val="14"/>
  </w:num>
  <w:num w:numId="22" w16cid:durableId="1788966163">
    <w:abstractNumId w:val="27"/>
  </w:num>
  <w:num w:numId="23" w16cid:durableId="899942082">
    <w:abstractNumId w:val="17"/>
  </w:num>
  <w:num w:numId="24" w16cid:durableId="584416804">
    <w:abstractNumId w:val="23"/>
  </w:num>
  <w:num w:numId="25" w16cid:durableId="968785502">
    <w:abstractNumId w:val="18"/>
  </w:num>
  <w:num w:numId="26" w16cid:durableId="451902951">
    <w:abstractNumId w:val="13"/>
  </w:num>
  <w:num w:numId="27" w16cid:durableId="599916937">
    <w:abstractNumId w:val="16"/>
  </w:num>
  <w:num w:numId="28" w16cid:durableId="23754523">
    <w:abstractNumId w:val="20"/>
  </w:num>
  <w:num w:numId="29" w16cid:durableId="1963606604">
    <w:abstractNumId w:val="2"/>
  </w:num>
  <w:num w:numId="30" w16cid:durableId="1915554693">
    <w:abstractNumId w:val="7"/>
  </w:num>
  <w:num w:numId="31" w16cid:durableId="2114549576">
    <w:abstractNumId w:val="26"/>
  </w:num>
  <w:num w:numId="32" w16cid:durableId="119300954">
    <w:abstractNumId w:val="35"/>
  </w:num>
  <w:num w:numId="33" w16cid:durableId="1509297015">
    <w:abstractNumId w:val="32"/>
  </w:num>
  <w:num w:numId="34" w16cid:durableId="2074039791">
    <w:abstractNumId w:val="10"/>
  </w:num>
  <w:num w:numId="35" w16cid:durableId="200558592">
    <w:abstractNumId w:val="29"/>
  </w:num>
  <w:num w:numId="36" w16cid:durableId="774789736">
    <w:abstractNumId w:val="25"/>
  </w:num>
  <w:num w:numId="37" w16cid:durableId="124433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style face=&quot;bold&quot;&gt;References&lt;/style&gt;&lt;/ReflistTitle&gt;&lt;StartingRefnum&gt;1&lt;/StartingRefnum&gt;&lt;FirstLineIndent&gt;0&lt;/FirstLineIndent&gt;&lt;HangingIndent&gt;720&lt;/HangingIndent&gt;&lt;LineSpacing&gt;1&lt;/LineSpacing&gt;&lt;SpaceAfter&gt;0&lt;/SpaceAfter&gt;&lt;HyperlinksEnabled&gt;1&lt;/HyperlinksEnabled&gt;&lt;HyperlinksVisible&gt;1&lt;/HyperlinksVisible&gt;&lt;EnableBibliographyCategories&gt;0&lt;/EnableBibliographyCategories&gt;&lt;/ENLayout&gt;"/>
    <w:docVar w:name="EN.Libraries" w:val="&lt;Libraries&gt;&lt;/Libraries&gt;"/>
  </w:docVars>
  <w:rsids>
    <w:rsidRoot w:val="00C82BDC"/>
    <w:rsid w:val="00003672"/>
    <w:rsid w:val="00026B69"/>
    <w:rsid w:val="00056930"/>
    <w:rsid w:val="0006050B"/>
    <w:rsid w:val="00084A21"/>
    <w:rsid w:val="000A3E91"/>
    <w:rsid w:val="000C0E21"/>
    <w:rsid w:val="000C489A"/>
    <w:rsid w:val="000D68E0"/>
    <w:rsid w:val="000E3888"/>
    <w:rsid w:val="00111AFB"/>
    <w:rsid w:val="00115A03"/>
    <w:rsid w:val="00122539"/>
    <w:rsid w:val="00133337"/>
    <w:rsid w:val="00152721"/>
    <w:rsid w:val="001D7CAD"/>
    <w:rsid w:val="001F4FFC"/>
    <w:rsid w:val="002139EA"/>
    <w:rsid w:val="00271746"/>
    <w:rsid w:val="0027371E"/>
    <w:rsid w:val="00282B73"/>
    <w:rsid w:val="00284B14"/>
    <w:rsid w:val="002867A0"/>
    <w:rsid w:val="002A5335"/>
    <w:rsid w:val="002D2F5C"/>
    <w:rsid w:val="002E279B"/>
    <w:rsid w:val="0030442E"/>
    <w:rsid w:val="003170C3"/>
    <w:rsid w:val="00347324"/>
    <w:rsid w:val="003A2510"/>
    <w:rsid w:val="003C7720"/>
    <w:rsid w:val="003E6E71"/>
    <w:rsid w:val="003E7CE4"/>
    <w:rsid w:val="0040206A"/>
    <w:rsid w:val="004160EA"/>
    <w:rsid w:val="004428C4"/>
    <w:rsid w:val="00454024"/>
    <w:rsid w:val="00475587"/>
    <w:rsid w:val="004C4CC6"/>
    <w:rsid w:val="004D74F3"/>
    <w:rsid w:val="004E1192"/>
    <w:rsid w:val="0056391A"/>
    <w:rsid w:val="005775BF"/>
    <w:rsid w:val="005866E0"/>
    <w:rsid w:val="0058674C"/>
    <w:rsid w:val="005C29E9"/>
    <w:rsid w:val="006451F7"/>
    <w:rsid w:val="00656BC9"/>
    <w:rsid w:val="00662A7E"/>
    <w:rsid w:val="00675C27"/>
    <w:rsid w:val="00692B8B"/>
    <w:rsid w:val="006B7355"/>
    <w:rsid w:val="006D1B3F"/>
    <w:rsid w:val="00702825"/>
    <w:rsid w:val="00721BC6"/>
    <w:rsid w:val="00736E4C"/>
    <w:rsid w:val="00744218"/>
    <w:rsid w:val="00745685"/>
    <w:rsid w:val="00772EBF"/>
    <w:rsid w:val="0078660E"/>
    <w:rsid w:val="007D5F97"/>
    <w:rsid w:val="007D6D4B"/>
    <w:rsid w:val="007D739D"/>
    <w:rsid w:val="007E26EA"/>
    <w:rsid w:val="007E309B"/>
    <w:rsid w:val="00815B83"/>
    <w:rsid w:val="0084142B"/>
    <w:rsid w:val="00895F03"/>
    <w:rsid w:val="008A6088"/>
    <w:rsid w:val="008C207A"/>
    <w:rsid w:val="008C725A"/>
    <w:rsid w:val="008F79F6"/>
    <w:rsid w:val="00941245"/>
    <w:rsid w:val="009437E8"/>
    <w:rsid w:val="00970C92"/>
    <w:rsid w:val="00990A63"/>
    <w:rsid w:val="009916CD"/>
    <w:rsid w:val="009B086F"/>
    <w:rsid w:val="00A01C59"/>
    <w:rsid w:val="00A15377"/>
    <w:rsid w:val="00A1595A"/>
    <w:rsid w:val="00A3005A"/>
    <w:rsid w:val="00A76A68"/>
    <w:rsid w:val="00AA0150"/>
    <w:rsid w:val="00AB13BE"/>
    <w:rsid w:val="00AB5C71"/>
    <w:rsid w:val="00AB6729"/>
    <w:rsid w:val="00AC2DEF"/>
    <w:rsid w:val="00AC5AC1"/>
    <w:rsid w:val="00AD4ECC"/>
    <w:rsid w:val="00AE28A4"/>
    <w:rsid w:val="00AE388D"/>
    <w:rsid w:val="00AE3CF6"/>
    <w:rsid w:val="00AE684B"/>
    <w:rsid w:val="00B27466"/>
    <w:rsid w:val="00B35FB3"/>
    <w:rsid w:val="00B45C14"/>
    <w:rsid w:val="00B4744A"/>
    <w:rsid w:val="00B60787"/>
    <w:rsid w:val="00B82735"/>
    <w:rsid w:val="00B931AA"/>
    <w:rsid w:val="00BA1671"/>
    <w:rsid w:val="00BA1FEA"/>
    <w:rsid w:val="00BD002E"/>
    <w:rsid w:val="00BF36E9"/>
    <w:rsid w:val="00C06D01"/>
    <w:rsid w:val="00C1614E"/>
    <w:rsid w:val="00C367C6"/>
    <w:rsid w:val="00C700DD"/>
    <w:rsid w:val="00C76F41"/>
    <w:rsid w:val="00C82BDC"/>
    <w:rsid w:val="00CA280F"/>
    <w:rsid w:val="00CB2068"/>
    <w:rsid w:val="00CC1176"/>
    <w:rsid w:val="00CC4555"/>
    <w:rsid w:val="00CF4D7E"/>
    <w:rsid w:val="00D03AE5"/>
    <w:rsid w:val="00D12BA0"/>
    <w:rsid w:val="00D159BD"/>
    <w:rsid w:val="00D21E1E"/>
    <w:rsid w:val="00D55E30"/>
    <w:rsid w:val="00D60BFD"/>
    <w:rsid w:val="00D622D9"/>
    <w:rsid w:val="00D7339B"/>
    <w:rsid w:val="00D810D3"/>
    <w:rsid w:val="00DA213D"/>
    <w:rsid w:val="00DB1055"/>
    <w:rsid w:val="00DB7C98"/>
    <w:rsid w:val="00DF0744"/>
    <w:rsid w:val="00DF0ABB"/>
    <w:rsid w:val="00E17900"/>
    <w:rsid w:val="00E2227F"/>
    <w:rsid w:val="00E228EF"/>
    <w:rsid w:val="00E52E81"/>
    <w:rsid w:val="00E77ACD"/>
    <w:rsid w:val="00E8685F"/>
    <w:rsid w:val="00EA45D3"/>
    <w:rsid w:val="00EB3A41"/>
    <w:rsid w:val="00EB417F"/>
    <w:rsid w:val="00EC5644"/>
    <w:rsid w:val="00EC6F2E"/>
    <w:rsid w:val="00EC7CB3"/>
    <w:rsid w:val="00EE3F7D"/>
    <w:rsid w:val="00EF28C0"/>
    <w:rsid w:val="00EF6F34"/>
    <w:rsid w:val="00F32799"/>
    <w:rsid w:val="00F4630A"/>
    <w:rsid w:val="00F471ED"/>
    <w:rsid w:val="00F67F3C"/>
    <w:rsid w:val="00FA22D9"/>
    <w:rsid w:val="00FB2499"/>
    <w:rsid w:val="00FF135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0ECFF"/>
  <w15:chartTrackingRefBased/>
  <w15:docId w15:val="{58CB5490-471E-CF4E-9C3F-EC82C7C48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79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82B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2B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2B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B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B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B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B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B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B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B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2B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2B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B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B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B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B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B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BDC"/>
    <w:rPr>
      <w:rFonts w:eastAsiaTheme="majorEastAsia" w:cstheme="majorBidi"/>
      <w:color w:val="272727" w:themeColor="text1" w:themeTint="D8"/>
    </w:rPr>
  </w:style>
  <w:style w:type="paragraph" w:styleId="Title">
    <w:name w:val="Title"/>
    <w:basedOn w:val="Normal"/>
    <w:next w:val="Normal"/>
    <w:link w:val="TitleChar"/>
    <w:uiPriority w:val="10"/>
    <w:qFormat/>
    <w:rsid w:val="00C82B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B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B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B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BDC"/>
    <w:pPr>
      <w:spacing w:before="160"/>
      <w:jc w:val="center"/>
    </w:pPr>
    <w:rPr>
      <w:i/>
      <w:iCs/>
      <w:color w:val="404040" w:themeColor="text1" w:themeTint="BF"/>
    </w:rPr>
  </w:style>
  <w:style w:type="character" w:customStyle="1" w:styleId="QuoteChar">
    <w:name w:val="Quote Char"/>
    <w:basedOn w:val="DefaultParagraphFont"/>
    <w:link w:val="Quote"/>
    <w:uiPriority w:val="29"/>
    <w:rsid w:val="00C82BDC"/>
    <w:rPr>
      <w:i/>
      <w:iCs/>
      <w:color w:val="404040" w:themeColor="text1" w:themeTint="BF"/>
    </w:rPr>
  </w:style>
  <w:style w:type="paragraph" w:styleId="ListParagraph">
    <w:name w:val="List Paragraph"/>
    <w:basedOn w:val="Normal"/>
    <w:uiPriority w:val="34"/>
    <w:qFormat/>
    <w:rsid w:val="00C82BDC"/>
    <w:pPr>
      <w:ind w:left="720"/>
      <w:contextualSpacing/>
    </w:pPr>
  </w:style>
  <w:style w:type="character" w:styleId="IntenseEmphasis">
    <w:name w:val="Intense Emphasis"/>
    <w:basedOn w:val="DefaultParagraphFont"/>
    <w:uiPriority w:val="21"/>
    <w:qFormat/>
    <w:rsid w:val="00C82BDC"/>
    <w:rPr>
      <w:i/>
      <w:iCs/>
      <w:color w:val="0F4761" w:themeColor="accent1" w:themeShade="BF"/>
    </w:rPr>
  </w:style>
  <w:style w:type="paragraph" w:styleId="IntenseQuote">
    <w:name w:val="Intense Quote"/>
    <w:basedOn w:val="Normal"/>
    <w:next w:val="Normal"/>
    <w:link w:val="IntenseQuoteChar"/>
    <w:uiPriority w:val="30"/>
    <w:qFormat/>
    <w:rsid w:val="00C82B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BDC"/>
    <w:rPr>
      <w:i/>
      <w:iCs/>
      <w:color w:val="0F4761" w:themeColor="accent1" w:themeShade="BF"/>
    </w:rPr>
  </w:style>
  <w:style w:type="character" w:styleId="IntenseReference">
    <w:name w:val="Intense Reference"/>
    <w:basedOn w:val="DefaultParagraphFont"/>
    <w:uiPriority w:val="32"/>
    <w:qFormat/>
    <w:rsid w:val="00C82BDC"/>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026B69"/>
    <w:pPr>
      <w:jc w:val="center"/>
    </w:pPr>
    <w:rPr>
      <w:lang w:val="en-US"/>
    </w:rPr>
  </w:style>
  <w:style w:type="character" w:customStyle="1" w:styleId="EndNoteBibliographyTitleChar">
    <w:name w:val="EndNote Bibliography Title Char"/>
    <w:basedOn w:val="DefaultParagraphFont"/>
    <w:link w:val="EndNoteBibliographyTitle"/>
    <w:rsid w:val="00026B69"/>
    <w:rPr>
      <w:rFonts w:ascii="Times New Roman" w:eastAsia="Times New Roman" w:hAnsi="Times New Roman" w:cs="Times New Roman"/>
      <w:kern w:val="0"/>
      <w:lang w:val="en-US"/>
      <w14:ligatures w14:val="none"/>
    </w:rPr>
  </w:style>
  <w:style w:type="paragraph" w:customStyle="1" w:styleId="EndNoteBibliography">
    <w:name w:val="EndNote Bibliography"/>
    <w:basedOn w:val="Normal"/>
    <w:link w:val="EndNoteBibliographyChar"/>
    <w:rsid w:val="00026B69"/>
    <w:pPr>
      <w:spacing w:line="360" w:lineRule="auto"/>
    </w:pPr>
    <w:rPr>
      <w:lang w:val="en-US"/>
    </w:rPr>
  </w:style>
  <w:style w:type="character" w:customStyle="1" w:styleId="EndNoteBibliographyChar">
    <w:name w:val="EndNote Bibliography Char"/>
    <w:basedOn w:val="DefaultParagraphFont"/>
    <w:link w:val="EndNoteBibliography"/>
    <w:rsid w:val="00026B69"/>
    <w:rPr>
      <w:rFonts w:ascii="Times New Roman" w:eastAsia="Times New Roman" w:hAnsi="Times New Roman" w:cs="Times New Roman"/>
      <w:kern w:val="0"/>
      <w:lang w:val="en-US"/>
      <w14:ligatures w14:val="none"/>
    </w:rPr>
  </w:style>
  <w:style w:type="character" w:styleId="PlaceholderText">
    <w:name w:val="Placeholder Text"/>
    <w:basedOn w:val="DefaultParagraphFont"/>
    <w:uiPriority w:val="99"/>
    <w:semiHidden/>
    <w:rsid w:val="000D68E0"/>
    <w:rPr>
      <w:color w:val="666666"/>
    </w:rPr>
  </w:style>
  <w:style w:type="character" w:styleId="Strong">
    <w:name w:val="Strong"/>
    <w:basedOn w:val="DefaultParagraphFont"/>
    <w:uiPriority w:val="22"/>
    <w:qFormat/>
    <w:rsid w:val="00F32799"/>
    <w:rPr>
      <w:b/>
      <w:bCs/>
    </w:rPr>
  </w:style>
  <w:style w:type="character" w:customStyle="1" w:styleId="katex-mathml">
    <w:name w:val="katex-mathml"/>
    <w:basedOn w:val="DefaultParagraphFont"/>
    <w:rsid w:val="00F32799"/>
  </w:style>
  <w:style w:type="character" w:customStyle="1" w:styleId="mord">
    <w:name w:val="mord"/>
    <w:basedOn w:val="DefaultParagraphFont"/>
    <w:rsid w:val="00F32799"/>
  </w:style>
  <w:style w:type="character" w:customStyle="1" w:styleId="mrel">
    <w:name w:val="mrel"/>
    <w:basedOn w:val="DefaultParagraphFont"/>
    <w:rsid w:val="00F32799"/>
  </w:style>
  <w:style w:type="character" w:customStyle="1" w:styleId="mbin">
    <w:name w:val="mbin"/>
    <w:basedOn w:val="DefaultParagraphFont"/>
    <w:rsid w:val="00F32799"/>
  </w:style>
  <w:style w:type="character" w:customStyle="1" w:styleId="vlist-s">
    <w:name w:val="vlist-s"/>
    <w:basedOn w:val="DefaultParagraphFont"/>
    <w:rsid w:val="00F32799"/>
  </w:style>
  <w:style w:type="character" w:customStyle="1" w:styleId="katex">
    <w:name w:val="katex"/>
    <w:basedOn w:val="DefaultParagraphFont"/>
    <w:rsid w:val="00AB6729"/>
  </w:style>
  <w:style w:type="paragraph" w:styleId="NormalWeb">
    <w:name w:val="Normal (Web)"/>
    <w:basedOn w:val="Normal"/>
    <w:uiPriority w:val="99"/>
    <w:semiHidden/>
    <w:unhideWhenUsed/>
    <w:rsid w:val="00A15377"/>
  </w:style>
  <w:style w:type="character" w:styleId="Hyperlink">
    <w:name w:val="Hyperlink"/>
    <w:basedOn w:val="DefaultParagraphFont"/>
    <w:uiPriority w:val="99"/>
    <w:unhideWhenUsed/>
    <w:rsid w:val="00A1595A"/>
    <w:rPr>
      <w:color w:val="467886" w:themeColor="hyperlink"/>
      <w:u w:val="single"/>
    </w:rPr>
  </w:style>
  <w:style w:type="character" w:styleId="UnresolvedMention">
    <w:name w:val="Unresolved Mention"/>
    <w:basedOn w:val="DefaultParagraphFont"/>
    <w:uiPriority w:val="99"/>
    <w:semiHidden/>
    <w:unhideWhenUsed/>
    <w:rsid w:val="00A1595A"/>
    <w:rPr>
      <w:color w:val="605E5C"/>
      <w:shd w:val="clear" w:color="auto" w:fill="E1DFDD"/>
    </w:rPr>
  </w:style>
  <w:style w:type="paragraph" w:styleId="Revision">
    <w:name w:val="Revision"/>
    <w:hidden/>
    <w:uiPriority w:val="99"/>
    <w:semiHidden/>
    <w:rsid w:val="00BA1FEA"/>
    <w:pPr>
      <w:spacing w:after="0"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E52E81"/>
    <w:rPr>
      <w:sz w:val="16"/>
      <w:szCs w:val="16"/>
    </w:rPr>
  </w:style>
  <w:style w:type="paragraph" w:styleId="CommentText">
    <w:name w:val="annotation text"/>
    <w:basedOn w:val="Normal"/>
    <w:link w:val="CommentTextChar"/>
    <w:uiPriority w:val="99"/>
    <w:unhideWhenUsed/>
    <w:rsid w:val="00E52E81"/>
    <w:rPr>
      <w:sz w:val="20"/>
      <w:szCs w:val="20"/>
    </w:rPr>
  </w:style>
  <w:style w:type="character" w:customStyle="1" w:styleId="CommentTextChar">
    <w:name w:val="Comment Text Char"/>
    <w:basedOn w:val="DefaultParagraphFont"/>
    <w:link w:val="CommentText"/>
    <w:uiPriority w:val="99"/>
    <w:rsid w:val="00E52E81"/>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52E81"/>
    <w:rPr>
      <w:b/>
      <w:bCs/>
    </w:rPr>
  </w:style>
  <w:style w:type="character" w:customStyle="1" w:styleId="CommentSubjectChar">
    <w:name w:val="Comment Subject Char"/>
    <w:basedOn w:val="CommentTextChar"/>
    <w:link w:val="CommentSubject"/>
    <w:uiPriority w:val="99"/>
    <w:semiHidden/>
    <w:rsid w:val="00E52E81"/>
    <w:rPr>
      <w:rFonts w:ascii="Times New Roman" w:eastAsia="Times New Roman" w:hAnsi="Times New Roman" w:cs="Times New Roman"/>
      <w:b/>
      <w:bCs/>
      <w:kern w:val="0"/>
      <w:sz w:val="20"/>
      <w:szCs w:val="20"/>
      <w14:ligatures w14:val="none"/>
    </w:rPr>
  </w:style>
  <w:style w:type="paragraph" w:styleId="Header">
    <w:name w:val="header"/>
    <w:basedOn w:val="Normal"/>
    <w:link w:val="HeaderChar"/>
    <w:uiPriority w:val="99"/>
    <w:unhideWhenUsed/>
    <w:rsid w:val="0084142B"/>
    <w:pPr>
      <w:tabs>
        <w:tab w:val="center" w:pos="4680"/>
        <w:tab w:val="right" w:pos="9360"/>
      </w:tabs>
    </w:pPr>
  </w:style>
  <w:style w:type="character" w:customStyle="1" w:styleId="HeaderChar">
    <w:name w:val="Header Char"/>
    <w:basedOn w:val="DefaultParagraphFont"/>
    <w:link w:val="Header"/>
    <w:uiPriority w:val="99"/>
    <w:rsid w:val="0084142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4142B"/>
    <w:pPr>
      <w:tabs>
        <w:tab w:val="center" w:pos="4680"/>
        <w:tab w:val="right" w:pos="9360"/>
      </w:tabs>
    </w:pPr>
  </w:style>
  <w:style w:type="character" w:customStyle="1" w:styleId="FooterChar">
    <w:name w:val="Footer Char"/>
    <w:basedOn w:val="DefaultParagraphFont"/>
    <w:link w:val="Footer"/>
    <w:uiPriority w:val="99"/>
    <w:rsid w:val="0084142B"/>
    <w:rPr>
      <w:rFonts w:ascii="Times New Roman" w:eastAsia="Times New Roman" w:hAnsi="Times New Roman" w:cs="Times New Roman"/>
      <w:kern w:val="0"/>
      <w14:ligatures w14:val="none"/>
    </w:rPr>
  </w:style>
  <w:style w:type="table" w:styleId="TableGridLight">
    <w:name w:val="Grid Table Light"/>
    <w:basedOn w:val="TableNormal"/>
    <w:uiPriority w:val="40"/>
    <w:rsid w:val="00F463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463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63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463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662A7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43203">
      <w:bodyDiv w:val="1"/>
      <w:marLeft w:val="0"/>
      <w:marRight w:val="0"/>
      <w:marTop w:val="0"/>
      <w:marBottom w:val="0"/>
      <w:divBdr>
        <w:top w:val="none" w:sz="0" w:space="0" w:color="auto"/>
        <w:left w:val="none" w:sz="0" w:space="0" w:color="auto"/>
        <w:bottom w:val="none" w:sz="0" w:space="0" w:color="auto"/>
        <w:right w:val="none" w:sz="0" w:space="0" w:color="auto"/>
      </w:divBdr>
    </w:div>
    <w:div w:id="164132958">
      <w:bodyDiv w:val="1"/>
      <w:marLeft w:val="0"/>
      <w:marRight w:val="0"/>
      <w:marTop w:val="0"/>
      <w:marBottom w:val="0"/>
      <w:divBdr>
        <w:top w:val="none" w:sz="0" w:space="0" w:color="auto"/>
        <w:left w:val="none" w:sz="0" w:space="0" w:color="auto"/>
        <w:bottom w:val="none" w:sz="0" w:space="0" w:color="auto"/>
        <w:right w:val="none" w:sz="0" w:space="0" w:color="auto"/>
      </w:divBdr>
    </w:div>
    <w:div w:id="170610304">
      <w:bodyDiv w:val="1"/>
      <w:marLeft w:val="0"/>
      <w:marRight w:val="0"/>
      <w:marTop w:val="0"/>
      <w:marBottom w:val="0"/>
      <w:divBdr>
        <w:top w:val="none" w:sz="0" w:space="0" w:color="auto"/>
        <w:left w:val="none" w:sz="0" w:space="0" w:color="auto"/>
        <w:bottom w:val="none" w:sz="0" w:space="0" w:color="auto"/>
        <w:right w:val="none" w:sz="0" w:space="0" w:color="auto"/>
      </w:divBdr>
    </w:div>
    <w:div w:id="174921317">
      <w:bodyDiv w:val="1"/>
      <w:marLeft w:val="0"/>
      <w:marRight w:val="0"/>
      <w:marTop w:val="0"/>
      <w:marBottom w:val="0"/>
      <w:divBdr>
        <w:top w:val="none" w:sz="0" w:space="0" w:color="auto"/>
        <w:left w:val="none" w:sz="0" w:space="0" w:color="auto"/>
        <w:bottom w:val="none" w:sz="0" w:space="0" w:color="auto"/>
        <w:right w:val="none" w:sz="0" w:space="0" w:color="auto"/>
      </w:divBdr>
    </w:div>
    <w:div w:id="177618980">
      <w:bodyDiv w:val="1"/>
      <w:marLeft w:val="0"/>
      <w:marRight w:val="0"/>
      <w:marTop w:val="0"/>
      <w:marBottom w:val="0"/>
      <w:divBdr>
        <w:top w:val="none" w:sz="0" w:space="0" w:color="auto"/>
        <w:left w:val="none" w:sz="0" w:space="0" w:color="auto"/>
        <w:bottom w:val="none" w:sz="0" w:space="0" w:color="auto"/>
        <w:right w:val="none" w:sz="0" w:space="0" w:color="auto"/>
      </w:divBdr>
    </w:div>
    <w:div w:id="213278276">
      <w:bodyDiv w:val="1"/>
      <w:marLeft w:val="0"/>
      <w:marRight w:val="0"/>
      <w:marTop w:val="0"/>
      <w:marBottom w:val="0"/>
      <w:divBdr>
        <w:top w:val="none" w:sz="0" w:space="0" w:color="auto"/>
        <w:left w:val="none" w:sz="0" w:space="0" w:color="auto"/>
        <w:bottom w:val="none" w:sz="0" w:space="0" w:color="auto"/>
        <w:right w:val="none" w:sz="0" w:space="0" w:color="auto"/>
      </w:divBdr>
    </w:div>
    <w:div w:id="257183231">
      <w:bodyDiv w:val="1"/>
      <w:marLeft w:val="0"/>
      <w:marRight w:val="0"/>
      <w:marTop w:val="0"/>
      <w:marBottom w:val="0"/>
      <w:divBdr>
        <w:top w:val="none" w:sz="0" w:space="0" w:color="auto"/>
        <w:left w:val="none" w:sz="0" w:space="0" w:color="auto"/>
        <w:bottom w:val="none" w:sz="0" w:space="0" w:color="auto"/>
        <w:right w:val="none" w:sz="0" w:space="0" w:color="auto"/>
      </w:divBdr>
    </w:div>
    <w:div w:id="272127112">
      <w:bodyDiv w:val="1"/>
      <w:marLeft w:val="0"/>
      <w:marRight w:val="0"/>
      <w:marTop w:val="0"/>
      <w:marBottom w:val="0"/>
      <w:divBdr>
        <w:top w:val="none" w:sz="0" w:space="0" w:color="auto"/>
        <w:left w:val="none" w:sz="0" w:space="0" w:color="auto"/>
        <w:bottom w:val="none" w:sz="0" w:space="0" w:color="auto"/>
        <w:right w:val="none" w:sz="0" w:space="0" w:color="auto"/>
      </w:divBdr>
      <w:divsChild>
        <w:div w:id="678700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9469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473391">
          <w:blockQuote w:val="1"/>
          <w:marLeft w:val="720"/>
          <w:marRight w:val="720"/>
          <w:marTop w:val="100"/>
          <w:marBottom w:val="100"/>
          <w:divBdr>
            <w:top w:val="none" w:sz="0" w:space="0" w:color="auto"/>
            <w:left w:val="none" w:sz="0" w:space="0" w:color="auto"/>
            <w:bottom w:val="none" w:sz="0" w:space="0" w:color="auto"/>
            <w:right w:val="none" w:sz="0" w:space="0" w:color="auto"/>
          </w:divBdr>
        </w:div>
        <w:div w:id="444036895">
          <w:blockQuote w:val="1"/>
          <w:marLeft w:val="720"/>
          <w:marRight w:val="720"/>
          <w:marTop w:val="100"/>
          <w:marBottom w:val="100"/>
          <w:divBdr>
            <w:top w:val="none" w:sz="0" w:space="0" w:color="auto"/>
            <w:left w:val="none" w:sz="0" w:space="0" w:color="auto"/>
            <w:bottom w:val="none" w:sz="0" w:space="0" w:color="auto"/>
            <w:right w:val="none" w:sz="0" w:space="0" w:color="auto"/>
          </w:divBdr>
        </w:div>
        <w:div w:id="43012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001244">
          <w:blockQuote w:val="1"/>
          <w:marLeft w:val="720"/>
          <w:marRight w:val="720"/>
          <w:marTop w:val="100"/>
          <w:marBottom w:val="100"/>
          <w:divBdr>
            <w:top w:val="none" w:sz="0" w:space="0" w:color="auto"/>
            <w:left w:val="none" w:sz="0" w:space="0" w:color="auto"/>
            <w:bottom w:val="none" w:sz="0" w:space="0" w:color="auto"/>
            <w:right w:val="none" w:sz="0" w:space="0" w:color="auto"/>
          </w:divBdr>
        </w:div>
        <w:div w:id="3631000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60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0271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538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54320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2218240">
          <w:blockQuote w:val="1"/>
          <w:marLeft w:val="720"/>
          <w:marRight w:val="720"/>
          <w:marTop w:val="100"/>
          <w:marBottom w:val="100"/>
          <w:divBdr>
            <w:top w:val="none" w:sz="0" w:space="0" w:color="auto"/>
            <w:left w:val="none" w:sz="0" w:space="0" w:color="auto"/>
            <w:bottom w:val="none" w:sz="0" w:space="0" w:color="auto"/>
            <w:right w:val="none" w:sz="0" w:space="0" w:color="auto"/>
          </w:divBdr>
        </w:div>
        <w:div w:id="965501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4451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896415">
      <w:bodyDiv w:val="1"/>
      <w:marLeft w:val="0"/>
      <w:marRight w:val="0"/>
      <w:marTop w:val="0"/>
      <w:marBottom w:val="0"/>
      <w:divBdr>
        <w:top w:val="none" w:sz="0" w:space="0" w:color="auto"/>
        <w:left w:val="none" w:sz="0" w:space="0" w:color="auto"/>
        <w:bottom w:val="none" w:sz="0" w:space="0" w:color="auto"/>
        <w:right w:val="none" w:sz="0" w:space="0" w:color="auto"/>
      </w:divBdr>
    </w:div>
    <w:div w:id="331104502">
      <w:bodyDiv w:val="1"/>
      <w:marLeft w:val="0"/>
      <w:marRight w:val="0"/>
      <w:marTop w:val="0"/>
      <w:marBottom w:val="0"/>
      <w:divBdr>
        <w:top w:val="none" w:sz="0" w:space="0" w:color="auto"/>
        <w:left w:val="none" w:sz="0" w:space="0" w:color="auto"/>
        <w:bottom w:val="none" w:sz="0" w:space="0" w:color="auto"/>
        <w:right w:val="none" w:sz="0" w:space="0" w:color="auto"/>
      </w:divBdr>
    </w:div>
    <w:div w:id="411508253">
      <w:bodyDiv w:val="1"/>
      <w:marLeft w:val="0"/>
      <w:marRight w:val="0"/>
      <w:marTop w:val="0"/>
      <w:marBottom w:val="0"/>
      <w:divBdr>
        <w:top w:val="none" w:sz="0" w:space="0" w:color="auto"/>
        <w:left w:val="none" w:sz="0" w:space="0" w:color="auto"/>
        <w:bottom w:val="none" w:sz="0" w:space="0" w:color="auto"/>
        <w:right w:val="none" w:sz="0" w:space="0" w:color="auto"/>
      </w:divBdr>
    </w:div>
    <w:div w:id="423113917">
      <w:bodyDiv w:val="1"/>
      <w:marLeft w:val="0"/>
      <w:marRight w:val="0"/>
      <w:marTop w:val="0"/>
      <w:marBottom w:val="0"/>
      <w:divBdr>
        <w:top w:val="none" w:sz="0" w:space="0" w:color="auto"/>
        <w:left w:val="none" w:sz="0" w:space="0" w:color="auto"/>
        <w:bottom w:val="none" w:sz="0" w:space="0" w:color="auto"/>
        <w:right w:val="none" w:sz="0" w:space="0" w:color="auto"/>
      </w:divBdr>
    </w:div>
    <w:div w:id="432670593">
      <w:bodyDiv w:val="1"/>
      <w:marLeft w:val="0"/>
      <w:marRight w:val="0"/>
      <w:marTop w:val="0"/>
      <w:marBottom w:val="0"/>
      <w:divBdr>
        <w:top w:val="none" w:sz="0" w:space="0" w:color="auto"/>
        <w:left w:val="none" w:sz="0" w:space="0" w:color="auto"/>
        <w:bottom w:val="none" w:sz="0" w:space="0" w:color="auto"/>
        <w:right w:val="none" w:sz="0" w:space="0" w:color="auto"/>
      </w:divBdr>
    </w:div>
    <w:div w:id="433597333">
      <w:bodyDiv w:val="1"/>
      <w:marLeft w:val="0"/>
      <w:marRight w:val="0"/>
      <w:marTop w:val="0"/>
      <w:marBottom w:val="0"/>
      <w:divBdr>
        <w:top w:val="none" w:sz="0" w:space="0" w:color="auto"/>
        <w:left w:val="none" w:sz="0" w:space="0" w:color="auto"/>
        <w:bottom w:val="none" w:sz="0" w:space="0" w:color="auto"/>
        <w:right w:val="none" w:sz="0" w:space="0" w:color="auto"/>
      </w:divBdr>
    </w:div>
    <w:div w:id="446004472">
      <w:bodyDiv w:val="1"/>
      <w:marLeft w:val="0"/>
      <w:marRight w:val="0"/>
      <w:marTop w:val="0"/>
      <w:marBottom w:val="0"/>
      <w:divBdr>
        <w:top w:val="none" w:sz="0" w:space="0" w:color="auto"/>
        <w:left w:val="none" w:sz="0" w:space="0" w:color="auto"/>
        <w:bottom w:val="none" w:sz="0" w:space="0" w:color="auto"/>
        <w:right w:val="none" w:sz="0" w:space="0" w:color="auto"/>
      </w:divBdr>
    </w:div>
    <w:div w:id="460146719">
      <w:bodyDiv w:val="1"/>
      <w:marLeft w:val="0"/>
      <w:marRight w:val="0"/>
      <w:marTop w:val="0"/>
      <w:marBottom w:val="0"/>
      <w:divBdr>
        <w:top w:val="none" w:sz="0" w:space="0" w:color="auto"/>
        <w:left w:val="none" w:sz="0" w:space="0" w:color="auto"/>
        <w:bottom w:val="none" w:sz="0" w:space="0" w:color="auto"/>
        <w:right w:val="none" w:sz="0" w:space="0" w:color="auto"/>
      </w:divBdr>
    </w:div>
    <w:div w:id="468404803">
      <w:bodyDiv w:val="1"/>
      <w:marLeft w:val="0"/>
      <w:marRight w:val="0"/>
      <w:marTop w:val="0"/>
      <w:marBottom w:val="0"/>
      <w:divBdr>
        <w:top w:val="none" w:sz="0" w:space="0" w:color="auto"/>
        <w:left w:val="none" w:sz="0" w:space="0" w:color="auto"/>
        <w:bottom w:val="none" w:sz="0" w:space="0" w:color="auto"/>
        <w:right w:val="none" w:sz="0" w:space="0" w:color="auto"/>
      </w:divBdr>
    </w:div>
    <w:div w:id="575364111">
      <w:bodyDiv w:val="1"/>
      <w:marLeft w:val="0"/>
      <w:marRight w:val="0"/>
      <w:marTop w:val="0"/>
      <w:marBottom w:val="0"/>
      <w:divBdr>
        <w:top w:val="none" w:sz="0" w:space="0" w:color="auto"/>
        <w:left w:val="none" w:sz="0" w:space="0" w:color="auto"/>
        <w:bottom w:val="none" w:sz="0" w:space="0" w:color="auto"/>
        <w:right w:val="none" w:sz="0" w:space="0" w:color="auto"/>
      </w:divBdr>
    </w:div>
    <w:div w:id="610093311">
      <w:bodyDiv w:val="1"/>
      <w:marLeft w:val="0"/>
      <w:marRight w:val="0"/>
      <w:marTop w:val="0"/>
      <w:marBottom w:val="0"/>
      <w:divBdr>
        <w:top w:val="none" w:sz="0" w:space="0" w:color="auto"/>
        <w:left w:val="none" w:sz="0" w:space="0" w:color="auto"/>
        <w:bottom w:val="none" w:sz="0" w:space="0" w:color="auto"/>
        <w:right w:val="none" w:sz="0" w:space="0" w:color="auto"/>
      </w:divBdr>
    </w:div>
    <w:div w:id="618606328">
      <w:bodyDiv w:val="1"/>
      <w:marLeft w:val="0"/>
      <w:marRight w:val="0"/>
      <w:marTop w:val="0"/>
      <w:marBottom w:val="0"/>
      <w:divBdr>
        <w:top w:val="none" w:sz="0" w:space="0" w:color="auto"/>
        <w:left w:val="none" w:sz="0" w:space="0" w:color="auto"/>
        <w:bottom w:val="none" w:sz="0" w:space="0" w:color="auto"/>
        <w:right w:val="none" w:sz="0" w:space="0" w:color="auto"/>
      </w:divBdr>
    </w:div>
    <w:div w:id="669403687">
      <w:bodyDiv w:val="1"/>
      <w:marLeft w:val="0"/>
      <w:marRight w:val="0"/>
      <w:marTop w:val="0"/>
      <w:marBottom w:val="0"/>
      <w:divBdr>
        <w:top w:val="none" w:sz="0" w:space="0" w:color="auto"/>
        <w:left w:val="none" w:sz="0" w:space="0" w:color="auto"/>
        <w:bottom w:val="none" w:sz="0" w:space="0" w:color="auto"/>
        <w:right w:val="none" w:sz="0" w:space="0" w:color="auto"/>
      </w:divBdr>
    </w:div>
    <w:div w:id="737509005">
      <w:bodyDiv w:val="1"/>
      <w:marLeft w:val="0"/>
      <w:marRight w:val="0"/>
      <w:marTop w:val="0"/>
      <w:marBottom w:val="0"/>
      <w:divBdr>
        <w:top w:val="none" w:sz="0" w:space="0" w:color="auto"/>
        <w:left w:val="none" w:sz="0" w:space="0" w:color="auto"/>
        <w:bottom w:val="none" w:sz="0" w:space="0" w:color="auto"/>
        <w:right w:val="none" w:sz="0" w:space="0" w:color="auto"/>
      </w:divBdr>
    </w:div>
    <w:div w:id="804393688">
      <w:bodyDiv w:val="1"/>
      <w:marLeft w:val="0"/>
      <w:marRight w:val="0"/>
      <w:marTop w:val="0"/>
      <w:marBottom w:val="0"/>
      <w:divBdr>
        <w:top w:val="none" w:sz="0" w:space="0" w:color="auto"/>
        <w:left w:val="none" w:sz="0" w:space="0" w:color="auto"/>
        <w:bottom w:val="none" w:sz="0" w:space="0" w:color="auto"/>
        <w:right w:val="none" w:sz="0" w:space="0" w:color="auto"/>
      </w:divBdr>
    </w:div>
    <w:div w:id="870923135">
      <w:bodyDiv w:val="1"/>
      <w:marLeft w:val="0"/>
      <w:marRight w:val="0"/>
      <w:marTop w:val="0"/>
      <w:marBottom w:val="0"/>
      <w:divBdr>
        <w:top w:val="none" w:sz="0" w:space="0" w:color="auto"/>
        <w:left w:val="none" w:sz="0" w:space="0" w:color="auto"/>
        <w:bottom w:val="none" w:sz="0" w:space="0" w:color="auto"/>
        <w:right w:val="none" w:sz="0" w:space="0" w:color="auto"/>
      </w:divBdr>
    </w:div>
    <w:div w:id="896664244">
      <w:bodyDiv w:val="1"/>
      <w:marLeft w:val="0"/>
      <w:marRight w:val="0"/>
      <w:marTop w:val="0"/>
      <w:marBottom w:val="0"/>
      <w:divBdr>
        <w:top w:val="none" w:sz="0" w:space="0" w:color="auto"/>
        <w:left w:val="none" w:sz="0" w:space="0" w:color="auto"/>
        <w:bottom w:val="none" w:sz="0" w:space="0" w:color="auto"/>
        <w:right w:val="none" w:sz="0" w:space="0" w:color="auto"/>
      </w:divBdr>
    </w:div>
    <w:div w:id="909509743">
      <w:bodyDiv w:val="1"/>
      <w:marLeft w:val="0"/>
      <w:marRight w:val="0"/>
      <w:marTop w:val="0"/>
      <w:marBottom w:val="0"/>
      <w:divBdr>
        <w:top w:val="none" w:sz="0" w:space="0" w:color="auto"/>
        <w:left w:val="none" w:sz="0" w:space="0" w:color="auto"/>
        <w:bottom w:val="none" w:sz="0" w:space="0" w:color="auto"/>
        <w:right w:val="none" w:sz="0" w:space="0" w:color="auto"/>
      </w:divBdr>
      <w:divsChild>
        <w:div w:id="52305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0621355">
      <w:bodyDiv w:val="1"/>
      <w:marLeft w:val="0"/>
      <w:marRight w:val="0"/>
      <w:marTop w:val="0"/>
      <w:marBottom w:val="0"/>
      <w:divBdr>
        <w:top w:val="none" w:sz="0" w:space="0" w:color="auto"/>
        <w:left w:val="none" w:sz="0" w:space="0" w:color="auto"/>
        <w:bottom w:val="none" w:sz="0" w:space="0" w:color="auto"/>
        <w:right w:val="none" w:sz="0" w:space="0" w:color="auto"/>
      </w:divBdr>
    </w:div>
    <w:div w:id="975186436">
      <w:bodyDiv w:val="1"/>
      <w:marLeft w:val="0"/>
      <w:marRight w:val="0"/>
      <w:marTop w:val="0"/>
      <w:marBottom w:val="0"/>
      <w:divBdr>
        <w:top w:val="none" w:sz="0" w:space="0" w:color="auto"/>
        <w:left w:val="none" w:sz="0" w:space="0" w:color="auto"/>
        <w:bottom w:val="none" w:sz="0" w:space="0" w:color="auto"/>
        <w:right w:val="none" w:sz="0" w:space="0" w:color="auto"/>
      </w:divBdr>
      <w:divsChild>
        <w:div w:id="1825973028">
          <w:marLeft w:val="0"/>
          <w:marRight w:val="0"/>
          <w:marTop w:val="0"/>
          <w:marBottom w:val="0"/>
          <w:divBdr>
            <w:top w:val="none" w:sz="0" w:space="0" w:color="auto"/>
            <w:left w:val="none" w:sz="0" w:space="0" w:color="auto"/>
            <w:bottom w:val="none" w:sz="0" w:space="0" w:color="auto"/>
            <w:right w:val="none" w:sz="0" w:space="0" w:color="auto"/>
          </w:divBdr>
          <w:divsChild>
            <w:div w:id="17318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96">
      <w:bodyDiv w:val="1"/>
      <w:marLeft w:val="0"/>
      <w:marRight w:val="0"/>
      <w:marTop w:val="0"/>
      <w:marBottom w:val="0"/>
      <w:divBdr>
        <w:top w:val="none" w:sz="0" w:space="0" w:color="auto"/>
        <w:left w:val="none" w:sz="0" w:space="0" w:color="auto"/>
        <w:bottom w:val="none" w:sz="0" w:space="0" w:color="auto"/>
        <w:right w:val="none" w:sz="0" w:space="0" w:color="auto"/>
      </w:divBdr>
    </w:div>
    <w:div w:id="1043748930">
      <w:bodyDiv w:val="1"/>
      <w:marLeft w:val="0"/>
      <w:marRight w:val="0"/>
      <w:marTop w:val="0"/>
      <w:marBottom w:val="0"/>
      <w:divBdr>
        <w:top w:val="none" w:sz="0" w:space="0" w:color="auto"/>
        <w:left w:val="none" w:sz="0" w:space="0" w:color="auto"/>
        <w:bottom w:val="none" w:sz="0" w:space="0" w:color="auto"/>
        <w:right w:val="none" w:sz="0" w:space="0" w:color="auto"/>
      </w:divBdr>
    </w:div>
    <w:div w:id="1131745833">
      <w:bodyDiv w:val="1"/>
      <w:marLeft w:val="0"/>
      <w:marRight w:val="0"/>
      <w:marTop w:val="0"/>
      <w:marBottom w:val="0"/>
      <w:divBdr>
        <w:top w:val="none" w:sz="0" w:space="0" w:color="auto"/>
        <w:left w:val="none" w:sz="0" w:space="0" w:color="auto"/>
        <w:bottom w:val="none" w:sz="0" w:space="0" w:color="auto"/>
        <w:right w:val="none" w:sz="0" w:space="0" w:color="auto"/>
      </w:divBdr>
    </w:div>
    <w:div w:id="1153330457">
      <w:bodyDiv w:val="1"/>
      <w:marLeft w:val="0"/>
      <w:marRight w:val="0"/>
      <w:marTop w:val="0"/>
      <w:marBottom w:val="0"/>
      <w:divBdr>
        <w:top w:val="none" w:sz="0" w:space="0" w:color="auto"/>
        <w:left w:val="none" w:sz="0" w:space="0" w:color="auto"/>
        <w:bottom w:val="none" w:sz="0" w:space="0" w:color="auto"/>
        <w:right w:val="none" w:sz="0" w:space="0" w:color="auto"/>
      </w:divBdr>
    </w:div>
    <w:div w:id="1187794488">
      <w:bodyDiv w:val="1"/>
      <w:marLeft w:val="0"/>
      <w:marRight w:val="0"/>
      <w:marTop w:val="0"/>
      <w:marBottom w:val="0"/>
      <w:divBdr>
        <w:top w:val="none" w:sz="0" w:space="0" w:color="auto"/>
        <w:left w:val="none" w:sz="0" w:space="0" w:color="auto"/>
        <w:bottom w:val="none" w:sz="0" w:space="0" w:color="auto"/>
        <w:right w:val="none" w:sz="0" w:space="0" w:color="auto"/>
      </w:divBdr>
    </w:div>
    <w:div w:id="1201354688">
      <w:bodyDiv w:val="1"/>
      <w:marLeft w:val="0"/>
      <w:marRight w:val="0"/>
      <w:marTop w:val="0"/>
      <w:marBottom w:val="0"/>
      <w:divBdr>
        <w:top w:val="none" w:sz="0" w:space="0" w:color="auto"/>
        <w:left w:val="none" w:sz="0" w:space="0" w:color="auto"/>
        <w:bottom w:val="none" w:sz="0" w:space="0" w:color="auto"/>
        <w:right w:val="none" w:sz="0" w:space="0" w:color="auto"/>
      </w:divBdr>
    </w:div>
    <w:div w:id="1206942772">
      <w:bodyDiv w:val="1"/>
      <w:marLeft w:val="0"/>
      <w:marRight w:val="0"/>
      <w:marTop w:val="0"/>
      <w:marBottom w:val="0"/>
      <w:divBdr>
        <w:top w:val="none" w:sz="0" w:space="0" w:color="auto"/>
        <w:left w:val="none" w:sz="0" w:space="0" w:color="auto"/>
        <w:bottom w:val="none" w:sz="0" w:space="0" w:color="auto"/>
        <w:right w:val="none" w:sz="0" w:space="0" w:color="auto"/>
      </w:divBdr>
      <w:divsChild>
        <w:div w:id="663241124">
          <w:marLeft w:val="0"/>
          <w:marRight w:val="0"/>
          <w:marTop w:val="0"/>
          <w:marBottom w:val="0"/>
          <w:divBdr>
            <w:top w:val="none" w:sz="0" w:space="0" w:color="auto"/>
            <w:left w:val="none" w:sz="0" w:space="0" w:color="auto"/>
            <w:bottom w:val="none" w:sz="0" w:space="0" w:color="auto"/>
            <w:right w:val="none" w:sz="0" w:space="0" w:color="auto"/>
          </w:divBdr>
        </w:div>
      </w:divsChild>
    </w:div>
    <w:div w:id="1228229077">
      <w:bodyDiv w:val="1"/>
      <w:marLeft w:val="0"/>
      <w:marRight w:val="0"/>
      <w:marTop w:val="0"/>
      <w:marBottom w:val="0"/>
      <w:divBdr>
        <w:top w:val="none" w:sz="0" w:space="0" w:color="auto"/>
        <w:left w:val="none" w:sz="0" w:space="0" w:color="auto"/>
        <w:bottom w:val="none" w:sz="0" w:space="0" w:color="auto"/>
        <w:right w:val="none" w:sz="0" w:space="0" w:color="auto"/>
      </w:divBdr>
    </w:div>
    <w:div w:id="1256474921">
      <w:bodyDiv w:val="1"/>
      <w:marLeft w:val="0"/>
      <w:marRight w:val="0"/>
      <w:marTop w:val="0"/>
      <w:marBottom w:val="0"/>
      <w:divBdr>
        <w:top w:val="none" w:sz="0" w:space="0" w:color="auto"/>
        <w:left w:val="none" w:sz="0" w:space="0" w:color="auto"/>
        <w:bottom w:val="none" w:sz="0" w:space="0" w:color="auto"/>
        <w:right w:val="none" w:sz="0" w:space="0" w:color="auto"/>
      </w:divBdr>
      <w:divsChild>
        <w:div w:id="42061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908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566378">
          <w:blockQuote w:val="1"/>
          <w:marLeft w:val="720"/>
          <w:marRight w:val="720"/>
          <w:marTop w:val="100"/>
          <w:marBottom w:val="100"/>
          <w:divBdr>
            <w:top w:val="none" w:sz="0" w:space="0" w:color="auto"/>
            <w:left w:val="none" w:sz="0" w:space="0" w:color="auto"/>
            <w:bottom w:val="none" w:sz="0" w:space="0" w:color="auto"/>
            <w:right w:val="none" w:sz="0" w:space="0" w:color="auto"/>
          </w:divBdr>
        </w:div>
        <w:div w:id="740059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001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250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0903058">
          <w:blockQuote w:val="1"/>
          <w:marLeft w:val="720"/>
          <w:marRight w:val="720"/>
          <w:marTop w:val="100"/>
          <w:marBottom w:val="100"/>
          <w:divBdr>
            <w:top w:val="none" w:sz="0" w:space="0" w:color="auto"/>
            <w:left w:val="none" w:sz="0" w:space="0" w:color="auto"/>
            <w:bottom w:val="none" w:sz="0" w:space="0" w:color="auto"/>
            <w:right w:val="none" w:sz="0" w:space="0" w:color="auto"/>
          </w:divBdr>
        </w:div>
        <w:div w:id="756369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779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700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168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8409583">
          <w:blockQuote w:val="1"/>
          <w:marLeft w:val="720"/>
          <w:marRight w:val="720"/>
          <w:marTop w:val="100"/>
          <w:marBottom w:val="100"/>
          <w:divBdr>
            <w:top w:val="none" w:sz="0" w:space="0" w:color="auto"/>
            <w:left w:val="none" w:sz="0" w:space="0" w:color="auto"/>
            <w:bottom w:val="none" w:sz="0" w:space="0" w:color="auto"/>
            <w:right w:val="none" w:sz="0" w:space="0" w:color="auto"/>
          </w:divBdr>
        </w:div>
        <w:div w:id="78900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2011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468192">
      <w:bodyDiv w:val="1"/>
      <w:marLeft w:val="0"/>
      <w:marRight w:val="0"/>
      <w:marTop w:val="0"/>
      <w:marBottom w:val="0"/>
      <w:divBdr>
        <w:top w:val="none" w:sz="0" w:space="0" w:color="auto"/>
        <w:left w:val="none" w:sz="0" w:space="0" w:color="auto"/>
        <w:bottom w:val="none" w:sz="0" w:space="0" w:color="auto"/>
        <w:right w:val="none" w:sz="0" w:space="0" w:color="auto"/>
      </w:divBdr>
      <w:divsChild>
        <w:div w:id="206332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041335">
      <w:bodyDiv w:val="1"/>
      <w:marLeft w:val="0"/>
      <w:marRight w:val="0"/>
      <w:marTop w:val="0"/>
      <w:marBottom w:val="0"/>
      <w:divBdr>
        <w:top w:val="none" w:sz="0" w:space="0" w:color="auto"/>
        <w:left w:val="none" w:sz="0" w:space="0" w:color="auto"/>
        <w:bottom w:val="none" w:sz="0" w:space="0" w:color="auto"/>
        <w:right w:val="none" w:sz="0" w:space="0" w:color="auto"/>
      </w:divBdr>
    </w:div>
    <w:div w:id="1392774392">
      <w:bodyDiv w:val="1"/>
      <w:marLeft w:val="0"/>
      <w:marRight w:val="0"/>
      <w:marTop w:val="0"/>
      <w:marBottom w:val="0"/>
      <w:divBdr>
        <w:top w:val="none" w:sz="0" w:space="0" w:color="auto"/>
        <w:left w:val="none" w:sz="0" w:space="0" w:color="auto"/>
        <w:bottom w:val="none" w:sz="0" w:space="0" w:color="auto"/>
        <w:right w:val="none" w:sz="0" w:space="0" w:color="auto"/>
      </w:divBdr>
    </w:div>
    <w:div w:id="1412047822">
      <w:bodyDiv w:val="1"/>
      <w:marLeft w:val="0"/>
      <w:marRight w:val="0"/>
      <w:marTop w:val="0"/>
      <w:marBottom w:val="0"/>
      <w:divBdr>
        <w:top w:val="none" w:sz="0" w:space="0" w:color="auto"/>
        <w:left w:val="none" w:sz="0" w:space="0" w:color="auto"/>
        <w:bottom w:val="none" w:sz="0" w:space="0" w:color="auto"/>
        <w:right w:val="none" w:sz="0" w:space="0" w:color="auto"/>
      </w:divBdr>
    </w:div>
    <w:div w:id="1419719207">
      <w:bodyDiv w:val="1"/>
      <w:marLeft w:val="0"/>
      <w:marRight w:val="0"/>
      <w:marTop w:val="0"/>
      <w:marBottom w:val="0"/>
      <w:divBdr>
        <w:top w:val="none" w:sz="0" w:space="0" w:color="auto"/>
        <w:left w:val="none" w:sz="0" w:space="0" w:color="auto"/>
        <w:bottom w:val="none" w:sz="0" w:space="0" w:color="auto"/>
        <w:right w:val="none" w:sz="0" w:space="0" w:color="auto"/>
      </w:divBdr>
    </w:div>
    <w:div w:id="1549804031">
      <w:bodyDiv w:val="1"/>
      <w:marLeft w:val="0"/>
      <w:marRight w:val="0"/>
      <w:marTop w:val="0"/>
      <w:marBottom w:val="0"/>
      <w:divBdr>
        <w:top w:val="none" w:sz="0" w:space="0" w:color="auto"/>
        <w:left w:val="none" w:sz="0" w:space="0" w:color="auto"/>
        <w:bottom w:val="none" w:sz="0" w:space="0" w:color="auto"/>
        <w:right w:val="none" w:sz="0" w:space="0" w:color="auto"/>
      </w:divBdr>
    </w:div>
    <w:div w:id="1601140665">
      <w:bodyDiv w:val="1"/>
      <w:marLeft w:val="0"/>
      <w:marRight w:val="0"/>
      <w:marTop w:val="0"/>
      <w:marBottom w:val="0"/>
      <w:divBdr>
        <w:top w:val="none" w:sz="0" w:space="0" w:color="auto"/>
        <w:left w:val="none" w:sz="0" w:space="0" w:color="auto"/>
        <w:bottom w:val="none" w:sz="0" w:space="0" w:color="auto"/>
        <w:right w:val="none" w:sz="0" w:space="0" w:color="auto"/>
      </w:divBdr>
    </w:div>
    <w:div w:id="1627811989">
      <w:bodyDiv w:val="1"/>
      <w:marLeft w:val="0"/>
      <w:marRight w:val="0"/>
      <w:marTop w:val="0"/>
      <w:marBottom w:val="0"/>
      <w:divBdr>
        <w:top w:val="none" w:sz="0" w:space="0" w:color="auto"/>
        <w:left w:val="none" w:sz="0" w:space="0" w:color="auto"/>
        <w:bottom w:val="none" w:sz="0" w:space="0" w:color="auto"/>
        <w:right w:val="none" w:sz="0" w:space="0" w:color="auto"/>
      </w:divBdr>
    </w:div>
    <w:div w:id="1643198776">
      <w:bodyDiv w:val="1"/>
      <w:marLeft w:val="0"/>
      <w:marRight w:val="0"/>
      <w:marTop w:val="0"/>
      <w:marBottom w:val="0"/>
      <w:divBdr>
        <w:top w:val="none" w:sz="0" w:space="0" w:color="auto"/>
        <w:left w:val="none" w:sz="0" w:space="0" w:color="auto"/>
        <w:bottom w:val="none" w:sz="0" w:space="0" w:color="auto"/>
        <w:right w:val="none" w:sz="0" w:space="0" w:color="auto"/>
      </w:divBdr>
    </w:div>
    <w:div w:id="1666086414">
      <w:bodyDiv w:val="1"/>
      <w:marLeft w:val="0"/>
      <w:marRight w:val="0"/>
      <w:marTop w:val="0"/>
      <w:marBottom w:val="0"/>
      <w:divBdr>
        <w:top w:val="none" w:sz="0" w:space="0" w:color="auto"/>
        <w:left w:val="none" w:sz="0" w:space="0" w:color="auto"/>
        <w:bottom w:val="none" w:sz="0" w:space="0" w:color="auto"/>
        <w:right w:val="none" w:sz="0" w:space="0" w:color="auto"/>
      </w:divBdr>
    </w:div>
    <w:div w:id="1768454977">
      <w:bodyDiv w:val="1"/>
      <w:marLeft w:val="0"/>
      <w:marRight w:val="0"/>
      <w:marTop w:val="0"/>
      <w:marBottom w:val="0"/>
      <w:divBdr>
        <w:top w:val="none" w:sz="0" w:space="0" w:color="auto"/>
        <w:left w:val="none" w:sz="0" w:space="0" w:color="auto"/>
        <w:bottom w:val="none" w:sz="0" w:space="0" w:color="auto"/>
        <w:right w:val="none" w:sz="0" w:space="0" w:color="auto"/>
      </w:divBdr>
    </w:div>
    <w:div w:id="1779443668">
      <w:bodyDiv w:val="1"/>
      <w:marLeft w:val="0"/>
      <w:marRight w:val="0"/>
      <w:marTop w:val="0"/>
      <w:marBottom w:val="0"/>
      <w:divBdr>
        <w:top w:val="none" w:sz="0" w:space="0" w:color="auto"/>
        <w:left w:val="none" w:sz="0" w:space="0" w:color="auto"/>
        <w:bottom w:val="none" w:sz="0" w:space="0" w:color="auto"/>
        <w:right w:val="none" w:sz="0" w:space="0" w:color="auto"/>
      </w:divBdr>
    </w:div>
    <w:div w:id="1784838604">
      <w:bodyDiv w:val="1"/>
      <w:marLeft w:val="0"/>
      <w:marRight w:val="0"/>
      <w:marTop w:val="0"/>
      <w:marBottom w:val="0"/>
      <w:divBdr>
        <w:top w:val="none" w:sz="0" w:space="0" w:color="auto"/>
        <w:left w:val="none" w:sz="0" w:space="0" w:color="auto"/>
        <w:bottom w:val="none" w:sz="0" w:space="0" w:color="auto"/>
        <w:right w:val="none" w:sz="0" w:space="0" w:color="auto"/>
      </w:divBdr>
    </w:div>
    <w:div w:id="1797285460">
      <w:bodyDiv w:val="1"/>
      <w:marLeft w:val="0"/>
      <w:marRight w:val="0"/>
      <w:marTop w:val="0"/>
      <w:marBottom w:val="0"/>
      <w:divBdr>
        <w:top w:val="none" w:sz="0" w:space="0" w:color="auto"/>
        <w:left w:val="none" w:sz="0" w:space="0" w:color="auto"/>
        <w:bottom w:val="none" w:sz="0" w:space="0" w:color="auto"/>
        <w:right w:val="none" w:sz="0" w:space="0" w:color="auto"/>
      </w:divBdr>
    </w:div>
    <w:div w:id="1840658410">
      <w:bodyDiv w:val="1"/>
      <w:marLeft w:val="0"/>
      <w:marRight w:val="0"/>
      <w:marTop w:val="0"/>
      <w:marBottom w:val="0"/>
      <w:divBdr>
        <w:top w:val="none" w:sz="0" w:space="0" w:color="auto"/>
        <w:left w:val="none" w:sz="0" w:space="0" w:color="auto"/>
        <w:bottom w:val="none" w:sz="0" w:space="0" w:color="auto"/>
        <w:right w:val="none" w:sz="0" w:space="0" w:color="auto"/>
      </w:divBdr>
      <w:divsChild>
        <w:div w:id="754206958">
          <w:marLeft w:val="0"/>
          <w:marRight w:val="0"/>
          <w:marTop w:val="0"/>
          <w:marBottom w:val="0"/>
          <w:divBdr>
            <w:top w:val="none" w:sz="0" w:space="0" w:color="auto"/>
            <w:left w:val="none" w:sz="0" w:space="0" w:color="auto"/>
            <w:bottom w:val="none" w:sz="0" w:space="0" w:color="auto"/>
            <w:right w:val="none" w:sz="0" w:space="0" w:color="auto"/>
          </w:divBdr>
          <w:divsChild>
            <w:div w:id="3652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628">
      <w:bodyDiv w:val="1"/>
      <w:marLeft w:val="0"/>
      <w:marRight w:val="0"/>
      <w:marTop w:val="0"/>
      <w:marBottom w:val="0"/>
      <w:divBdr>
        <w:top w:val="none" w:sz="0" w:space="0" w:color="auto"/>
        <w:left w:val="none" w:sz="0" w:space="0" w:color="auto"/>
        <w:bottom w:val="none" w:sz="0" w:space="0" w:color="auto"/>
        <w:right w:val="none" w:sz="0" w:space="0" w:color="auto"/>
      </w:divBdr>
    </w:div>
    <w:div w:id="1918829231">
      <w:bodyDiv w:val="1"/>
      <w:marLeft w:val="0"/>
      <w:marRight w:val="0"/>
      <w:marTop w:val="0"/>
      <w:marBottom w:val="0"/>
      <w:divBdr>
        <w:top w:val="none" w:sz="0" w:space="0" w:color="auto"/>
        <w:left w:val="none" w:sz="0" w:space="0" w:color="auto"/>
        <w:bottom w:val="none" w:sz="0" w:space="0" w:color="auto"/>
        <w:right w:val="none" w:sz="0" w:space="0" w:color="auto"/>
      </w:divBdr>
    </w:div>
    <w:div w:id="2004623920">
      <w:bodyDiv w:val="1"/>
      <w:marLeft w:val="0"/>
      <w:marRight w:val="0"/>
      <w:marTop w:val="0"/>
      <w:marBottom w:val="0"/>
      <w:divBdr>
        <w:top w:val="none" w:sz="0" w:space="0" w:color="auto"/>
        <w:left w:val="none" w:sz="0" w:space="0" w:color="auto"/>
        <w:bottom w:val="none" w:sz="0" w:space="0" w:color="auto"/>
        <w:right w:val="none" w:sz="0" w:space="0" w:color="auto"/>
      </w:divBdr>
    </w:div>
    <w:div w:id="2049917672">
      <w:bodyDiv w:val="1"/>
      <w:marLeft w:val="0"/>
      <w:marRight w:val="0"/>
      <w:marTop w:val="0"/>
      <w:marBottom w:val="0"/>
      <w:divBdr>
        <w:top w:val="none" w:sz="0" w:space="0" w:color="auto"/>
        <w:left w:val="none" w:sz="0" w:space="0" w:color="auto"/>
        <w:bottom w:val="none" w:sz="0" w:space="0" w:color="auto"/>
        <w:right w:val="none" w:sz="0" w:space="0" w:color="auto"/>
      </w:divBdr>
    </w:div>
    <w:div w:id="2095205924">
      <w:bodyDiv w:val="1"/>
      <w:marLeft w:val="0"/>
      <w:marRight w:val="0"/>
      <w:marTop w:val="0"/>
      <w:marBottom w:val="0"/>
      <w:divBdr>
        <w:top w:val="none" w:sz="0" w:space="0" w:color="auto"/>
        <w:left w:val="none" w:sz="0" w:space="0" w:color="auto"/>
        <w:bottom w:val="none" w:sz="0" w:space="0" w:color="auto"/>
        <w:right w:val="none" w:sz="0" w:space="0" w:color="auto"/>
      </w:divBdr>
    </w:div>
    <w:div w:id="213918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do.org/badge/1026304551.svg)%5d(https://doi.org/10.5281/zenodo.16422619" TargetMode="External"/><Relationship Id="rId13" Type="http://schemas.openxmlformats.org/officeDocument/2006/relationships/hyperlink" Target="https://www.who.int/news/item/24-05-2024-covid-19-eliminated-a-decade-of-progress-in-global-level-of-life-expectancy" TargetMode="External"/><Relationship Id="rId18" Type="http://schemas.openxmlformats.org/officeDocument/2006/relationships/hyperlink" Target="https://www.cdc.gov/niosh/ventilation/prevention/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fpub.epa.gov/ncea/risk/recordisplay.cfm?deid=236252" TargetMode="External"/><Relationship Id="rId7" Type="http://schemas.openxmlformats.org/officeDocument/2006/relationships/hyperlink" Target="mailto:david.fisman@utoronto.ca" TargetMode="External"/><Relationship Id="rId12" Type="http://schemas.openxmlformats.org/officeDocument/2006/relationships/image" Target="media/image4.png"/><Relationship Id="rId17" Type="http://schemas.openxmlformats.org/officeDocument/2006/relationships/hyperlink" Target="https://www.ashrae.org/"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medrxivorg/content/101101/2020101320212233v3" TargetMode="External"/><Relationship Id="rId20" Type="http://schemas.openxmlformats.org/officeDocument/2006/relationships/hyperlink" Target="https://www.ashrae.org/file%20library/technical%20resources/bookstore/14-16_241_bruns_sept2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101/2020101320212233" TargetMode="External"/><Relationship Id="rId23" Type="http://schemas.openxmlformats.org/officeDocument/2006/relationships/hyperlink" Target="https://www.ashrae.org/" TargetMode="External"/><Relationship Id="rId10" Type="http://schemas.openxmlformats.org/officeDocument/2006/relationships/image" Target="media/image2.png"/><Relationship Id="rId19" Type="http://schemas.openxmlformats.org/officeDocument/2006/relationships/hyperlink" Target="https://ssrn.com/abstract=4805018"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ho.int/publications/i/item/9789240080119" TargetMode="External"/><Relationship Id="rId22" Type="http://schemas.openxmlformats.org/officeDocument/2006/relationships/hyperlink" Target="https://www.ashrae.org/file%20library/technical%20resources/covid-19/core-recommendations-for-reducing-airborne-infectious-aerosol-exposure.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41</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Fisman</dc:creator>
  <cp:keywords/>
  <dc:description/>
  <cp:lastModifiedBy>David Fisman</cp:lastModifiedBy>
  <cp:revision>17</cp:revision>
  <dcterms:created xsi:type="dcterms:W3CDTF">2025-07-21T18:56:00Z</dcterms:created>
  <dcterms:modified xsi:type="dcterms:W3CDTF">2025-07-25T17:16:00Z</dcterms:modified>
</cp:coreProperties>
</file>