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EC" w:rsidRPr="00F114E4" w:rsidRDefault="008D66EC" w:rsidP="008D66EC">
      <w:pPr>
        <w:pStyle w:val="Brdtekst"/>
        <w:rPr>
          <w:b/>
          <w:lang w:val="en-US"/>
        </w:rPr>
      </w:pPr>
      <w:proofErr w:type="spellStart"/>
      <w:r w:rsidRPr="00F114E4">
        <w:rPr>
          <w:b/>
          <w:lang w:val="en-US"/>
        </w:rPr>
        <w:t>Tilmeldingslis</w:t>
      </w:r>
      <w:r w:rsidR="00AF3030" w:rsidRPr="00F114E4">
        <w:rPr>
          <w:b/>
          <w:lang w:val="en-US"/>
        </w:rPr>
        <w:t>ter</w:t>
      </w:r>
      <w:proofErr w:type="spellEnd"/>
      <w:r w:rsidR="00AF3030" w:rsidRPr="00F114E4">
        <w:rPr>
          <w:b/>
          <w:lang w:val="en-US"/>
        </w:rPr>
        <w:t xml:space="preserve"> </w:t>
      </w:r>
      <w:proofErr w:type="spellStart"/>
      <w:r w:rsidR="00AF3030" w:rsidRPr="00F114E4">
        <w:rPr>
          <w:b/>
          <w:lang w:val="en-US"/>
        </w:rPr>
        <w:t>til</w:t>
      </w:r>
      <w:proofErr w:type="spellEnd"/>
      <w:r w:rsidR="00AF3030" w:rsidRPr="00F114E4">
        <w:rPr>
          <w:b/>
          <w:lang w:val="en-US"/>
        </w:rPr>
        <w:t xml:space="preserve"> </w:t>
      </w:r>
      <w:proofErr w:type="spellStart"/>
      <w:r w:rsidR="0079087C">
        <w:rPr>
          <w:b/>
          <w:lang w:val="en-US"/>
        </w:rPr>
        <w:t>re</w:t>
      </w:r>
      <w:r w:rsidR="00386724" w:rsidRPr="00F114E4">
        <w:rPr>
          <w:b/>
          <w:lang w:val="en-US"/>
        </w:rPr>
        <w:t>eksamen</w:t>
      </w:r>
      <w:proofErr w:type="spellEnd"/>
      <w:r w:rsidR="00386724" w:rsidRPr="00F114E4">
        <w:rPr>
          <w:b/>
          <w:lang w:val="en-US"/>
        </w:rPr>
        <w:t xml:space="preserve"> i </w:t>
      </w:r>
      <w:proofErr w:type="spellStart"/>
      <w:r w:rsidR="00386724" w:rsidRPr="00F114E4">
        <w:rPr>
          <w:b/>
          <w:lang w:val="en-US"/>
        </w:rPr>
        <w:t>blok</w:t>
      </w:r>
      <w:proofErr w:type="spellEnd"/>
      <w:r w:rsidR="00386724" w:rsidRPr="00F114E4">
        <w:rPr>
          <w:b/>
          <w:lang w:val="en-US"/>
        </w:rPr>
        <w:t xml:space="preserve"> </w:t>
      </w:r>
      <w:r w:rsidR="006479C0">
        <w:rPr>
          <w:b/>
          <w:lang w:val="en-US"/>
        </w:rPr>
        <w:t xml:space="preserve">2 </w:t>
      </w:r>
      <w:proofErr w:type="spellStart"/>
      <w:r w:rsidR="006479C0">
        <w:rPr>
          <w:b/>
          <w:lang w:val="en-US"/>
        </w:rPr>
        <w:t>samt</w:t>
      </w:r>
      <w:proofErr w:type="spellEnd"/>
      <w:r w:rsidR="006479C0">
        <w:rPr>
          <w:b/>
          <w:lang w:val="en-US"/>
        </w:rPr>
        <w:t xml:space="preserve"> </w:t>
      </w:r>
      <w:proofErr w:type="spellStart"/>
      <w:r w:rsidR="006479C0">
        <w:rPr>
          <w:b/>
          <w:lang w:val="en-US"/>
        </w:rPr>
        <w:t>blok</w:t>
      </w:r>
      <w:proofErr w:type="spellEnd"/>
      <w:r w:rsidR="006479C0">
        <w:rPr>
          <w:b/>
          <w:lang w:val="en-US"/>
        </w:rPr>
        <w:t xml:space="preserve"> 1-2</w:t>
      </w:r>
      <w:r w:rsidR="000D3486">
        <w:rPr>
          <w:b/>
          <w:lang w:val="en-US"/>
        </w:rPr>
        <w:t xml:space="preserve"> </w:t>
      </w:r>
      <w:proofErr w:type="spellStart"/>
      <w:r w:rsidR="00F63CC0">
        <w:rPr>
          <w:b/>
          <w:lang w:val="en-US"/>
        </w:rPr>
        <w:t>studieåret</w:t>
      </w:r>
      <w:proofErr w:type="spellEnd"/>
      <w:r w:rsidR="00F63CC0">
        <w:rPr>
          <w:b/>
          <w:lang w:val="en-US"/>
        </w:rPr>
        <w:t xml:space="preserve"> 2015</w:t>
      </w:r>
      <w:r w:rsidRPr="00F114E4">
        <w:rPr>
          <w:b/>
          <w:lang w:val="en-US"/>
        </w:rPr>
        <w:t>/1</w:t>
      </w:r>
      <w:r w:rsidR="00F63CC0">
        <w:rPr>
          <w:b/>
          <w:lang w:val="en-US"/>
        </w:rPr>
        <w:t xml:space="preserve">6 </w:t>
      </w:r>
      <w:r w:rsidR="00903703" w:rsidRPr="00F114E4">
        <w:rPr>
          <w:b/>
          <w:lang w:val="en-US"/>
        </w:rPr>
        <w:t xml:space="preserve">/Registration Lists for block </w:t>
      </w:r>
      <w:r w:rsidR="006479C0">
        <w:rPr>
          <w:b/>
          <w:lang w:val="en-US"/>
        </w:rPr>
        <w:t>2 and block 1-2</w:t>
      </w:r>
      <w:r w:rsidR="000D3486">
        <w:rPr>
          <w:b/>
          <w:lang w:val="en-US"/>
        </w:rPr>
        <w:t xml:space="preserve"> </w:t>
      </w:r>
      <w:r w:rsidR="0079087C">
        <w:rPr>
          <w:b/>
          <w:lang w:val="en-US"/>
        </w:rPr>
        <w:t>re-</w:t>
      </w:r>
      <w:r w:rsidR="00F63CC0">
        <w:rPr>
          <w:b/>
          <w:lang w:val="en-US"/>
        </w:rPr>
        <w:t>e</w:t>
      </w:r>
      <w:r w:rsidR="00AF3030" w:rsidRPr="00F114E4">
        <w:rPr>
          <w:b/>
          <w:lang w:val="en-US"/>
        </w:rPr>
        <w:t>xam</w:t>
      </w:r>
      <w:r w:rsidR="00386724" w:rsidRPr="00F114E4">
        <w:rPr>
          <w:b/>
          <w:lang w:val="en-US"/>
        </w:rPr>
        <w:t>ination</w:t>
      </w:r>
      <w:r w:rsidR="00903703" w:rsidRPr="00F114E4">
        <w:rPr>
          <w:b/>
          <w:lang w:val="en-US"/>
        </w:rPr>
        <w:t>, Academic Year 201</w:t>
      </w:r>
      <w:r w:rsidR="00F63CC0">
        <w:rPr>
          <w:b/>
          <w:lang w:val="en-US"/>
        </w:rPr>
        <w:t>5</w:t>
      </w:r>
      <w:r w:rsidR="00903703" w:rsidRPr="00F114E4">
        <w:rPr>
          <w:b/>
          <w:lang w:val="en-US"/>
        </w:rPr>
        <w:t>/1</w:t>
      </w:r>
      <w:r w:rsidR="00F63CC0">
        <w:rPr>
          <w:b/>
          <w:lang w:val="en-US"/>
        </w:rPr>
        <w:t>6</w:t>
      </w:r>
      <w:r w:rsidR="00903703" w:rsidRPr="00F114E4">
        <w:rPr>
          <w:b/>
          <w:lang w:val="en-US"/>
        </w:rPr>
        <w:t xml:space="preserve"> (for </w:t>
      </w:r>
      <w:proofErr w:type="spellStart"/>
      <w:r w:rsidR="00903703" w:rsidRPr="00F114E4">
        <w:rPr>
          <w:b/>
          <w:lang w:val="en-US"/>
        </w:rPr>
        <w:t>english</w:t>
      </w:r>
      <w:proofErr w:type="spellEnd"/>
      <w:r w:rsidR="00903703" w:rsidRPr="00F114E4">
        <w:rPr>
          <w:b/>
          <w:lang w:val="en-US"/>
        </w:rPr>
        <w:t xml:space="preserve"> version look below)</w:t>
      </w:r>
    </w:p>
    <w:p w:rsidR="008D66EC" w:rsidRDefault="008D66EC" w:rsidP="008D66EC">
      <w:pPr>
        <w:pStyle w:val="Brdtekst"/>
      </w:pPr>
      <w:r>
        <w:t xml:space="preserve">Vi sender tilmeldingslister til den kommende </w:t>
      </w:r>
      <w:r w:rsidR="0079087C">
        <w:t>re</w:t>
      </w:r>
      <w:r>
        <w:t xml:space="preserve">eksamen i blok </w:t>
      </w:r>
      <w:r w:rsidR="006479C0">
        <w:t>2 og blok 1-2</w:t>
      </w:r>
      <w:r w:rsidR="0079087C">
        <w:t>.</w:t>
      </w:r>
      <w:r w:rsidR="00027E50">
        <w:t xml:space="preserve"> </w:t>
      </w:r>
      <w:r>
        <w:t>Du bedes venligst kontrollere</w:t>
      </w:r>
      <w:r w:rsidRPr="0009446F">
        <w:t>, hvorvidt de tilmeldte er berettigede til at indstille sig til den på</w:t>
      </w:r>
      <w:r>
        <w:t xml:space="preserve">gældende </w:t>
      </w:r>
      <w:r w:rsidRPr="0009446F">
        <w:t>eksamen</w:t>
      </w:r>
      <w:r>
        <w:t>, dvs. om de</w:t>
      </w:r>
      <w:r w:rsidRPr="0009446F">
        <w:t xml:space="preserve"> har bestået div. obligatoriske øvelseskurser, opgavesæt og andre forudsætninger for at gå til eksamen m.v. </w:t>
      </w:r>
      <w:r>
        <w:t>Tilmeldingslisterne er fortrolige og må ikke benyttes til opslag.</w:t>
      </w:r>
    </w:p>
    <w:p w:rsidR="008D66EC" w:rsidRPr="00386724" w:rsidRDefault="008D66EC" w:rsidP="008D66EC">
      <w:pPr>
        <w:pStyle w:val="Brdtekst"/>
        <w:rPr>
          <w:b/>
        </w:rPr>
      </w:pPr>
      <w:r w:rsidRPr="0009446F">
        <w:t xml:space="preserve">Såfremt, der er studerende, som </w:t>
      </w:r>
      <w:r w:rsidRPr="0009446F">
        <w:rPr>
          <w:u w:val="single"/>
        </w:rPr>
        <w:t>ikke</w:t>
      </w:r>
      <w:r w:rsidRPr="0009446F">
        <w:t xml:space="preserve"> er bere</w:t>
      </w:r>
      <w:r>
        <w:t xml:space="preserve">ttiget til at deltage i eksamen, bedes du </w:t>
      </w:r>
      <w:r w:rsidRPr="0009446F">
        <w:t>markere det på de</w:t>
      </w:r>
      <w:r>
        <w:t>(n)</w:t>
      </w:r>
      <w:r w:rsidRPr="0009446F">
        <w:t xml:space="preserve"> fremsendte tilmeldingsliste(</w:t>
      </w:r>
      <w:r>
        <w:t>-</w:t>
      </w:r>
      <w:r w:rsidRPr="0009446F">
        <w:t>r)</w:t>
      </w:r>
      <w:r w:rsidR="006E20BC">
        <w:t>. Den scannede</w:t>
      </w:r>
      <w:r>
        <w:t xml:space="preserve"> </w:t>
      </w:r>
      <w:r w:rsidR="006E20BC">
        <w:t xml:space="preserve">liste skal returneres, evt. via instituttets funktionspostkasse til </w:t>
      </w:r>
      <w:r w:rsidRPr="0009446F">
        <w:t xml:space="preserve">SCIENCE Uddannelse </w:t>
      </w:r>
      <w:r>
        <w:t xml:space="preserve">på </w:t>
      </w:r>
      <w:hyperlink r:id="rId6" w:history="1">
        <w:r w:rsidRPr="0009446F">
          <w:rPr>
            <w:rStyle w:val="Hyperlink"/>
          </w:rPr>
          <w:t>eksamen@science.ku.dk</w:t>
        </w:r>
      </w:hyperlink>
      <w:r>
        <w:t xml:space="preserve"> </w:t>
      </w:r>
      <w:r w:rsidRPr="006B6153">
        <w:t xml:space="preserve">senest </w:t>
      </w:r>
      <w:r w:rsidR="006479C0">
        <w:rPr>
          <w:b/>
        </w:rPr>
        <w:t>man</w:t>
      </w:r>
      <w:r w:rsidR="00F63CC0">
        <w:rPr>
          <w:b/>
        </w:rPr>
        <w:t>dag</w:t>
      </w:r>
      <w:r w:rsidR="00386724" w:rsidRPr="00386724">
        <w:rPr>
          <w:b/>
        </w:rPr>
        <w:t xml:space="preserve"> den </w:t>
      </w:r>
      <w:r w:rsidR="006479C0">
        <w:rPr>
          <w:b/>
        </w:rPr>
        <w:t xml:space="preserve">11. april </w:t>
      </w:r>
      <w:r w:rsidR="00530ACC" w:rsidRPr="00386724">
        <w:rPr>
          <w:b/>
        </w:rPr>
        <w:t>201</w:t>
      </w:r>
      <w:r w:rsidR="0079087C">
        <w:rPr>
          <w:b/>
        </w:rPr>
        <w:t>6</w:t>
      </w:r>
      <w:r w:rsidRPr="00386724">
        <w:rPr>
          <w:b/>
        </w:rPr>
        <w:t>.</w:t>
      </w:r>
      <w:r w:rsidR="00CC4C29">
        <w:rPr>
          <w:b/>
        </w:rPr>
        <w:t xml:space="preserve"> </w:t>
      </w:r>
    </w:p>
    <w:p w:rsidR="008D66EC" w:rsidRDefault="008D66EC" w:rsidP="008D66EC">
      <w:r>
        <w:t>SC</w:t>
      </w:r>
      <w:r w:rsidR="00530ACC">
        <w:t xml:space="preserve">IENCE Uddannelse vil </w:t>
      </w:r>
      <w:r>
        <w:t xml:space="preserve">via en mail </w:t>
      </w:r>
      <w:r w:rsidR="006E20BC">
        <w:t>informere de studerende om</w:t>
      </w:r>
      <w:r>
        <w:t>, at den kursusansvarlige har oplyst SCIENCE Uddannelse om, at han/hun ikke opf</w:t>
      </w:r>
      <w:r w:rsidR="00E95DA8">
        <w:t xml:space="preserve">ylder indstillingskravene til </w:t>
      </w:r>
      <w:r>
        <w:t>eksamen</w:t>
      </w:r>
      <w:r w:rsidR="00530ACC">
        <w:t>. De studerende vil have brugt et eksamensforsøg</w:t>
      </w:r>
      <w:r>
        <w:t xml:space="preserve"> og sk</w:t>
      </w:r>
      <w:r w:rsidR="00E95DA8">
        <w:t xml:space="preserve">al </w:t>
      </w:r>
      <w:r w:rsidR="00530ACC">
        <w:t xml:space="preserve">ikke </w:t>
      </w:r>
      <w:r w:rsidR="00E95DA8">
        <w:t xml:space="preserve">møde op til den pågældende </w:t>
      </w:r>
      <w:r w:rsidR="00530ACC">
        <w:t>eksamen.</w:t>
      </w:r>
    </w:p>
    <w:p w:rsidR="008D66EC" w:rsidRDefault="008D66EC" w:rsidP="008D66EC"/>
    <w:p w:rsidR="008D66EC" w:rsidRDefault="008D66EC" w:rsidP="008D66EC">
      <w:pPr>
        <w:pStyle w:val="Brdtekst"/>
        <w:rPr>
          <w:b/>
          <w:u w:val="single"/>
        </w:rPr>
      </w:pPr>
      <w:r>
        <w:t xml:space="preserve">Eksamensopgaverne til de </w:t>
      </w:r>
      <w:r w:rsidRPr="008D116E">
        <w:rPr>
          <w:u w:val="single"/>
        </w:rPr>
        <w:t>skriftlige stedprøver</w:t>
      </w:r>
      <w:r>
        <w:t xml:space="preserve"> </w:t>
      </w:r>
      <w:r w:rsidR="00842E7E">
        <w:t>sendes/afleveres</w:t>
      </w:r>
      <w:r>
        <w:t xml:space="preserve"> i SCIENCE Uddannelse, Tagensvej 16, 2200 København N </w:t>
      </w:r>
      <w:r w:rsidR="00530ACC">
        <w:rPr>
          <w:b/>
          <w:u w:val="single"/>
        </w:rPr>
        <w:t>senest 5</w:t>
      </w:r>
      <w:r w:rsidRPr="00862C8A">
        <w:rPr>
          <w:b/>
          <w:u w:val="single"/>
        </w:rPr>
        <w:t xml:space="preserve"> hverdage før</w:t>
      </w:r>
      <w:r>
        <w:rPr>
          <w:b/>
          <w:u w:val="single"/>
        </w:rPr>
        <w:t>,</w:t>
      </w:r>
      <w:r w:rsidRPr="00862C8A">
        <w:rPr>
          <w:b/>
          <w:u w:val="single"/>
        </w:rPr>
        <w:t xml:space="preserve"> eksamen finder sted</w:t>
      </w:r>
      <w:r>
        <w:rPr>
          <w:b/>
          <w:u w:val="single"/>
        </w:rPr>
        <w:t xml:space="preserve">, i det antal eksemplarer, der er tilmeldt eksamen </w:t>
      </w:r>
      <w:proofErr w:type="gramStart"/>
      <w:r>
        <w:rPr>
          <w:b/>
          <w:u w:val="single"/>
        </w:rPr>
        <w:t>+</w:t>
      </w:r>
      <w:r w:rsidR="00426C39">
        <w:rPr>
          <w:b/>
          <w:u w:val="single"/>
        </w:rPr>
        <w:t xml:space="preserve">  15</w:t>
      </w:r>
      <w:proofErr w:type="gramEnd"/>
      <w:r>
        <w:rPr>
          <w:b/>
          <w:u w:val="single"/>
        </w:rPr>
        <w:t xml:space="preserve"> ekstra</w:t>
      </w:r>
      <w:r w:rsidR="00530ACC">
        <w:rPr>
          <w:b/>
          <w:u w:val="single"/>
        </w:rPr>
        <w:t xml:space="preserve">, hvis der er 50 eller flere tilmeldte til eksamen – ellers  </w:t>
      </w:r>
      <w:r w:rsidR="00160F15">
        <w:rPr>
          <w:b/>
          <w:u w:val="single"/>
        </w:rPr>
        <w:t>10</w:t>
      </w:r>
      <w:r w:rsidR="00530ACC">
        <w:rPr>
          <w:b/>
          <w:u w:val="single"/>
        </w:rPr>
        <w:t xml:space="preserve"> ekstra eksemplarer</w:t>
      </w:r>
      <w:r w:rsidRPr="00862C8A">
        <w:rPr>
          <w:b/>
          <w:u w:val="single"/>
        </w:rPr>
        <w:t>.</w:t>
      </w:r>
      <w:r>
        <w:t xml:space="preserve"> Når eksamensopgaverne indsendes til SCIENCE Uddannelse, skal der samtidig indsendes navn på </w:t>
      </w:r>
      <w:r w:rsidRPr="00427DE6">
        <w:rPr>
          <w:b/>
        </w:rPr>
        <w:t>kontaktpersonen</w:t>
      </w:r>
      <w:r>
        <w:t xml:space="preserve"> for den pågældende eksamen samt </w:t>
      </w:r>
      <w:r w:rsidRPr="00427DE6">
        <w:rPr>
          <w:b/>
        </w:rPr>
        <w:t>telefonnummer</w:t>
      </w:r>
      <w:r>
        <w:rPr>
          <w:b/>
        </w:rPr>
        <w:t>,</w:t>
      </w:r>
      <w:r>
        <w:t xml:space="preserve"> som kontaktpersonen kan kontaktes på</w:t>
      </w:r>
      <w:r w:rsidR="00F63CC0">
        <w:t>,</w:t>
      </w:r>
      <w:r>
        <w:t xml:space="preserve"> </w:t>
      </w:r>
      <w:r>
        <w:rPr>
          <w:b/>
          <w:u w:val="single"/>
        </w:rPr>
        <w:t xml:space="preserve">under hele </w:t>
      </w:r>
      <w:proofErr w:type="gramStart"/>
      <w:r>
        <w:rPr>
          <w:b/>
          <w:u w:val="single"/>
        </w:rPr>
        <w:t>eksamen</w:t>
      </w:r>
      <w:proofErr w:type="gramEnd"/>
      <w:r>
        <w:rPr>
          <w:b/>
          <w:u w:val="single"/>
        </w:rPr>
        <w:t>.</w:t>
      </w:r>
    </w:p>
    <w:p w:rsidR="00530ACC" w:rsidRPr="00530ACC" w:rsidRDefault="00530ACC" w:rsidP="008D66EC">
      <w:pPr>
        <w:pStyle w:val="Brdtekst"/>
        <w:rPr>
          <w:b/>
          <w:u w:val="single"/>
        </w:rPr>
      </w:pPr>
      <w:r>
        <w:t xml:space="preserve">Hvis eksamen finder sted i ITX skal en elektronisk udgave af eksamensopgaven </w:t>
      </w:r>
      <w:r w:rsidR="00CC4C29">
        <w:t xml:space="preserve">i Word format </w:t>
      </w:r>
      <w:r>
        <w:t>sendes pr</w:t>
      </w:r>
      <w:r w:rsidR="006479C0">
        <w:t>.</w:t>
      </w:r>
      <w:r>
        <w:t xml:space="preserve"> mail til eksamensteamet </w:t>
      </w:r>
      <w:r>
        <w:rPr>
          <w:b/>
          <w:u w:val="single"/>
        </w:rPr>
        <w:t>senest 7 arbejdsdage før eksamens afholdelse.</w:t>
      </w:r>
    </w:p>
    <w:p w:rsidR="006F72B4" w:rsidRDefault="006F72B4" w:rsidP="008D66EC">
      <w:pPr>
        <w:pStyle w:val="Brdtekst"/>
      </w:pPr>
      <w:r>
        <w:t xml:space="preserve">Der skal benyttes en blanket til oplysning </w:t>
      </w:r>
      <w:r w:rsidR="00470F59">
        <w:t>om</w:t>
      </w:r>
      <w:r>
        <w:t xml:space="preserve"> hjælpemidler. Den findes på Intranettet:</w:t>
      </w:r>
    </w:p>
    <w:p w:rsidR="006F72B4" w:rsidRDefault="0034013F" w:rsidP="008D66EC">
      <w:pPr>
        <w:pStyle w:val="Brdtekst"/>
      </w:pPr>
      <w:hyperlink r:id="rId7" w:history="1">
        <w:r w:rsidR="00470F59" w:rsidRPr="00CE2565">
          <w:rPr>
            <w:rStyle w:val="Hyperlink"/>
          </w:rPr>
          <w:t>https://intranet.ku.dk/science/dk/uddannelse/eksamen/aflevering-eksamensopgaver</w:t>
        </w:r>
      </w:hyperlink>
      <w:r w:rsidR="00470F59">
        <w:t>.</w:t>
      </w:r>
    </w:p>
    <w:p w:rsidR="008D66EC" w:rsidRDefault="008D66EC" w:rsidP="008D66EC">
      <w:pPr>
        <w:pStyle w:val="Brdtekst"/>
      </w:pPr>
      <w:r>
        <w:t xml:space="preserve">Såfremt eksamensbesvarelsen må besvares med </w:t>
      </w:r>
      <w:r w:rsidRPr="00427DE6">
        <w:rPr>
          <w:b/>
        </w:rPr>
        <w:t>blyant</w:t>
      </w:r>
      <w:r>
        <w:t xml:space="preserve"> skal dette fremgå af eksamensopgaven. Det skal ligeledes fremgå af eksamensopgaven hvilke </w:t>
      </w:r>
      <w:r w:rsidRPr="008D116E">
        <w:rPr>
          <w:b/>
        </w:rPr>
        <w:t>hjælpemidler</w:t>
      </w:r>
      <w:r>
        <w:t xml:space="preserve">, det er tilladt at benytte til eksamen. Hvis det ifølge kursusbeskrivelsen er tilladt at bruge PC som hjælpemiddel, gør vi opmærksom </w:t>
      </w:r>
      <w:r w:rsidR="005B6753">
        <w:t>på,</w:t>
      </w:r>
      <w:r>
        <w:t xml:space="preserve"> at </w:t>
      </w:r>
      <w:r>
        <w:rPr>
          <w:b/>
        </w:rPr>
        <w:t>de studerende ikke er garanteret strøm i eksamenslokalet</w:t>
      </w:r>
      <w:r>
        <w:t xml:space="preserve">. </w:t>
      </w:r>
      <w:proofErr w:type="spellStart"/>
      <w:r>
        <w:t>PC´en</w:t>
      </w:r>
      <w:proofErr w:type="spellEnd"/>
      <w:r>
        <w:t xml:space="preserve"> skal med andre ord kunne klare sig på batteri under hele </w:t>
      </w:r>
      <w:proofErr w:type="gramStart"/>
      <w:r w:rsidR="00470F59">
        <w:t>eksamen</w:t>
      </w:r>
      <w:proofErr w:type="gramEnd"/>
      <w:r w:rsidR="00470F59">
        <w:t>.</w:t>
      </w:r>
    </w:p>
    <w:p w:rsidR="008D66EC" w:rsidRDefault="008D66EC" w:rsidP="008D66EC">
      <w:r>
        <w:t xml:space="preserve">På </w:t>
      </w:r>
      <w:hyperlink r:id="rId8" w:history="1">
        <w:r w:rsidRPr="007B6C2B">
          <w:rPr>
            <w:rStyle w:val="Hyperlink"/>
          </w:rPr>
          <w:t>https://intranet.ku.dk/science/dk/uddannelse/eksamen</w:t>
        </w:r>
      </w:hyperlink>
      <w:r>
        <w:t xml:space="preserve"> kan du læse mere om regler og procedurer i forbindelse med afholdelse af eksamen, f.eks. om</w:t>
      </w:r>
    </w:p>
    <w:p w:rsidR="008D66EC" w:rsidRDefault="008D66EC" w:rsidP="008D66EC">
      <w:pPr>
        <w:pStyle w:val="Brdtekst"/>
        <w:numPr>
          <w:ilvl w:val="0"/>
          <w:numId w:val="1"/>
        </w:numPr>
      </w:pPr>
      <w:r>
        <w:t>Datofastsættelse for eksamen</w:t>
      </w:r>
    </w:p>
    <w:p w:rsidR="008D66EC" w:rsidRDefault="008D66EC" w:rsidP="008D66EC">
      <w:pPr>
        <w:pStyle w:val="Brdtekst"/>
        <w:numPr>
          <w:ilvl w:val="0"/>
          <w:numId w:val="1"/>
        </w:numPr>
      </w:pPr>
      <w:r>
        <w:t>Hjælpemidler til eksamen</w:t>
      </w:r>
    </w:p>
    <w:p w:rsidR="008D66EC" w:rsidRDefault="008D66EC" w:rsidP="008D66EC">
      <w:pPr>
        <w:pStyle w:val="Brdtekst"/>
        <w:numPr>
          <w:ilvl w:val="0"/>
          <w:numId w:val="1"/>
        </w:numPr>
      </w:pPr>
      <w:r>
        <w:t>Indberetning af eksamensresultater m.v.</w:t>
      </w:r>
    </w:p>
    <w:p w:rsidR="008D66EC" w:rsidRPr="007C061B" w:rsidRDefault="008D66EC" w:rsidP="008D66EC">
      <w:pPr>
        <w:pStyle w:val="Brdtekst"/>
      </w:pPr>
    </w:p>
    <w:p w:rsidR="008D66EC" w:rsidRPr="007C061B" w:rsidRDefault="008D66EC" w:rsidP="008D66EC"/>
    <w:p w:rsidR="008D66EC" w:rsidRPr="00530ACC" w:rsidRDefault="008D66EC" w:rsidP="008D66EC">
      <w:pPr>
        <w:rPr>
          <w:lang w:val="en-US"/>
        </w:rPr>
      </w:pPr>
      <w:bookmarkStart w:id="0" w:name="bmkOvsVenligHilsen"/>
      <w:r w:rsidRPr="00530ACC">
        <w:rPr>
          <w:lang w:val="en-US"/>
        </w:rPr>
        <w:t xml:space="preserve">Med </w:t>
      </w:r>
      <w:proofErr w:type="spellStart"/>
      <w:r w:rsidRPr="00530ACC">
        <w:rPr>
          <w:lang w:val="en-US"/>
        </w:rPr>
        <w:t>venlig</w:t>
      </w:r>
      <w:proofErr w:type="spellEnd"/>
      <w:r w:rsidRPr="00530ACC">
        <w:rPr>
          <w:lang w:val="en-US"/>
        </w:rPr>
        <w:t xml:space="preserve"> </w:t>
      </w:r>
      <w:proofErr w:type="spellStart"/>
      <w:r w:rsidRPr="00530ACC">
        <w:rPr>
          <w:lang w:val="en-US"/>
        </w:rPr>
        <w:t>hilsen</w:t>
      </w:r>
      <w:bookmarkEnd w:id="0"/>
      <w:proofErr w:type="spellEnd"/>
    </w:p>
    <w:p w:rsidR="008D66EC" w:rsidRPr="00530ACC" w:rsidRDefault="008D66EC" w:rsidP="008D66EC">
      <w:pPr>
        <w:rPr>
          <w:lang w:val="en-US"/>
        </w:rPr>
      </w:pPr>
      <w:proofErr w:type="spellStart"/>
      <w:r w:rsidRPr="00530ACC">
        <w:rPr>
          <w:lang w:val="en-US"/>
        </w:rPr>
        <w:t>Eksamensteamet</w:t>
      </w:r>
      <w:proofErr w:type="spellEnd"/>
    </w:p>
    <w:p w:rsidR="00903703" w:rsidRPr="00530ACC" w:rsidRDefault="00903703" w:rsidP="008D66EC">
      <w:pPr>
        <w:rPr>
          <w:lang w:val="en-US"/>
        </w:rPr>
      </w:pPr>
    </w:p>
    <w:p w:rsidR="00903703" w:rsidRPr="00530ACC" w:rsidRDefault="00903703" w:rsidP="008D66EC">
      <w:pPr>
        <w:rPr>
          <w:lang w:val="en-US"/>
        </w:rPr>
      </w:pPr>
    </w:p>
    <w:p w:rsidR="00903703" w:rsidRPr="00903703" w:rsidRDefault="005B6753" w:rsidP="00903703">
      <w:pPr>
        <w:pStyle w:val="Brdtekst"/>
        <w:rPr>
          <w:lang w:val="en-US"/>
        </w:rPr>
      </w:pPr>
      <w:r>
        <w:rPr>
          <w:lang w:val="en-US"/>
        </w:rPr>
        <w:t xml:space="preserve">Please find </w:t>
      </w:r>
      <w:r w:rsidR="00903703" w:rsidRPr="00903703">
        <w:rPr>
          <w:lang w:val="en-US"/>
        </w:rPr>
        <w:t>the registration</w:t>
      </w:r>
      <w:r>
        <w:rPr>
          <w:lang w:val="en-US"/>
        </w:rPr>
        <w:t xml:space="preserve"> lists for the forthcoming </w:t>
      </w:r>
      <w:r w:rsidR="0079087C">
        <w:rPr>
          <w:lang w:val="en-US"/>
        </w:rPr>
        <w:t>re-</w:t>
      </w:r>
      <w:r>
        <w:rPr>
          <w:lang w:val="en-US"/>
        </w:rPr>
        <w:t xml:space="preserve">exam enclosed in this email. </w:t>
      </w:r>
      <w:r w:rsidR="00903703" w:rsidRPr="00903703">
        <w:rPr>
          <w:lang w:val="en-US"/>
        </w:rPr>
        <w:t xml:space="preserve"> Please check whether the registered students are entitled to register for the</w:t>
      </w:r>
      <w:r w:rsidR="00F114E4">
        <w:rPr>
          <w:lang w:val="en-US"/>
        </w:rPr>
        <w:t xml:space="preserve"> </w:t>
      </w:r>
      <w:r w:rsidR="00903703" w:rsidRPr="00903703">
        <w:rPr>
          <w:lang w:val="en-US"/>
        </w:rPr>
        <w:t>exam in question, i.e. whether they have passed the various required compulsory practice courses and assignments and fulfil</w:t>
      </w:r>
      <w:r>
        <w:rPr>
          <w:lang w:val="en-US"/>
        </w:rPr>
        <w:t>led</w:t>
      </w:r>
      <w:r w:rsidR="00903703" w:rsidRPr="00903703">
        <w:rPr>
          <w:lang w:val="en-US"/>
        </w:rPr>
        <w:t xml:space="preserve"> other conditions for sitting the</w:t>
      </w:r>
      <w:r w:rsidR="00F114E4">
        <w:rPr>
          <w:lang w:val="en-US"/>
        </w:rPr>
        <w:t xml:space="preserve"> </w:t>
      </w:r>
      <w:r w:rsidR="00903703" w:rsidRPr="00903703">
        <w:rPr>
          <w:lang w:val="en-US"/>
        </w:rPr>
        <w:t>exam. The registration lists are confidential and must not be posted.</w:t>
      </w:r>
    </w:p>
    <w:p w:rsidR="00903703" w:rsidRPr="00903703" w:rsidRDefault="00903703" w:rsidP="00903703">
      <w:pPr>
        <w:pStyle w:val="Brdtekst"/>
        <w:rPr>
          <w:b/>
          <w:lang w:val="en-US"/>
        </w:rPr>
      </w:pPr>
      <w:r w:rsidRPr="00903703">
        <w:rPr>
          <w:lang w:val="en-US"/>
        </w:rPr>
        <w:t xml:space="preserve">If there are any students who are </w:t>
      </w:r>
      <w:r w:rsidRPr="00903703">
        <w:rPr>
          <w:u w:val="single"/>
          <w:lang w:val="en-US"/>
        </w:rPr>
        <w:t>not</w:t>
      </w:r>
      <w:r w:rsidRPr="00903703">
        <w:rPr>
          <w:lang w:val="en-US"/>
        </w:rPr>
        <w:t xml:space="preserve"> entitled to sit the exam, please indicate this on the registration lists which you have received and scan </w:t>
      </w:r>
      <w:r w:rsidR="006E20BC">
        <w:rPr>
          <w:lang w:val="en-US"/>
        </w:rPr>
        <w:t xml:space="preserve">the list. Then email the </w:t>
      </w:r>
      <w:r w:rsidRPr="00903703">
        <w:rPr>
          <w:lang w:val="en-US"/>
        </w:rPr>
        <w:t xml:space="preserve">list to </w:t>
      </w:r>
      <w:r w:rsidR="00AF3030">
        <w:rPr>
          <w:lang w:val="en-US"/>
        </w:rPr>
        <w:t xml:space="preserve">either your institutes main mailbox or </w:t>
      </w:r>
      <w:r w:rsidRPr="00903703">
        <w:rPr>
          <w:lang w:val="en-US"/>
        </w:rPr>
        <w:t xml:space="preserve">SCIENCE Study Administration at </w:t>
      </w:r>
      <w:hyperlink r:id="rId9">
        <w:r w:rsidRPr="00903703">
          <w:rPr>
            <w:rStyle w:val="Hyperlink"/>
            <w:lang w:val="en-US"/>
          </w:rPr>
          <w:t>eksamen@science.ku.dk</w:t>
        </w:r>
      </w:hyperlink>
      <w:r w:rsidRPr="00903703">
        <w:rPr>
          <w:lang w:val="en-US"/>
        </w:rPr>
        <w:t xml:space="preserve"> no later than </w:t>
      </w:r>
      <w:r w:rsidR="006479C0">
        <w:rPr>
          <w:b/>
          <w:lang w:val="en-US"/>
        </w:rPr>
        <w:t>Mon</w:t>
      </w:r>
      <w:r w:rsidR="000D3486">
        <w:rPr>
          <w:b/>
          <w:lang w:val="en-US"/>
        </w:rPr>
        <w:t>day</w:t>
      </w:r>
      <w:bookmarkStart w:id="1" w:name="_GoBack"/>
      <w:bookmarkEnd w:id="1"/>
      <w:r w:rsidRPr="00903703">
        <w:rPr>
          <w:b/>
          <w:lang w:val="en-US"/>
        </w:rPr>
        <w:t xml:space="preserve"> </w:t>
      </w:r>
      <w:proofErr w:type="gramStart"/>
      <w:r w:rsidR="006479C0">
        <w:rPr>
          <w:b/>
          <w:lang w:val="en-US"/>
        </w:rPr>
        <w:t>11</w:t>
      </w:r>
      <w:r w:rsidR="006479C0" w:rsidRPr="006479C0">
        <w:rPr>
          <w:b/>
          <w:vertAlign w:val="superscript"/>
          <w:lang w:val="en-US"/>
        </w:rPr>
        <w:t>th</w:t>
      </w:r>
      <w:r w:rsidR="006479C0">
        <w:rPr>
          <w:b/>
          <w:lang w:val="en-US"/>
        </w:rPr>
        <w:t xml:space="preserve"> </w:t>
      </w:r>
      <w:r w:rsidRPr="00903703">
        <w:rPr>
          <w:b/>
          <w:lang w:val="en-US"/>
        </w:rPr>
        <w:t xml:space="preserve"> of</w:t>
      </w:r>
      <w:proofErr w:type="gramEnd"/>
      <w:r w:rsidRPr="00903703">
        <w:rPr>
          <w:b/>
          <w:lang w:val="en-US"/>
        </w:rPr>
        <w:t xml:space="preserve"> </w:t>
      </w:r>
      <w:r w:rsidR="006479C0">
        <w:rPr>
          <w:b/>
          <w:lang w:val="en-US"/>
        </w:rPr>
        <w:t>April</w:t>
      </w:r>
      <w:r w:rsidR="006E20BC">
        <w:rPr>
          <w:b/>
          <w:lang w:val="en-US"/>
        </w:rPr>
        <w:t xml:space="preserve"> 201</w:t>
      </w:r>
      <w:r w:rsidR="0079087C">
        <w:rPr>
          <w:b/>
          <w:lang w:val="en-US"/>
        </w:rPr>
        <w:t>6</w:t>
      </w:r>
      <w:r w:rsidRPr="00903703">
        <w:rPr>
          <w:b/>
          <w:lang w:val="en-US"/>
        </w:rPr>
        <w:t>.</w:t>
      </w:r>
      <w:r w:rsidR="00CC4C29">
        <w:rPr>
          <w:b/>
          <w:lang w:val="en-US"/>
        </w:rPr>
        <w:t xml:space="preserve"> </w:t>
      </w:r>
    </w:p>
    <w:p w:rsidR="00903703" w:rsidRPr="00903703" w:rsidRDefault="00903703" w:rsidP="00903703">
      <w:pPr>
        <w:rPr>
          <w:lang w:val="en-US"/>
        </w:rPr>
      </w:pPr>
      <w:r w:rsidRPr="00903703">
        <w:rPr>
          <w:lang w:val="en-US"/>
        </w:rPr>
        <w:t xml:space="preserve">SCIENCE Study Administration will </w:t>
      </w:r>
      <w:r w:rsidR="006E20BC">
        <w:rPr>
          <w:lang w:val="en-US"/>
        </w:rPr>
        <w:t xml:space="preserve">inform the students </w:t>
      </w:r>
      <w:r w:rsidRPr="00903703">
        <w:rPr>
          <w:lang w:val="en-US"/>
        </w:rPr>
        <w:t xml:space="preserve">that the course </w:t>
      </w:r>
      <w:r w:rsidR="00CC4C29" w:rsidRPr="00903703">
        <w:rPr>
          <w:lang w:val="en-US"/>
        </w:rPr>
        <w:t>organizer</w:t>
      </w:r>
      <w:r w:rsidRPr="00903703">
        <w:rPr>
          <w:lang w:val="en-US"/>
        </w:rPr>
        <w:t xml:space="preserve"> has notified SCIENCE Study Administration that they do not fulfil the requirements for registering for the exam and that they will be registered as having use</w:t>
      </w:r>
      <w:r w:rsidR="006E20BC">
        <w:rPr>
          <w:lang w:val="en-US"/>
        </w:rPr>
        <w:t>d an exam attempt in the course,</w:t>
      </w:r>
      <w:r w:rsidRPr="00903703">
        <w:rPr>
          <w:lang w:val="en-US"/>
        </w:rPr>
        <w:t xml:space="preserve"> and that they must not show up for the ex</w:t>
      </w:r>
      <w:r w:rsidR="006E20BC">
        <w:rPr>
          <w:lang w:val="en-US"/>
        </w:rPr>
        <w:t>am in question in the course</w:t>
      </w:r>
      <w:r w:rsidRPr="00903703">
        <w:rPr>
          <w:lang w:val="en-US"/>
        </w:rPr>
        <w:t xml:space="preserve">. </w:t>
      </w:r>
      <w:r w:rsidRPr="00903703">
        <w:rPr>
          <w:lang w:val="en-US"/>
        </w:rPr>
        <w:br/>
      </w:r>
    </w:p>
    <w:p w:rsidR="00903703" w:rsidRPr="00903703" w:rsidRDefault="00903703" w:rsidP="00903703">
      <w:pPr>
        <w:pStyle w:val="Brdtekst"/>
        <w:rPr>
          <w:lang w:val="en-US"/>
        </w:rPr>
      </w:pPr>
      <w:r w:rsidRPr="00903703">
        <w:rPr>
          <w:lang w:val="en-US"/>
        </w:rPr>
        <w:t xml:space="preserve">Exam papers for </w:t>
      </w:r>
      <w:r w:rsidRPr="00903703">
        <w:rPr>
          <w:u w:val="single"/>
          <w:lang w:val="en-US"/>
        </w:rPr>
        <w:t>on-site written exams</w:t>
      </w:r>
      <w:r w:rsidRPr="00903703">
        <w:rPr>
          <w:lang w:val="en-US"/>
        </w:rPr>
        <w:t xml:space="preserve"> must be available at SCIENCE Study Administration, </w:t>
      </w:r>
      <w:proofErr w:type="spellStart"/>
      <w:r w:rsidRPr="00903703">
        <w:rPr>
          <w:lang w:val="en-US"/>
        </w:rPr>
        <w:t>Tagensvej</w:t>
      </w:r>
      <w:proofErr w:type="spellEnd"/>
      <w:r w:rsidRPr="00903703">
        <w:rPr>
          <w:lang w:val="en-US"/>
        </w:rPr>
        <w:t xml:space="preserve"> 16, 2200 Copenhagen N, one week before the exam takes place: In a number of copies corresponding to the number of student</w:t>
      </w:r>
      <w:r w:rsidR="006E20BC">
        <w:rPr>
          <w:lang w:val="en-US"/>
        </w:rPr>
        <w:t>s registered for the exam plus 1</w:t>
      </w:r>
      <w:r w:rsidR="00426C39">
        <w:rPr>
          <w:lang w:val="en-US"/>
        </w:rPr>
        <w:t>5</w:t>
      </w:r>
      <w:r w:rsidRPr="00903703">
        <w:rPr>
          <w:lang w:val="en-US"/>
        </w:rPr>
        <w:t xml:space="preserve"> extra</w:t>
      </w:r>
      <w:r w:rsidR="006E20BC">
        <w:rPr>
          <w:lang w:val="en-US"/>
        </w:rPr>
        <w:t xml:space="preserve">, if there are at least 50 students registered for the exam. If fewer than 50 students then </w:t>
      </w:r>
      <w:r w:rsidR="00160F15">
        <w:rPr>
          <w:lang w:val="en-US"/>
        </w:rPr>
        <w:t>10</w:t>
      </w:r>
      <w:r w:rsidR="006E20BC">
        <w:rPr>
          <w:lang w:val="en-US"/>
        </w:rPr>
        <w:t xml:space="preserve"> extra copies are required</w:t>
      </w:r>
      <w:r w:rsidRPr="00903703">
        <w:rPr>
          <w:lang w:val="en-US"/>
        </w:rPr>
        <w:t>.</w:t>
      </w:r>
    </w:p>
    <w:p w:rsidR="006E20BC" w:rsidRDefault="00903703" w:rsidP="00903703">
      <w:pPr>
        <w:pStyle w:val="Brdtekst"/>
        <w:rPr>
          <w:lang w:val="en-US"/>
        </w:rPr>
      </w:pPr>
      <w:r w:rsidRPr="00903703">
        <w:rPr>
          <w:lang w:val="en-US"/>
        </w:rPr>
        <w:t xml:space="preserve">When the exam papers are submitted to SCIENCE Study Administration: Please include the name of the </w:t>
      </w:r>
      <w:r w:rsidRPr="00903703">
        <w:rPr>
          <w:b/>
          <w:lang w:val="en-US"/>
        </w:rPr>
        <w:t>contact person</w:t>
      </w:r>
      <w:r w:rsidRPr="00903703">
        <w:rPr>
          <w:lang w:val="en-US"/>
        </w:rPr>
        <w:t xml:space="preserve"> for the exam in question as well as a </w:t>
      </w:r>
      <w:r w:rsidRPr="00903703">
        <w:rPr>
          <w:b/>
          <w:lang w:val="en-US"/>
        </w:rPr>
        <w:t>phone number</w:t>
      </w:r>
      <w:r w:rsidRPr="00903703">
        <w:rPr>
          <w:lang w:val="en-US"/>
        </w:rPr>
        <w:t xml:space="preserve"> where the contact person can be reached. </w:t>
      </w:r>
    </w:p>
    <w:p w:rsidR="006E20BC" w:rsidRDefault="006E20BC" w:rsidP="00903703">
      <w:pPr>
        <w:pStyle w:val="Brdtekst"/>
        <w:rPr>
          <w:lang w:val="en-US"/>
        </w:rPr>
      </w:pPr>
      <w:r>
        <w:rPr>
          <w:lang w:val="en-US"/>
        </w:rPr>
        <w:t>If the exam takes place at ITX, a digital copy of the exam p</w:t>
      </w:r>
      <w:r w:rsidR="005B6753">
        <w:rPr>
          <w:lang w:val="en-US"/>
        </w:rPr>
        <w:t xml:space="preserve">aper </w:t>
      </w:r>
      <w:r w:rsidR="00CC4C29">
        <w:rPr>
          <w:lang w:val="en-US"/>
        </w:rPr>
        <w:t xml:space="preserve">as a Word document, </w:t>
      </w:r>
      <w:r w:rsidR="005B6753">
        <w:rPr>
          <w:lang w:val="en-US"/>
        </w:rPr>
        <w:t>must be submitted to the S</w:t>
      </w:r>
      <w:r>
        <w:rPr>
          <w:lang w:val="en-US"/>
        </w:rPr>
        <w:t xml:space="preserve">CIENCE Study Administration no later than 7 </w:t>
      </w:r>
      <w:r w:rsidR="00283B61">
        <w:rPr>
          <w:lang w:val="en-US"/>
        </w:rPr>
        <w:t>labor days</w:t>
      </w:r>
      <w:r>
        <w:rPr>
          <w:lang w:val="en-US"/>
        </w:rPr>
        <w:t xml:space="preserve"> before the examination.</w:t>
      </w:r>
    </w:p>
    <w:p w:rsidR="00470F59" w:rsidRPr="00470F59" w:rsidRDefault="00470F59" w:rsidP="00470F59">
      <w:pPr>
        <w:pStyle w:val="Brdtekst"/>
        <w:rPr>
          <w:lang w:val="en-US"/>
        </w:rPr>
      </w:pPr>
      <w:r w:rsidRPr="00470F59">
        <w:rPr>
          <w:lang w:val="en-US"/>
        </w:rPr>
        <w:t xml:space="preserve">Please fill out a form which </w:t>
      </w:r>
      <w:r w:rsidR="00F27AFD" w:rsidRPr="00470F59">
        <w:rPr>
          <w:lang w:val="en-US"/>
        </w:rPr>
        <w:t>describes</w:t>
      </w:r>
      <w:r w:rsidRPr="00470F59">
        <w:rPr>
          <w:lang w:val="en-US"/>
        </w:rPr>
        <w:t xml:space="preserve"> the exam</w:t>
      </w:r>
      <w:r>
        <w:rPr>
          <w:lang w:val="en-US"/>
        </w:rPr>
        <w:t xml:space="preserve"> aids. It is available on the Intranet:</w:t>
      </w:r>
    </w:p>
    <w:p w:rsidR="00470F59" w:rsidRPr="00F114E4" w:rsidRDefault="0034013F" w:rsidP="00470F59">
      <w:pPr>
        <w:pStyle w:val="Brdtekst"/>
        <w:rPr>
          <w:lang w:val="en-US"/>
        </w:rPr>
      </w:pPr>
      <w:hyperlink r:id="rId10" w:history="1">
        <w:r w:rsidR="00470F59" w:rsidRPr="00F114E4">
          <w:rPr>
            <w:rStyle w:val="Hyperlink"/>
            <w:lang w:val="en-US"/>
          </w:rPr>
          <w:t>https://intranet.ku.dk/science/dk/uddannelse/eksamen/aflevering-eksamensopgaver</w:t>
        </w:r>
      </w:hyperlink>
      <w:r w:rsidR="00470F59" w:rsidRPr="00F114E4">
        <w:rPr>
          <w:lang w:val="en-US"/>
        </w:rPr>
        <w:t>.</w:t>
      </w:r>
    </w:p>
    <w:p w:rsidR="00903703" w:rsidRPr="00903703" w:rsidRDefault="00903703" w:rsidP="00903703">
      <w:pPr>
        <w:pStyle w:val="Brdtekst"/>
        <w:rPr>
          <w:lang w:val="en-US"/>
        </w:rPr>
      </w:pPr>
      <w:r w:rsidRPr="00903703">
        <w:rPr>
          <w:lang w:val="en-US"/>
        </w:rPr>
        <w:t xml:space="preserve">If the exam paper may be written with a </w:t>
      </w:r>
      <w:r w:rsidRPr="00903703">
        <w:rPr>
          <w:b/>
          <w:lang w:val="en-US"/>
        </w:rPr>
        <w:t>pencil</w:t>
      </w:r>
      <w:r w:rsidRPr="00903703">
        <w:rPr>
          <w:lang w:val="en-US"/>
        </w:rPr>
        <w:t xml:space="preserve">, this should appear from the exam paper. The exam paper must also specify the </w:t>
      </w:r>
      <w:r w:rsidRPr="00903703">
        <w:rPr>
          <w:b/>
          <w:lang w:val="en-US"/>
        </w:rPr>
        <w:t>exam aids</w:t>
      </w:r>
      <w:r w:rsidRPr="00903703">
        <w:rPr>
          <w:lang w:val="en-US"/>
        </w:rPr>
        <w:t xml:space="preserve"> permitted for the exam. These must be the same as those indicated in the course catalogue. If it is permitted to use a computer as an exam aid according to the course description, please note that the Faculty cannot guarantee that there is a power source available in the exam roo</w:t>
      </w:r>
      <w:r w:rsidR="00E95DA8">
        <w:rPr>
          <w:lang w:val="en-US"/>
        </w:rPr>
        <w:t>m for the students' computers.</w:t>
      </w:r>
      <w:r w:rsidR="00E95DA8">
        <w:rPr>
          <w:lang w:val="en-US"/>
        </w:rPr>
        <w:br/>
      </w:r>
      <w:r w:rsidRPr="00903703">
        <w:rPr>
          <w:lang w:val="en-US"/>
        </w:rPr>
        <w:t>In other words, the computer can only be used for as long as the battery permits.</w:t>
      </w:r>
    </w:p>
    <w:p w:rsidR="00903703" w:rsidRPr="00903703" w:rsidRDefault="00903703" w:rsidP="00903703">
      <w:pPr>
        <w:rPr>
          <w:lang w:val="en-US"/>
        </w:rPr>
      </w:pPr>
    </w:p>
    <w:p w:rsidR="00903703" w:rsidRPr="00903703" w:rsidRDefault="00903703" w:rsidP="00903703">
      <w:pPr>
        <w:pStyle w:val="Brdtekst"/>
        <w:rPr>
          <w:lang w:val="en-US"/>
        </w:rPr>
      </w:pPr>
      <w:r w:rsidRPr="00903703">
        <w:rPr>
          <w:lang w:val="en-US"/>
        </w:rPr>
        <w:t xml:space="preserve">At </w:t>
      </w:r>
      <w:hyperlink r:id="rId11" w:history="1">
        <w:r w:rsidRPr="00903703">
          <w:rPr>
            <w:rStyle w:val="Hyperlink"/>
            <w:lang w:val="en-US"/>
          </w:rPr>
          <w:t>https://intranet.ku.dk/science/en/study-administration/examination</w:t>
        </w:r>
      </w:hyperlink>
      <w:r>
        <w:rPr>
          <w:lang w:val="en-US"/>
        </w:rPr>
        <w:t xml:space="preserve"> you can</w:t>
      </w:r>
      <w:r w:rsidRPr="00903703">
        <w:rPr>
          <w:lang w:val="en-US"/>
        </w:rPr>
        <w:t xml:space="preserve"> read more about the rules and procedures in connection with holding exams, for example about </w:t>
      </w:r>
    </w:p>
    <w:p w:rsidR="00903703" w:rsidRPr="00903703" w:rsidRDefault="00903703" w:rsidP="00903703">
      <w:pPr>
        <w:pStyle w:val="Brdtekst"/>
        <w:numPr>
          <w:ilvl w:val="0"/>
          <w:numId w:val="1"/>
        </w:numPr>
        <w:rPr>
          <w:lang w:val="en-US"/>
        </w:rPr>
      </w:pPr>
      <w:r w:rsidRPr="00903703">
        <w:rPr>
          <w:lang w:val="en-US"/>
        </w:rPr>
        <w:t>Deciding a date for the exam</w:t>
      </w:r>
    </w:p>
    <w:p w:rsidR="00903703" w:rsidRDefault="00903703" w:rsidP="00903703">
      <w:pPr>
        <w:pStyle w:val="Brdtekst"/>
        <w:numPr>
          <w:ilvl w:val="0"/>
          <w:numId w:val="1"/>
        </w:numPr>
      </w:pPr>
      <w:r>
        <w:t xml:space="preserve">Aids for the </w:t>
      </w:r>
      <w:proofErr w:type="spellStart"/>
      <w:r>
        <w:t>exam</w:t>
      </w:r>
      <w:proofErr w:type="spellEnd"/>
    </w:p>
    <w:p w:rsidR="00903703" w:rsidRDefault="00903703" w:rsidP="00903703">
      <w:pPr>
        <w:pStyle w:val="Brdtekst"/>
        <w:numPr>
          <w:ilvl w:val="0"/>
          <w:numId w:val="1"/>
        </w:numPr>
      </w:pPr>
      <w:r>
        <w:t xml:space="preserve">Reporting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etc.</w:t>
      </w:r>
    </w:p>
    <w:p w:rsidR="00F27AFD" w:rsidRDefault="00F27AFD" w:rsidP="00903703">
      <w:r>
        <w:t xml:space="preserve">Best </w:t>
      </w:r>
      <w:proofErr w:type="spellStart"/>
      <w:r>
        <w:t>regards</w:t>
      </w:r>
      <w:proofErr w:type="spellEnd"/>
      <w:r>
        <w:t>,</w:t>
      </w:r>
    </w:p>
    <w:p w:rsidR="00903703" w:rsidRDefault="00903703" w:rsidP="008D66EC">
      <w:r>
        <w:lastRenderedPageBreak/>
        <w:t>The Exam Team</w:t>
      </w:r>
      <w:bookmarkStart w:id="2" w:name="bmkADTitle"/>
      <w:bookmarkEnd w:id="2"/>
    </w:p>
    <w:sectPr w:rsidR="009037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4680B"/>
    <w:multiLevelType w:val="hybridMultilevel"/>
    <w:tmpl w:val="80EC57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EC"/>
    <w:rsid w:val="00027E50"/>
    <w:rsid w:val="000D3486"/>
    <w:rsid w:val="001161B2"/>
    <w:rsid w:val="00160F15"/>
    <w:rsid w:val="002559F7"/>
    <w:rsid w:val="00283B61"/>
    <w:rsid w:val="0035610E"/>
    <w:rsid w:val="00386724"/>
    <w:rsid w:val="00426C39"/>
    <w:rsid w:val="00470F59"/>
    <w:rsid w:val="004C0BA6"/>
    <w:rsid w:val="00530ACC"/>
    <w:rsid w:val="005B6753"/>
    <w:rsid w:val="006479C0"/>
    <w:rsid w:val="006E20BC"/>
    <w:rsid w:val="006F72B4"/>
    <w:rsid w:val="00704A63"/>
    <w:rsid w:val="0079087C"/>
    <w:rsid w:val="007E2052"/>
    <w:rsid w:val="00842E7E"/>
    <w:rsid w:val="008D66EC"/>
    <w:rsid w:val="00903703"/>
    <w:rsid w:val="00947C54"/>
    <w:rsid w:val="009B0EFE"/>
    <w:rsid w:val="00A83018"/>
    <w:rsid w:val="00AF3030"/>
    <w:rsid w:val="00CC4C29"/>
    <w:rsid w:val="00E95DA8"/>
    <w:rsid w:val="00EA24F0"/>
    <w:rsid w:val="00F114E4"/>
    <w:rsid w:val="00F27AFD"/>
    <w:rsid w:val="00F63CC0"/>
    <w:rsid w:val="00FB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6EC"/>
    <w:pPr>
      <w:spacing w:after="0" w:line="300" w:lineRule="atLeas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8D66EC"/>
    <w:pPr>
      <w:spacing w:after="120"/>
    </w:pPr>
  </w:style>
  <w:style w:type="character" w:customStyle="1" w:styleId="BrdtekstTegn">
    <w:name w:val="Brødtekst Tegn"/>
    <w:basedOn w:val="Standardskrifttypeiafsnit"/>
    <w:link w:val="Brdtekst"/>
    <w:rsid w:val="008D66EC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semiHidden/>
    <w:rsid w:val="008D66EC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F3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F3030"/>
    <w:rPr>
      <w:rFonts w:ascii="Tahoma" w:eastAsia="Times New Roman" w:hAnsi="Tahoma" w:cs="Tahoma"/>
      <w:sz w:val="16"/>
      <w:szCs w:val="16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6EC"/>
    <w:pPr>
      <w:spacing w:after="0" w:line="300" w:lineRule="atLeas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8D66EC"/>
    <w:pPr>
      <w:spacing w:after="120"/>
    </w:pPr>
  </w:style>
  <w:style w:type="character" w:customStyle="1" w:styleId="BrdtekstTegn">
    <w:name w:val="Brødtekst Tegn"/>
    <w:basedOn w:val="Standardskrifttypeiafsnit"/>
    <w:link w:val="Brdtekst"/>
    <w:rsid w:val="008D66EC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semiHidden/>
    <w:rsid w:val="008D66EC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F3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F3030"/>
    <w:rPr>
      <w:rFonts w:ascii="Tahoma" w:eastAsia="Times New Roman" w:hAnsi="Tahoma" w:cs="Tahoma"/>
      <w:sz w:val="16"/>
      <w:szCs w:val="1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ku.dk/science/dk/uddannelse/eksame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intranet.ku.dk/science/dk/uddannelse/eksamen/aflevering-eksamensopgav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ksamen@science.ku.dk" TargetMode="External"/><Relationship Id="rId11" Type="http://schemas.openxmlformats.org/officeDocument/2006/relationships/hyperlink" Target="https://intranet.ku.dk/science/en/study-administration/examin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tranet.ku.dk/science/dk/uddannelse/eksamen/aflevering-eksamensopgave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ksamen@science.k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837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Faculty of Science, University of Copenhagen</Company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Lisbeth Wennerstrøm Nielsen</dc:creator>
  <cp:lastModifiedBy>Susanne Storm Hoffmann Nielsen</cp:lastModifiedBy>
  <cp:revision>2</cp:revision>
  <cp:lastPrinted>2014-12-15T14:28:00Z</cp:lastPrinted>
  <dcterms:created xsi:type="dcterms:W3CDTF">2016-04-01T07:00:00Z</dcterms:created>
  <dcterms:modified xsi:type="dcterms:W3CDTF">2016-04-01T07:00:00Z</dcterms:modified>
</cp:coreProperties>
</file>