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Reeksamensopgaver, PoP 2020/21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Boldspil: Følgende kode er starten på et boldspil i 2 dimensioner (x,y)</w:t>
      </w: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Beskriv hvad koden gør og hvad du forventer at den udskriver, når programmet køres.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 et forslag til, hvordan koden kunne udvides til 3 dimensioner (x,y,z).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Udvid klassen med en metode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Move</w:t>
      </w:r>
      <w:r w:rsidDel="00000000" w:rsidR="00000000" w:rsidRPr="00000000">
        <w:rPr>
          <w:rtl w:val="0"/>
        </w:rPr>
        <w:t xml:space="preserve"> som flytter en bold.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Hvilke argumenter skal metoden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Move</w:t>
      </w:r>
      <w:r w:rsidDel="00000000" w:rsidR="00000000" w:rsidRPr="00000000">
        <w:rPr>
          <w:rtl w:val="0"/>
        </w:rPr>
        <w:t xml:space="preserve"> have?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Hvad skal vi gøre hvis vi også gerne vil have en </w:t>
      </w:r>
      <w:r w:rsidDel="00000000" w:rsidR="00000000" w:rsidRPr="00000000">
        <w:rPr>
          <w:i w:val="1"/>
          <w:rtl w:val="0"/>
        </w:rPr>
        <w:t xml:space="preserve">historie</w:t>
      </w:r>
      <w:r w:rsidDel="00000000" w:rsidR="00000000" w:rsidRPr="00000000">
        <w:rPr>
          <w:rtl w:val="0"/>
        </w:rPr>
        <w:t xml:space="preserve"> over hvor en bold har været?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Forestil dig et spil med 100 bolde. Hvordan kunne man omskrive koden, så det ville være nemt at arbejde med så mange bolde?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ovenstående løsning er bolden repræsenteret som et objekt. Giv et forslag til, hvordan løsningen kunne se ud uden brug af objektorienteret programmering.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datastruktur for former</w:t>
      </w:r>
      <w:r w:rsidDel="00000000" w:rsidR="00000000" w:rsidRPr="00000000">
        <w:rPr/>
        <w:drawing>
          <wp:inline distB="114300" distT="114300" distL="114300" distR="114300">
            <wp:extent cx="573120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Beskriv hvad koden gør og hvad du forventer at den udskriver, når programmet køres.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Lav en funktion,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area</w:t>
      </w:r>
      <w:r w:rsidDel="00000000" w:rsidR="00000000" w:rsidRPr="00000000">
        <w:rPr>
          <w:rtl w:val="0"/>
        </w:rPr>
        <w:t xml:space="preserve">, der kan finde arealet af en shape.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Hvad er typen af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Udvid type shape, så den også kan </w:t>
      </w:r>
      <w:r w:rsidDel="00000000" w:rsidR="00000000" w:rsidRPr="00000000">
        <w:rPr>
          <w:rtl w:val="0"/>
        </w:rPr>
        <w:t xml:space="preserve">repræsentere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rektangler</w:t>
      </w:r>
      <w:r w:rsidDel="00000000" w:rsidR="00000000" w:rsidRPr="00000000">
        <w:rPr>
          <w:rtl w:val="0"/>
        </w:rPr>
        <w:t xml:space="preserve">. Ud over opdateringen af typen, hvor vil man også være nødt til at ændre koden?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Vil man kunne lave en liste, som består af både cirkler og </w:t>
      </w:r>
      <w:r w:rsidDel="00000000" w:rsidR="00000000" w:rsidRPr="00000000">
        <w:rPr>
          <w:rtl w:val="0"/>
        </w:rPr>
        <w:t xml:space="preserve">rektangler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Hvordan kunne man udregne arealet af hver enkelt element samt summen af alle arealerne i listen?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Former kunne også implementeres som en shape-class. Skitser, hvordan sådan en eller flere klasser kunne designes.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Kebab</w:t>
      </w: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Beskriv hvad koden gør og hvad du forventer at den udskriver, når programmet køres.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Lav en funktion size som returnerer antallet af ingredienser på en shish kebab. Hvad er typen?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Lav en funktion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is_vegetarian</w:t>
      </w:r>
      <w:r w:rsidDel="00000000" w:rsidR="00000000" w:rsidRPr="00000000">
        <w:rPr>
          <w:rtl w:val="0"/>
        </w:rPr>
        <w:t xml:space="preserve"> som returnere sand, hvis det er en vegetarisk shish kebab.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Kan vi bruge lister til at repræsentere shish kebab? Hvordan skal vi ændre typerne? Hvad er fordele og ulemper?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Hvis ovenstående program skulle omskrives til at være objektorienteret, hvordan kunne sådan et program se ud?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Hvordan skal vi ændre typerne så vi kan modellere om spyddet på en shish kebab er af træ eller metal?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Hvordan skal vi ændre typerne så man kan sætte flere af samme slags ingrediens på på en gang, Fx to tomater af gangen.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Hvordan skal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kebab2</w:t>
      </w:r>
      <w:r w:rsidDel="00000000" w:rsidR="00000000" w:rsidRPr="00000000">
        <w:rPr>
          <w:rtl w:val="0"/>
        </w:rPr>
        <w:t xml:space="preserve"> skrive med disse nye konstruktorer?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Hvad er fordele og ulemper?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