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7195"/>
      </w:tblGrid>
      <w:tr w:rsidR="00E639EB" w:rsidTr="004936E2">
        <w:tc>
          <w:tcPr>
            <w:tcW w:w="1226" w:type="pct"/>
            <w:vMerge w:val="restart"/>
            <w:hideMark/>
          </w:tcPr>
          <w:p w:rsidR="00E639EB" w:rsidRDefault="00E639EB" w:rsidP="004936E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2550" cy="1543050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E639EB" w:rsidRDefault="00E639EB" w:rsidP="004936E2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E639EB" w:rsidRDefault="00E639EB" w:rsidP="004936E2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E639EB" w:rsidRDefault="00E639EB" w:rsidP="004936E2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E639EB" w:rsidRDefault="00E639EB" w:rsidP="004936E2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E639EB" w:rsidRDefault="00E639EB" w:rsidP="004936E2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E639EB" w:rsidRDefault="00E639EB" w:rsidP="004936E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E639EB" w:rsidRDefault="00E639EB" w:rsidP="004936E2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E639EB" w:rsidTr="004936E2">
        <w:tc>
          <w:tcPr>
            <w:tcW w:w="0" w:type="auto"/>
            <w:vMerge/>
            <w:vAlign w:val="center"/>
            <w:hideMark/>
          </w:tcPr>
          <w:p w:rsidR="00E639EB" w:rsidRDefault="00E639EB" w:rsidP="004936E2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E639EB" w:rsidRDefault="00E639EB" w:rsidP="004936E2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E639EB" w:rsidRDefault="00E639EB" w:rsidP="004936E2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E639EB" w:rsidRDefault="00E639EB" w:rsidP="004936E2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E639EB" w:rsidRDefault="00E639EB" w:rsidP="00E639EB">
      <w:pPr>
        <w:rPr>
          <w:rFonts w:cs="Times New Roman"/>
          <w:szCs w:val="28"/>
        </w:rPr>
      </w:pPr>
    </w:p>
    <w:p w:rsidR="00E639EB" w:rsidRDefault="00E639EB" w:rsidP="00E639EB">
      <w:pPr>
        <w:rPr>
          <w:rFonts w:cs="Times New Roman"/>
          <w:szCs w:val="28"/>
        </w:rPr>
      </w:pPr>
    </w:p>
    <w:p w:rsidR="00E639EB" w:rsidRDefault="00E639EB" w:rsidP="00E639EB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</w:p>
    <w:p w:rsidR="00E639EB" w:rsidRPr="00390EFB" w:rsidRDefault="00E639EB" w:rsidP="00390EFB">
      <w:pPr>
        <w:jc w:val="center"/>
        <w:rPr>
          <w:b/>
          <w:sz w:val="40"/>
          <w:lang w:eastAsia="ru-RU"/>
        </w:rPr>
      </w:pPr>
      <w:bookmarkStart w:id="0" w:name="_Toc216776200"/>
      <w:r w:rsidRPr="00390EFB">
        <w:rPr>
          <w:b/>
          <w:sz w:val="40"/>
          <w:lang w:eastAsia="ru-RU"/>
        </w:rPr>
        <w:t>Техническое задание на разработку подсистемы</w:t>
      </w:r>
      <w:bookmarkEnd w:id="0"/>
    </w:p>
    <w:p w:rsidR="00E639EB" w:rsidRPr="00390EFB" w:rsidRDefault="00E639EB" w:rsidP="00390EFB">
      <w:pPr>
        <w:jc w:val="center"/>
        <w:rPr>
          <w:b/>
          <w:sz w:val="40"/>
          <w:lang w:eastAsia="ru-RU"/>
        </w:rPr>
      </w:pPr>
      <w:bookmarkStart w:id="1" w:name="_Toc216776201"/>
      <w:r w:rsidRPr="00390EFB">
        <w:rPr>
          <w:b/>
          <w:sz w:val="40"/>
          <w:lang w:eastAsia="ru-RU"/>
        </w:rPr>
        <w:t>"Прокат коньков, роликов, лыж и велосипедов" для 1С</w:t>
      </w:r>
      <w:bookmarkEnd w:id="1"/>
    </w:p>
    <w:p w:rsidR="00E639EB" w:rsidRDefault="00E639EB" w:rsidP="00E639EB">
      <w:pPr>
        <w:jc w:val="center"/>
        <w:rPr>
          <w:rFonts w:cs="Times New Roman"/>
          <w:b/>
          <w:bCs/>
          <w:sz w:val="36"/>
          <w:szCs w:val="36"/>
        </w:rPr>
      </w:pPr>
    </w:p>
    <w:p w:rsidR="00E639EB" w:rsidRDefault="00E639EB" w:rsidP="00E639EB">
      <w:pPr>
        <w:jc w:val="center"/>
        <w:rPr>
          <w:rFonts w:cs="Times New Roman"/>
          <w:szCs w:val="28"/>
        </w:rPr>
      </w:pPr>
    </w:p>
    <w:p w:rsidR="00E639EB" w:rsidRDefault="00E639EB" w:rsidP="00E639EB">
      <w:pPr>
        <w:rPr>
          <w:rFonts w:cs="Times New Roman"/>
          <w:szCs w:val="28"/>
        </w:rPr>
      </w:pPr>
    </w:p>
    <w:p w:rsidR="00E639EB" w:rsidRDefault="00E639EB" w:rsidP="00E639EB">
      <w:pPr>
        <w:rPr>
          <w:rFonts w:cs="Times New Roman"/>
          <w:szCs w:val="28"/>
        </w:rPr>
      </w:pPr>
    </w:p>
    <w:p w:rsidR="00E639EB" w:rsidRDefault="00E639EB" w:rsidP="00E639E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E639EB" w:rsidRDefault="00E639EB" w:rsidP="00E639E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E639EB" w:rsidRDefault="00E639EB" w:rsidP="00E639E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Студентка: Перепёлкина Анфиса Александровна</w:t>
      </w:r>
    </w:p>
    <w:p w:rsidR="00E639EB" w:rsidRDefault="00E639EB" w:rsidP="00E639E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ИПО-21.24</w:t>
      </w:r>
    </w:p>
    <w:p w:rsidR="00E639EB" w:rsidRDefault="00E639EB" w:rsidP="00E639EB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Рыбаков Александр Сергеевич</w:t>
      </w:r>
    </w:p>
    <w:p w:rsidR="00E639EB" w:rsidRDefault="00E639EB" w:rsidP="00E639EB">
      <w:pPr>
        <w:rPr>
          <w:rFonts w:cs="Times New Roman"/>
          <w:szCs w:val="28"/>
        </w:rPr>
      </w:pPr>
    </w:p>
    <w:p w:rsidR="00E639EB" w:rsidRDefault="00E639EB" w:rsidP="00E639EB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E639EB" w:rsidRDefault="00E639EB" w:rsidP="00E639EB">
      <w:pPr>
        <w:rPr>
          <w:rFonts w:cs="Times New Roman"/>
        </w:rPr>
      </w:pPr>
    </w:p>
    <w:p w:rsidR="00E639EB" w:rsidRDefault="00E639EB" w:rsidP="00E639EB">
      <w:pPr>
        <w:rPr>
          <w:rFonts w:cs="Times New Roman"/>
        </w:rPr>
      </w:pPr>
    </w:p>
    <w:p w:rsidR="00E639EB" w:rsidRDefault="00E639EB" w:rsidP="00E639EB">
      <w:pPr>
        <w:rPr>
          <w:rFonts w:cs="Times New Roman"/>
        </w:rPr>
      </w:pPr>
    </w:p>
    <w:p w:rsidR="00390EFB" w:rsidRPr="00390EFB" w:rsidRDefault="00E639EB" w:rsidP="00390EF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Москва, 2025 г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  <w:id w:val="71459235"/>
        <w:docPartObj>
          <w:docPartGallery w:val="Table of Contents"/>
          <w:docPartUnique/>
        </w:docPartObj>
      </w:sdtPr>
      <w:sdtContent>
        <w:p w:rsidR="00390EFB" w:rsidRDefault="00390EFB">
          <w:pPr>
            <w:pStyle w:val="ae"/>
          </w:pPr>
          <w:r>
            <w:t>Оглавление</w:t>
          </w:r>
        </w:p>
        <w:p w:rsidR="00390EFB" w:rsidRDefault="004431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390EFB">
            <w:instrText xml:space="preserve"> TOC \o "1-3" \h \z \u </w:instrText>
          </w:r>
          <w:r>
            <w:fldChar w:fldCharType="separate"/>
          </w:r>
          <w:hyperlink w:anchor="_Toc216996046" w:history="1">
            <w:r w:rsidR="00390EFB" w:rsidRPr="00022853">
              <w:rPr>
                <w:rStyle w:val="af"/>
                <w:noProof/>
              </w:rPr>
              <w:t>Основные положения: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47" w:history="1">
            <w:r w:rsidR="00390EFB" w:rsidRPr="00022853">
              <w:rPr>
                <w:rStyle w:val="af"/>
                <w:noProof/>
              </w:rPr>
              <w:t>Цель: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48" w:history="1">
            <w:r w:rsidR="00390EFB" w:rsidRPr="00022853">
              <w:rPr>
                <w:rStyle w:val="af"/>
                <w:noProof/>
              </w:rPr>
              <w:t>Задачи разработки: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49" w:history="1">
            <w:r w:rsidR="00390EFB" w:rsidRPr="00022853">
              <w:rPr>
                <w:rStyle w:val="af"/>
                <w:noProof/>
              </w:rPr>
              <w:t>Целевая аудитория: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50" w:history="1">
            <w:r w:rsidR="00390EFB" w:rsidRPr="00022853">
              <w:rPr>
                <w:rStyle w:val="af"/>
                <w:noProof/>
              </w:rPr>
              <w:t>Требования к функциональности: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51" w:history="1">
            <w:r w:rsidR="00390EFB" w:rsidRPr="00022853">
              <w:rPr>
                <w:rStyle w:val="af"/>
                <w:noProof/>
              </w:rPr>
              <w:t>Подсистемы: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52" w:history="1">
            <w:r w:rsidR="00390EFB" w:rsidRPr="00022853">
              <w:rPr>
                <w:rStyle w:val="af"/>
                <w:noProof/>
              </w:rPr>
              <w:t>Справочники: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53" w:history="1">
            <w:r w:rsidR="00390EFB" w:rsidRPr="00022853">
              <w:rPr>
                <w:rStyle w:val="af"/>
                <w:noProof/>
              </w:rPr>
              <w:t>Документы и отчеты: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54" w:history="1">
            <w:r w:rsidR="00390EFB" w:rsidRPr="00022853">
              <w:rPr>
                <w:rStyle w:val="af"/>
                <w:noProof/>
              </w:rPr>
              <w:t>Обработки: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55" w:history="1">
            <w:r w:rsidR="00390EFB" w:rsidRPr="00022853">
              <w:rPr>
                <w:rStyle w:val="af"/>
                <w:noProof/>
              </w:rPr>
              <w:t>Роли и права доступа: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56" w:history="1">
            <w:r w:rsidR="00390EFB" w:rsidRPr="00022853">
              <w:rPr>
                <w:rStyle w:val="af"/>
                <w:noProof/>
              </w:rPr>
              <w:t>Требования к интерфейсу 1С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57" w:history="1">
            <w:r w:rsidR="00390EFB" w:rsidRPr="00022853">
              <w:rPr>
                <w:rStyle w:val="af"/>
                <w:rFonts w:eastAsia="Times New Roman"/>
                <w:noProof/>
                <w:lang w:eastAsia="ru-RU"/>
              </w:rPr>
              <w:t>Требования к производительности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58" w:history="1">
            <w:r w:rsidR="00390EFB" w:rsidRPr="00022853">
              <w:rPr>
                <w:rStyle w:val="af"/>
                <w:rFonts w:eastAsia="Times New Roman"/>
                <w:noProof/>
                <w:lang w:eastAsia="ru-RU"/>
              </w:rPr>
              <w:t>Требования к безопасности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59" w:history="1">
            <w:r w:rsidR="00390EFB" w:rsidRPr="00022853">
              <w:rPr>
                <w:rStyle w:val="af"/>
                <w:rFonts w:eastAsia="Times New Roman"/>
                <w:noProof/>
                <w:lang w:eastAsia="ru-RU"/>
              </w:rPr>
              <w:t>Требования к масштабируемости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60" w:history="1">
            <w:r w:rsidR="00390EFB" w:rsidRPr="00022853">
              <w:rPr>
                <w:rStyle w:val="af"/>
                <w:rFonts w:eastAsia="Times New Roman"/>
                <w:noProof/>
                <w:lang w:eastAsia="ru-RU"/>
              </w:rPr>
              <w:t>Этапы разработки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61" w:history="1">
            <w:r w:rsidR="00390EFB" w:rsidRPr="00022853">
              <w:rPr>
                <w:rStyle w:val="af"/>
                <w:rFonts w:eastAsia="Times New Roman"/>
                <w:noProof/>
                <w:lang w:eastAsia="ru-RU"/>
              </w:rPr>
              <w:t>Анализ требований и проектирование: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62" w:history="1">
            <w:r w:rsidR="00390EFB" w:rsidRPr="00022853">
              <w:rPr>
                <w:rStyle w:val="af"/>
                <w:rFonts w:eastAsia="Times New Roman"/>
                <w:noProof/>
                <w:lang w:eastAsia="ru-RU"/>
              </w:rPr>
              <w:t>Разработка: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63" w:history="1">
            <w:r w:rsidR="00390EFB" w:rsidRPr="00022853">
              <w:rPr>
                <w:rStyle w:val="af"/>
                <w:rFonts w:eastAsia="Times New Roman"/>
                <w:noProof/>
                <w:lang w:eastAsia="ru-RU"/>
              </w:rPr>
              <w:t>Тестирование: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64" w:history="1">
            <w:r w:rsidR="00390EFB" w:rsidRPr="00022853">
              <w:rPr>
                <w:rStyle w:val="af"/>
                <w:rFonts w:eastAsia="Times New Roman"/>
                <w:noProof/>
                <w:lang w:eastAsia="ru-RU"/>
              </w:rPr>
              <w:t>Критерии приемки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96065" w:history="1">
            <w:r w:rsidR="00390EFB" w:rsidRPr="00022853">
              <w:rPr>
                <w:rStyle w:val="af"/>
                <w:rFonts w:eastAsia="Times New Roman"/>
                <w:noProof/>
                <w:lang w:eastAsia="ru-RU"/>
              </w:rPr>
              <w:t>Согласование и подписи:</w:t>
            </w:r>
            <w:r w:rsidR="00390E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0EFB">
              <w:rPr>
                <w:noProof/>
                <w:webHidden/>
              </w:rPr>
              <w:instrText xml:space="preserve"> PAGEREF _Toc216996065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0EF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EFB" w:rsidRDefault="00443106">
          <w:r>
            <w:fldChar w:fldCharType="end"/>
          </w:r>
        </w:p>
      </w:sdtContent>
    </w:sdt>
    <w:p w:rsidR="00E639EB" w:rsidRDefault="00E639EB"/>
    <w:p w:rsidR="00390EFB" w:rsidRDefault="00390EFB">
      <w:pPr>
        <w:rPr>
          <w:rStyle w:val="10"/>
        </w:rPr>
      </w:pPr>
    </w:p>
    <w:p w:rsidR="00390EFB" w:rsidRDefault="00390EFB">
      <w:pPr>
        <w:rPr>
          <w:rStyle w:val="10"/>
        </w:rPr>
      </w:pPr>
    </w:p>
    <w:p w:rsidR="00390EFB" w:rsidRDefault="00390EFB">
      <w:pPr>
        <w:rPr>
          <w:rStyle w:val="10"/>
        </w:rPr>
      </w:pPr>
    </w:p>
    <w:p w:rsidR="00390EFB" w:rsidRDefault="00390EFB">
      <w:pPr>
        <w:rPr>
          <w:rStyle w:val="10"/>
        </w:rPr>
      </w:pPr>
    </w:p>
    <w:p w:rsidR="00390EFB" w:rsidRDefault="00390EFB">
      <w:pPr>
        <w:rPr>
          <w:rStyle w:val="10"/>
        </w:rPr>
      </w:pPr>
    </w:p>
    <w:p w:rsidR="00390EFB" w:rsidRDefault="00390EFB">
      <w:pPr>
        <w:rPr>
          <w:rStyle w:val="10"/>
        </w:rPr>
      </w:pPr>
      <w:bookmarkStart w:id="2" w:name="_Toc216996046"/>
    </w:p>
    <w:p w:rsidR="00D508F0" w:rsidRDefault="00D508F0">
      <w:pPr>
        <w:rPr>
          <w:rStyle w:val="10"/>
        </w:rPr>
      </w:pPr>
      <w:r>
        <w:rPr>
          <w:rStyle w:val="10"/>
        </w:rPr>
        <w:lastRenderedPageBreak/>
        <w:t>Основные положения:</w:t>
      </w:r>
      <w:bookmarkEnd w:id="2"/>
    </w:p>
    <w:p w:rsidR="00250451" w:rsidRDefault="00E639EB">
      <w:bookmarkStart w:id="3" w:name="_Toc216996047"/>
      <w:r w:rsidRPr="00D508F0">
        <w:rPr>
          <w:rStyle w:val="20"/>
        </w:rPr>
        <w:t>Цель:</w:t>
      </w:r>
      <w:bookmarkEnd w:id="3"/>
      <w:r>
        <w:t xml:space="preserve"> Автоматизация процессов проката коньков, роликов, лыж и велосипедов, для того чтобы пов</w:t>
      </w:r>
      <w:r w:rsidR="007C434C">
        <w:t>ысить производительность труда,</w:t>
      </w:r>
      <w:r>
        <w:t xml:space="preserve"> снизить затраты времени на обслуживание клиентов.</w:t>
      </w:r>
    </w:p>
    <w:p w:rsidR="00E639EB" w:rsidRDefault="00E639EB" w:rsidP="00D508F0">
      <w:pPr>
        <w:pStyle w:val="2"/>
      </w:pPr>
      <w:bookmarkStart w:id="4" w:name="_Toc216996048"/>
      <w:r>
        <w:t>Задачи разработки:</w:t>
      </w:r>
      <w:bookmarkEnd w:id="4"/>
    </w:p>
    <w:p w:rsidR="00E639EB" w:rsidRDefault="00E639EB" w:rsidP="00E639EB">
      <w:pPr>
        <w:pStyle w:val="aa"/>
        <w:numPr>
          <w:ilvl w:val="0"/>
          <w:numId w:val="1"/>
        </w:numPr>
      </w:pPr>
      <w:r>
        <w:t>Автоматизация расчета стоимости заказа</w:t>
      </w:r>
    </w:p>
    <w:p w:rsidR="00E639EB" w:rsidRDefault="00D508F0" w:rsidP="00E639EB">
      <w:pPr>
        <w:pStyle w:val="aa"/>
        <w:numPr>
          <w:ilvl w:val="0"/>
          <w:numId w:val="1"/>
        </w:numPr>
      </w:pPr>
      <w:r>
        <w:t>Формирование отчетности</w:t>
      </w:r>
    </w:p>
    <w:p w:rsidR="00D508F0" w:rsidRDefault="00D508F0" w:rsidP="00E639EB">
      <w:pPr>
        <w:pStyle w:val="aa"/>
        <w:numPr>
          <w:ilvl w:val="0"/>
          <w:numId w:val="1"/>
        </w:numPr>
      </w:pPr>
      <w:r>
        <w:t>Автоматизация оформления заказа</w:t>
      </w:r>
    </w:p>
    <w:p w:rsidR="00D508F0" w:rsidRDefault="00D508F0" w:rsidP="00D508F0">
      <w:pPr>
        <w:pStyle w:val="aa"/>
        <w:numPr>
          <w:ilvl w:val="0"/>
          <w:numId w:val="1"/>
        </w:numPr>
      </w:pPr>
      <w:r>
        <w:t>Автоматизация учета инвентаря проката</w:t>
      </w:r>
    </w:p>
    <w:p w:rsidR="00D508F0" w:rsidRDefault="00D508F0" w:rsidP="00D508F0">
      <w:pPr>
        <w:pStyle w:val="2"/>
      </w:pPr>
      <w:bookmarkStart w:id="5" w:name="_Toc216996049"/>
      <w:r>
        <w:t>Целевая аудитория:</w:t>
      </w:r>
      <w:bookmarkEnd w:id="5"/>
    </w:p>
    <w:p w:rsidR="00D508F0" w:rsidRDefault="00D508F0" w:rsidP="00D508F0">
      <w:r>
        <w:t>Администратор, Главный менеджер, бухгалтерия, отдел кадров</w:t>
      </w:r>
    </w:p>
    <w:p w:rsidR="00D508F0" w:rsidRDefault="00D508F0" w:rsidP="00D508F0">
      <w:pPr>
        <w:pStyle w:val="1"/>
      </w:pPr>
      <w:bookmarkStart w:id="6" w:name="_Toc216996050"/>
      <w:r>
        <w:t>Требования к функциональности:</w:t>
      </w:r>
      <w:bookmarkEnd w:id="6"/>
    </w:p>
    <w:p w:rsidR="00D508F0" w:rsidRDefault="00D508F0" w:rsidP="00D508F0">
      <w:pPr>
        <w:pStyle w:val="2"/>
      </w:pPr>
      <w:bookmarkStart w:id="7" w:name="_Toc216996051"/>
      <w:r>
        <w:t>Подсистемы:</w:t>
      </w:r>
      <w:bookmarkEnd w:id="7"/>
    </w:p>
    <w:p w:rsidR="00D508F0" w:rsidRPr="00930C1F" w:rsidRDefault="00D508F0" w:rsidP="00D508F0">
      <w:pPr>
        <w:spacing w:before="100" w:beforeAutospacing="1" w:after="100" w:afterAutospacing="1" w:line="240" w:lineRule="auto"/>
        <w:rPr>
          <w:rFonts w:eastAsia="Times New Roman" w:cs="Times New Roman"/>
          <w:bCs/>
          <w:szCs w:val="28"/>
          <w:lang w:eastAsia="ru-RU"/>
        </w:rPr>
      </w:pPr>
      <w:r w:rsidRPr="00930C1F">
        <w:rPr>
          <w:rFonts w:eastAsia="Times New Roman" w:cs="Times New Roman"/>
          <w:bCs/>
          <w:szCs w:val="28"/>
          <w:lang w:eastAsia="ru-RU"/>
        </w:rPr>
        <w:t xml:space="preserve">К каждой подсистеме прикреплено соответствующие изображение. Визуально </w:t>
      </w:r>
      <w:r>
        <w:rPr>
          <w:rFonts w:eastAsia="Times New Roman" w:cs="Times New Roman"/>
          <w:bCs/>
          <w:szCs w:val="28"/>
          <w:lang w:eastAsia="ru-RU"/>
        </w:rPr>
        <w:t>иллюстрирующие,</w:t>
      </w:r>
      <w:r w:rsidRPr="00930C1F">
        <w:rPr>
          <w:rFonts w:eastAsia="Times New Roman" w:cs="Times New Roman"/>
          <w:bCs/>
          <w:szCs w:val="28"/>
          <w:lang w:eastAsia="ru-RU"/>
        </w:rPr>
        <w:t xml:space="preserve"> к какой теме относится определенная подсистема.</w:t>
      </w:r>
    </w:p>
    <w:p w:rsidR="00D508F0" w:rsidRPr="00A6108E" w:rsidRDefault="00D508F0" w:rsidP="00D508F0">
      <w:pPr>
        <w:pStyle w:val="a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Сотрудники</w:t>
      </w:r>
      <w:r w:rsidRPr="00976657">
        <w:rPr>
          <w:rFonts w:eastAsia="Times New Roman" w:cs="Times New Roman"/>
          <w:b/>
          <w:szCs w:val="28"/>
          <w:lang w:eastAsia="ru-RU"/>
        </w:rPr>
        <w:t xml:space="preserve">: </w:t>
      </w:r>
      <w:r>
        <w:rPr>
          <w:rFonts w:eastAsia="Times New Roman" w:cs="Times New Roman"/>
          <w:szCs w:val="28"/>
          <w:lang w:eastAsia="ru-RU"/>
        </w:rPr>
        <w:t>Информация из справочников сотрудники компании.</w:t>
      </w:r>
    </w:p>
    <w:p w:rsidR="00D508F0" w:rsidRDefault="00D508F0" w:rsidP="004B7142">
      <w:pPr>
        <w:pStyle w:val="a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Инвентарь</w:t>
      </w:r>
      <w:r w:rsidR="00E6190C">
        <w:rPr>
          <w:rFonts w:eastAsia="Times New Roman" w:cs="Times New Roman"/>
          <w:b/>
          <w:szCs w:val="28"/>
          <w:lang w:eastAsia="ru-RU"/>
        </w:rPr>
        <w:t xml:space="preserve"> и тарифы</w:t>
      </w:r>
      <w:r w:rsidRPr="00D508F0">
        <w:rPr>
          <w:rFonts w:eastAsia="Times New Roman" w:cs="Times New Roman"/>
          <w:b/>
          <w:szCs w:val="28"/>
          <w:lang w:eastAsia="ru-RU"/>
        </w:rPr>
        <w:t xml:space="preserve">: </w:t>
      </w:r>
      <w:r>
        <w:rPr>
          <w:rFonts w:eastAsia="Times New Roman" w:cs="Times New Roman"/>
          <w:szCs w:val="28"/>
          <w:lang w:eastAsia="ru-RU"/>
        </w:rPr>
        <w:t>Информация о размере модели и типе инвентаря из справочников</w:t>
      </w:r>
      <w:r w:rsidR="00E6190C">
        <w:rPr>
          <w:rFonts w:eastAsia="Times New Roman" w:cs="Times New Roman"/>
          <w:szCs w:val="28"/>
          <w:lang w:eastAsia="ru-RU"/>
        </w:rPr>
        <w:t>. Информация о тарифе его стоимость и описание его</w:t>
      </w:r>
    </w:p>
    <w:p w:rsidR="00D508F0" w:rsidRPr="00C365C2" w:rsidRDefault="00D508F0" w:rsidP="00D508F0">
      <w:pPr>
        <w:pStyle w:val="a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szCs w:val="28"/>
          <w:lang w:eastAsia="ru-RU"/>
        </w:rPr>
      </w:pPr>
      <w:r w:rsidRPr="00517CFD">
        <w:rPr>
          <w:rFonts w:eastAsia="Times New Roman" w:cs="Times New Roman"/>
          <w:b/>
          <w:szCs w:val="28"/>
          <w:lang w:eastAsia="ru-RU"/>
        </w:rPr>
        <w:t>Финансовый учет:</w:t>
      </w:r>
      <w:r>
        <w:rPr>
          <w:rFonts w:eastAsia="Times New Roman" w:cs="Times New Roman"/>
          <w:b/>
          <w:szCs w:val="28"/>
          <w:lang w:eastAsia="ru-RU"/>
        </w:rPr>
        <w:t xml:space="preserve"> </w:t>
      </w:r>
      <w:r w:rsidRPr="00517CFD">
        <w:rPr>
          <w:rFonts w:eastAsia="Times New Roman" w:cs="Times New Roman"/>
          <w:szCs w:val="28"/>
          <w:lang w:eastAsia="ru-RU"/>
        </w:rPr>
        <w:t>Информация из созданных документов и отчетов.</w:t>
      </w:r>
      <w:r>
        <w:rPr>
          <w:rFonts w:eastAsia="Times New Roman" w:cs="Times New Roman"/>
          <w:szCs w:val="28"/>
          <w:lang w:eastAsia="ru-RU"/>
        </w:rPr>
        <w:t xml:space="preserve"> Возможность автоматически создавать отчет по введенной информации в предприятие.</w:t>
      </w:r>
    </w:p>
    <w:p w:rsidR="00D508F0" w:rsidRPr="00517CFD" w:rsidRDefault="00D508F0" w:rsidP="00D508F0">
      <w:pPr>
        <w:pStyle w:val="a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О нас: К</w:t>
      </w:r>
      <w:r w:rsidRPr="00C365C2">
        <w:rPr>
          <w:rFonts w:eastAsia="Times New Roman" w:cs="Times New Roman"/>
          <w:szCs w:val="28"/>
          <w:lang w:eastAsia="ru-RU"/>
        </w:rPr>
        <w:t>раткая информация о компании</w:t>
      </w:r>
      <w:r>
        <w:rPr>
          <w:rFonts w:eastAsia="Times New Roman" w:cs="Times New Roman"/>
          <w:szCs w:val="28"/>
          <w:lang w:eastAsia="ru-RU"/>
        </w:rPr>
        <w:t>. Лицензия компании.</w:t>
      </w:r>
    </w:p>
    <w:p w:rsidR="00D508F0" w:rsidRDefault="00D508F0" w:rsidP="00D508F0">
      <w:pPr>
        <w:pStyle w:val="2"/>
      </w:pPr>
      <w:bookmarkStart w:id="8" w:name="_Toc216996052"/>
      <w:r>
        <w:t>Справочники:</w:t>
      </w:r>
      <w:bookmarkEnd w:id="8"/>
    </w:p>
    <w:p w:rsidR="00D508F0" w:rsidRPr="00F34DFD" w:rsidRDefault="00D508F0" w:rsidP="00F34DFD">
      <w:pPr>
        <w:pStyle w:val="aa"/>
        <w:numPr>
          <w:ilvl w:val="0"/>
          <w:numId w:val="3"/>
        </w:numPr>
        <w:rPr>
          <w:b/>
        </w:rPr>
      </w:pPr>
      <w:r w:rsidRPr="00F34DFD">
        <w:rPr>
          <w:b/>
        </w:rPr>
        <w:t>«Сотрудники»</w:t>
      </w:r>
    </w:p>
    <w:p w:rsidR="00D508F0" w:rsidRDefault="00D508F0" w:rsidP="00F34DFD">
      <w:pPr>
        <w:pStyle w:val="aa"/>
        <w:numPr>
          <w:ilvl w:val="0"/>
          <w:numId w:val="4"/>
        </w:numPr>
      </w:pPr>
      <w:r>
        <w:t>ФИО: строка, неограниченная длина, обязательное поле.</w:t>
      </w:r>
    </w:p>
    <w:p w:rsidR="00D508F0" w:rsidRDefault="00D508F0" w:rsidP="00F34DFD">
      <w:pPr>
        <w:pStyle w:val="aa"/>
        <w:numPr>
          <w:ilvl w:val="0"/>
          <w:numId w:val="4"/>
        </w:numPr>
      </w:pPr>
      <w:r>
        <w:t>Должность: перечисление (менеджер, оператор проката, техник, бухгалтер), обязательное поле.</w:t>
      </w:r>
    </w:p>
    <w:p w:rsidR="00D508F0" w:rsidRDefault="00D508F0" w:rsidP="00F34DFD">
      <w:pPr>
        <w:pStyle w:val="aa"/>
        <w:numPr>
          <w:ilvl w:val="0"/>
          <w:numId w:val="4"/>
        </w:numPr>
      </w:pPr>
      <w:r>
        <w:t>Табельный номер: строка, длина 10 символов, обязательное поле (уникальный идентификатор сотрудника).</w:t>
      </w:r>
    </w:p>
    <w:p w:rsidR="00D508F0" w:rsidRDefault="00D508F0" w:rsidP="00F34DFD">
      <w:pPr>
        <w:pStyle w:val="aa"/>
        <w:numPr>
          <w:ilvl w:val="0"/>
          <w:numId w:val="4"/>
        </w:numPr>
      </w:pPr>
      <w:r>
        <w:t>Дата приёма на работу: дата, только дата без времени, обязательное поле.</w:t>
      </w:r>
    </w:p>
    <w:p w:rsidR="00D508F0" w:rsidRDefault="00D508F0" w:rsidP="00F34DFD">
      <w:pPr>
        <w:pStyle w:val="aa"/>
        <w:numPr>
          <w:ilvl w:val="0"/>
          <w:numId w:val="4"/>
        </w:numPr>
      </w:pPr>
      <w:r>
        <w:t>Контактные данные: строка (телефон, email), необязательное поле.</w:t>
      </w:r>
    </w:p>
    <w:p w:rsidR="00D508F0" w:rsidRDefault="00D508F0" w:rsidP="00F34DFD">
      <w:pPr>
        <w:pStyle w:val="aa"/>
        <w:numPr>
          <w:ilvl w:val="0"/>
          <w:numId w:val="4"/>
        </w:numPr>
      </w:pPr>
      <w:r>
        <w:lastRenderedPageBreak/>
        <w:t>Логин для входа в систему: строка, обязательное поле (уникальный логин).</w:t>
      </w:r>
    </w:p>
    <w:p w:rsidR="00D508F0" w:rsidRDefault="00D508F0" w:rsidP="00F34DFD">
      <w:pPr>
        <w:pStyle w:val="aa"/>
        <w:numPr>
          <w:ilvl w:val="0"/>
          <w:numId w:val="4"/>
        </w:numPr>
      </w:pPr>
      <w:r>
        <w:t>Пароль: строка (хешированный), обязательное поле.</w:t>
      </w:r>
    </w:p>
    <w:p w:rsidR="00E66E76" w:rsidRPr="00D602C7" w:rsidRDefault="00E66E76" w:rsidP="00E66E76"/>
    <w:p w:rsidR="00D508F0" w:rsidRPr="00F34DFD" w:rsidRDefault="00D508F0" w:rsidP="00F34DFD">
      <w:pPr>
        <w:pStyle w:val="aa"/>
        <w:numPr>
          <w:ilvl w:val="0"/>
          <w:numId w:val="3"/>
        </w:numPr>
        <w:rPr>
          <w:b/>
        </w:rPr>
      </w:pPr>
      <w:r w:rsidRPr="00F34DFD">
        <w:rPr>
          <w:b/>
        </w:rPr>
        <w:t>«Инвентарь»</w:t>
      </w:r>
    </w:p>
    <w:p w:rsidR="00D508F0" w:rsidRDefault="00D508F0" w:rsidP="00E66E76">
      <w:pPr>
        <w:pStyle w:val="aa"/>
        <w:numPr>
          <w:ilvl w:val="0"/>
          <w:numId w:val="6"/>
        </w:numPr>
      </w:pPr>
      <w:r>
        <w:t>Наименование: строка, неограниченная длина, обязательное поле (например, «Коньки детские Riedell», «Велосипед горный Stels»).</w:t>
      </w:r>
    </w:p>
    <w:p w:rsidR="00D508F0" w:rsidRDefault="00D508F0" w:rsidP="00E66E76">
      <w:pPr>
        <w:pStyle w:val="aa"/>
        <w:numPr>
          <w:ilvl w:val="0"/>
          <w:numId w:val="6"/>
        </w:numPr>
      </w:pPr>
      <w:r>
        <w:t>Тип инвентаря: перечисление (коньки, ролики, лыжи, велосипеды), обязательное поле.</w:t>
      </w:r>
    </w:p>
    <w:p w:rsidR="00D508F0" w:rsidRDefault="00D508F0" w:rsidP="00E66E76">
      <w:pPr>
        <w:pStyle w:val="aa"/>
        <w:numPr>
          <w:ilvl w:val="0"/>
          <w:numId w:val="6"/>
        </w:numPr>
      </w:pPr>
      <w:r>
        <w:t>Модель: строка, неограниченная длина, обязательное поле.</w:t>
      </w:r>
    </w:p>
    <w:p w:rsidR="00D508F0" w:rsidRDefault="00D508F0" w:rsidP="00E66E76">
      <w:pPr>
        <w:pStyle w:val="aa"/>
        <w:numPr>
          <w:ilvl w:val="0"/>
          <w:numId w:val="6"/>
        </w:numPr>
      </w:pPr>
      <w:r>
        <w:t>Размер: строка (например, «37», «L», «M»), обязательное поле (для коньков и роликов).</w:t>
      </w:r>
    </w:p>
    <w:p w:rsidR="00D508F0" w:rsidRDefault="00D508F0" w:rsidP="00E66E76">
      <w:pPr>
        <w:pStyle w:val="aa"/>
        <w:numPr>
          <w:ilvl w:val="0"/>
          <w:numId w:val="6"/>
        </w:numPr>
      </w:pPr>
      <w:r>
        <w:t>Серийный номер: строка, длина 20 символов, обязательное поле (уникальный идентификатор инвентаря).</w:t>
      </w:r>
    </w:p>
    <w:p w:rsidR="00D508F0" w:rsidRDefault="00D508F0" w:rsidP="00E66E76">
      <w:pPr>
        <w:pStyle w:val="aa"/>
        <w:numPr>
          <w:ilvl w:val="0"/>
          <w:numId w:val="6"/>
        </w:numPr>
      </w:pPr>
      <w:r>
        <w:t>Состояние: перечисление (в аренде, свободен, на ремонте, списан), обязательное поле.</w:t>
      </w:r>
    </w:p>
    <w:p w:rsidR="00D508F0" w:rsidRDefault="00D508F0" w:rsidP="00E66E76">
      <w:pPr>
        <w:pStyle w:val="aa"/>
        <w:numPr>
          <w:ilvl w:val="0"/>
          <w:numId w:val="6"/>
        </w:numPr>
      </w:pPr>
      <w:r>
        <w:t>Дата покупки: дата, только дата без времени, обязательное поле.</w:t>
      </w:r>
    </w:p>
    <w:p w:rsidR="00D508F0" w:rsidRDefault="00D508F0" w:rsidP="00E66E76">
      <w:pPr>
        <w:pStyle w:val="aa"/>
        <w:numPr>
          <w:ilvl w:val="0"/>
          <w:numId w:val="6"/>
        </w:numPr>
      </w:pPr>
      <w:r>
        <w:t>Стоимость инвентаря: число, неотрицательное, длина 32, обязательное поле.</w:t>
      </w:r>
    </w:p>
    <w:p w:rsidR="00D508F0" w:rsidRDefault="00D508F0" w:rsidP="00E66E76">
      <w:pPr>
        <w:pStyle w:val="aa"/>
        <w:numPr>
          <w:ilvl w:val="0"/>
          <w:numId w:val="6"/>
        </w:numPr>
      </w:pPr>
      <w:r>
        <w:t>Стоимость аренды (за час/сутки): число, неотрицательное, длина 10, обязательное поле.</w:t>
      </w:r>
    </w:p>
    <w:p w:rsidR="00D508F0" w:rsidRPr="00E66E76" w:rsidRDefault="00D508F0" w:rsidP="00E66E76">
      <w:pPr>
        <w:pStyle w:val="aa"/>
        <w:numPr>
          <w:ilvl w:val="0"/>
          <w:numId w:val="6"/>
        </w:numPr>
      </w:pPr>
      <w:r>
        <w:t>Категория состояния: перечисление (новый, б/у, требует ремонта), обязательное поле.</w:t>
      </w:r>
    </w:p>
    <w:p w:rsidR="00E66E76" w:rsidRPr="00D602C7" w:rsidRDefault="00E66E76" w:rsidP="00E66E76"/>
    <w:p w:rsidR="00D508F0" w:rsidRPr="00F34DFD" w:rsidRDefault="00E66E76" w:rsidP="00F34DFD">
      <w:pPr>
        <w:pStyle w:val="aa"/>
        <w:numPr>
          <w:ilvl w:val="0"/>
          <w:numId w:val="3"/>
        </w:numPr>
        <w:rPr>
          <w:b/>
        </w:rPr>
      </w:pPr>
      <w:r w:rsidRPr="00F34DFD">
        <w:rPr>
          <w:b/>
        </w:rPr>
        <w:t xml:space="preserve"> </w:t>
      </w:r>
      <w:r w:rsidR="00E6190C">
        <w:rPr>
          <w:b/>
        </w:rPr>
        <w:t>«Тарифы</w:t>
      </w:r>
      <w:r w:rsidR="00D508F0" w:rsidRPr="00F34DFD">
        <w:rPr>
          <w:b/>
        </w:rPr>
        <w:t>»</w:t>
      </w:r>
    </w:p>
    <w:p w:rsidR="00D508F0" w:rsidRDefault="00E6190C" w:rsidP="00E66E76">
      <w:pPr>
        <w:pStyle w:val="aa"/>
        <w:numPr>
          <w:ilvl w:val="0"/>
          <w:numId w:val="7"/>
        </w:numPr>
      </w:pPr>
      <w:r>
        <w:t>Название тарифа</w:t>
      </w:r>
      <w:r w:rsidR="00D508F0">
        <w:t>: строка, неограниченная длина, обязательное поле (например, «Аренда коньков — 1 час», «Заточка коньков»).</w:t>
      </w:r>
    </w:p>
    <w:p w:rsidR="00D508F0" w:rsidRDefault="00D508F0" w:rsidP="00E66E76">
      <w:pPr>
        <w:pStyle w:val="aa"/>
        <w:numPr>
          <w:ilvl w:val="0"/>
          <w:numId w:val="7"/>
        </w:numPr>
      </w:pPr>
      <w:r>
        <w:t>Категория инвентаря: перечисление (коньки, ролики, лыжи, велосипеды), обязательное поле (для тарифов аренды).</w:t>
      </w:r>
    </w:p>
    <w:p w:rsidR="00D508F0" w:rsidRDefault="00D508F0" w:rsidP="00E66E76">
      <w:pPr>
        <w:pStyle w:val="aa"/>
        <w:numPr>
          <w:ilvl w:val="0"/>
          <w:numId w:val="7"/>
        </w:numPr>
      </w:pPr>
      <w:r>
        <w:t>Длительность: перечисление (час, сутки, неделя), обязательное поле (для тарифов аренды).</w:t>
      </w:r>
    </w:p>
    <w:p w:rsidR="00D508F0" w:rsidRDefault="00D508F0" w:rsidP="00E66E76">
      <w:pPr>
        <w:pStyle w:val="aa"/>
        <w:numPr>
          <w:ilvl w:val="0"/>
          <w:numId w:val="7"/>
        </w:numPr>
      </w:pPr>
      <w:r>
        <w:t>Стоимость: число, неотрицательное, длина 10, обязательное поле.</w:t>
      </w:r>
    </w:p>
    <w:p w:rsidR="00D508F0" w:rsidRDefault="00D508F0" w:rsidP="00E66E76">
      <w:pPr>
        <w:pStyle w:val="aa"/>
        <w:numPr>
          <w:ilvl w:val="0"/>
          <w:numId w:val="7"/>
        </w:numPr>
      </w:pPr>
      <w:r>
        <w:t>Сезонная наценка (%): число, длина 5, необязательное поле (например, 15% в праздничные дни).</w:t>
      </w:r>
    </w:p>
    <w:p w:rsidR="00D508F0" w:rsidRDefault="00E6190C" w:rsidP="00E66E76">
      <w:pPr>
        <w:pStyle w:val="aa"/>
        <w:numPr>
          <w:ilvl w:val="0"/>
          <w:numId w:val="7"/>
        </w:numPr>
      </w:pPr>
      <w:r>
        <w:t>Описание тарифа</w:t>
      </w:r>
      <w:r w:rsidR="00D508F0">
        <w:t>: строка, необязательное поле (краткое описание, например, «Заточка фигурных коньков — 300 руб.»).</w:t>
      </w:r>
    </w:p>
    <w:p w:rsidR="00D508F0" w:rsidRDefault="00D508F0" w:rsidP="00E66E76">
      <w:pPr>
        <w:pStyle w:val="aa"/>
        <w:numPr>
          <w:ilvl w:val="0"/>
          <w:numId w:val="7"/>
        </w:numPr>
      </w:pPr>
      <w:r>
        <w:lastRenderedPageBreak/>
        <w:t>Дата начала действия тарифа: дата, только дата без времени, обязательное поле.</w:t>
      </w:r>
    </w:p>
    <w:p w:rsidR="00D508F0" w:rsidRPr="00E66E76" w:rsidRDefault="00D508F0" w:rsidP="00E66E76">
      <w:pPr>
        <w:pStyle w:val="aa"/>
        <w:numPr>
          <w:ilvl w:val="0"/>
          <w:numId w:val="7"/>
        </w:numPr>
      </w:pPr>
      <w:r>
        <w:t>Дата окончания действия тарифа: дата, только дата без времени, необязательное поле.</w:t>
      </w:r>
    </w:p>
    <w:p w:rsidR="00E66E76" w:rsidRPr="00D602C7" w:rsidRDefault="00E66E76" w:rsidP="00E66E76"/>
    <w:p w:rsidR="00D508F0" w:rsidRDefault="00D508F0" w:rsidP="00F34DFD">
      <w:pPr>
        <w:pStyle w:val="aa"/>
        <w:numPr>
          <w:ilvl w:val="0"/>
          <w:numId w:val="3"/>
        </w:numPr>
      </w:pPr>
      <w:r w:rsidRPr="00F34DFD">
        <w:rPr>
          <w:b/>
        </w:rPr>
        <w:t xml:space="preserve"> «Финансовый учёт»</w:t>
      </w:r>
      <w:r>
        <w:t xml:space="preserve"> (на основе документов и отчётов)</w:t>
      </w:r>
    </w:p>
    <w:p w:rsidR="00D508F0" w:rsidRDefault="00D508F0" w:rsidP="00E66E76">
      <w:pPr>
        <w:pStyle w:val="aa"/>
        <w:numPr>
          <w:ilvl w:val="0"/>
          <w:numId w:val="8"/>
        </w:numPr>
      </w:pPr>
      <w:r>
        <w:t>Документ (ссылка на документ): ссылка на договор проката, акт возврата, кассовый ордер и т. д., обязательное поле.</w:t>
      </w:r>
    </w:p>
    <w:p w:rsidR="00D508F0" w:rsidRDefault="00D508F0" w:rsidP="00E66E76">
      <w:pPr>
        <w:pStyle w:val="aa"/>
        <w:numPr>
          <w:ilvl w:val="0"/>
          <w:numId w:val="8"/>
        </w:numPr>
      </w:pPr>
      <w:r>
        <w:t>Дата операции: дата, только дата без времени, обязательное поле.</w:t>
      </w:r>
    </w:p>
    <w:p w:rsidR="00D508F0" w:rsidRDefault="00D508F0" w:rsidP="00E66E76">
      <w:pPr>
        <w:pStyle w:val="aa"/>
        <w:numPr>
          <w:ilvl w:val="0"/>
          <w:numId w:val="8"/>
        </w:numPr>
      </w:pPr>
      <w:r>
        <w:t>Сумма операции: число, неотрицательное, длина 32, обязательное поле.</w:t>
      </w:r>
    </w:p>
    <w:p w:rsidR="00D508F0" w:rsidRDefault="00D508F0" w:rsidP="00E66E76">
      <w:pPr>
        <w:pStyle w:val="aa"/>
        <w:numPr>
          <w:ilvl w:val="0"/>
          <w:numId w:val="8"/>
        </w:numPr>
      </w:pPr>
      <w:r>
        <w:t>Тип операции: перечисление (поступление, расход, возврат залога), обязательное поле.</w:t>
      </w:r>
    </w:p>
    <w:p w:rsidR="00D508F0" w:rsidRDefault="00D508F0" w:rsidP="00E66E76">
      <w:pPr>
        <w:pStyle w:val="aa"/>
        <w:numPr>
          <w:ilvl w:val="0"/>
          <w:numId w:val="8"/>
        </w:numPr>
      </w:pPr>
      <w:r>
        <w:t>Клиент (ссылка на клиента): ссылка на справочник «Клиенты», обязательное поле.</w:t>
      </w:r>
    </w:p>
    <w:p w:rsidR="00D508F0" w:rsidRDefault="00D508F0" w:rsidP="00E66E76">
      <w:pPr>
        <w:pStyle w:val="aa"/>
        <w:numPr>
          <w:ilvl w:val="0"/>
          <w:numId w:val="8"/>
        </w:numPr>
      </w:pPr>
      <w:r>
        <w:t>Инвентарь (ссылка на инвентарь): ссылка на справочник «Инвентарь», обязательное поле (для операций с арендой).</w:t>
      </w:r>
    </w:p>
    <w:p w:rsidR="00D508F0" w:rsidRDefault="00D508F0" w:rsidP="00E66E76">
      <w:pPr>
        <w:pStyle w:val="aa"/>
        <w:numPr>
          <w:ilvl w:val="0"/>
          <w:numId w:val="8"/>
        </w:numPr>
      </w:pPr>
      <w:r>
        <w:t>Статус оплаты: перечисление (оплачено, не оплачено, частичная оплата), обязательное поле.</w:t>
      </w:r>
    </w:p>
    <w:p w:rsidR="00D508F0" w:rsidRPr="00E66E76" w:rsidRDefault="00D508F0" w:rsidP="00E66E76">
      <w:pPr>
        <w:pStyle w:val="aa"/>
        <w:numPr>
          <w:ilvl w:val="0"/>
          <w:numId w:val="8"/>
        </w:numPr>
      </w:pPr>
      <w:r>
        <w:t>Комментарий: строка, необязательное поле (дополнительные сведения, например, «Возврат залога за повреждённый инвентарь»).</w:t>
      </w:r>
    </w:p>
    <w:p w:rsidR="00E66E76" w:rsidRPr="00D602C7" w:rsidRDefault="00E66E76" w:rsidP="00E66E76"/>
    <w:p w:rsidR="00D508F0" w:rsidRPr="00F34DFD" w:rsidRDefault="00D508F0" w:rsidP="00F34DFD">
      <w:pPr>
        <w:pStyle w:val="aa"/>
        <w:numPr>
          <w:ilvl w:val="0"/>
          <w:numId w:val="3"/>
        </w:numPr>
        <w:rPr>
          <w:b/>
        </w:rPr>
      </w:pPr>
      <w:r w:rsidRPr="00F34DFD">
        <w:rPr>
          <w:b/>
        </w:rPr>
        <w:t>«О нас»</w:t>
      </w:r>
    </w:p>
    <w:p w:rsidR="00D508F0" w:rsidRDefault="00D508F0" w:rsidP="00E66E76">
      <w:pPr>
        <w:pStyle w:val="aa"/>
        <w:numPr>
          <w:ilvl w:val="0"/>
          <w:numId w:val="9"/>
        </w:numPr>
      </w:pPr>
      <w:r>
        <w:t>Название компании: строка, неограниченная длина, обязательное поле.</w:t>
      </w:r>
    </w:p>
    <w:p w:rsidR="00D508F0" w:rsidRDefault="00D508F0" w:rsidP="00E66E76">
      <w:pPr>
        <w:pStyle w:val="aa"/>
        <w:numPr>
          <w:ilvl w:val="0"/>
          <w:numId w:val="9"/>
        </w:numPr>
      </w:pPr>
      <w:r>
        <w:t>Адрес: строка, обязательное поле (юридический и фактический адрес).</w:t>
      </w:r>
    </w:p>
    <w:p w:rsidR="00D508F0" w:rsidRDefault="00D508F0" w:rsidP="00E66E76">
      <w:pPr>
        <w:pStyle w:val="aa"/>
        <w:numPr>
          <w:ilvl w:val="0"/>
          <w:numId w:val="9"/>
        </w:numPr>
      </w:pPr>
      <w:r>
        <w:t>Контактные данные: строка (телефон, email, сайт), обязательное поле.</w:t>
      </w:r>
    </w:p>
    <w:p w:rsidR="00D508F0" w:rsidRDefault="00D508F0" w:rsidP="00E66E76">
      <w:pPr>
        <w:pStyle w:val="aa"/>
        <w:numPr>
          <w:ilvl w:val="0"/>
          <w:numId w:val="9"/>
        </w:numPr>
      </w:pPr>
      <w:r>
        <w:t>Режим работы: строка, обязательное поле (например, «Ежедневно с 9:00 до 21:00»).</w:t>
      </w:r>
    </w:p>
    <w:p w:rsidR="00D508F0" w:rsidRDefault="00D508F0" w:rsidP="00E66E76">
      <w:pPr>
        <w:pStyle w:val="aa"/>
        <w:numPr>
          <w:ilvl w:val="0"/>
          <w:numId w:val="9"/>
        </w:numPr>
      </w:pPr>
      <w:r>
        <w:t>Лицензия: строка (номер лицензии, срок действия), обязательное поле.</w:t>
      </w:r>
    </w:p>
    <w:p w:rsidR="00D508F0" w:rsidRDefault="00D508F0" w:rsidP="00E66E76">
      <w:pPr>
        <w:pStyle w:val="aa"/>
        <w:numPr>
          <w:ilvl w:val="0"/>
          <w:numId w:val="9"/>
        </w:numPr>
      </w:pPr>
      <w:r>
        <w:t>Описание компании: текст, необязательное поле (краткая информация о компании, миссии, услугах).</w:t>
      </w:r>
    </w:p>
    <w:p w:rsidR="00E639EB" w:rsidRPr="00E66E76" w:rsidRDefault="00D508F0" w:rsidP="00E639EB">
      <w:pPr>
        <w:pStyle w:val="aa"/>
        <w:numPr>
          <w:ilvl w:val="0"/>
          <w:numId w:val="9"/>
        </w:numPr>
      </w:pPr>
      <w:r>
        <w:t>Логотип: возможность загрузки изображения, необязательное поле.</w:t>
      </w:r>
    </w:p>
    <w:p w:rsidR="00E639EB" w:rsidRDefault="00513E87" w:rsidP="00513E87">
      <w:pPr>
        <w:pStyle w:val="2"/>
      </w:pPr>
      <w:bookmarkStart w:id="9" w:name="_Toc216996053"/>
      <w:r>
        <w:t>Документы и отчеты:</w:t>
      </w:r>
      <w:bookmarkEnd w:id="9"/>
    </w:p>
    <w:p w:rsidR="00513E87" w:rsidRPr="00513E87" w:rsidRDefault="00513E87" w:rsidP="00513E87">
      <w:pPr>
        <w:rPr>
          <w:b/>
        </w:rPr>
      </w:pPr>
      <w:r w:rsidRPr="00513E87">
        <w:rPr>
          <w:b/>
        </w:rPr>
        <w:t>Договор проката</w:t>
      </w:r>
      <w:r>
        <w:rPr>
          <w:b/>
        </w:rPr>
        <w:t>:</w:t>
      </w:r>
    </w:p>
    <w:p w:rsidR="00513E87" w:rsidRDefault="00513E87" w:rsidP="00513E87">
      <w:pPr>
        <w:pStyle w:val="aa"/>
        <w:numPr>
          <w:ilvl w:val="0"/>
          <w:numId w:val="10"/>
        </w:numPr>
      </w:pPr>
      <w:r>
        <w:t>Номер договора (автоматическая нумерация).</w:t>
      </w:r>
    </w:p>
    <w:p w:rsidR="00513E87" w:rsidRDefault="00513E87" w:rsidP="00513E87">
      <w:pPr>
        <w:pStyle w:val="aa"/>
        <w:numPr>
          <w:ilvl w:val="0"/>
          <w:numId w:val="10"/>
        </w:numPr>
      </w:pPr>
      <w:r>
        <w:t>Дата оформления.</w:t>
      </w:r>
    </w:p>
    <w:p w:rsidR="00513E87" w:rsidRDefault="00513E87" w:rsidP="00513E87">
      <w:pPr>
        <w:pStyle w:val="aa"/>
        <w:numPr>
          <w:ilvl w:val="0"/>
          <w:numId w:val="10"/>
        </w:numPr>
      </w:pPr>
      <w:r>
        <w:lastRenderedPageBreak/>
        <w:t>Клиент (ссылка на справочник «Клиенты» — физ./юр. лицо).</w:t>
      </w:r>
    </w:p>
    <w:p w:rsidR="00513E87" w:rsidRDefault="00513E87" w:rsidP="00513E87">
      <w:pPr>
        <w:pStyle w:val="aa"/>
        <w:numPr>
          <w:ilvl w:val="0"/>
          <w:numId w:val="10"/>
        </w:numPr>
      </w:pPr>
      <w:r>
        <w:t>Перечень инвентаря (табличная часть: наименование, инвентарный номер, размер, категория).</w:t>
      </w:r>
    </w:p>
    <w:p w:rsidR="00513E87" w:rsidRDefault="00513E87" w:rsidP="00513E87">
      <w:pPr>
        <w:pStyle w:val="aa"/>
        <w:numPr>
          <w:ilvl w:val="0"/>
          <w:numId w:val="10"/>
        </w:numPr>
      </w:pPr>
      <w:r>
        <w:t>Срок проката (дата выдачи и планируемая дата возврата).</w:t>
      </w:r>
    </w:p>
    <w:p w:rsidR="00513E87" w:rsidRDefault="00513E87" w:rsidP="00513E87">
      <w:pPr>
        <w:pStyle w:val="aa"/>
        <w:numPr>
          <w:ilvl w:val="0"/>
          <w:numId w:val="10"/>
        </w:numPr>
      </w:pPr>
      <w:r>
        <w:t>Тариф (ссылка на справочник «Тарифы и услуги»).</w:t>
      </w:r>
    </w:p>
    <w:p w:rsidR="00513E87" w:rsidRDefault="00513E87" w:rsidP="00513E87">
      <w:pPr>
        <w:pStyle w:val="aa"/>
        <w:numPr>
          <w:ilvl w:val="0"/>
          <w:numId w:val="10"/>
        </w:numPr>
      </w:pPr>
      <w:r>
        <w:t>Стоимость аренды за единицу (руб./час или руб./день).</w:t>
      </w:r>
    </w:p>
    <w:p w:rsidR="00513E87" w:rsidRDefault="00513E87" w:rsidP="00513E87">
      <w:pPr>
        <w:pStyle w:val="aa"/>
        <w:numPr>
          <w:ilvl w:val="0"/>
          <w:numId w:val="10"/>
        </w:numPr>
      </w:pPr>
      <w:r>
        <w:t>Общая стоимость проката.</w:t>
      </w:r>
    </w:p>
    <w:p w:rsidR="00513E87" w:rsidRDefault="00513E87" w:rsidP="00513E87">
      <w:pPr>
        <w:pStyle w:val="aa"/>
        <w:numPr>
          <w:ilvl w:val="0"/>
          <w:numId w:val="10"/>
        </w:numPr>
      </w:pPr>
      <w:r>
        <w:t>Сумма залога (по каждой единице и итоговая).</w:t>
      </w:r>
    </w:p>
    <w:p w:rsidR="00513E87" w:rsidRDefault="00513E87" w:rsidP="00513E87">
      <w:pPr>
        <w:pStyle w:val="aa"/>
        <w:numPr>
          <w:ilvl w:val="0"/>
          <w:numId w:val="10"/>
        </w:numPr>
      </w:pPr>
      <w:r>
        <w:t>Дополнительные услуги (заточка коньков, аренда защиты и т. п.).</w:t>
      </w:r>
    </w:p>
    <w:p w:rsidR="00513E87" w:rsidRDefault="00513E87" w:rsidP="00513E87">
      <w:pPr>
        <w:pStyle w:val="aa"/>
        <w:numPr>
          <w:ilvl w:val="0"/>
          <w:numId w:val="10"/>
        </w:numPr>
      </w:pPr>
      <w:r>
        <w:t>Итоговая сумма к оплате.</w:t>
      </w:r>
    </w:p>
    <w:p w:rsidR="00513E87" w:rsidRDefault="00513E87" w:rsidP="00513E87">
      <w:pPr>
        <w:pStyle w:val="aa"/>
        <w:numPr>
          <w:ilvl w:val="0"/>
          <w:numId w:val="10"/>
        </w:numPr>
      </w:pPr>
      <w:r>
        <w:t>Подписи сторон (клиент, оператор).</w:t>
      </w:r>
    </w:p>
    <w:p w:rsidR="00B97F58" w:rsidRPr="00B97F58" w:rsidRDefault="00B97F58" w:rsidP="00B97F58">
      <w:pPr>
        <w:rPr>
          <w:b/>
        </w:rPr>
      </w:pPr>
      <w:r w:rsidRPr="00B97F58">
        <w:rPr>
          <w:b/>
        </w:rPr>
        <w:t>Документ «Возврат инвентаря»</w:t>
      </w:r>
    </w:p>
    <w:p w:rsidR="00B97F58" w:rsidRDefault="00B97F58" w:rsidP="00B97F58">
      <w:pPr>
        <w:pStyle w:val="aa"/>
        <w:numPr>
          <w:ilvl w:val="0"/>
          <w:numId w:val="13"/>
        </w:numPr>
      </w:pPr>
      <w:r>
        <w:t>Номер документа (связан с номером договора).</w:t>
      </w:r>
    </w:p>
    <w:p w:rsidR="00B97F58" w:rsidRDefault="00B97F58" w:rsidP="00B97F58">
      <w:pPr>
        <w:pStyle w:val="aa"/>
        <w:numPr>
          <w:ilvl w:val="0"/>
          <w:numId w:val="13"/>
        </w:numPr>
      </w:pPr>
      <w:r>
        <w:t>Дата возврата.</w:t>
      </w:r>
    </w:p>
    <w:p w:rsidR="00B97F58" w:rsidRDefault="00B97F58" w:rsidP="00B97F58">
      <w:pPr>
        <w:pStyle w:val="aa"/>
        <w:numPr>
          <w:ilvl w:val="0"/>
          <w:numId w:val="13"/>
        </w:numPr>
      </w:pPr>
      <w:r>
        <w:t>Договор проката (ссылка).</w:t>
      </w:r>
    </w:p>
    <w:p w:rsidR="00B97F58" w:rsidRDefault="00B97F58" w:rsidP="00B97F58">
      <w:pPr>
        <w:pStyle w:val="aa"/>
        <w:numPr>
          <w:ilvl w:val="0"/>
          <w:numId w:val="13"/>
        </w:numPr>
      </w:pPr>
      <w:r>
        <w:t>Перечень возвращаемого инвентаря (наименование, инвентарный номер).</w:t>
      </w:r>
    </w:p>
    <w:p w:rsidR="00B97F58" w:rsidRDefault="00B97F58" w:rsidP="00B97F58">
      <w:pPr>
        <w:pStyle w:val="aa"/>
        <w:numPr>
          <w:ilvl w:val="0"/>
          <w:numId w:val="13"/>
        </w:numPr>
      </w:pPr>
      <w:r>
        <w:t>Состояние при возврате:</w:t>
      </w:r>
    </w:p>
    <w:p w:rsidR="00B97F58" w:rsidRDefault="00B97F58" w:rsidP="00B97F58">
      <w:pPr>
        <w:pStyle w:val="aa"/>
        <w:numPr>
          <w:ilvl w:val="0"/>
          <w:numId w:val="15"/>
        </w:numPr>
      </w:pPr>
      <w:r>
        <w:t>«Исправен»;</w:t>
      </w:r>
    </w:p>
    <w:p w:rsidR="00B97F58" w:rsidRDefault="00B97F58" w:rsidP="00B97F58">
      <w:pPr>
        <w:pStyle w:val="aa"/>
        <w:numPr>
          <w:ilvl w:val="0"/>
          <w:numId w:val="15"/>
        </w:numPr>
      </w:pPr>
      <w:r>
        <w:t>«Повреждён» (с описанием);</w:t>
      </w:r>
    </w:p>
    <w:p w:rsidR="00B97F58" w:rsidRDefault="00B97F58" w:rsidP="00B97F58">
      <w:pPr>
        <w:pStyle w:val="aa"/>
        <w:numPr>
          <w:ilvl w:val="0"/>
          <w:numId w:val="15"/>
        </w:numPr>
      </w:pPr>
      <w:r>
        <w:t>«Требуется ремонт».</w:t>
      </w:r>
    </w:p>
    <w:p w:rsidR="00B97F58" w:rsidRDefault="00B97F58" w:rsidP="00B97F58">
      <w:pPr>
        <w:pStyle w:val="aa"/>
        <w:numPr>
          <w:ilvl w:val="0"/>
          <w:numId w:val="17"/>
        </w:numPr>
      </w:pPr>
      <w:r>
        <w:t>Сумма удержанного залога (при наличии повреждений).</w:t>
      </w:r>
    </w:p>
    <w:p w:rsidR="00B97F58" w:rsidRDefault="00B97F58" w:rsidP="00B97F58">
      <w:pPr>
        <w:pStyle w:val="aa"/>
        <w:numPr>
          <w:ilvl w:val="0"/>
          <w:numId w:val="17"/>
        </w:numPr>
      </w:pPr>
      <w:r>
        <w:t>Итоговая сумма к возврату клиенту.</w:t>
      </w:r>
    </w:p>
    <w:p w:rsidR="00513E87" w:rsidRDefault="00B97F58" w:rsidP="00B97F58">
      <w:pPr>
        <w:pStyle w:val="aa"/>
        <w:numPr>
          <w:ilvl w:val="0"/>
          <w:numId w:val="17"/>
        </w:numPr>
      </w:pPr>
      <w:r>
        <w:t>Подписи клиента и оператора.</w:t>
      </w:r>
    </w:p>
    <w:p w:rsidR="003339A3" w:rsidRPr="003339A3" w:rsidRDefault="003339A3" w:rsidP="003339A3">
      <w:pPr>
        <w:rPr>
          <w:b/>
        </w:rPr>
      </w:pPr>
      <w:r w:rsidRPr="003339A3">
        <w:rPr>
          <w:b/>
        </w:rPr>
        <w:t>Платёжное поручение (входящее/исходящее)</w:t>
      </w:r>
    </w:p>
    <w:p w:rsidR="003339A3" w:rsidRPr="003339A3" w:rsidRDefault="003339A3" w:rsidP="003339A3">
      <w:pPr>
        <w:pStyle w:val="ab"/>
        <w:numPr>
          <w:ilvl w:val="0"/>
          <w:numId w:val="22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Номер документа.</w:t>
      </w:r>
    </w:p>
    <w:p w:rsidR="003339A3" w:rsidRPr="003339A3" w:rsidRDefault="003339A3" w:rsidP="003339A3">
      <w:pPr>
        <w:pStyle w:val="ab"/>
        <w:numPr>
          <w:ilvl w:val="0"/>
          <w:numId w:val="22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Дата операции.</w:t>
      </w:r>
    </w:p>
    <w:p w:rsidR="003339A3" w:rsidRPr="003339A3" w:rsidRDefault="003339A3" w:rsidP="003339A3">
      <w:pPr>
        <w:pStyle w:val="ab"/>
        <w:numPr>
          <w:ilvl w:val="0"/>
          <w:numId w:val="22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Тип операции:</w:t>
      </w:r>
    </w:p>
    <w:p w:rsidR="003339A3" w:rsidRPr="003339A3" w:rsidRDefault="003339A3" w:rsidP="003339A3">
      <w:pPr>
        <w:pStyle w:val="ab"/>
        <w:numPr>
          <w:ilvl w:val="0"/>
          <w:numId w:val="22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«Поступление» (оплата аренды);</w:t>
      </w:r>
    </w:p>
    <w:p w:rsidR="003339A3" w:rsidRPr="003339A3" w:rsidRDefault="003339A3" w:rsidP="003339A3">
      <w:pPr>
        <w:pStyle w:val="ab"/>
        <w:numPr>
          <w:ilvl w:val="0"/>
          <w:numId w:val="22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«Возврат» (возврат залога).</w:t>
      </w:r>
    </w:p>
    <w:p w:rsidR="003339A3" w:rsidRPr="003339A3" w:rsidRDefault="003339A3" w:rsidP="003339A3">
      <w:pPr>
        <w:pStyle w:val="ab"/>
        <w:numPr>
          <w:ilvl w:val="0"/>
          <w:numId w:val="22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Клиент (ссылка на справочник «Клиенты»).</w:t>
      </w:r>
    </w:p>
    <w:p w:rsidR="003339A3" w:rsidRPr="003339A3" w:rsidRDefault="003339A3" w:rsidP="003339A3">
      <w:pPr>
        <w:pStyle w:val="ab"/>
        <w:numPr>
          <w:ilvl w:val="0"/>
          <w:numId w:val="22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Сумма операции.</w:t>
      </w:r>
    </w:p>
    <w:p w:rsidR="003339A3" w:rsidRPr="003339A3" w:rsidRDefault="003339A3" w:rsidP="003339A3">
      <w:pPr>
        <w:pStyle w:val="ab"/>
        <w:numPr>
          <w:ilvl w:val="0"/>
          <w:numId w:val="22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Основание (номер договора проката).</w:t>
      </w:r>
    </w:p>
    <w:p w:rsidR="003339A3" w:rsidRDefault="003339A3" w:rsidP="003339A3">
      <w:pPr>
        <w:pStyle w:val="ab"/>
        <w:numPr>
          <w:ilvl w:val="0"/>
          <w:numId w:val="22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Ответственное лицо (кассир/оператор).</w:t>
      </w:r>
    </w:p>
    <w:p w:rsidR="003339A3" w:rsidRPr="003339A3" w:rsidRDefault="003339A3" w:rsidP="003339A3">
      <w:pPr>
        <w:pStyle w:val="ab"/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</w:p>
    <w:p w:rsidR="003339A3" w:rsidRPr="003339A3" w:rsidRDefault="003339A3" w:rsidP="003339A3">
      <w:pPr>
        <w:rPr>
          <w:b/>
        </w:rPr>
      </w:pPr>
      <w:r w:rsidRPr="003339A3">
        <w:rPr>
          <w:b/>
        </w:rPr>
        <w:t>Счёт на оплату</w:t>
      </w:r>
    </w:p>
    <w:p w:rsidR="003339A3" w:rsidRDefault="003339A3" w:rsidP="003339A3">
      <w:pPr>
        <w:pStyle w:val="aa"/>
        <w:numPr>
          <w:ilvl w:val="0"/>
          <w:numId w:val="18"/>
        </w:numPr>
      </w:pPr>
      <w:r>
        <w:lastRenderedPageBreak/>
        <w:t>Номер счёта.</w:t>
      </w:r>
    </w:p>
    <w:p w:rsidR="003339A3" w:rsidRDefault="003339A3" w:rsidP="003339A3">
      <w:pPr>
        <w:pStyle w:val="aa"/>
        <w:numPr>
          <w:ilvl w:val="0"/>
          <w:numId w:val="18"/>
        </w:numPr>
      </w:pPr>
      <w:r>
        <w:t>Дата выставления.</w:t>
      </w:r>
    </w:p>
    <w:p w:rsidR="003339A3" w:rsidRDefault="003339A3" w:rsidP="003339A3">
      <w:pPr>
        <w:pStyle w:val="aa"/>
        <w:numPr>
          <w:ilvl w:val="0"/>
          <w:numId w:val="18"/>
        </w:numPr>
      </w:pPr>
      <w:r>
        <w:t>Клиент (реквизиты из справочника «Клиенты»).</w:t>
      </w:r>
    </w:p>
    <w:p w:rsidR="003339A3" w:rsidRDefault="003339A3" w:rsidP="003339A3">
      <w:pPr>
        <w:pStyle w:val="aa"/>
        <w:numPr>
          <w:ilvl w:val="0"/>
          <w:numId w:val="18"/>
        </w:numPr>
      </w:pPr>
      <w:r>
        <w:t>Перечень услуг (аренда инвентаря, дополнительные услуги).</w:t>
      </w:r>
    </w:p>
    <w:p w:rsidR="003339A3" w:rsidRDefault="003339A3" w:rsidP="003339A3">
      <w:pPr>
        <w:pStyle w:val="aa"/>
        <w:numPr>
          <w:ilvl w:val="0"/>
          <w:numId w:val="18"/>
        </w:numPr>
      </w:pPr>
      <w:r>
        <w:t>Стоимость по позициям.</w:t>
      </w:r>
    </w:p>
    <w:p w:rsidR="003339A3" w:rsidRDefault="003339A3" w:rsidP="003339A3">
      <w:pPr>
        <w:pStyle w:val="aa"/>
        <w:numPr>
          <w:ilvl w:val="0"/>
          <w:numId w:val="18"/>
        </w:numPr>
      </w:pPr>
      <w:r>
        <w:t>Итого к оплате.</w:t>
      </w:r>
    </w:p>
    <w:p w:rsidR="003339A3" w:rsidRDefault="003339A3" w:rsidP="003339A3">
      <w:pPr>
        <w:pStyle w:val="aa"/>
        <w:numPr>
          <w:ilvl w:val="0"/>
          <w:numId w:val="18"/>
        </w:numPr>
      </w:pPr>
      <w:r>
        <w:t>Срок оплаты.</w:t>
      </w:r>
    </w:p>
    <w:p w:rsidR="003339A3" w:rsidRDefault="003339A3" w:rsidP="003339A3">
      <w:pPr>
        <w:pStyle w:val="aa"/>
        <w:numPr>
          <w:ilvl w:val="0"/>
          <w:numId w:val="18"/>
        </w:numPr>
      </w:pPr>
      <w:r>
        <w:t>Реквизиты для оплаты (банковские данные компании).</w:t>
      </w:r>
    </w:p>
    <w:p w:rsidR="003339A3" w:rsidRPr="003339A3" w:rsidRDefault="003339A3" w:rsidP="003339A3">
      <w:pPr>
        <w:pStyle w:val="aa"/>
        <w:rPr>
          <w:rStyle w:val="ac"/>
          <w:b w:val="0"/>
          <w:bCs w:val="0"/>
        </w:rPr>
      </w:pPr>
    </w:p>
    <w:p w:rsidR="003339A3" w:rsidRPr="003339A3" w:rsidRDefault="003339A3" w:rsidP="003339A3">
      <w:pPr>
        <w:rPr>
          <w:rFonts w:cs="Times New Roman"/>
          <w:sz w:val="44"/>
        </w:rPr>
      </w:pPr>
      <w:r w:rsidRPr="003339A3">
        <w:rPr>
          <w:rStyle w:val="ac"/>
          <w:rFonts w:cs="Times New Roman"/>
          <w:spacing w:val="2"/>
          <w:szCs w:val="18"/>
        </w:rPr>
        <w:t>Акт о повреждении/неисправности инвентаря</w:t>
      </w:r>
    </w:p>
    <w:p w:rsidR="003339A3" w:rsidRPr="003339A3" w:rsidRDefault="003339A3" w:rsidP="003339A3">
      <w:pPr>
        <w:pStyle w:val="ab"/>
        <w:numPr>
          <w:ilvl w:val="0"/>
          <w:numId w:val="25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Номер акта.</w:t>
      </w:r>
    </w:p>
    <w:p w:rsidR="003339A3" w:rsidRPr="003339A3" w:rsidRDefault="003339A3" w:rsidP="003339A3">
      <w:pPr>
        <w:pStyle w:val="ab"/>
        <w:numPr>
          <w:ilvl w:val="0"/>
          <w:numId w:val="25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Дата составления.</w:t>
      </w:r>
    </w:p>
    <w:p w:rsidR="003339A3" w:rsidRPr="003339A3" w:rsidRDefault="003339A3" w:rsidP="003339A3">
      <w:pPr>
        <w:pStyle w:val="ab"/>
        <w:numPr>
          <w:ilvl w:val="0"/>
          <w:numId w:val="25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Инвентарный номер и наименование инвентаря.</w:t>
      </w:r>
    </w:p>
    <w:p w:rsidR="003339A3" w:rsidRPr="003339A3" w:rsidRDefault="003339A3" w:rsidP="003339A3">
      <w:pPr>
        <w:pStyle w:val="ab"/>
        <w:numPr>
          <w:ilvl w:val="0"/>
          <w:numId w:val="25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Описание повреждения/неисправности.</w:t>
      </w:r>
    </w:p>
    <w:p w:rsidR="003339A3" w:rsidRPr="003339A3" w:rsidRDefault="003339A3" w:rsidP="003339A3">
      <w:pPr>
        <w:pStyle w:val="ab"/>
        <w:numPr>
          <w:ilvl w:val="0"/>
          <w:numId w:val="25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Предполагаемая причина (естественный износ, повреждение клиентом и т. п.).</w:t>
      </w:r>
    </w:p>
    <w:p w:rsidR="003339A3" w:rsidRPr="003339A3" w:rsidRDefault="003339A3" w:rsidP="003339A3">
      <w:pPr>
        <w:pStyle w:val="ab"/>
        <w:numPr>
          <w:ilvl w:val="0"/>
          <w:numId w:val="25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Решение:</w:t>
      </w:r>
    </w:p>
    <w:p w:rsidR="003339A3" w:rsidRPr="003339A3" w:rsidRDefault="003339A3" w:rsidP="003339A3">
      <w:pPr>
        <w:pStyle w:val="ab"/>
        <w:numPr>
          <w:ilvl w:val="1"/>
          <w:numId w:val="26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«Списать»;</w:t>
      </w:r>
    </w:p>
    <w:p w:rsidR="003339A3" w:rsidRPr="003339A3" w:rsidRDefault="003339A3" w:rsidP="003339A3">
      <w:pPr>
        <w:pStyle w:val="ab"/>
        <w:numPr>
          <w:ilvl w:val="1"/>
          <w:numId w:val="26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«Отправить в ремонт»;</w:t>
      </w:r>
    </w:p>
    <w:p w:rsidR="003339A3" w:rsidRPr="003339A3" w:rsidRDefault="003339A3" w:rsidP="003339A3">
      <w:pPr>
        <w:pStyle w:val="ab"/>
        <w:numPr>
          <w:ilvl w:val="1"/>
          <w:numId w:val="26"/>
        </w:numPr>
        <w:shd w:val="clear" w:color="auto" w:fill="FFFFFF"/>
        <w:spacing w:before="89" w:beforeAutospacing="0" w:after="89" w:afterAutospacing="0" w:line="310" w:lineRule="atLeast"/>
        <w:rPr>
          <w:spacing w:val="2"/>
          <w:sz w:val="28"/>
          <w:szCs w:val="18"/>
        </w:rPr>
      </w:pPr>
      <w:r w:rsidRPr="003339A3">
        <w:rPr>
          <w:spacing w:val="2"/>
          <w:sz w:val="28"/>
          <w:szCs w:val="18"/>
        </w:rPr>
        <w:t>«Продолжить эксплуатацию».</w:t>
      </w:r>
    </w:p>
    <w:p w:rsidR="003339A3" w:rsidRDefault="003339A3" w:rsidP="007C434C">
      <w:pPr>
        <w:pStyle w:val="ab"/>
        <w:numPr>
          <w:ilvl w:val="0"/>
          <w:numId w:val="48"/>
        </w:numPr>
        <w:shd w:val="clear" w:color="auto" w:fill="FFFFFF"/>
        <w:spacing w:before="89" w:beforeAutospacing="0" w:after="89" w:afterAutospacing="0" w:line="310" w:lineRule="atLeast"/>
        <w:rPr>
          <w:rFonts w:ascii="Arial" w:hAnsi="Arial" w:cs="Arial"/>
          <w:spacing w:val="2"/>
          <w:sz w:val="18"/>
          <w:szCs w:val="18"/>
        </w:rPr>
      </w:pPr>
      <w:r w:rsidRPr="003339A3">
        <w:rPr>
          <w:spacing w:val="2"/>
          <w:sz w:val="28"/>
          <w:szCs w:val="18"/>
        </w:rPr>
        <w:t>Ответственное лицо.</w:t>
      </w:r>
    </w:p>
    <w:p w:rsidR="00813899" w:rsidRDefault="00813899" w:rsidP="00813899">
      <w:pPr>
        <w:ind w:left="360"/>
      </w:pPr>
    </w:p>
    <w:p w:rsidR="00813899" w:rsidRDefault="00813899" w:rsidP="00813899">
      <w:pPr>
        <w:pStyle w:val="2"/>
      </w:pPr>
      <w:bookmarkStart w:id="10" w:name="_Toc216996054"/>
      <w:r>
        <w:t>Обработки:</w:t>
      </w:r>
      <w:bookmarkEnd w:id="10"/>
    </w:p>
    <w:p w:rsidR="00550B2E" w:rsidRPr="00550B2E" w:rsidRDefault="00550B2E" w:rsidP="00550B2E">
      <w:pPr>
        <w:pStyle w:val="ab"/>
        <w:numPr>
          <w:ilvl w:val="0"/>
          <w:numId w:val="45"/>
        </w:numPr>
        <w:shd w:val="clear" w:color="auto" w:fill="FFFFFF"/>
        <w:spacing w:before="89" w:beforeAutospacing="0" w:after="89" w:afterAutospacing="0" w:line="310" w:lineRule="atLeast"/>
        <w:ind w:left="0"/>
        <w:rPr>
          <w:spacing w:val="2"/>
          <w:sz w:val="28"/>
          <w:szCs w:val="18"/>
        </w:rPr>
      </w:pPr>
      <w:r w:rsidRPr="00550B2E">
        <w:rPr>
          <w:rStyle w:val="ac"/>
          <w:spacing w:val="2"/>
          <w:sz w:val="28"/>
          <w:szCs w:val="18"/>
        </w:rPr>
        <w:t>Подбор инвентаря</w:t>
      </w:r>
      <w:r w:rsidRPr="00550B2E">
        <w:rPr>
          <w:spacing w:val="2"/>
          <w:sz w:val="28"/>
          <w:szCs w:val="18"/>
        </w:rPr>
        <w:t> — ищет свободный инвентарь по категории, размеру и периоду аренды, показывает фото и статус, выдаёт список доступных единиц.</w:t>
      </w:r>
    </w:p>
    <w:p w:rsidR="00550B2E" w:rsidRPr="00550B2E" w:rsidRDefault="00550B2E" w:rsidP="00550B2E">
      <w:pPr>
        <w:pStyle w:val="ab"/>
        <w:numPr>
          <w:ilvl w:val="0"/>
          <w:numId w:val="45"/>
        </w:numPr>
        <w:shd w:val="clear" w:color="auto" w:fill="FFFFFF"/>
        <w:spacing w:before="89" w:beforeAutospacing="0" w:after="89" w:afterAutospacing="0" w:line="310" w:lineRule="atLeast"/>
        <w:ind w:left="0"/>
        <w:rPr>
          <w:spacing w:val="2"/>
          <w:sz w:val="28"/>
          <w:szCs w:val="18"/>
        </w:rPr>
      </w:pPr>
      <w:r w:rsidRPr="00550B2E">
        <w:rPr>
          <w:rStyle w:val="ac"/>
          <w:spacing w:val="2"/>
          <w:sz w:val="28"/>
          <w:szCs w:val="18"/>
        </w:rPr>
        <w:t>Расчёт стоимости проката</w:t>
      </w:r>
      <w:r w:rsidRPr="00550B2E">
        <w:rPr>
          <w:spacing w:val="2"/>
          <w:sz w:val="28"/>
          <w:szCs w:val="18"/>
        </w:rPr>
        <w:t> — автоматически вычисляет итоговую сумму с учётом тарифа, доп. услуг, сезонных наценок и залога, допускает ручную корректировку.</w:t>
      </w:r>
    </w:p>
    <w:p w:rsidR="00550B2E" w:rsidRPr="00550B2E" w:rsidRDefault="00550B2E" w:rsidP="00550B2E">
      <w:pPr>
        <w:pStyle w:val="ab"/>
        <w:numPr>
          <w:ilvl w:val="0"/>
          <w:numId w:val="45"/>
        </w:numPr>
        <w:shd w:val="clear" w:color="auto" w:fill="FFFFFF"/>
        <w:spacing w:before="89" w:beforeAutospacing="0" w:after="89" w:afterAutospacing="0" w:line="310" w:lineRule="atLeast"/>
        <w:ind w:left="0"/>
        <w:rPr>
          <w:spacing w:val="2"/>
          <w:sz w:val="28"/>
          <w:szCs w:val="18"/>
        </w:rPr>
      </w:pPr>
      <w:r w:rsidRPr="00550B2E">
        <w:rPr>
          <w:rStyle w:val="ac"/>
          <w:spacing w:val="2"/>
          <w:sz w:val="28"/>
          <w:szCs w:val="18"/>
        </w:rPr>
        <w:t>Формирование отчётности</w:t>
      </w:r>
      <w:r w:rsidRPr="00550B2E">
        <w:rPr>
          <w:spacing w:val="2"/>
          <w:sz w:val="28"/>
          <w:szCs w:val="18"/>
        </w:rPr>
        <w:t> — готовит и экспортирует в Excel ключевые отчёты: о свободном инвентаре, текущих арендах, выручке, повреждённом инвентаре, загрузке, финансах и истории клиентов.</w:t>
      </w:r>
    </w:p>
    <w:p w:rsidR="00550B2E" w:rsidRDefault="00550B2E" w:rsidP="00550B2E">
      <w:pPr>
        <w:pStyle w:val="ab"/>
        <w:numPr>
          <w:ilvl w:val="0"/>
          <w:numId w:val="45"/>
        </w:numPr>
        <w:shd w:val="clear" w:color="auto" w:fill="FFFFFF"/>
        <w:spacing w:before="89" w:beforeAutospacing="0" w:after="89" w:afterAutospacing="0" w:line="310" w:lineRule="atLeast"/>
        <w:ind w:left="0"/>
        <w:rPr>
          <w:spacing w:val="2"/>
          <w:sz w:val="28"/>
          <w:szCs w:val="18"/>
        </w:rPr>
      </w:pPr>
      <w:r w:rsidRPr="00550B2E">
        <w:rPr>
          <w:rStyle w:val="ac"/>
          <w:spacing w:val="2"/>
          <w:sz w:val="28"/>
          <w:szCs w:val="18"/>
        </w:rPr>
        <w:t>Инвентаризация и сверка остатков</w:t>
      </w:r>
      <w:r w:rsidRPr="00550B2E">
        <w:rPr>
          <w:spacing w:val="2"/>
          <w:sz w:val="28"/>
          <w:szCs w:val="18"/>
        </w:rPr>
        <w:t> — создаёт ведомость, сверяет фактическое наличие с учётными данными, фиксирует расхождения и обновляет статусы инвентаря.</w:t>
      </w:r>
    </w:p>
    <w:p w:rsidR="00550B2E" w:rsidRDefault="00550B2E" w:rsidP="00550B2E">
      <w:pPr>
        <w:pStyle w:val="ab"/>
        <w:shd w:val="clear" w:color="auto" w:fill="FFFFFF"/>
        <w:spacing w:before="89" w:beforeAutospacing="0" w:after="89" w:afterAutospacing="0" w:line="310" w:lineRule="atLeast"/>
        <w:rPr>
          <w:sz w:val="28"/>
          <w:szCs w:val="18"/>
        </w:rPr>
      </w:pPr>
    </w:p>
    <w:p w:rsidR="00550B2E" w:rsidRDefault="00550B2E" w:rsidP="00550B2E">
      <w:pPr>
        <w:pStyle w:val="2"/>
      </w:pPr>
      <w:bookmarkStart w:id="11" w:name="_Toc216996055"/>
      <w:r>
        <w:lastRenderedPageBreak/>
        <w:t>Роли и права доступа:</w:t>
      </w:r>
      <w:bookmarkEnd w:id="11"/>
    </w:p>
    <w:p w:rsidR="00500C36" w:rsidRPr="00500C36" w:rsidRDefault="00500C36" w:rsidP="00500C36">
      <w:r>
        <w:t>Диаграмма Прецедентов</w:t>
      </w:r>
    </w:p>
    <w:p w:rsidR="00550B2E" w:rsidRDefault="00500C36" w:rsidP="00550B2E">
      <w:r w:rsidRPr="00500C36">
        <w:rPr>
          <w:noProof/>
          <w:lang w:eastAsia="ru-RU"/>
        </w:rPr>
        <w:drawing>
          <wp:inline distT="0" distB="0" distL="0" distR="0">
            <wp:extent cx="5940425" cy="3609176"/>
            <wp:effectExtent l="1905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/>
                    <a:srcRect l="16883" t="19766" r="19950" b="12006"/>
                    <a:stretch/>
                  </pic:blipFill>
                  <pic:spPr bwMode="auto">
                    <a:xfrm>
                      <a:off x="0" y="0"/>
                      <a:ext cx="5940425" cy="3609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90EFB" w:rsidRDefault="00390EFB" w:rsidP="00390EFB">
      <w:pPr>
        <w:pStyle w:val="1"/>
      </w:pPr>
      <w:bookmarkStart w:id="12" w:name="_Toc216996056"/>
      <w:r>
        <w:t>Требования к интерфейсу 1С</w:t>
      </w:r>
      <w:bookmarkEnd w:id="12"/>
    </w:p>
    <w:p w:rsidR="00390EFB" w:rsidRPr="00390EFB" w:rsidRDefault="00390EFB" w:rsidP="00390EFB"/>
    <w:p w:rsidR="00390EFB" w:rsidRDefault="00390EFB" w:rsidP="00390EFB">
      <w:r>
        <w:t>Макет приложения</w:t>
      </w:r>
      <w:r>
        <w:rPr>
          <w:noProof/>
          <w:lang w:eastAsia="ru-RU"/>
        </w:rPr>
        <w:drawing>
          <wp:inline distT="0" distB="0" distL="0" distR="0">
            <wp:extent cx="6241774" cy="1362649"/>
            <wp:effectExtent l="19050" t="0" r="6626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424" cy="1363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0EFB" w:rsidRDefault="00390EFB" w:rsidP="00390EFB">
      <w:r>
        <w:t>Должны быть кнопки основных разделов такие как инвентарь клиенты оформление проката и финансы</w:t>
      </w:r>
    </w:p>
    <w:p w:rsidR="00390EFB" w:rsidRDefault="00390EFB" w:rsidP="00390EFB">
      <w:r>
        <w:t xml:space="preserve">В них должны выводиться кнопки к соответствующим справочникам отчетам и документам </w:t>
      </w:r>
    </w:p>
    <w:p w:rsidR="00390EFB" w:rsidRPr="00D0363D" w:rsidRDefault="00390EFB" w:rsidP="00390EFB">
      <w:pPr>
        <w:pStyle w:val="1"/>
        <w:rPr>
          <w:rFonts w:eastAsia="Times New Roman"/>
          <w:lang w:eastAsia="ru-RU"/>
        </w:rPr>
      </w:pPr>
      <w:bookmarkStart w:id="13" w:name="_Toc216776214"/>
      <w:bookmarkStart w:id="14" w:name="_Toc216996057"/>
      <w:r w:rsidRPr="00F61988">
        <w:rPr>
          <w:rFonts w:eastAsia="Times New Roman"/>
          <w:lang w:eastAsia="ru-RU"/>
        </w:rPr>
        <w:t>Требования к производительности</w:t>
      </w:r>
      <w:bookmarkEnd w:id="13"/>
      <w:bookmarkEnd w:id="14"/>
    </w:p>
    <w:p w:rsidR="00390EFB" w:rsidRPr="00D0363D" w:rsidRDefault="00390EFB" w:rsidP="00390E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D0363D">
        <w:rPr>
          <w:rFonts w:eastAsia="Times New Roman" w:cs="Times New Roman"/>
          <w:szCs w:val="28"/>
          <w:lang w:eastAsia="ru-RU"/>
        </w:rPr>
        <w:t>Система должна обеспечивать быструю обработку данных и формирование отчетов.</w:t>
      </w:r>
    </w:p>
    <w:p w:rsidR="00390EFB" w:rsidRPr="00D0363D" w:rsidRDefault="00390EFB" w:rsidP="00390E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D0363D">
        <w:rPr>
          <w:rFonts w:eastAsia="Times New Roman" w:cs="Times New Roman"/>
          <w:szCs w:val="28"/>
          <w:lang w:eastAsia="ru-RU"/>
        </w:rPr>
        <w:lastRenderedPageBreak/>
        <w:t>Время отклика системы на запросы по</w:t>
      </w:r>
      <w:r>
        <w:rPr>
          <w:rFonts w:eastAsia="Times New Roman" w:cs="Times New Roman"/>
          <w:szCs w:val="28"/>
          <w:lang w:eastAsia="ru-RU"/>
        </w:rPr>
        <w:t>льзователя не должно превышать 0-1</w:t>
      </w:r>
      <w:r w:rsidRPr="00D0363D">
        <w:rPr>
          <w:rFonts w:eastAsia="Times New Roman" w:cs="Times New Roman"/>
          <w:szCs w:val="28"/>
          <w:lang w:eastAsia="ru-RU"/>
        </w:rPr>
        <w:t xml:space="preserve"> секунд.</w:t>
      </w:r>
    </w:p>
    <w:p w:rsidR="00390EFB" w:rsidRPr="00D0363D" w:rsidRDefault="00390EFB" w:rsidP="00390EFB">
      <w:pPr>
        <w:pStyle w:val="1"/>
        <w:rPr>
          <w:rFonts w:eastAsia="Times New Roman"/>
          <w:lang w:eastAsia="ru-RU"/>
        </w:rPr>
      </w:pPr>
      <w:bookmarkStart w:id="15" w:name="_Toc216776215"/>
      <w:bookmarkStart w:id="16" w:name="_Toc216996058"/>
      <w:r w:rsidRPr="00F61988">
        <w:rPr>
          <w:rFonts w:eastAsia="Times New Roman"/>
          <w:lang w:eastAsia="ru-RU"/>
        </w:rPr>
        <w:t>Требования к безопасности</w:t>
      </w:r>
      <w:bookmarkEnd w:id="15"/>
      <w:bookmarkEnd w:id="16"/>
    </w:p>
    <w:p w:rsidR="00390EFB" w:rsidRPr="0078156F" w:rsidRDefault="00390EFB" w:rsidP="00390EFB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D0363D">
        <w:rPr>
          <w:rFonts w:eastAsia="Times New Roman" w:cs="Times New Roman"/>
          <w:szCs w:val="28"/>
          <w:lang w:eastAsia="ru-RU"/>
        </w:rPr>
        <w:t>Защита от несанкционированного доступа к данным.</w:t>
      </w:r>
      <w:r>
        <w:rPr>
          <w:rFonts w:eastAsia="Times New Roman" w:cs="Times New Roman"/>
          <w:szCs w:val="28"/>
          <w:lang w:eastAsia="ru-RU"/>
        </w:rPr>
        <w:t xml:space="preserve"> Чтобы войти в систему и получить доступ к ее редактированию главный менеджер компании, администратор, отдел бухгалтерии, отдел кадров должны будет ввести специальный пароль.</w:t>
      </w:r>
    </w:p>
    <w:p w:rsidR="00390EFB" w:rsidRPr="00D0363D" w:rsidRDefault="00390EFB" w:rsidP="00390EFB">
      <w:pPr>
        <w:pStyle w:val="1"/>
        <w:rPr>
          <w:rFonts w:eastAsia="Times New Roman"/>
          <w:lang w:eastAsia="ru-RU"/>
        </w:rPr>
      </w:pPr>
      <w:bookmarkStart w:id="17" w:name="_Toc216776216"/>
      <w:bookmarkStart w:id="18" w:name="_Toc216996059"/>
      <w:r w:rsidRPr="00F61988">
        <w:rPr>
          <w:rFonts w:eastAsia="Times New Roman"/>
          <w:lang w:eastAsia="ru-RU"/>
        </w:rPr>
        <w:t>Требования к масштабируемости</w:t>
      </w:r>
      <w:bookmarkEnd w:id="17"/>
      <w:bookmarkEnd w:id="18"/>
    </w:p>
    <w:p w:rsidR="00390EFB" w:rsidRPr="008658E7" w:rsidRDefault="00390EFB" w:rsidP="00390E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8658E7">
        <w:rPr>
          <w:rFonts w:eastAsia="Times New Roman" w:cs="Times New Roman"/>
          <w:szCs w:val="28"/>
          <w:lang w:eastAsia="ru-RU"/>
        </w:rPr>
        <w:t xml:space="preserve">Система должна быть масштабируемой и поддерживать увеличение количества пользователей </w:t>
      </w:r>
      <w:r>
        <w:rPr>
          <w:rFonts w:eastAsia="Times New Roman" w:cs="Times New Roman"/>
          <w:szCs w:val="28"/>
          <w:lang w:eastAsia="ru-RU"/>
        </w:rPr>
        <w:t xml:space="preserve">(10 пользователей) </w:t>
      </w:r>
      <w:r w:rsidRPr="008658E7">
        <w:rPr>
          <w:rFonts w:eastAsia="Times New Roman" w:cs="Times New Roman"/>
          <w:szCs w:val="28"/>
          <w:lang w:eastAsia="ru-RU"/>
        </w:rPr>
        <w:t>и объема данных. Возможность добавлять и удалять всех пользователей из системы.</w:t>
      </w:r>
    </w:p>
    <w:p w:rsidR="00390EFB" w:rsidRDefault="00390EFB" w:rsidP="00390EFB">
      <w:pPr>
        <w:pStyle w:val="1"/>
        <w:rPr>
          <w:rFonts w:eastAsia="Times New Roman"/>
          <w:lang w:eastAsia="ru-RU"/>
        </w:rPr>
      </w:pPr>
      <w:bookmarkStart w:id="19" w:name="_Toc216776217"/>
      <w:bookmarkStart w:id="20" w:name="_Toc216996060"/>
      <w:r w:rsidRPr="00F61988">
        <w:rPr>
          <w:rFonts w:eastAsia="Times New Roman"/>
          <w:lang w:eastAsia="ru-RU"/>
        </w:rPr>
        <w:t>Этапы разработки</w:t>
      </w:r>
      <w:bookmarkStart w:id="21" w:name="_Toc216776218"/>
      <w:bookmarkEnd w:id="19"/>
      <w:bookmarkEnd w:id="20"/>
    </w:p>
    <w:p w:rsidR="00390EFB" w:rsidRDefault="00390EFB" w:rsidP="00390EFB">
      <w:pPr>
        <w:pStyle w:val="2"/>
        <w:rPr>
          <w:rFonts w:eastAsia="Times New Roman"/>
          <w:lang w:eastAsia="ru-RU"/>
        </w:rPr>
      </w:pPr>
      <w:bookmarkStart w:id="22" w:name="_Toc216996061"/>
      <w:r w:rsidRPr="00D0363D">
        <w:rPr>
          <w:rFonts w:eastAsia="Times New Roman"/>
          <w:lang w:eastAsia="ru-RU"/>
        </w:rPr>
        <w:t>Анализ требований и проектирование:</w:t>
      </w:r>
      <w:bookmarkEnd w:id="21"/>
      <w:bookmarkEnd w:id="22"/>
    </w:p>
    <w:p w:rsidR="00390EFB" w:rsidRPr="00D0363D" w:rsidRDefault="00390EFB" w:rsidP="00390EFB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D0363D">
        <w:rPr>
          <w:rFonts w:eastAsia="Times New Roman" w:cs="Times New Roman"/>
          <w:szCs w:val="28"/>
          <w:lang w:eastAsia="ru-RU"/>
        </w:rPr>
        <w:t>Уточнение требований заказчика, разработка технического задания, проектирование базы данных и интерфейса пользователя.</w:t>
      </w:r>
    </w:p>
    <w:p w:rsidR="00390EFB" w:rsidRDefault="00390EFB" w:rsidP="00390EFB">
      <w:pPr>
        <w:pStyle w:val="2"/>
        <w:rPr>
          <w:rFonts w:eastAsia="Times New Roman"/>
          <w:lang w:eastAsia="ru-RU"/>
        </w:rPr>
      </w:pPr>
      <w:bookmarkStart w:id="23" w:name="_Toc216776219"/>
      <w:bookmarkStart w:id="24" w:name="_Toc216996062"/>
      <w:r w:rsidRPr="00D0363D">
        <w:rPr>
          <w:rFonts w:eastAsia="Times New Roman"/>
          <w:lang w:eastAsia="ru-RU"/>
        </w:rPr>
        <w:t>Разработка:</w:t>
      </w:r>
      <w:bookmarkEnd w:id="23"/>
      <w:bookmarkEnd w:id="24"/>
    </w:p>
    <w:p w:rsidR="00390EFB" w:rsidRPr="00D0363D" w:rsidRDefault="00390EFB" w:rsidP="00390EFB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</w:t>
      </w:r>
      <w:r w:rsidRPr="00D0363D">
        <w:rPr>
          <w:rFonts w:eastAsia="Times New Roman" w:cs="Times New Roman"/>
          <w:szCs w:val="28"/>
          <w:lang w:eastAsia="ru-RU"/>
        </w:rPr>
        <w:t xml:space="preserve">азработка </w:t>
      </w:r>
      <w:r>
        <w:rPr>
          <w:rFonts w:eastAsia="Times New Roman" w:cs="Times New Roman"/>
          <w:szCs w:val="28"/>
          <w:lang w:val="en-US" w:eastAsia="ru-RU"/>
        </w:rPr>
        <w:t>CRM</w:t>
      </w:r>
      <w:r>
        <w:rPr>
          <w:rFonts w:eastAsia="Times New Roman" w:cs="Times New Roman"/>
          <w:szCs w:val="28"/>
          <w:lang w:eastAsia="ru-RU"/>
        </w:rPr>
        <w:t>. Создание подсистем, справочников, документов, отчетов. Редактирование и создания реквизитов, формы справочника. Создания объектов перечисления, функциональных опций. Тестирование системы. Заполнения базу данных информаций и проверка автоматического создания отчетов.</w:t>
      </w:r>
    </w:p>
    <w:p w:rsidR="00390EFB" w:rsidRDefault="00390EFB" w:rsidP="00390EFB">
      <w:pPr>
        <w:pStyle w:val="2"/>
        <w:rPr>
          <w:rFonts w:eastAsia="Times New Roman"/>
          <w:lang w:eastAsia="ru-RU"/>
        </w:rPr>
      </w:pPr>
      <w:bookmarkStart w:id="25" w:name="_Toc216776220"/>
      <w:bookmarkStart w:id="26" w:name="_Toc216996063"/>
      <w:r w:rsidRPr="00D0363D">
        <w:rPr>
          <w:rFonts w:eastAsia="Times New Roman"/>
          <w:lang w:eastAsia="ru-RU"/>
        </w:rPr>
        <w:t>Тестирование:</w:t>
      </w:r>
      <w:bookmarkEnd w:id="25"/>
      <w:bookmarkEnd w:id="26"/>
    </w:p>
    <w:p w:rsidR="00390EFB" w:rsidRDefault="00390EFB" w:rsidP="00390EFB">
      <w:pPr>
        <w:pStyle w:val="ad"/>
        <w:rPr>
          <w:rFonts w:ascii="Times New Roman" w:hAnsi="Times New Roman"/>
          <w:sz w:val="28"/>
          <w:szCs w:val="28"/>
        </w:rPr>
      </w:pPr>
      <w:r w:rsidRPr="00D0363D">
        <w:rPr>
          <w:rFonts w:ascii="Times New Roman" w:hAnsi="Times New Roman"/>
          <w:sz w:val="28"/>
          <w:szCs w:val="28"/>
          <w:lang w:eastAsia="ru-RU"/>
        </w:rPr>
        <w:t>Проверка работоспособности системы, выявление и исправление ошибок.</w:t>
      </w:r>
      <w:r>
        <w:rPr>
          <w:rFonts w:ascii="Times New Roman" w:hAnsi="Times New Roman"/>
          <w:sz w:val="28"/>
          <w:szCs w:val="28"/>
          <w:lang w:eastAsia="ru-RU"/>
        </w:rPr>
        <w:t xml:space="preserve"> Будет использован метод ручного тестирования</w:t>
      </w:r>
      <w:r w:rsidRPr="00EC37F3">
        <w:rPr>
          <w:rFonts w:ascii="Times New Roman" w:hAnsi="Times New Roman"/>
          <w:sz w:val="28"/>
          <w:szCs w:val="28"/>
        </w:rPr>
        <w:t>.  Выполняется человеком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390EFB" w:rsidRPr="0066138C" w:rsidRDefault="00390EFB" w:rsidP="00390EFB">
      <w:pPr>
        <w:pStyle w:val="ad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sz w:val="28"/>
          <w:szCs w:val="28"/>
        </w:rPr>
        <w:t>По цели:</w:t>
      </w:r>
    </w:p>
    <w:p w:rsidR="00390EFB" w:rsidRPr="00EC37F3" w:rsidRDefault="00390EFB" w:rsidP="00390EFB">
      <w:pPr>
        <w:rPr>
          <w:rFonts w:cs="Times New Roman"/>
          <w:szCs w:val="28"/>
          <w:lang w:eastAsia="ru-RU"/>
        </w:rPr>
      </w:pPr>
      <w:r w:rsidRPr="0066138C">
        <w:rPr>
          <w:rFonts w:cs="Times New Roman"/>
          <w:szCs w:val="28"/>
          <w:lang w:eastAsia="ru-RU"/>
        </w:rPr>
        <w:t xml:space="preserve">Функциональное: Проверяет, соответствует ли ПО требованиям </w:t>
      </w:r>
      <w:r>
        <w:rPr>
          <w:rFonts w:cs="Times New Roman"/>
          <w:szCs w:val="28"/>
          <w:lang w:eastAsia="ru-RU"/>
        </w:rPr>
        <w:t xml:space="preserve"> ЧТЗ.</w:t>
      </w:r>
    </w:p>
    <w:p w:rsidR="00390EFB" w:rsidRDefault="00390EFB" w:rsidP="00390EFB">
      <w:pPr>
        <w:pStyle w:val="1"/>
        <w:rPr>
          <w:rFonts w:eastAsia="Times New Roman"/>
          <w:lang w:eastAsia="ru-RU"/>
        </w:rPr>
      </w:pPr>
      <w:bookmarkStart w:id="27" w:name="_Toc216776221"/>
      <w:bookmarkStart w:id="28" w:name="_Toc216996064"/>
      <w:r w:rsidRPr="00F61988">
        <w:rPr>
          <w:rFonts w:eastAsia="Times New Roman"/>
          <w:lang w:eastAsia="ru-RU"/>
        </w:rPr>
        <w:t>Критерии приемки</w:t>
      </w:r>
      <w:bookmarkEnd w:id="27"/>
      <w:bookmarkEnd w:id="28"/>
    </w:p>
    <w:p w:rsidR="00390EFB" w:rsidRPr="004F5A79" w:rsidRDefault="00390EFB" w:rsidP="00390EFB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F5A79">
        <w:rPr>
          <w:rFonts w:cs="Times New Roman"/>
          <w:szCs w:val="28"/>
          <w:lang w:eastAsia="ru-RU"/>
        </w:rPr>
        <w:t>Все функциональные требования, описанные в разделе 2, должны быть реализованы.</w:t>
      </w:r>
      <w:r w:rsidRPr="004F5A79">
        <w:rPr>
          <w:rFonts w:eastAsia="Times New Roman" w:cs="Times New Roman"/>
          <w:szCs w:val="28"/>
          <w:lang w:eastAsia="ru-RU"/>
        </w:rPr>
        <w:t xml:space="preserve"> </w:t>
      </w:r>
      <w:r w:rsidRPr="004F5A79">
        <w:rPr>
          <w:rFonts w:cs="Times New Roman"/>
          <w:szCs w:val="28"/>
          <w:lang w:eastAsia="ru-RU"/>
        </w:rPr>
        <w:t>Система должна соответствовать требованиям к производите</w:t>
      </w:r>
      <w:r w:rsidRPr="004F5A79">
        <w:rPr>
          <w:rFonts w:eastAsia="Times New Roman" w:cs="Times New Roman"/>
          <w:szCs w:val="28"/>
          <w:lang w:eastAsia="ru-RU"/>
        </w:rPr>
        <w:t>льности, указанным в разделе 4.</w:t>
      </w:r>
      <w:r w:rsidRPr="004F5A79">
        <w:rPr>
          <w:rFonts w:cs="Times New Roman"/>
          <w:szCs w:val="28"/>
          <w:lang w:eastAsia="ru-RU"/>
        </w:rPr>
        <w:t xml:space="preserve">Система должна пройти </w:t>
      </w:r>
      <w:r w:rsidRPr="004F5A79">
        <w:rPr>
          <w:rFonts w:cs="Times New Roman"/>
          <w:szCs w:val="28"/>
          <w:lang w:eastAsia="ru-RU"/>
        </w:rPr>
        <w:lastRenderedPageBreak/>
        <w:t>приемочные испытания, включающие проверку всех ос</w:t>
      </w:r>
      <w:r w:rsidRPr="004F5A79">
        <w:rPr>
          <w:rFonts w:eastAsia="Times New Roman" w:cs="Times New Roman"/>
          <w:szCs w:val="28"/>
          <w:lang w:eastAsia="ru-RU"/>
        </w:rPr>
        <w:t>новных сценариев использования.</w:t>
      </w:r>
    </w:p>
    <w:p w:rsidR="00390EFB" w:rsidRPr="00D0363D" w:rsidRDefault="00390EFB" w:rsidP="00390EFB">
      <w:pPr>
        <w:pStyle w:val="1"/>
        <w:rPr>
          <w:rFonts w:eastAsia="Times New Roman"/>
          <w:lang w:eastAsia="ru-RU"/>
        </w:rPr>
      </w:pPr>
      <w:bookmarkStart w:id="29" w:name="_Toc216776222"/>
      <w:bookmarkStart w:id="30" w:name="_Toc216996065"/>
      <w:r>
        <w:rPr>
          <w:rFonts w:eastAsia="Times New Roman"/>
          <w:lang w:eastAsia="ru-RU"/>
        </w:rPr>
        <w:t>Согласование и п</w:t>
      </w:r>
      <w:r w:rsidRPr="00F61988">
        <w:rPr>
          <w:rFonts w:eastAsia="Times New Roman"/>
          <w:lang w:eastAsia="ru-RU"/>
        </w:rPr>
        <w:t>одписи:</w:t>
      </w:r>
      <w:bookmarkEnd w:id="29"/>
      <w:bookmarkEnd w:id="30"/>
    </w:p>
    <w:p w:rsidR="00390EFB" w:rsidRPr="002716F5" w:rsidRDefault="00390EFB" w:rsidP="00390EFB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Проджект-менеджер ____________________________</w:t>
      </w:r>
    </w:p>
    <w:p w:rsidR="00390EFB" w:rsidRPr="002716F5" w:rsidRDefault="00390EFB" w:rsidP="00390EFB">
      <w:pPr>
        <w:rPr>
          <w:rFonts w:cs="Times New Roman"/>
          <w:szCs w:val="28"/>
        </w:rPr>
      </w:pPr>
      <w:r w:rsidRPr="002716F5">
        <w:rPr>
          <w:rFonts w:cs="Times New Roman"/>
          <w:szCs w:val="28"/>
        </w:rPr>
        <w:t>Исполнитель _________________________</w:t>
      </w:r>
    </w:p>
    <w:p w:rsidR="00390EFB" w:rsidRPr="00390EFB" w:rsidRDefault="00390EFB" w:rsidP="00390EFB"/>
    <w:p w:rsidR="00550B2E" w:rsidRPr="00550B2E" w:rsidRDefault="00550B2E" w:rsidP="00550B2E"/>
    <w:sectPr w:rsidR="00550B2E" w:rsidRPr="00550B2E" w:rsidSect="00250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15B1" w:rsidRDefault="00C115B1" w:rsidP="00E639EB">
      <w:pPr>
        <w:spacing w:after="0" w:line="240" w:lineRule="auto"/>
      </w:pPr>
      <w:r>
        <w:separator/>
      </w:r>
    </w:p>
  </w:endnote>
  <w:endnote w:type="continuationSeparator" w:id="0">
    <w:p w:rsidR="00C115B1" w:rsidRDefault="00C115B1" w:rsidP="00E63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15B1" w:rsidRDefault="00C115B1" w:rsidP="00E639EB">
      <w:pPr>
        <w:spacing w:after="0" w:line="240" w:lineRule="auto"/>
      </w:pPr>
      <w:r>
        <w:separator/>
      </w:r>
    </w:p>
  </w:footnote>
  <w:footnote w:type="continuationSeparator" w:id="0">
    <w:p w:rsidR="00C115B1" w:rsidRDefault="00C115B1" w:rsidP="00E639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4428F"/>
    <w:multiLevelType w:val="multilevel"/>
    <w:tmpl w:val="555C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D097C"/>
    <w:multiLevelType w:val="multilevel"/>
    <w:tmpl w:val="2A7C1D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094DA0"/>
    <w:multiLevelType w:val="multilevel"/>
    <w:tmpl w:val="578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2401A9"/>
    <w:multiLevelType w:val="multilevel"/>
    <w:tmpl w:val="D53E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F66353"/>
    <w:multiLevelType w:val="hybridMultilevel"/>
    <w:tmpl w:val="541AF84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5631B40"/>
    <w:multiLevelType w:val="multilevel"/>
    <w:tmpl w:val="59FC93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751455"/>
    <w:multiLevelType w:val="hybridMultilevel"/>
    <w:tmpl w:val="F1308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C22F24"/>
    <w:multiLevelType w:val="multilevel"/>
    <w:tmpl w:val="7DD6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2D7475"/>
    <w:multiLevelType w:val="multilevel"/>
    <w:tmpl w:val="EDD2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0C697C"/>
    <w:multiLevelType w:val="multilevel"/>
    <w:tmpl w:val="025E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955A77"/>
    <w:multiLevelType w:val="multilevel"/>
    <w:tmpl w:val="85C4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84A5B63"/>
    <w:multiLevelType w:val="hybridMultilevel"/>
    <w:tmpl w:val="F5904F1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346AE7"/>
    <w:multiLevelType w:val="multilevel"/>
    <w:tmpl w:val="D824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4E12E4"/>
    <w:multiLevelType w:val="multilevel"/>
    <w:tmpl w:val="B56ED7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E7321A0"/>
    <w:multiLevelType w:val="hybridMultilevel"/>
    <w:tmpl w:val="22F2F162"/>
    <w:lvl w:ilvl="0" w:tplc="0478B472">
      <w:start w:val="1"/>
      <w:numFmt w:val="decimal"/>
      <w:lvlText w:val="%1."/>
      <w:lvlJc w:val="left"/>
      <w:pPr>
        <w:ind w:left="775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5">
    <w:nsid w:val="2E890572"/>
    <w:multiLevelType w:val="hybridMultilevel"/>
    <w:tmpl w:val="3F342FA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980BE1"/>
    <w:multiLevelType w:val="hybridMultilevel"/>
    <w:tmpl w:val="FDD442E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6A2101"/>
    <w:multiLevelType w:val="multilevel"/>
    <w:tmpl w:val="C3506D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1D570DA"/>
    <w:multiLevelType w:val="hybridMultilevel"/>
    <w:tmpl w:val="28E408D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DD35E8"/>
    <w:multiLevelType w:val="hybridMultilevel"/>
    <w:tmpl w:val="9D0A1E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474EB8"/>
    <w:multiLevelType w:val="hybridMultilevel"/>
    <w:tmpl w:val="A0F8B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353CF6"/>
    <w:multiLevelType w:val="multilevel"/>
    <w:tmpl w:val="F86CF0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6BE5BDA"/>
    <w:multiLevelType w:val="hybridMultilevel"/>
    <w:tmpl w:val="2CB20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7ED4F62"/>
    <w:multiLevelType w:val="hybridMultilevel"/>
    <w:tmpl w:val="181420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AFC131D"/>
    <w:multiLevelType w:val="multilevel"/>
    <w:tmpl w:val="01F8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B445DDC"/>
    <w:multiLevelType w:val="hybridMultilevel"/>
    <w:tmpl w:val="0658D3B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3FF674E8"/>
    <w:multiLevelType w:val="multilevel"/>
    <w:tmpl w:val="5532F3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0024897"/>
    <w:multiLevelType w:val="hybridMultilevel"/>
    <w:tmpl w:val="8376AC1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0CF1454"/>
    <w:multiLevelType w:val="hybridMultilevel"/>
    <w:tmpl w:val="6B6EE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44122F9"/>
    <w:multiLevelType w:val="hybridMultilevel"/>
    <w:tmpl w:val="C63699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4831C71"/>
    <w:multiLevelType w:val="multilevel"/>
    <w:tmpl w:val="AAC846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8F059DA"/>
    <w:multiLevelType w:val="hybridMultilevel"/>
    <w:tmpl w:val="8834D5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9E053B2"/>
    <w:multiLevelType w:val="multilevel"/>
    <w:tmpl w:val="4C72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B427991"/>
    <w:multiLevelType w:val="hybridMultilevel"/>
    <w:tmpl w:val="18F6F46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2873A3A"/>
    <w:multiLevelType w:val="hybridMultilevel"/>
    <w:tmpl w:val="DA9E63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56886582"/>
    <w:multiLevelType w:val="multilevel"/>
    <w:tmpl w:val="0E22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8922492"/>
    <w:multiLevelType w:val="multilevel"/>
    <w:tmpl w:val="80A4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951545"/>
    <w:multiLevelType w:val="hybridMultilevel"/>
    <w:tmpl w:val="9502D24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>
    <w:nsid w:val="62436453"/>
    <w:multiLevelType w:val="hybridMultilevel"/>
    <w:tmpl w:val="F17835B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74E765F"/>
    <w:multiLevelType w:val="hybridMultilevel"/>
    <w:tmpl w:val="FCF2981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C7E690D"/>
    <w:multiLevelType w:val="multilevel"/>
    <w:tmpl w:val="C66002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05F47C2"/>
    <w:multiLevelType w:val="hybridMultilevel"/>
    <w:tmpl w:val="2F06492A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0622B3A"/>
    <w:multiLevelType w:val="hybridMultilevel"/>
    <w:tmpl w:val="E8F002B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0A65BAA"/>
    <w:multiLevelType w:val="multilevel"/>
    <w:tmpl w:val="BF9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073E9E"/>
    <w:multiLevelType w:val="hybridMultilevel"/>
    <w:tmpl w:val="F500CAD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796B605B"/>
    <w:multiLevelType w:val="hybridMultilevel"/>
    <w:tmpl w:val="7FCAD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B251E39"/>
    <w:multiLevelType w:val="hybridMultilevel"/>
    <w:tmpl w:val="2CB474C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CFA6584"/>
    <w:multiLevelType w:val="multilevel"/>
    <w:tmpl w:val="A3B6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0"/>
  </w:num>
  <w:num w:numId="3">
    <w:abstractNumId w:val="14"/>
  </w:num>
  <w:num w:numId="4">
    <w:abstractNumId w:val="6"/>
  </w:num>
  <w:num w:numId="5">
    <w:abstractNumId w:val="28"/>
  </w:num>
  <w:num w:numId="6">
    <w:abstractNumId w:val="22"/>
  </w:num>
  <w:num w:numId="7">
    <w:abstractNumId w:val="45"/>
  </w:num>
  <w:num w:numId="8">
    <w:abstractNumId w:val="29"/>
  </w:num>
  <w:num w:numId="9">
    <w:abstractNumId w:val="23"/>
  </w:num>
  <w:num w:numId="10">
    <w:abstractNumId w:val="18"/>
  </w:num>
  <w:num w:numId="11">
    <w:abstractNumId w:val="38"/>
  </w:num>
  <w:num w:numId="12">
    <w:abstractNumId w:val="25"/>
  </w:num>
  <w:num w:numId="13">
    <w:abstractNumId w:val="27"/>
  </w:num>
  <w:num w:numId="14">
    <w:abstractNumId w:val="44"/>
  </w:num>
  <w:num w:numId="15">
    <w:abstractNumId w:val="37"/>
  </w:num>
  <w:num w:numId="16">
    <w:abstractNumId w:val="4"/>
  </w:num>
  <w:num w:numId="17">
    <w:abstractNumId w:val="42"/>
  </w:num>
  <w:num w:numId="18">
    <w:abstractNumId w:val="19"/>
  </w:num>
  <w:num w:numId="19">
    <w:abstractNumId w:val="34"/>
  </w:num>
  <w:num w:numId="20">
    <w:abstractNumId w:val="16"/>
  </w:num>
  <w:num w:numId="21">
    <w:abstractNumId w:val="2"/>
  </w:num>
  <w:num w:numId="22">
    <w:abstractNumId w:val="39"/>
  </w:num>
  <w:num w:numId="23">
    <w:abstractNumId w:val="17"/>
  </w:num>
  <w:num w:numId="24">
    <w:abstractNumId w:val="12"/>
  </w:num>
  <w:num w:numId="25">
    <w:abstractNumId w:val="15"/>
  </w:num>
  <w:num w:numId="26">
    <w:abstractNumId w:val="11"/>
  </w:num>
  <w:num w:numId="27">
    <w:abstractNumId w:val="41"/>
  </w:num>
  <w:num w:numId="28">
    <w:abstractNumId w:val="46"/>
  </w:num>
  <w:num w:numId="29">
    <w:abstractNumId w:val="8"/>
  </w:num>
  <w:num w:numId="30">
    <w:abstractNumId w:val="43"/>
  </w:num>
  <w:num w:numId="31">
    <w:abstractNumId w:val="21"/>
  </w:num>
  <w:num w:numId="32">
    <w:abstractNumId w:val="9"/>
  </w:num>
  <w:num w:numId="33">
    <w:abstractNumId w:val="40"/>
  </w:num>
  <w:num w:numId="34">
    <w:abstractNumId w:val="47"/>
  </w:num>
  <w:num w:numId="35">
    <w:abstractNumId w:val="1"/>
  </w:num>
  <w:num w:numId="36">
    <w:abstractNumId w:val="32"/>
  </w:num>
  <w:num w:numId="37">
    <w:abstractNumId w:val="5"/>
  </w:num>
  <w:num w:numId="38">
    <w:abstractNumId w:val="7"/>
  </w:num>
  <w:num w:numId="39">
    <w:abstractNumId w:val="30"/>
  </w:num>
  <w:num w:numId="40">
    <w:abstractNumId w:val="36"/>
  </w:num>
  <w:num w:numId="41">
    <w:abstractNumId w:val="26"/>
  </w:num>
  <w:num w:numId="42">
    <w:abstractNumId w:val="3"/>
  </w:num>
  <w:num w:numId="43">
    <w:abstractNumId w:val="13"/>
  </w:num>
  <w:num w:numId="44">
    <w:abstractNumId w:val="24"/>
  </w:num>
  <w:num w:numId="45">
    <w:abstractNumId w:val="10"/>
  </w:num>
  <w:num w:numId="46">
    <w:abstractNumId w:val="0"/>
  </w:num>
  <w:num w:numId="47">
    <w:abstractNumId w:val="35"/>
  </w:num>
  <w:num w:numId="48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639EB"/>
    <w:rsid w:val="002019B6"/>
    <w:rsid w:val="00250451"/>
    <w:rsid w:val="003339A3"/>
    <w:rsid w:val="00390EFB"/>
    <w:rsid w:val="003A59C9"/>
    <w:rsid w:val="00443106"/>
    <w:rsid w:val="004B7142"/>
    <w:rsid w:val="00500C36"/>
    <w:rsid w:val="00513E87"/>
    <w:rsid w:val="00515420"/>
    <w:rsid w:val="00550B2E"/>
    <w:rsid w:val="007C434C"/>
    <w:rsid w:val="00813899"/>
    <w:rsid w:val="0095506F"/>
    <w:rsid w:val="009752C9"/>
    <w:rsid w:val="00B97F58"/>
    <w:rsid w:val="00C115B1"/>
    <w:rsid w:val="00CF005B"/>
    <w:rsid w:val="00D508F0"/>
    <w:rsid w:val="00D602C7"/>
    <w:rsid w:val="00E6190C"/>
    <w:rsid w:val="00E639EB"/>
    <w:rsid w:val="00E66E76"/>
    <w:rsid w:val="00F34D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39E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639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508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1389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639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E639EB"/>
  </w:style>
  <w:style w:type="paragraph" w:styleId="a5">
    <w:name w:val="footer"/>
    <w:basedOn w:val="a"/>
    <w:link w:val="a6"/>
    <w:uiPriority w:val="99"/>
    <w:semiHidden/>
    <w:unhideWhenUsed/>
    <w:rsid w:val="00E639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E639EB"/>
  </w:style>
  <w:style w:type="table" w:styleId="a7">
    <w:name w:val="Table Grid"/>
    <w:basedOn w:val="a1"/>
    <w:uiPriority w:val="39"/>
    <w:rsid w:val="00E639EB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E63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639E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639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List Paragraph"/>
    <w:basedOn w:val="a"/>
    <w:uiPriority w:val="34"/>
    <w:qFormat/>
    <w:rsid w:val="00E639E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508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Normal (Web)"/>
    <w:basedOn w:val="a"/>
    <w:uiPriority w:val="99"/>
    <w:unhideWhenUsed/>
    <w:rsid w:val="003339A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3339A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13899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ad">
    <w:name w:val="No Spacing"/>
    <w:uiPriority w:val="1"/>
    <w:qFormat/>
    <w:rsid w:val="00390EFB"/>
    <w:pPr>
      <w:spacing w:after="0" w:line="240" w:lineRule="auto"/>
    </w:pPr>
  </w:style>
  <w:style w:type="paragraph" w:styleId="ae">
    <w:name w:val="TOC Heading"/>
    <w:basedOn w:val="1"/>
    <w:next w:val="a"/>
    <w:uiPriority w:val="39"/>
    <w:semiHidden/>
    <w:unhideWhenUsed/>
    <w:qFormat/>
    <w:rsid w:val="00390EFB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390EFB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390EFB"/>
    <w:pPr>
      <w:spacing w:after="100"/>
    </w:pPr>
  </w:style>
  <w:style w:type="character" w:styleId="af">
    <w:name w:val="Hyperlink"/>
    <w:basedOn w:val="a0"/>
    <w:uiPriority w:val="99"/>
    <w:unhideWhenUsed/>
    <w:rsid w:val="00390EF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1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E59F4-F5C5-4E11-9177-B53F9D335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1676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2025-12-18T12:37:00Z</dcterms:created>
  <dcterms:modified xsi:type="dcterms:W3CDTF">2025-12-18T22:53:00Z</dcterms:modified>
</cp:coreProperties>
</file>