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7E5" w:rsidRPr="00EB4297" w:rsidRDefault="00BE67E5" w:rsidP="00BE67E5"/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ДЕПАРТАМЕНТ ОБРАЗОВАНИЯ И НАУКИ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ГОРОДА МОСКВЫ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Государственное бюджетное профессиональное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образовательное учреждение города Москвы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«Колледж малого бизнеса № 4»</w:t>
      </w:r>
    </w:p>
    <w:p w:rsidR="00BE67E5" w:rsidRPr="00BE7823" w:rsidRDefault="00BE67E5" w:rsidP="00BE67E5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color w:val="000000"/>
          <w:szCs w:val="28"/>
          <w:lang w:eastAsia="ru-RU"/>
        </w:rPr>
        <w:t>(ГБПОУ КМБ № 4)</w:t>
      </w:r>
    </w:p>
    <w:p w:rsidR="00BE67E5" w:rsidRPr="00BE7823" w:rsidRDefault="00BE67E5" w:rsidP="00BE67E5">
      <w:pPr>
        <w:spacing w:line="240" w:lineRule="auto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</w:p>
    <w:p w:rsidR="00BE67E5" w:rsidRPr="00206145" w:rsidRDefault="00BE67E5" w:rsidP="00BE67E5">
      <w:pPr>
        <w:spacing w:after="24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BE67E5" w:rsidRPr="00CE332C" w:rsidRDefault="00BE67E5" w:rsidP="00CE332C">
      <w:pPr>
        <w:jc w:val="center"/>
        <w:rPr>
          <w:b/>
          <w:sz w:val="36"/>
          <w:lang w:eastAsia="ru-RU"/>
        </w:rPr>
      </w:pPr>
      <w:r w:rsidRPr="00CE332C">
        <w:rPr>
          <w:b/>
          <w:sz w:val="36"/>
          <w:lang w:eastAsia="ru-RU"/>
        </w:rPr>
        <w:t>«ПРАКТИЧЕСКАЯ РАБОТА 7»</w:t>
      </w:r>
    </w:p>
    <w:p w:rsidR="00BE67E5" w:rsidRPr="00CE332C" w:rsidRDefault="00BE67E5" w:rsidP="00CE332C">
      <w:pPr>
        <w:jc w:val="center"/>
        <w:rPr>
          <w:b/>
          <w:sz w:val="32"/>
          <w:lang w:eastAsia="ru-RU"/>
        </w:rPr>
      </w:pPr>
      <w:r w:rsidRPr="00CE332C">
        <w:rPr>
          <w:b/>
          <w:sz w:val="32"/>
          <w:lang w:eastAsia="ru-RU"/>
        </w:rPr>
        <w:t>Нормализация реляционной модели данных методом декомпозиции отношений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Специальность: 09.02.07 Информационные системы и программирование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Форма обучения: очная</w:t>
      </w:r>
    </w:p>
    <w:p w:rsidR="00CE332C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Студен</w:t>
      </w:r>
      <w:proofErr w:type="gramStart"/>
      <w:r w:rsidRPr="00BE7823">
        <w:rPr>
          <w:rFonts w:eastAsia="Times New Roman" w:cs="Times New Roman"/>
          <w:color w:val="34343C"/>
          <w:szCs w:val="28"/>
          <w:lang w:eastAsia="ru-RU"/>
        </w:rPr>
        <w:t>т(</w:t>
      </w:r>
      <w:proofErr w:type="spellStart"/>
      <w:proofErr w:type="gramEnd"/>
      <w:r w:rsidRPr="00BE7823">
        <w:rPr>
          <w:rFonts w:eastAsia="Times New Roman" w:cs="Times New Roman"/>
          <w:color w:val="34343C"/>
          <w:szCs w:val="28"/>
          <w:lang w:eastAsia="ru-RU"/>
        </w:rPr>
        <w:t>ка</w:t>
      </w:r>
      <w:proofErr w:type="spellEnd"/>
      <w:r w:rsidRPr="00BE7823">
        <w:rPr>
          <w:rFonts w:eastAsia="Times New Roman" w:cs="Times New Roman"/>
          <w:color w:val="34343C"/>
          <w:szCs w:val="28"/>
          <w:lang w:eastAsia="ru-RU"/>
        </w:rPr>
        <w:t xml:space="preserve">): </w:t>
      </w:r>
      <w:r w:rsidR="00CE332C">
        <w:rPr>
          <w:rFonts w:eastAsia="Times New Roman" w:cs="Times New Roman"/>
          <w:color w:val="34343C"/>
          <w:szCs w:val="28"/>
          <w:lang w:eastAsia="ru-RU"/>
        </w:rPr>
        <w:t xml:space="preserve">Перепёлкина Анфиса Александровна 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Группа: ИПО-21.24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Руководитель: Рыбаков Александр Сергеевич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eastAsia="ru-RU"/>
        </w:rPr>
        <w:t xml:space="preserve"> __________________</w:t>
      </w: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Pr="00BE7823" w:rsidRDefault="00BE67E5" w:rsidP="00BE67E5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BE67E5" w:rsidRDefault="00BE67E5" w:rsidP="00BE67E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  <w:r>
        <w:rPr>
          <w:rFonts w:eastAsia="Times New Roman" w:cs="Times New Roman"/>
          <w:color w:val="34343C"/>
          <w:szCs w:val="28"/>
          <w:lang w:eastAsia="ru-RU"/>
        </w:rPr>
        <w:t xml:space="preserve">    Москва, 2026</w:t>
      </w:r>
      <w:r w:rsidRPr="00206145">
        <w:rPr>
          <w:rFonts w:eastAsia="Times New Roman" w:cs="Times New Roman"/>
          <w:color w:val="34343C"/>
          <w:szCs w:val="28"/>
          <w:lang w:eastAsia="ru-RU"/>
        </w:rPr>
        <w:t xml:space="preserve"> г.</w:t>
      </w:r>
    </w:p>
    <w:p w:rsidR="008B4183" w:rsidRDefault="008B4183" w:rsidP="00BE67E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</w:p>
    <w:p w:rsidR="008B4183" w:rsidRDefault="008B4183" w:rsidP="00BE67E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</w:p>
    <w:p w:rsidR="008B4183" w:rsidRDefault="008B4183" w:rsidP="00BE67E5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479650706"/>
        <w:docPartObj>
          <w:docPartGallery w:val="Table of Contents"/>
          <w:docPartUnique/>
        </w:docPartObj>
      </w:sdtPr>
      <w:sdtContent>
        <w:p w:rsidR="00AF7579" w:rsidRDefault="00AF7579">
          <w:pPr>
            <w:pStyle w:val="a5"/>
          </w:pPr>
          <w:r>
            <w:t>Оглавление</w:t>
          </w:r>
        </w:p>
        <w:p w:rsidR="00CE332C" w:rsidRDefault="001C7AA1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C7AA1">
            <w:fldChar w:fldCharType="begin"/>
          </w:r>
          <w:r w:rsidR="00AF7579">
            <w:instrText xml:space="preserve"> TOC \o "1-3" \h \z \u </w:instrText>
          </w:r>
          <w:r w:rsidRPr="001C7AA1">
            <w:fldChar w:fldCharType="separate"/>
          </w:r>
          <w:hyperlink w:anchor="_Toc223295488" w:history="1">
            <w:r w:rsidR="00CE332C" w:rsidRPr="00D60E64">
              <w:rPr>
                <w:rStyle w:val="a6"/>
                <w:noProof/>
              </w:rPr>
              <w:t>Вариант 1</w:t>
            </w:r>
            <w:r w:rsidR="00CE332C">
              <w:rPr>
                <w:noProof/>
                <w:webHidden/>
              </w:rPr>
              <w:tab/>
            </w:r>
            <w:r w:rsidR="00CE332C">
              <w:rPr>
                <w:noProof/>
                <w:webHidden/>
              </w:rPr>
              <w:fldChar w:fldCharType="begin"/>
            </w:r>
            <w:r w:rsidR="00CE332C">
              <w:rPr>
                <w:noProof/>
                <w:webHidden/>
              </w:rPr>
              <w:instrText xml:space="preserve"> PAGEREF _Toc223295488 \h </w:instrText>
            </w:r>
            <w:r w:rsidR="00CE332C">
              <w:rPr>
                <w:noProof/>
                <w:webHidden/>
              </w:rPr>
            </w:r>
            <w:r w:rsidR="00CE332C">
              <w:rPr>
                <w:noProof/>
                <w:webHidden/>
              </w:rPr>
              <w:fldChar w:fldCharType="separate"/>
            </w:r>
            <w:r w:rsidR="00CE332C">
              <w:rPr>
                <w:noProof/>
                <w:webHidden/>
              </w:rPr>
              <w:t>2</w:t>
            </w:r>
            <w:r w:rsidR="00CE332C">
              <w:rPr>
                <w:noProof/>
                <w:webHidden/>
              </w:rPr>
              <w:fldChar w:fldCharType="end"/>
            </w:r>
          </w:hyperlink>
        </w:p>
        <w:p w:rsidR="00CE332C" w:rsidRDefault="00CE332C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95489" w:history="1">
            <w:r w:rsidRPr="00D60E64">
              <w:rPr>
                <w:rStyle w:val="a6"/>
                <w:noProof/>
                <w:shd w:val="clear" w:color="auto" w:fill="FFFFFF"/>
              </w:rPr>
              <w:t>Вариант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32C" w:rsidRDefault="00CE332C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95490" w:history="1">
            <w:r w:rsidRPr="00D60E64">
              <w:rPr>
                <w:rStyle w:val="a6"/>
                <w:noProof/>
                <w:shd w:val="clear" w:color="auto" w:fill="FFFFFF"/>
              </w:rPr>
              <w:t>Вариант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332C" w:rsidRDefault="00CE332C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95491" w:history="1">
            <w:r w:rsidRPr="00D60E64">
              <w:rPr>
                <w:rStyle w:val="a6"/>
                <w:noProof/>
                <w:shd w:val="clear" w:color="auto" w:fill="FFFFFF"/>
              </w:rPr>
              <w:t>Вариант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F7579" w:rsidRDefault="001C7AA1">
          <w:r>
            <w:rPr>
              <w:b/>
              <w:bCs/>
            </w:rPr>
            <w:fldChar w:fldCharType="end"/>
          </w:r>
        </w:p>
      </w:sdtContent>
    </w:sdt>
    <w:p w:rsidR="00BE67E5" w:rsidRDefault="00BE67E5"/>
    <w:p w:rsidR="00BE67E5" w:rsidRDefault="00BE67E5"/>
    <w:p w:rsidR="00BE67E5" w:rsidRDefault="007B5168">
      <w:r>
        <w:t xml:space="preserve"> </w:t>
      </w:r>
      <w:r w:rsidR="00552A1C">
        <w:t xml:space="preserve"> </w:t>
      </w:r>
    </w:p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BE67E5" w:rsidRDefault="00BE67E5"/>
    <w:p w:rsidR="00CE332C" w:rsidRDefault="00CE332C"/>
    <w:p w:rsidR="00CE332C" w:rsidRDefault="00CE332C"/>
    <w:p w:rsidR="00BE67E5" w:rsidRDefault="00BE67E5">
      <w:bookmarkStart w:id="0" w:name="_GoBack"/>
      <w:bookmarkEnd w:id="0"/>
    </w:p>
    <w:p w:rsidR="00BE67E5" w:rsidRDefault="00CE332C" w:rsidP="00CE332C">
      <w:pPr>
        <w:pStyle w:val="1"/>
      </w:pPr>
      <w:bookmarkStart w:id="1" w:name="_Toc223295488"/>
      <w:r>
        <w:t xml:space="preserve">Вариант </w:t>
      </w:r>
      <w:r w:rsidR="00091549">
        <w:t>1</w:t>
      </w:r>
      <w:bookmarkEnd w:id="1"/>
      <w:r w:rsidR="00091549">
        <w:t xml:space="preserve"> </w:t>
      </w:r>
    </w:p>
    <w:p w:rsidR="008B4183" w:rsidRDefault="00091549" w:rsidP="00CE332C">
      <w:pPr>
        <w:rPr>
          <w:shd w:val="clear" w:color="auto" w:fill="FFFFFF"/>
        </w:rPr>
      </w:pPr>
      <w:r w:rsidRPr="00AF7579">
        <w:t xml:space="preserve"> </w:t>
      </w:r>
      <w:r w:rsidRPr="00CE332C">
        <w:rPr>
          <w:sz w:val="32"/>
        </w:rPr>
        <w:t>отношение</w:t>
      </w:r>
      <w:r w:rsidRPr="00CE332C">
        <w:rPr>
          <w:sz w:val="32"/>
          <w:shd w:val="clear" w:color="auto" w:fill="FFFFFF"/>
        </w:rPr>
        <w:t xml:space="preserve"> «Морские перевозки»</w:t>
      </w:r>
    </w:p>
    <w:p w:rsidR="008B4183" w:rsidRPr="008B4183" w:rsidRDefault="008B4183" w:rsidP="008B4183">
      <w:pPr>
        <w:jc w:val="center"/>
        <w:rPr>
          <w:shd w:val="clear" w:color="auto" w:fill="FFFFFF"/>
        </w:rPr>
      </w:pPr>
      <w:r w:rsidRPr="008B4183">
        <w:rPr>
          <w:noProof/>
          <w:lang w:eastAsia="ru-RU"/>
        </w:rPr>
        <w:lastRenderedPageBreak/>
        <w:drawing>
          <wp:inline distT="0" distB="0" distL="0" distR="0">
            <wp:extent cx="6718468" cy="156503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1509" cy="156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8B4183" w:rsidRDefault="008B4183" w:rsidP="008B4183">
      <w:pPr>
        <w:jc w:val="center"/>
        <w:rPr>
          <w:sz w:val="22"/>
          <w:shd w:val="clear" w:color="auto" w:fill="FFFFFF"/>
        </w:rPr>
      </w:pPr>
    </w:p>
    <w:p w:rsidR="008B4183" w:rsidRDefault="008B4183" w:rsidP="008B4183">
      <w:pPr>
        <w:jc w:val="center"/>
        <w:rPr>
          <w:sz w:val="22"/>
          <w:shd w:val="clear" w:color="auto" w:fill="FFFFFF"/>
        </w:rPr>
      </w:pPr>
      <w:r w:rsidRPr="008B4183">
        <w:rPr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751334" cy="12660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9030" cy="126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Первая нормальная форма (1NF)</w:t>
      </w:r>
    </w:p>
    <w:p w:rsidR="008B4183" w:rsidRDefault="008B4183" w:rsidP="008B4183">
      <w:pPr>
        <w:jc w:val="center"/>
        <w:rPr>
          <w:sz w:val="22"/>
          <w:shd w:val="clear" w:color="auto" w:fill="FFFFFF"/>
        </w:rPr>
      </w:pPr>
    </w:p>
    <w:p w:rsidR="008B4183" w:rsidRDefault="008B4183" w:rsidP="008B4183">
      <w:pPr>
        <w:jc w:val="center"/>
        <w:rPr>
          <w:shd w:val="clear" w:color="auto" w:fill="FFFFFF"/>
        </w:rPr>
      </w:pPr>
      <w:r w:rsidRPr="008B4183">
        <w:rPr>
          <w:noProof/>
          <w:shd w:val="clear" w:color="auto" w:fill="FFFFFF"/>
          <w:lang w:eastAsia="ru-RU"/>
        </w:rPr>
        <w:drawing>
          <wp:inline distT="0" distB="0" distL="0" distR="0">
            <wp:extent cx="5949461" cy="23247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640" cy="232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DBC" w:rsidRDefault="008B4183" w:rsidP="008F6DBC">
      <w:pPr>
        <w:spacing w:after="0"/>
        <w:jc w:val="center"/>
        <w:rPr>
          <w:sz w:val="24"/>
          <w:shd w:val="clear" w:color="auto" w:fill="FFFFFF"/>
        </w:rPr>
      </w:pPr>
      <w:r w:rsidRPr="008B4183">
        <w:rPr>
          <w:noProof/>
          <w:shd w:val="clear" w:color="auto" w:fill="FFFFFF"/>
          <w:lang w:eastAsia="ru-RU"/>
        </w:rPr>
        <w:drawing>
          <wp:inline distT="0" distB="0" distL="0" distR="0">
            <wp:extent cx="6152515" cy="18732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183" w:rsidRDefault="008B4183" w:rsidP="008F6DBC">
      <w:pPr>
        <w:spacing w:after="0"/>
        <w:jc w:val="center"/>
        <w:rPr>
          <w:i/>
          <w:sz w:val="22"/>
          <w:shd w:val="clear" w:color="auto" w:fill="FFFFFF"/>
        </w:rPr>
      </w:pPr>
      <w:r w:rsidRPr="008F6DBC">
        <w:rPr>
          <w:i/>
          <w:sz w:val="22"/>
          <w:shd w:val="clear" w:color="auto" w:fill="FFFFFF"/>
        </w:rPr>
        <w:t>Вторая нормальная форма (2NF)</w:t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  <w:r w:rsidRPr="008F6DBC">
        <w:rPr>
          <w:i/>
          <w:noProof/>
          <w:sz w:val="22"/>
          <w:shd w:val="clear" w:color="auto" w:fill="FFFFFF"/>
          <w:lang w:eastAsia="ru-RU"/>
        </w:rPr>
        <w:lastRenderedPageBreak/>
        <w:drawing>
          <wp:inline distT="0" distB="0" distL="0" distR="0">
            <wp:extent cx="5508070" cy="381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449" cy="38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  <w:r w:rsidRPr="008F6DBC">
        <w:rPr>
          <w:i/>
          <w:sz w:val="22"/>
          <w:shd w:val="clear" w:color="auto" w:fill="FFFFFF"/>
        </w:rPr>
        <w:t>Третья нормальная форма (3NF)</w:t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  <w:r w:rsidRPr="008F6DBC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877882" cy="14126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882" cy="14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  <w:r>
        <w:rPr>
          <w:i/>
          <w:sz w:val="22"/>
          <w:shd w:val="clear" w:color="auto" w:fill="FFFFFF"/>
        </w:rPr>
        <w:t>ИТОГОВАЯ ОБНОВЛЕННАЯ ТАБЛИЦА</w:t>
      </w: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spacing w:after="0"/>
        <w:jc w:val="center"/>
        <w:rPr>
          <w:i/>
          <w:sz w:val="22"/>
          <w:shd w:val="clear" w:color="auto" w:fill="FFFFFF"/>
        </w:rPr>
      </w:pPr>
    </w:p>
    <w:p w:rsidR="008F6DBC" w:rsidRDefault="008F6DBC" w:rsidP="008F6DBC">
      <w:pPr>
        <w:jc w:val="center"/>
        <w:rPr>
          <w:i/>
          <w:sz w:val="22"/>
          <w:shd w:val="clear" w:color="auto" w:fill="FFFFFF"/>
        </w:rPr>
      </w:pPr>
    </w:p>
    <w:p w:rsidR="008F6DBC" w:rsidRPr="008F6DBC" w:rsidRDefault="008F6DBC" w:rsidP="00CE332C">
      <w:pPr>
        <w:pStyle w:val="1"/>
        <w:rPr>
          <w:shd w:val="clear" w:color="auto" w:fill="FFFFFF"/>
        </w:rPr>
      </w:pPr>
      <w:bookmarkStart w:id="2" w:name="_Toc223295489"/>
      <w:r w:rsidRPr="008F6DBC">
        <w:rPr>
          <w:shd w:val="clear" w:color="auto" w:fill="FFFFFF"/>
        </w:rPr>
        <w:lastRenderedPageBreak/>
        <w:t>Вариант 2</w:t>
      </w:r>
      <w:bookmarkEnd w:id="2"/>
    </w:p>
    <w:p w:rsidR="008F6DBC" w:rsidRPr="00CE332C" w:rsidRDefault="008F6DBC" w:rsidP="00CE332C">
      <w:pPr>
        <w:rPr>
          <w:shd w:val="clear" w:color="auto" w:fill="FFFFFF"/>
        </w:rPr>
      </w:pPr>
      <w:r>
        <w:rPr>
          <w:shd w:val="clear" w:color="auto" w:fill="FFFFFF"/>
        </w:rPr>
        <w:t>отношение «Контрагенты»</w:t>
      </w:r>
    </w:p>
    <w:p w:rsidR="00622B66" w:rsidRDefault="00622B66" w:rsidP="00622B66">
      <w:pPr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696696" cy="1060938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465" cy="106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622B66" w:rsidRDefault="00622B66" w:rsidP="00622B66">
      <w:pPr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152515" cy="216535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3821723" cy="1511675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6078" cy="15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proofErr w:type="spellStart"/>
      <w:r w:rsidRPr="00622B66">
        <w:rPr>
          <w:i/>
          <w:sz w:val="22"/>
          <w:shd w:val="clear" w:color="auto" w:fill="FFFFFF"/>
          <w:lang w:val="en-US"/>
        </w:rPr>
        <w:t>Вторая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</w:t>
      </w:r>
      <w:proofErr w:type="spellStart"/>
      <w:r w:rsidRPr="00622B66">
        <w:rPr>
          <w:i/>
          <w:sz w:val="22"/>
          <w:shd w:val="clear" w:color="auto" w:fill="FFFFFF"/>
          <w:lang w:val="en-US"/>
        </w:rPr>
        <w:t>нормальная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</w:t>
      </w:r>
      <w:proofErr w:type="spellStart"/>
      <w:r w:rsidRPr="00622B66">
        <w:rPr>
          <w:i/>
          <w:sz w:val="22"/>
          <w:shd w:val="clear" w:color="auto" w:fill="FFFFFF"/>
          <w:lang w:val="en-US"/>
        </w:rPr>
        <w:t>форма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(2NF)</w:t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5298830" cy="11118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653" cy="11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5808784" cy="978423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802" cy="9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noProof/>
          <w:sz w:val="22"/>
          <w:shd w:val="clear" w:color="auto" w:fill="FFFFFF"/>
          <w:lang w:eastAsia="ru-RU"/>
        </w:rPr>
        <w:lastRenderedPageBreak/>
        <w:drawing>
          <wp:inline distT="0" distB="0" distL="0" distR="0">
            <wp:extent cx="6152515" cy="911860"/>
            <wp:effectExtent l="0" t="0" r="63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3985846" cy="295679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537" cy="29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proofErr w:type="spellStart"/>
      <w:r w:rsidRPr="00622B66">
        <w:rPr>
          <w:i/>
          <w:sz w:val="22"/>
          <w:shd w:val="clear" w:color="auto" w:fill="FFFFFF"/>
          <w:lang w:val="en-US"/>
        </w:rPr>
        <w:t>Третья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</w:t>
      </w:r>
      <w:proofErr w:type="spellStart"/>
      <w:r w:rsidRPr="00622B66">
        <w:rPr>
          <w:i/>
          <w:sz w:val="22"/>
          <w:shd w:val="clear" w:color="auto" w:fill="FFFFFF"/>
          <w:lang w:val="en-US"/>
        </w:rPr>
        <w:t>нормальная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</w:t>
      </w:r>
      <w:proofErr w:type="spellStart"/>
      <w:r w:rsidRPr="00622B66">
        <w:rPr>
          <w:i/>
          <w:sz w:val="22"/>
          <w:shd w:val="clear" w:color="auto" w:fill="FFFFFF"/>
          <w:lang w:val="en-US"/>
        </w:rPr>
        <w:t>форма</w:t>
      </w:r>
      <w:proofErr w:type="spellEnd"/>
      <w:r w:rsidRPr="00622B66">
        <w:rPr>
          <w:i/>
          <w:sz w:val="22"/>
          <w:shd w:val="clear" w:color="auto" w:fill="FFFFFF"/>
          <w:lang w:val="en-US"/>
        </w:rPr>
        <w:t xml:space="preserve"> (3NF)</w:t>
      </w: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</w:p>
    <w:p w:rsidR="00622B66" w:rsidRDefault="00622B66" w:rsidP="00622B66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 w:rsidRPr="00622B66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869666" cy="855784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322" cy="8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B66" w:rsidRPr="00CE332C" w:rsidRDefault="00622B66" w:rsidP="00622B66">
      <w:pPr>
        <w:spacing w:after="0"/>
        <w:jc w:val="center"/>
        <w:rPr>
          <w:i/>
          <w:sz w:val="22"/>
          <w:shd w:val="clear" w:color="auto" w:fill="FFFFFF"/>
        </w:rPr>
      </w:pPr>
      <w:r>
        <w:rPr>
          <w:i/>
          <w:sz w:val="22"/>
          <w:shd w:val="clear" w:color="auto" w:fill="FFFFFF"/>
        </w:rPr>
        <w:t>ИТОГОВАЯ ОБНОВЛЕННАЯ ТАБЛИЦА</w:t>
      </w:r>
    </w:p>
    <w:p w:rsidR="00622B66" w:rsidRPr="00CE332C" w:rsidRDefault="00622B66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622B66" w:rsidRPr="00CE332C" w:rsidRDefault="00622B66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622B66" w:rsidRPr="00CE332C" w:rsidRDefault="00622B66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CE332C" w:rsidRDefault="00F367AF" w:rsidP="00622B66">
      <w:pPr>
        <w:spacing w:after="0"/>
        <w:jc w:val="center"/>
        <w:rPr>
          <w:i/>
          <w:sz w:val="22"/>
          <w:shd w:val="clear" w:color="auto" w:fill="FFFFFF"/>
        </w:rPr>
      </w:pPr>
    </w:p>
    <w:p w:rsidR="00F367AF" w:rsidRPr="00F367AF" w:rsidRDefault="00F367AF" w:rsidP="00CE332C">
      <w:pPr>
        <w:pStyle w:val="1"/>
        <w:rPr>
          <w:shd w:val="clear" w:color="auto" w:fill="FFFFFF"/>
        </w:rPr>
      </w:pPr>
      <w:bookmarkStart w:id="3" w:name="_Toc223295490"/>
      <w:r>
        <w:rPr>
          <w:shd w:val="clear" w:color="auto" w:fill="FFFFFF"/>
        </w:rPr>
        <w:lastRenderedPageBreak/>
        <w:t>Вариант 3</w:t>
      </w:r>
      <w:bookmarkEnd w:id="3"/>
    </w:p>
    <w:p w:rsidR="00F367AF" w:rsidRDefault="00F367AF" w:rsidP="00CE332C">
      <w:pPr>
        <w:rPr>
          <w:shd w:val="clear" w:color="auto" w:fill="FFFFFF"/>
        </w:rPr>
      </w:pPr>
      <w:r>
        <w:rPr>
          <w:shd w:val="clear" w:color="auto" w:fill="FFFFFF"/>
        </w:rPr>
        <w:t>отношение «Отдел кадров»</w:t>
      </w: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841791" cy="1441938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8499" cy="144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152515" cy="2353310"/>
            <wp:effectExtent l="0" t="0" r="63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Первая нормальная форма (1NF)</w:t>
      </w: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4759570" cy="1264437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945" cy="12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jc w:val="center"/>
        <w:rPr>
          <w:i/>
          <w:sz w:val="22"/>
          <w:shd w:val="clear" w:color="auto" w:fill="FFFFFF"/>
        </w:rPr>
      </w:pPr>
      <w:r w:rsidRPr="00022C4A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152515" cy="640080"/>
            <wp:effectExtent l="0" t="0" r="63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2497015" cy="130009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057" cy="13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Вторая нормальная форма (2NF)</w:t>
      </w:r>
    </w:p>
    <w:p w:rsidR="00022C4A" w:rsidRDefault="00022C4A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noProof/>
          <w:sz w:val="22"/>
          <w:shd w:val="clear" w:color="auto" w:fill="FFFFFF"/>
          <w:lang w:eastAsia="ru-RU"/>
        </w:rPr>
        <w:lastRenderedPageBreak/>
        <w:drawing>
          <wp:inline distT="0" distB="0" distL="0" distR="0">
            <wp:extent cx="6152515" cy="2722880"/>
            <wp:effectExtent l="0" t="0" r="63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B11C0D">
      <w:pPr>
        <w:spacing w:after="0"/>
        <w:rPr>
          <w:i/>
          <w:sz w:val="22"/>
          <w:shd w:val="clear" w:color="auto" w:fill="FFFFFF"/>
        </w:rPr>
      </w:pPr>
      <w:r w:rsidRPr="00022C4A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2936631" cy="114911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958" cy="114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C4A">
        <w:rPr>
          <w:noProof/>
          <w:lang w:eastAsia="ru-RU"/>
        </w:rPr>
        <w:t xml:space="preserve"> </w:t>
      </w:r>
      <w:r w:rsidRPr="00022C4A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3511062" cy="81804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160" cy="82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C4A" w:rsidRDefault="00022C4A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Третья нормальная форма (3NF)</w:t>
      </w: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  <w:r w:rsidRPr="00B11C0D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152515" cy="2018665"/>
            <wp:effectExtent l="0" t="0" r="63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C0D" w:rsidRPr="00CE332C" w:rsidRDefault="00B11C0D" w:rsidP="00B11C0D">
      <w:pPr>
        <w:spacing w:after="0"/>
        <w:jc w:val="center"/>
        <w:rPr>
          <w:i/>
          <w:sz w:val="22"/>
          <w:shd w:val="clear" w:color="auto" w:fill="FFFFFF"/>
        </w:rPr>
      </w:pPr>
      <w:r>
        <w:rPr>
          <w:i/>
          <w:sz w:val="22"/>
          <w:shd w:val="clear" w:color="auto" w:fill="FFFFFF"/>
        </w:rPr>
        <w:t>ИТОГОВАЯ ОБНОВЛЕННАЯ ТАБЛИЦА</w:t>
      </w: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022C4A">
      <w:pPr>
        <w:spacing w:after="0"/>
        <w:jc w:val="center"/>
        <w:rPr>
          <w:i/>
          <w:sz w:val="22"/>
          <w:shd w:val="clear" w:color="auto" w:fill="FFFFFF"/>
        </w:rPr>
      </w:pPr>
    </w:p>
    <w:p w:rsidR="00B11C0D" w:rsidRDefault="00B11C0D" w:rsidP="00CE332C">
      <w:pPr>
        <w:pStyle w:val="1"/>
        <w:rPr>
          <w:rFonts w:ascii="Helvetica" w:hAnsi="Helvetica" w:cs="Helvetica"/>
          <w:color w:val="34343C"/>
          <w:sz w:val="23"/>
          <w:szCs w:val="23"/>
          <w:shd w:val="clear" w:color="auto" w:fill="FFFFFF"/>
        </w:rPr>
      </w:pPr>
      <w:bookmarkStart w:id="4" w:name="_Toc223295491"/>
      <w:r>
        <w:rPr>
          <w:shd w:val="clear" w:color="auto" w:fill="FFFFFF"/>
        </w:rPr>
        <w:lastRenderedPageBreak/>
        <w:t>Вариант 4</w:t>
      </w:r>
      <w:bookmarkEnd w:id="4"/>
    </w:p>
    <w:p w:rsidR="00B11C0D" w:rsidRDefault="00B11C0D" w:rsidP="00CE332C">
      <w:pPr>
        <w:rPr>
          <w:i/>
          <w:sz w:val="22"/>
          <w:shd w:val="clear" w:color="auto" w:fill="FFFFFF"/>
        </w:rPr>
      </w:pPr>
      <w:r>
        <w:rPr>
          <w:shd w:val="clear" w:color="auto" w:fill="FFFFFF"/>
        </w:rPr>
        <w:t>отношение «Ведомость расходов»</w:t>
      </w:r>
    </w:p>
    <w:p w:rsidR="00022C4A" w:rsidRDefault="00B11C0D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B11C0D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152515" cy="1692275"/>
            <wp:effectExtent l="0" t="0" r="63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</w:p>
    <w:p w:rsidR="00B11C0D" w:rsidRDefault="00B11C0D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B11C0D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152515" cy="133731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Первая нормальная форма (1NF)</w:t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  <w:r w:rsidRPr="00AF7579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5334000" cy="206445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284" cy="20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  <w:r w:rsidRPr="00AF7579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6152515" cy="158623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  <w:r w:rsidRPr="00AF7579">
        <w:rPr>
          <w:i/>
          <w:noProof/>
          <w:sz w:val="22"/>
          <w:shd w:val="clear" w:color="auto" w:fill="FFFFFF"/>
          <w:lang w:eastAsia="ru-RU"/>
        </w:rPr>
        <w:lastRenderedPageBreak/>
        <w:drawing>
          <wp:inline distT="0" distB="0" distL="0" distR="0">
            <wp:extent cx="6152515" cy="122237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AF7579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4173416" cy="1311645"/>
            <wp:effectExtent l="0" t="0" r="0" b="317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945" cy="13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022C4A">
        <w:rPr>
          <w:i/>
          <w:sz w:val="22"/>
          <w:shd w:val="clear" w:color="auto" w:fill="FFFFFF"/>
        </w:rPr>
        <w:t>Третья нормальная форма (3NF)</w:t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</w:rPr>
      </w:pPr>
      <w:r w:rsidRPr="00AF7579">
        <w:rPr>
          <w:i/>
          <w:noProof/>
          <w:sz w:val="22"/>
          <w:shd w:val="clear" w:color="auto" w:fill="FFFFFF"/>
          <w:lang w:eastAsia="ru-RU"/>
        </w:rPr>
        <w:drawing>
          <wp:inline distT="0" distB="0" distL="0" distR="0">
            <wp:extent cx="5615353" cy="1583936"/>
            <wp:effectExtent l="0" t="0" r="444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777" cy="15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579" w:rsidRDefault="00AF7579" w:rsidP="00AF7579">
      <w:pPr>
        <w:spacing w:after="0"/>
        <w:jc w:val="center"/>
        <w:rPr>
          <w:i/>
          <w:sz w:val="22"/>
          <w:shd w:val="clear" w:color="auto" w:fill="FFFFFF"/>
          <w:lang w:val="en-US"/>
        </w:rPr>
      </w:pPr>
      <w:r>
        <w:rPr>
          <w:i/>
          <w:sz w:val="22"/>
          <w:shd w:val="clear" w:color="auto" w:fill="FFFFFF"/>
        </w:rPr>
        <w:t>ИТОГОВАЯ ОБНОВЛЕННАЯ ТАБЛИЦА</w:t>
      </w:r>
    </w:p>
    <w:p w:rsidR="00AF7579" w:rsidRDefault="00AF7579" w:rsidP="00022C4A">
      <w:pPr>
        <w:jc w:val="center"/>
        <w:rPr>
          <w:i/>
          <w:sz w:val="22"/>
          <w:shd w:val="clear" w:color="auto" w:fill="FFFFFF"/>
        </w:rPr>
      </w:pPr>
    </w:p>
    <w:p w:rsidR="00022C4A" w:rsidRPr="00022C4A" w:rsidRDefault="00022C4A" w:rsidP="00022C4A">
      <w:pPr>
        <w:jc w:val="center"/>
        <w:rPr>
          <w:i/>
          <w:sz w:val="22"/>
          <w:shd w:val="clear" w:color="auto" w:fill="FFFFFF"/>
        </w:rPr>
      </w:pPr>
    </w:p>
    <w:p w:rsidR="00022C4A" w:rsidRPr="00F367AF" w:rsidRDefault="00022C4A" w:rsidP="00022C4A">
      <w:pPr>
        <w:rPr>
          <w:i/>
          <w:sz w:val="22"/>
          <w:shd w:val="clear" w:color="auto" w:fill="FFFFFF"/>
        </w:rPr>
      </w:pPr>
    </w:p>
    <w:p w:rsidR="00622B66" w:rsidRPr="00F367AF" w:rsidRDefault="00622B66" w:rsidP="00622B66">
      <w:pPr>
        <w:spacing w:after="0"/>
        <w:jc w:val="center"/>
        <w:rPr>
          <w:i/>
          <w:sz w:val="22"/>
          <w:shd w:val="clear" w:color="auto" w:fill="FFFFFF"/>
        </w:rPr>
      </w:pPr>
    </w:p>
    <w:sectPr w:rsidR="00622B66" w:rsidRPr="00F367AF" w:rsidSect="008B4183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characterSpacingControl w:val="doNotCompress"/>
  <w:compat/>
  <w:rsids>
    <w:rsidRoot w:val="00BE67E5"/>
    <w:rsid w:val="00022C4A"/>
    <w:rsid w:val="00091549"/>
    <w:rsid w:val="001C7AA1"/>
    <w:rsid w:val="00552A1C"/>
    <w:rsid w:val="00573A35"/>
    <w:rsid w:val="00622B66"/>
    <w:rsid w:val="007B5168"/>
    <w:rsid w:val="008B4183"/>
    <w:rsid w:val="008F6DBC"/>
    <w:rsid w:val="00974177"/>
    <w:rsid w:val="00AF7579"/>
    <w:rsid w:val="00B11C0D"/>
    <w:rsid w:val="00BE67E5"/>
    <w:rsid w:val="00CE332C"/>
    <w:rsid w:val="00E333A0"/>
    <w:rsid w:val="00F36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7E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75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E67E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67E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E67E5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E67E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8B4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B418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F75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AF757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F7579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F7579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E332C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7E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75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E67E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67E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E67E5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E67E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8B4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B418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F75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AF757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F7579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F757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1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116C1-FDE9-4447-B4E7-6AB5C2674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Гудина</dc:creator>
  <cp:lastModifiedBy>User</cp:lastModifiedBy>
  <cp:revision>3</cp:revision>
  <dcterms:created xsi:type="dcterms:W3CDTF">2026-02-27T12:35:00Z</dcterms:created>
  <dcterms:modified xsi:type="dcterms:W3CDTF">2026-03-01T19:11:00Z</dcterms:modified>
</cp:coreProperties>
</file>