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PandaVo: Learning English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 Specification: Login</w:t>
      </w:r>
    </w:p>
    <w:p w:rsidR="00000000" w:rsidDel="00000000" w:rsidP="00000000" w:rsidRDefault="00000000" w:rsidRPr="00000000" w14:paraId="00000003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Version &lt;1.0&gt;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smallCaps w:val="0"/>
          <w:strike w:val="0"/>
          <w:sz w:val="24"/>
          <w:szCs w:val="24"/>
          <w:u w:val="none"/>
          <w:shd w:fill="auto" w:val="clear"/>
          <w:vertAlign w:val="baseline"/>
        </w:rPr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12/4/2022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 Draft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Nguyễn Thị Thu Hiền, Ngô Thu Thảo, Đỗ Chí Bằng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</w:t>
            <w:tab/>
            <w:t xml:space="preserve">Use-Case Name</w:t>
            <w:tab/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rPr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sz w:val="24"/>
              <w:szCs w:val="24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1.1</w:t>
            <w:tab/>
            <w:t xml:space="preserve">Brief Description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vertAlign w:val="baseline"/>
              <w:rtl w:val="0"/>
            </w:rPr>
            <w:t xml:space="preserve">1.2</w:t>
            <w:tab/>
            <w:t xml:space="preserve">Actor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</w:t>
            <w:tab/>
            <w:t xml:space="preserve">Flow of Events</w:t>
            <w:tab/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rPr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2.1</w:t>
            <w:tab/>
            <w:t xml:space="preserve">Basic Flow</w:t>
            <w:tab/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rPr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2.2</w:t>
            <w:tab/>
            <w:t xml:space="preserve">Alternative Flows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3.</w:t>
            <w:tab/>
            <w:t xml:space="preserve">Special Requirements</w:t>
            <w:tab/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rPr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</w:p>
        <w:p w:rsidR="00000000" w:rsidDel="00000000" w:rsidP="00000000" w:rsidRDefault="00000000" w:rsidRPr="00000000" w14:paraId="00000027">
          <w:pPr>
            <w:tabs>
              <w:tab w:val="left" w:pos="1440"/>
              <w:tab w:val="left" w:pos="1600"/>
            </w:tabs>
            <w:ind w:left="864" w:firstLine="0"/>
            <w:rPr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sz w:val="24"/>
              <w:szCs w:val="24"/>
              <w:rtl w:val="0"/>
            </w:rPr>
            <w:t xml:space="preserve">3.1 Valid Username and Password </w:t>
            <w:tab/>
            <w:tab/>
            <w:tab/>
            <w:tab/>
            <w:tab/>
            <w:tab/>
            <w:tab/>
            <w:t xml:space="preserve">3</w:t>
          </w:r>
        </w:p>
        <w:p w:rsidR="00000000" w:rsidDel="00000000" w:rsidP="00000000" w:rsidRDefault="00000000" w:rsidRPr="00000000" w14:paraId="00000028">
          <w:pPr>
            <w:tabs>
              <w:tab w:val="left" w:pos="1440"/>
              <w:tab w:val="right" w:pos="8640"/>
              <w:tab w:val="left" w:pos="1600"/>
            </w:tabs>
            <w:ind w:left="864" w:firstLine="0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3.2 Forgot Username and/or Password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4.</w:t>
            <w:tab/>
            <w:t xml:space="preserve">Preconditions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5.</w:t>
            <w:tab/>
            <w:t xml:space="preserve">Postconditions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6.</w:t>
            <w:tab/>
            <w:t xml:space="preserve">Extension Points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"_heading=h.44sinio"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pStyle w:val="Title"/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Use-Case Specification: Log 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 Name </w:t>
      </w:r>
    </w:p>
    <w:p w:rsidR="00000000" w:rsidDel="00000000" w:rsidP="00000000" w:rsidRDefault="00000000" w:rsidRPr="00000000" w14:paraId="0000002E">
      <w:pPr>
        <w:pStyle w:val="Heading2"/>
        <w:numPr>
          <w:ilvl w:val="1"/>
          <w:numId w:val="1"/>
        </w:num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Brief Description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This use-case defines the steps of logging in to the system as a member. Members can easily log in by entering their username and 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widowControl w:val="1"/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flow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 Events</w:t>
      </w:r>
    </w:p>
    <w:p w:rsidR="00000000" w:rsidDel="00000000" w:rsidP="00000000" w:rsidRDefault="00000000" w:rsidRPr="00000000" w14:paraId="00000033">
      <w:pPr>
        <w:pStyle w:val="Heading2"/>
        <w:widowControl w:val="1"/>
        <w:numPr>
          <w:ilvl w:val="1"/>
          <w:numId w:val="1"/>
        </w:num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 Flow 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1. When users open the app, the login form appears.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2. User fills in that form with his username and password. </w:t>
      </w:r>
    </w:p>
    <w:p w:rsidR="00000000" w:rsidDel="00000000" w:rsidP="00000000" w:rsidRDefault="00000000" w:rsidRPr="00000000" w14:paraId="0000003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After that, the user clicks the login button. </w:t>
      </w:r>
    </w:p>
    <w:p w:rsidR="00000000" w:rsidDel="00000000" w:rsidP="00000000" w:rsidRDefault="00000000" w:rsidRPr="00000000" w14:paraId="0000003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Eventually, the system redirects to the home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widowControl w:val="1"/>
        <w:numPr>
          <w:ilvl w:val="1"/>
          <w:numId w:val="1"/>
        </w:num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Alternative Flows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Sign in with another social account such as Google, Facebook, and Twitter.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2s8eyo1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Special Requirements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 Valid Username and Password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</w:t>
      </w:r>
      <w:r w:rsidDel="00000000" w:rsidR="00000000" w:rsidRPr="00000000">
        <w:rPr>
          <w:sz w:val="24"/>
          <w:szCs w:val="24"/>
          <w:rtl w:val="0"/>
        </w:rPr>
        <w:t xml:space="preserve"> must enter a valid username and password.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 Forgot Username and/or Password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should have a function to support the users in case of forgetting their username and/or password</w:t>
      </w:r>
    </w:p>
    <w:p w:rsidR="00000000" w:rsidDel="00000000" w:rsidP="00000000" w:rsidRDefault="00000000" w:rsidRPr="00000000" w14:paraId="0000003F">
      <w:pPr>
        <w:pStyle w:val="Heading1"/>
        <w:widowControl w:val="1"/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3rdcrjn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Preconditions</w:t>
      </w:r>
    </w:p>
    <w:p w:rsidR="00000000" w:rsidDel="00000000" w:rsidP="00000000" w:rsidRDefault="00000000" w:rsidRPr="00000000" w14:paraId="00000040">
      <w:pPr>
        <w:pStyle w:val="Heading2"/>
        <w:widowControl w:val="1"/>
        <w:ind w:left="0" w:firstLine="720"/>
        <w:rPr>
          <w:rFonts w:ascii="Times New Roman" w:cs="Times New Roman" w:eastAsia="Times New Roman" w:hAnsi="Times New Roman"/>
          <w:b w:val="0"/>
          <w:sz w:val="24"/>
          <w:szCs w:val="24"/>
        </w:rPr>
      </w:pPr>
      <w:bookmarkStart w:colFirst="0" w:colLast="0" w:name="_heading=h.26in1rg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Users must already have an account.</w:t>
      </w:r>
    </w:p>
    <w:p w:rsidR="00000000" w:rsidDel="00000000" w:rsidP="00000000" w:rsidRDefault="00000000" w:rsidRPr="00000000" w14:paraId="00000041">
      <w:pPr>
        <w:pStyle w:val="Heading1"/>
        <w:widowControl w:val="1"/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lnxbz9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Postconditions</w:t>
      </w:r>
    </w:p>
    <w:p w:rsidR="00000000" w:rsidDel="00000000" w:rsidP="00000000" w:rsidRDefault="00000000" w:rsidRPr="00000000" w14:paraId="00000042">
      <w:pPr>
        <w:pStyle w:val="Heading2"/>
        <w:widowControl w:val="1"/>
        <w:ind w:left="0" w:firstLine="720"/>
        <w:rPr>
          <w:rFonts w:ascii="Times New Roman" w:cs="Times New Roman" w:eastAsia="Times New Roman" w:hAnsi="Times New Roman"/>
          <w:b w:val="0"/>
          <w:sz w:val="24"/>
          <w:szCs w:val="24"/>
        </w:rPr>
      </w:pPr>
      <w:bookmarkStart w:colFirst="0" w:colLast="0" w:name="_heading=h.35nkun2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The users log in successfully to the app, and the system shows the home page. </w:t>
      </w:r>
    </w:p>
    <w:p w:rsidR="00000000" w:rsidDel="00000000" w:rsidP="00000000" w:rsidRDefault="00000000" w:rsidRPr="00000000" w14:paraId="00000043">
      <w:pPr>
        <w:pStyle w:val="Heading1"/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1ksv4uv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Extension Points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6.1. Personal information security should be considered.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6.2. The users can click forget the password then the system will recover their email.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54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55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&lt;Company Name&gt;, 2019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56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47">
          <w:pPr>
            <w:rPr/>
          </w:pPr>
          <w:r w:rsidDel="00000000" w:rsidR="00000000" w:rsidRPr="00000000">
            <w:rPr>
              <w:rtl w:val="0"/>
            </w:rPr>
            <w:t xml:space="preserve">PandaVo: Learning English Application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48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&lt;1.0&gt;</w:t>
          </w:r>
        </w:p>
      </w:tc>
    </w:tr>
    <w:tr>
      <w:trPr>
        <w:cantSplit w:val="0"/>
        <w:tblHeader w:val="0"/>
      </w:trP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49">
          <w:pPr>
            <w:rPr/>
          </w:pPr>
          <w:r w:rsidDel="00000000" w:rsidR="00000000" w:rsidRPr="00000000">
            <w:rPr>
              <w:rtl w:val="0"/>
            </w:rPr>
            <w:t xml:space="preserve">Use-Case Specification: Login</w:t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4A">
          <w:pPr>
            <w:rPr/>
          </w:pPr>
          <w:r w:rsidDel="00000000" w:rsidR="00000000" w:rsidRPr="00000000">
            <w:rPr>
              <w:rtl w:val="0"/>
            </w:rPr>
            <w:t xml:space="preserve">  Date:  &lt;12/04/2022&gt;</w:t>
          </w:r>
        </w:p>
      </w:tc>
    </w:tr>
    <w:tr>
      <w:trPr>
        <w:cantSplit w:val="0"/>
        <w:tblHeader w:val="0"/>
      </w:trPr>
      <w:tc>
        <w:tcPr>
          <w:gridSpan w:val="2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4B">
          <w:pPr>
            <w:rPr/>
          </w:pPr>
          <w:r w:rsidDel="00000000" w:rsidR="00000000" w:rsidRPr="00000000">
            <w:rPr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Group PandaVoo HCI Tutorial 4</w:t>
    </w:r>
  </w:p>
  <w:p w:rsidR="00000000" w:rsidDel="00000000" w:rsidP="00000000" w:rsidRDefault="00000000" w:rsidRPr="00000000" w14:paraId="00000051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semiHidden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itle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NormalIndent">
    <w:name w:val="Normal Indent"/>
    <w:basedOn w:val="Normal"/>
    <w:semiHidden w:val="1"/>
    <w:pPr>
      <w:ind w:left="900" w:hanging="900"/>
    </w:pPr>
  </w:style>
  <w:style w:type="paragraph" w:styleId="TO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O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semiHidden w:val="1"/>
    <w:pPr>
      <w:keepLines w:val="1"/>
      <w:spacing w:after="120"/>
      <w:ind w:left="720"/>
    </w:pPr>
  </w:style>
  <w:style w:type="paragraph" w:styleId="TOC4">
    <w:name w:val="toc 4"/>
    <w:basedOn w:val="Normal"/>
    <w:next w:val="Normal"/>
    <w:semiHidden w:val="1"/>
    <w:pPr>
      <w:ind w:left="600"/>
    </w:pPr>
  </w:style>
  <w:style w:type="paragraph" w:styleId="TOC5">
    <w:name w:val="toc 5"/>
    <w:basedOn w:val="Normal"/>
    <w:next w:val="Normal"/>
    <w:semiHidden w:val="1"/>
    <w:pPr>
      <w:ind w:left="800"/>
    </w:pPr>
  </w:style>
  <w:style w:type="paragraph" w:styleId="TOC6">
    <w:name w:val="toc 6"/>
    <w:basedOn w:val="Normal"/>
    <w:next w:val="Normal"/>
    <w:semiHidden w:val="1"/>
    <w:pPr>
      <w:ind w:left="1000"/>
    </w:pPr>
  </w:style>
  <w:style w:type="paragraph" w:styleId="TOC7">
    <w:name w:val="toc 7"/>
    <w:basedOn w:val="Normal"/>
    <w:next w:val="Normal"/>
    <w:semiHidden w:val="1"/>
    <w:pPr>
      <w:ind w:left="1200"/>
    </w:pPr>
  </w:style>
  <w:style w:type="paragraph" w:styleId="TOC8">
    <w:name w:val="toc 8"/>
    <w:basedOn w:val="Normal"/>
    <w:next w:val="Normal"/>
    <w:semiHidden w:val="1"/>
    <w:pPr>
      <w:ind w:left="1400"/>
    </w:pPr>
  </w:style>
  <w:style w:type="paragraph" w:styleId="TOC9">
    <w:name w:val="toc 9"/>
    <w:basedOn w:val="Normal"/>
    <w:next w:val="Normal"/>
    <w:semiHidden w:val="1"/>
    <w:pPr>
      <w:ind w:left="1600"/>
    </w:pPr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FootnoteReference">
    <w:name w:val="footnote reference"/>
    <w:basedOn w:val="DefaultParagraphFont"/>
    <w:semiHidden w:val="1"/>
    <w:rPr>
      <w:sz w:val="20"/>
      <w:vertAlign w:val="superscript"/>
    </w:rPr>
  </w:style>
  <w:style w:type="paragraph" w:styleId="FootnoteText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 w:val="1"/>
    <w:rPr>
      <w:i w:val="1"/>
      <w:color w:val="0000ff"/>
    </w:rPr>
  </w:style>
  <w:style w:type="paragraph" w:styleId="BodyTextIndent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 w:val="1"/>
    <w:pPr>
      <w:spacing w:after="120"/>
      <w:ind w:left="720"/>
    </w:pPr>
    <w:rPr>
      <w:i w:val="1"/>
      <w:color w:val="0000ff"/>
    </w:rPr>
  </w:style>
  <w:style w:type="character" w:styleId="Hyperlink">
    <w:name w:val="Hyperlink"/>
    <w:basedOn w:val="DefaultParagraphFont"/>
    <w:semiHidden w:val="1"/>
    <w:rPr>
      <w:color w:val="0000ff"/>
      <w:u w:val="single"/>
    </w:rPr>
  </w:style>
  <w:style w:type="paragraph" w:styleId="NormalWeb">
    <w:name w:val="Normal (Web)"/>
    <w:basedOn w:val="Normal"/>
    <w:semiHidden w:val="1"/>
    <w:pPr>
      <w:widowControl w:val="1"/>
      <w:spacing w:after="100" w:afterAutospacing="1" w:before="100" w:beforeAutospacing="1" w:line="240" w:lineRule="auto"/>
    </w:pPr>
    <w:rPr>
      <w:sz w:val="24"/>
      <w:szCs w:val="24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wj6wW/5R7jpVQStx6V3N0iEVGw==">AMUW2mVaHZYZ/yMwAyaur5jtwfTPfZp/I8glRIm7aPnWzIKATZrPOCWGx4Ddxp0lHjuNFXCYfYD8y5cfe8QLU7EHmLHWv3w1Fdp2aU/b+Oi1L0BMcThDdKA/7Qf7GdvLoae7xGhSjFbDcZsYqJnd0wuxSyuRs072xf4GNCa4urdcRIAk5/abvFnqT9bnDlKvVwfgb9pFgOphVRAs2WvMgNjhEmNjogiUOXeZEtp8qK93QBdCnlIqjd1QhjchVoqK4YNGsk+d4FU8vsKKQ3C8S2Eq38+X8R29OXGxyUk4LoEL5fo5Rjt2n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2019-10-22T06:56:00Z</dcterms:created>
  <dc:creator>Microsoft Office User</dc:creator>
</cp:coreProperties>
</file>