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HANU Training Management System</w:t>
      </w:r>
    </w:p>
    <w:p w:rsidR="00000000" w:rsidDel="00000000" w:rsidP="00000000" w:rsidRDefault="00000000" w:rsidRPr="00000000" w14:paraId="00000002">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Use-Case Specification: View Prerequisite Courses (Student)</w:t>
      </w:r>
    </w:p>
    <w:p w:rsidR="00000000" w:rsidDel="00000000" w:rsidP="00000000" w:rsidRDefault="00000000" w:rsidRPr="00000000" w14:paraId="00000003">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4">
      <w:pPr>
        <w:widowControl w:val="0"/>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keepLines w:val="1"/>
        <w:widowControl w:val="0"/>
        <w:spacing w:after="120" w:line="259"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keepLines w:val="1"/>
        <w:widowControl w:val="0"/>
        <w:spacing w:after="120" w:line="259" w:lineRule="auto"/>
        <w:ind w:left="720" w:firstLine="0"/>
        <w:rPr>
          <w:rFonts w:ascii="Times New Roman" w:cs="Times New Roman" w:eastAsia="Times New Roman" w:hAnsi="Times New Roman"/>
          <w:sz w:val="20"/>
          <w:szCs w:val="2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Lines w:val="1"/>
              <w:widowControl w:val="0"/>
              <w:spacing w:after="12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0A">
            <w:pPr>
              <w:keepLines w:val="1"/>
              <w:widowControl w:val="0"/>
              <w:spacing w:after="12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14:paraId="0000000B">
            <w:pPr>
              <w:keepLines w:val="1"/>
              <w:widowControl w:val="0"/>
              <w:spacing w:after="12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0C">
            <w:pPr>
              <w:keepLines w:val="1"/>
              <w:widowControl w:val="0"/>
              <w:spacing w:after="12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blHeader w:val="0"/>
        </w:trPr>
        <w:tc>
          <w:tcPr/>
          <w:p w:rsidR="00000000" w:rsidDel="00000000" w:rsidP="00000000" w:rsidRDefault="00000000" w:rsidRPr="00000000" w14:paraId="0000000D">
            <w:pPr>
              <w:keepLines w:val="1"/>
              <w:widowControl w:val="0"/>
              <w:spacing w:after="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06/12/2021</w:t>
            </w:r>
          </w:p>
        </w:tc>
        <w:tc>
          <w:tcPr/>
          <w:p w:rsidR="00000000" w:rsidDel="00000000" w:rsidP="00000000" w:rsidRDefault="00000000" w:rsidRPr="00000000" w14:paraId="0000000E">
            <w:pPr>
              <w:keepLines w:val="1"/>
              <w:widowControl w:val="0"/>
              <w:spacing w:after="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0F">
            <w:pPr>
              <w:keepLines w:val="1"/>
              <w:widowControl w:val="0"/>
              <w:spacing w:after="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Draft</w:t>
            </w:r>
          </w:p>
        </w:tc>
        <w:tc>
          <w:tcPr/>
          <w:p w:rsidR="00000000" w:rsidDel="00000000" w:rsidP="00000000" w:rsidRDefault="00000000" w:rsidRPr="00000000" w14:paraId="00000010">
            <w:pPr>
              <w:keepLines w:val="1"/>
              <w:widowControl w:val="0"/>
              <w:spacing w:after="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Nguyen Dieu Huong Ly</w:t>
            </w:r>
          </w:p>
        </w:tc>
      </w:tr>
      <w:tr>
        <w:trPr>
          <w:cantSplit w:val="0"/>
          <w:tblHeader w:val="0"/>
        </w:trPr>
        <w:tc>
          <w:tcPr/>
          <w:p w:rsidR="00000000" w:rsidDel="00000000" w:rsidP="00000000" w:rsidRDefault="00000000" w:rsidRPr="00000000" w14:paraId="00000011">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2">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3">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4">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5">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6">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8">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9">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A">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120" w:line="259"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D">
      <w:pPr>
        <w:widowControl w:val="0"/>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9360"/>
              <w:tab w:val="left" w:leader="none" w:pos="432"/>
            </w:tabs>
            <w:spacing w:after="60" w:before="240" w:line="259" w:lineRule="auto"/>
            <w:ind w:right="720"/>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View Prerequisite Courses (Student)</w:t>
            <w:tab/>
          </w:r>
          <w:hyperlink r:id="rId8">
            <w:r w:rsidDel="00000000" w:rsidR="00000000" w:rsidRPr="00000000">
              <w:rPr>
                <w:rFonts w:ascii="Times New Roman" w:cs="Times New Roman" w:eastAsia="Times New Roman" w:hAnsi="Times New Roman"/>
                <w:sz w:val="20"/>
                <w:szCs w:val="20"/>
                <w:rtl w:val="0"/>
              </w:rPr>
              <w:t xml:space="preserve">3</w:t>
            </w:r>
          </w:hyperlink>
          <w:r w:rsidDel="00000000" w:rsidR="00000000" w:rsidRPr="00000000">
            <w:fldChar w:fldCharType="begin"/>
            <w:instrText xml:space="preserve"> HYPERLINK "https://docs.google.com/document/d/1ESqlAWwAdE722JZoqAlshBEeTd-0raO-/edit#heading=h.3rdcrjn" </w:instrText>
            <w:fldChar w:fldCharType="separate"/>
          </w:r>
          <w:r w:rsidDel="00000000" w:rsidR="00000000" w:rsidRPr="00000000">
            <w:rPr>
              <w:rtl w:val="0"/>
            </w:rPr>
          </w:r>
        </w:p>
        <w:p w:rsidR="00000000" w:rsidDel="00000000" w:rsidP="00000000" w:rsidRDefault="00000000" w:rsidRPr="00000000" w14:paraId="00000020">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Brief Description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 w:val="left" w:leader="none" w:pos="432"/>
            </w:tabs>
            <w:spacing w:after="60" w:before="240" w:line="259"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Flow of Events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Basic Flow</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Alternative Flows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 w:val="left" w:leader="none" w:pos="432"/>
            </w:tabs>
            <w:spacing w:after="60" w:before="240" w:line="259"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Special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 w:val="left" w:leader="none" w:pos="432"/>
            </w:tabs>
            <w:spacing w:after="60" w:before="240" w:line="259"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Preconditions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Log in</w:t>
            <w:tab/>
            <w:t xml:space="preserve">3</w:t>
          </w:r>
        </w:p>
        <w:p w:rsidR="00000000" w:rsidDel="00000000" w:rsidP="00000000" w:rsidRDefault="00000000" w:rsidRPr="00000000" w14:paraId="00000027">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User account have been authorized</w:t>
            <w:tab/>
          </w:r>
        </w:p>
        <w:p w:rsidR="00000000" w:rsidDel="00000000" w:rsidP="00000000" w:rsidRDefault="00000000" w:rsidRPr="00000000" w14:paraId="00000028">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tab/>
            <w:t xml:space="preserve">Internet connected</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29">
          <w:pPr>
            <w:widowControl w:val="0"/>
            <w:tabs>
              <w:tab w:val="right" w:leader="none" w:pos="9360"/>
              <w:tab w:val="left" w:leader="none" w:pos="432"/>
            </w:tabs>
            <w:spacing w:after="60" w:before="240" w:line="259"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Postconditions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5.1</w:t>
            <w:tab/>
            <w:tab/>
          </w:r>
          <w:r w:rsidDel="00000000" w:rsidR="00000000" w:rsidRPr="00000000">
            <w:fldChar w:fldCharType="begin"/>
            <w:instrText xml:space="preserve"> HYPERLINK "https://docs.google.com/document/d/1ESqlAWwAdE722JZoqAlshBEeTd-0raO-/edit#heading=h.35nkun2" </w:instrText>
            <w:fldChar w:fldCharType="separate"/>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2B">
          <w:pPr>
            <w:widowControl w:val="0"/>
            <w:tabs>
              <w:tab w:val="right" w:leader="none" w:pos="9360"/>
              <w:tab w:val="left" w:leader="none" w:pos="432"/>
            </w:tabs>
            <w:spacing w:after="60" w:before="240" w:line="259"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Extension Points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 w:val="left" w:leader="none" w:pos="1000"/>
            </w:tabs>
            <w:spacing w:line="259"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ab/>
          </w:r>
          <w:hyperlink r:id="rId9">
            <w:r w:rsidDel="00000000" w:rsidR="00000000" w:rsidRPr="00000000">
              <w:rPr>
                <w:rFonts w:ascii="Times New Roman" w:cs="Times New Roman" w:eastAsia="Times New Roman" w:hAnsi="Times New Roman"/>
                <w:sz w:val="20"/>
                <w:szCs w:val="20"/>
                <w:rtl w:val="0"/>
              </w:rPr>
              <w:t xml:space="preserve">3</w:t>
            </w:r>
          </w:hyperlink>
          <w:r w:rsidDel="00000000" w:rsidR="00000000" w:rsidRPr="00000000">
            <w:fldChar w:fldCharType="begin"/>
            <w:instrText xml:space="preserve"> HYPERLINK "https://docs.google.com/document/d/1ESqlAWwAdE722JZoqAlshBEeTd-0raO-/edit#heading=h.1ksv4uv"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keepNext w:val="0"/>
        <w:keepLines w:val="0"/>
        <w:widowControl w:val="0"/>
        <w:spacing w:after="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Use-Case Specification: View Prerequisite Courses (Student)</w:t>
      </w:r>
    </w:p>
    <w:p w:rsidR="00000000" w:rsidDel="00000000" w:rsidP="00000000" w:rsidRDefault="00000000" w:rsidRPr="00000000" w14:paraId="0000002E">
      <w:pPr>
        <w:widowControl w:val="0"/>
        <w:spacing w:after="120" w:line="259" w:lineRule="auto"/>
        <w:ind w:left="72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2F">
      <w:pPr>
        <w:pStyle w:val="Heading1"/>
        <w:keepLines w:val="0"/>
        <w:widowControl w:val="0"/>
        <w:numPr>
          <w:ilvl w:val="0"/>
          <w:numId w:val="1"/>
        </w:numPr>
        <w:spacing w:after="60" w:before="120" w:line="259"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View Prerequisite Courses (Student)</w:t>
      </w:r>
      <w:r w:rsidDel="00000000" w:rsidR="00000000" w:rsidRPr="00000000">
        <w:rPr>
          <w:rtl w:val="0"/>
        </w:rPr>
      </w:r>
    </w:p>
    <w:p w:rsidR="00000000" w:rsidDel="00000000" w:rsidP="00000000" w:rsidRDefault="00000000" w:rsidRPr="00000000" w14:paraId="00000030">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31">
      <w:pPr>
        <w:pStyle w:val="Heading2"/>
        <w:keepLines w:val="0"/>
        <w:widowControl w:val="0"/>
        <w:spacing w:after="60" w:before="12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to set up a suitable schedule before conducting course registration, students need to check the prerequisite courses which help the process of choosing subjects and registering for courses easier. Through this use-case, students can view a list of prerequisite courses and print or export this list as an Excel file.</w:t>
      </w:r>
      <w:r w:rsidDel="00000000" w:rsidR="00000000" w:rsidRPr="00000000">
        <w:rPr>
          <w:rtl w:val="0"/>
        </w:rPr>
      </w:r>
    </w:p>
    <w:p w:rsidR="00000000" w:rsidDel="00000000" w:rsidP="00000000" w:rsidRDefault="00000000" w:rsidRPr="00000000" w14:paraId="00000032">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34">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35">
      <w:pPr>
        <w:keepLines w:val="1"/>
        <w:widowControl w:val="0"/>
        <w:spacing w:after="12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keepLines w:val="0"/>
        <w:numPr>
          <w:ilvl w:val="0"/>
          <w:numId w:val="1"/>
        </w:numPr>
        <w:spacing w:after="60" w:before="120" w:line="259" w:lineRule="auto"/>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37">
      <w:pPr>
        <w:pStyle w:val="Heading2"/>
        <w:keepLines w:val="0"/>
        <w:numPr>
          <w:ilvl w:val="1"/>
          <w:numId w:val="1"/>
        </w:numPr>
        <w:spacing w:after="60" w:before="120" w:line="259" w:lineRule="auto"/>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Basic Flow </w:t>
      </w:r>
    </w:p>
    <w:p w:rsidR="00000000" w:rsidDel="00000000" w:rsidP="00000000" w:rsidRDefault="00000000" w:rsidRPr="00000000" w14:paraId="00000038">
      <w:pPr>
        <w:widowControl w:val="0"/>
        <w:spacing w:line="259"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After logging in, from the homepage, students access the “View Prerequisite Courses” page  by clicking on the navigation bar.</w:t>
      </w:r>
    </w:p>
    <w:p w:rsidR="00000000" w:rsidDel="00000000" w:rsidP="00000000" w:rsidRDefault="00000000" w:rsidRPr="00000000" w14:paraId="00000039">
      <w:pPr>
        <w:widowControl w:val="0"/>
        <w:spacing w:line="259"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system leads students to the “View Prerequisite Courses” page </w:t>
      </w:r>
    </w:p>
    <w:p w:rsidR="00000000" w:rsidDel="00000000" w:rsidP="00000000" w:rsidRDefault="00000000" w:rsidRPr="00000000" w14:paraId="0000003A">
      <w:pPr>
        <w:widowControl w:val="0"/>
        <w:spacing w:line="259"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Students can choose “Prerequisite Courses”, “Study First Courses” or “Parallel Courses” from the selection box.</w:t>
      </w:r>
    </w:p>
    <w:p w:rsidR="00000000" w:rsidDel="00000000" w:rsidP="00000000" w:rsidRDefault="00000000" w:rsidRPr="00000000" w14:paraId="0000003B">
      <w:pPr>
        <w:widowControl w:val="0"/>
        <w:spacing w:line="259"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Systems will display the table of the kind of course respectively.</w:t>
      </w:r>
    </w:p>
    <w:p w:rsidR="00000000" w:rsidDel="00000000" w:rsidP="00000000" w:rsidRDefault="00000000" w:rsidRPr="00000000" w14:paraId="0000003C">
      <w:pPr>
        <w:widowControl w:val="0"/>
        <w:spacing w:line="259"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Students can view the list of prerequisite courses.</w:t>
      </w:r>
    </w:p>
    <w:p w:rsidR="00000000" w:rsidDel="00000000" w:rsidP="00000000" w:rsidRDefault="00000000" w:rsidRPr="00000000" w14:paraId="0000003D">
      <w:pPr>
        <w:widowControl w:val="0"/>
        <w:spacing w:line="259"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keepLines w:val="0"/>
        <w:numPr>
          <w:ilvl w:val="1"/>
          <w:numId w:val="1"/>
        </w:numPr>
        <w:spacing w:after="60" w:before="120" w:line="259" w:lineRule="auto"/>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Alternative Flows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tab/>
        <w:t xml:space="preserve">Exception Flows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student's field of study does not have a prerequisite, the system will print the statement "Data not found".</w:t>
      </w:r>
      <w:r w:rsidDel="00000000" w:rsidR="00000000" w:rsidRPr="00000000">
        <w:rPr>
          <w:rtl w:val="0"/>
        </w:rPr>
      </w:r>
    </w:p>
    <w:p w:rsidR="00000000" w:rsidDel="00000000" w:rsidP="00000000" w:rsidRDefault="00000000" w:rsidRPr="00000000" w14:paraId="00000041">
      <w:pPr>
        <w:widowControl w:val="0"/>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keepLines w:val="0"/>
        <w:widowControl w:val="0"/>
        <w:numPr>
          <w:ilvl w:val="0"/>
          <w:numId w:val="1"/>
        </w:numPr>
        <w:spacing w:after="60" w:before="120" w:line="259" w:lineRule="auto"/>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14:paraId="00000043">
      <w:pPr>
        <w:widowControl w:val="0"/>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keepLines w:val="0"/>
        <w:numPr>
          <w:ilvl w:val="0"/>
          <w:numId w:val="1"/>
        </w:numPr>
        <w:spacing w:after="60" w:before="120" w:line="259" w:lineRule="auto"/>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45">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Log in</w:t>
      </w:r>
    </w:p>
    <w:p w:rsidR="00000000" w:rsidDel="00000000" w:rsidP="00000000" w:rsidRDefault="00000000" w:rsidRPr="00000000" w14:paraId="00000046">
      <w:pPr>
        <w:widowControl w:val="0"/>
        <w:spacing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need to have a pre-created account and already logged into the system.</w:t>
      </w:r>
    </w:p>
    <w:p w:rsidR="00000000" w:rsidDel="00000000" w:rsidP="00000000" w:rsidRDefault="00000000" w:rsidRPr="00000000" w14:paraId="00000047">
      <w:pPr>
        <w:widowControl w:val="0"/>
        <w:spacing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accounts have been authorized</w:t>
      </w:r>
    </w:p>
    <w:p w:rsidR="00000000" w:rsidDel="00000000" w:rsidP="00000000" w:rsidRDefault="00000000" w:rsidRPr="00000000" w14:paraId="00000049">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account needs to be authorized to be able to.</w:t>
      </w:r>
    </w:p>
    <w:p w:rsidR="00000000" w:rsidDel="00000000" w:rsidP="00000000" w:rsidRDefault="00000000" w:rsidRPr="00000000" w14:paraId="0000004A">
      <w:pPr>
        <w:widowControl w:val="0"/>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connection</w:t>
      </w:r>
    </w:p>
    <w:p w:rsidR="00000000" w:rsidDel="00000000" w:rsidP="00000000" w:rsidRDefault="00000000" w:rsidRPr="00000000" w14:paraId="0000004C">
      <w:pPr>
        <w:pStyle w:val="Heading2"/>
        <w:keepLines w:val="0"/>
        <w:widowControl w:val="0"/>
        <w:spacing w:after="60" w:before="12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device needs to be connected to the internet to be able to log in.</w:t>
      </w:r>
    </w:p>
    <w:p w:rsidR="00000000" w:rsidDel="00000000" w:rsidP="00000000" w:rsidRDefault="00000000" w:rsidRPr="00000000" w14:paraId="0000004D">
      <w:pPr>
        <w:widowControl w:val="0"/>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keepLines w:val="0"/>
        <w:numPr>
          <w:ilvl w:val="0"/>
          <w:numId w:val="1"/>
        </w:numPr>
        <w:spacing w:after="60" w:before="120" w:line="259" w:lineRule="auto"/>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4F">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Style w:val="Heading1"/>
        <w:keepLines w:val="0"/>
        <w:widowControl w:val="0"/>
        <w:numPr>
          <w:ilvl w:val="0"/>
          <w:numId w:val="1"/>
        </w:numPr>
        <w:spacing w:after="60" w:before="120" w:line="259" w:lineRule="auto"/>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Extension Points</w:t>
      </w:r>
    </w:p>
    <w:p w:rsidR="00000000" w:rsidDel="00000000" w:rsidP="00000000" w:rsidRDefault="00000000" w:rsidRPr="00000000" w14:paraId="00000051">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the prerequisite courses list</w:t>
      </w:r>
    </w:p>
    <w:p w:rsidR="00000000" w:rsidDel="00000000" w:rsidP="00000000" w:rsidRDefault="00000000" w:rsidRPr="00000000" w14:paraId="00000052">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systems display a table from  the database of the system, if students want to print one of the course lists then users can click on the “file print” button next to the selection box. Following that, systems will open a “Print” tab where users can choose the printing device  and custom other setting mode . At this step, users have 2 options: “Print” and “Cancel”. If the users choose “Print”, the system will print the  page chosen by students, else all processing before will be canceled.</w:t>
      </w:r>
    </w:p>
    <w:p w:rsidR="00000000" w:rsidDel="00000000" w:rsidP="00000000" w:rsidRDefault="00000000" w:rsidRPr="00000000" w14:paraId="00000053">
      <w:pPr>
        <w:widowControl w:val="0"/>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keepLines w:val="0"/>
        <w:widowControl w:val="0"/>
        <w:numPr>
          <w:ilvl w:val="1"/>
          <w:numId w:val="1"/>
        </w:numPr>
        <w:spacing w:after="60" w:before="120" w:line="259" w:lineRule="auto"/>
        <w:rPr>
          <w:rFonts w:ascii="Times New Roman" w:cs="Times New Roman" w:eastAsia="Times New Roman" w:hAnsi="Times New Roman"/>
          <w:b w:val="1"/>
          <w:sz w:val="24"/>
          <w:szCs w:val="24"/>
        </w:rPr>
      </w:pPr>
      <w:bookmarkStart w:colFirst="0" w:colLast="0" w:name="_dbzdam7diza1" w:id="11"/>
      <w:bookmarkEnd w:id="11"/>
      <w:r w:rsidDel="00000000" w:rsidR="00000000" w:rsidRPr="00000000">
        <w:rPr>
          <w:rFonts w:ascii="Times New Roman" w:cs="Times New Roman" w:eastAsia="Times New Roman" w:hAnsi="Times New Roman"/>
          <w:b w:val="1"/>
          <w:sz w:val="24"/>
          <w:szCs w:val="24"/>
          <w:rtl w:val="0"/>
        </w:rPr>
        <w:t xml:space="preserve">Export the prerequisite courses as Excel file</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systems display a table from the database of the system, if students want to export one of the course lists as an Excel file  then users can click on the “Export as Excel” button next to the selection box. Following that, systems will open a “Save As” window where users can choose file location  and name the file. At this step, users have 2 options: “Save” and “Cancel”. If the users choose “Save”, the system will download that one from the database, else all processing before will be canceled.</w:t>
      </w:r>
      <w:r w:rsidDel="00000000" w:rsidR="00000000" w:rsidRPr="00000000">
        <w:rPr>
          <w:rtl w:val="0"/>
        </w:rPr>
      </w:r>
    </w:p>
    <w:p w:rsidR="00000000" w:rsidDel="00000000" w:rsidP="00000000" w:rsidRDefault="00000000" w:rsidRPr="00000000" w14:paraId="00000056">
      <w:pPr>
        <w:widowControl w:val="0"/>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widowControl w:val="0"/>
      <w:pBdr>
        <w:top w:color="000000" w:space="1" w:sz="6"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pBdr>
        <w:bottom w:color="000000" w:space="1" w:sz="6" w:val="single"/>
      </w:pBdr>
      <w:spacing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HANOI UNIVERSITY</w:t>
    </w:r>
  </w:p>
  <w:p w:rsidR="00000000" w:rsidDel="00000000" w:rsidP="00000000" w:rsidRDefault="00000000" w:rsidRPr="00000000" w14:paraId="0000005B">
    <w:pPr>
      <w:widowControl w:val="0"/>
      <w:pBdr>
        <w:bottom w:color="000000" w:space="1" w:sz="6" w:val="single"/>
      </w:pBd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F">
          <w:pPr>
            <w:widowControl w:val="0"/>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Hanu’s Training Management System</w:t>
          </w:r>
        </w:p>
      </w:tc>
      <w:tc>
        <w:tcPr/>
        <w:p w:rsidR="00000000" w:rsidDel="00000000" w:rsidP="00000000" w:rsidRDefault="00000000" w:rsidRPr="00000000" w14:paraId="00000060">
          <w:pPr>
            <w:widowControl w:val="0"/>
            <w:tabs>
              <w:tab w:val="left" w:leader="none" w:pos="1135"/>
            </w:tabs>
            <w:spacing w:before="40" w:line="259"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&lt;1.0&gt;</w:t>
          </w:r>
        </w:p>
      </w:tc>
    </w:tr>
    <w:tr>
      <w:trPr>
        <w:cantSplit w:val="0"/>
        <w:tblHeader w:val="0"/>
      </w:trPr>
      <w:tc>
        <w:tcPr/>
        <w:p w:rsidR="00000000" w:rsidDel="00000000" w:rsidP="00000000" w:rsidRDefault="00000000" w:rsidRPr="00000000" w14:paraId="00000061">
          <w:pPr>
            <w:widowControl w:val="0"/>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Specification: View Prerequisite Courses (Student)</w:t>
          </w:r>
        </w:p>
      </w:tc>
      <w:tc>
        <w:tcPr/>
        <w:p w:rsidR="00000000" w:rsidDel="00000000" w:rsidP="00000000" w:rsidRDefault="00000000" w:rsidRPr="00000000" w14:paraId="00000062">
          <w:pPr>
            <w:widowControl w:val="0"/>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06/12/2021</w:t>
          </w:r>
        </w:p>
      </w:tc>
    </w:tr>
    <w:tr>
      <w:trPr>
        <w:cantSplit w:val="0"/>
        <w:tblHeader w:val="0"/>
      </w:trPr>
      <w:tc>
        <w:tcPr>
          <w:gridSpan w:val="2"/>
        </w:tcPr>
        <w:p w:rsidR="00000000" w:rsidDel="00000000" w:rsidP="00000000" w:rsidRDefault="00000000" w:rsidRPr="00000000" w14:paraId="00000063">
          <w:pPr>
            <w:widowControl w:val="0"/>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identifier: 12</w:t>
          </w:r>
        </w:p>
      </w:tc>
    </w:tr>
  </w:tbl>
  <w:p w:rsidR="00000000" w:rsidDel="00000000" w:rsidP="00000000" w:rsidRDefault="00000000" w:rsidRPr="00000000" w14:paraId="00000065">
    <w:pPr>
      <w:widowControl w:val="0"/>
      <w:tabs>
        <w:tab w:val="center" w:leader="none" w:pos="4320"/>
        <w:tab w:val="right" w:leader="none" w:pos="8640"/>
      </w:tabs>
      <w:spacing w:line="25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s://docs.google.com/document/d/1ESqlAWwAdE722JZoqAlshBEeTd-0raO-/edit#heading=h.1ksv4uv"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google.com/document/d/1ESqlAWwAdE722JZoqAlshBEeTd-0raO-/edit#heading=h.3rdcr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