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3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826"/>
        <w:gridCol w:w="7410"/>
        <w:tblGridChange w:id="0">
          <w:tblGrid>
            <w:gridCol w:w="1826"/>
            <w:gridCol w:w="7410"/>
          </w:tblGrid>
        </w:tblGridChange>
      </w:tblGrid>
      <w:tr>
        <w:trPr>
          <w:cantSplit w:val="0"/>
          <w:trHeight w:val="161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-15239</wp:posOffset>
                  </wp:positionH>
                  <wp:positionV relativeFrom="paragraph">
                    <wp:posOffset>-1332864</wp:posOffset>
                  </wp:positionV>
                  <wp:extent cx="845820" cy="890270"/>
                  <wp:effectExtent b="0" l="0" r="0" t="0"/>
                  <wp:wrapSquare wrapText="bothSides" distB="0" distT="0" distL="114300" distR="11430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820" cy="8902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Faculty of Information Technology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SYSTEM ANALYSIS AND DESIGN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Fall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Chapter 8: REQUIREMENT DEFINITION IN RUP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fbfbf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Practice exercises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Question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Choose 3-4 use cases (except login and logout) from FIT Portal (Student Management System) and write Use case specification based on RUP template provided.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Question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Write Supplementary Specificationfor Online Learning System (Hệ thống học trực tuyến) based on Supplementary Specification template provided.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85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59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Text">
    <w:name w:val="Normal Text"/>
    <w:next w:val="NormalText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Palatino Linotype" w:cs="Palatino Linotype" w:hAnsi="Palatino Linotype"/>
      <w:color w:val="00000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basedOn w:val="DefaultParagraphFont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next w:val="Hyperlink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UnresolvedMention">
    <w:name w:val="Unresolved Mention"/>
    <w:next w:val="UnresolvedMention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iPiN1hz+iqNaRtrmWruQVj3cHA==">AMUW2mUYWqQFrjOGs9lkJQq4U/loflbKlOSA6vtD5MwpqaWAsdgJpkWKxO+q12sHWvOcq+P6CqJyHEiKu76rSjzJGqm3Y7Ut2HGaBMqX6Cn652AlbiJsZtf64gt9DrhdX1a4ph9aeXLT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2021-11-02T15:04:00Z</dcterms:created>
  <dc:creator>Tamarack Tamarack</dc:creator>
</cp:coreProperties>
</file>