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95E73" w:rsidRPr="00E07CF4" w:rsidRDefault="00AE39AA" w:rsidP="00D8454B">
      <w:pPr>
        <w:pStyle w:val="Title-Revision"/>
        <w:rPr>
          <w:rFonts w:ascii="Arial" w:hAnsi="Arial" w:cs="Arial"/>
        </w:rPr>
      </w:pPr>
      <w:r>
        <w:rPr>
          <w:rFonts w:ascii="Arial" w:hAnsi="Arial" w:cs="Arial"/>
          <w:noProof/>
        </w:rPr>
        <w:drawing>
          <wp:inline distT="0" distB="0" distL="0" distR="0">
            <wp:extent cx="1590675" cy="1562100"/>
            <wp:effectExtent l="0" t="0" r="0" b="0"/>
            <wp:docPr id="1" name="Picture 1" descr="seal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alsm"/>
                    <pic:cNvPicPr>
                      <a:picLocks noChangeAspect="1" noChangeArrowheads="1"/>
                    </pic:cNvPicPr>
                  </pic:nvPicPr>
                  <pic:blipFill>
                    <a:blip r:embed="rId8"/>
                    <a:srcRect/>
                    <a:stretch>
                      <a:fillRect/>
                    </a:stretch>
                  </pic:blipFill>
                  <pic:spPr bwMode="auto">
                    <a:xfrm>
                      <a:off x="0" y="0"/>
                      <a:ext cx="1590675" cy="1562100"/>
                    </a:xfrm>
                    <a:prstGeom prst="rect">
                      <a:avLst/>
                    </a:prstGeom>
                    <a:noFill/>
                    <a:ln w="9525">
                      <a:noFill/>
                      <a:miter lim="800000"/>
                      <a:headEnd/>
                      <a:tailEnd/>
                    </a:ln>
                  </pic:spPr>
                </pic:pic>
              </a:graphicData>
            </a:graphic>
          </wp:inline>
        </w:drawing>
      </w:r>
    </w:p>
    <w:p w:rsidR="00195E73" w:rsidRPr="00E07CF4" w:rsidRDefault="00195E73" w:rsidP="00D8454B">
      <w:pPr>
        <w:pStyle w:val="Title-Revision"/>
        <w:rPr>
          <w:rFonts w:ascii="Arial" w:hAnsi="Arial" w:cs="Arial"/>
          <w:sz w:val="40"/>
          <w:szCs w:val="40"/>
        </w:rPr>
      </w:pPr>
      <w:r w:rsidRPr="00E07CF4">
        <w:rPr>
          <w:rFonts w:ascii="Arial" w:hAnsi="Arial" w:cs="Arial"/>
          <w:sz w:val="40"/>
          <w:szCs w:val="40"/>
        </w:rPr>
        <w:t xml:space="preserve">Synergy Distributed Meeting </w:t>
      </w:r>
      <w:r w:rsidRPr="00E07CF4">
        <w:rPr>
          <w:rFonts w:ascii="Arial" w:hAnsi="Arial" w:cs="Arial"/>
          <w:sz w:val="40"/>
          <w:szCs w:val="40"/>
        </w:rPr>
        <w:br/>
        <w:t xml:space="preserve">Scheduler </w:t>
      </w:r>
    </w:p>
    <w:p w:rsidR="00195E73" w:rsidRPr="00E07CF4" w:rsidRDefault="00195E73" w:rsidP="00D8454B">
      <w:pPr>
        <w:pStyle w:val="Title-Revision"/>
        <w:rPr>
          <w:rFonts w:ascii="Arial" w:hAnsi="Arial" w:cs="Arial"/>
        </w:rPr>
      </w:pPr>
      <w:smartTag w:uri="urn:schemas-microsoft-com:office:smarttags" w:element="stockticker">
        <w:r w:rsidRPr="00E07CF4">
          <w:rPr>
            <w:rFonts w:ascii="Arial" w:hAnsi="Arial" w:cs="Arial"/>
          </w:rPr>
          <w:t>TEAM</w:t>
        </w:r>
      </w:smartTag>
    </w:p>
    <w:p w:rsidR="00195E73" w:rsidRPr="00E07CF4" w:rsidRDefault="00195E73" w:rsidP="00D8454B">
      <w:pPr>
        <w:ind w:left="-360" w:right="-180"/>
        <w:jc w:val="center"/>
        <w:rPr>
          <w:rFonts w:ascii="Arial" w:hAnsi="Arial" w:cs="Arial"/>
          <w:sz w:val="32"/>
          <w:szCs w:val="32"/>
          <w:u w:val="single"/>
        </w:rPr>
      </w:pPr>
      <w:r w:rsidRPr="00E07CF4">
        <w:rPr>
          <w:rFonts w:ascii="Arial" w:hAnsi="Arial" w:cs="Arial"/>
          <w:b/>
          <w:sz w:val="32"/>
          <w:szCs w:val="32"/>
          <w:u w:val="single"/>
        </w:rPr>
        <w:t>M</w:t>
      </w:r>
      <w:r w:rsidRPr="00E07CF4">
        <w:rPr>
          <w:rFonts w:ascii="Arial" w:hAnsi="Arial" w:cs="Arial"/>
          <w:sz w:val="32"/>
          <w:szCs w:val="32"/>
          <w:u w:val="single"/>
        </w:rPr>
        <w:t xml:space="preserve">eeting </w:t>
      </w:r>
      <w:r w:rsidRPr="00E07CF4">
        <w:rPr>
          <w:rFonts w:ascii="Arial" w:hAnsi="Arial" w:cs="Arial"/>
          <w:b/>
          <w:sz w:val="32"/>
          <w:szCs w:val="32"/>
          <w:u w:val="single"/>
        </w:rPr>
        <w:t>V</w:t>
      </w:r>
      <w:r w:rsidRPr="00E07CF4">
        <w:rPr>
          <w:rFonts w:ascii="Arial" w:hAnsi="Arial" w:cs="Arial"/>
          <w:sz w:val="32"/>
          <w:szCs w:val="32"/>
          <w:u w:val="single"/>
        </w:rPr>
        <w:t>iew</w:t>
      </w:r>
      <w:r w:rsidRPr="00E07CF4">
        <w:rPr>
          <w:rFonts w:ascii="Arial" w:hAnsi="Arial" w:cs="Arial"/>
          <w:b/>
          <w:sz w:val="32"/>
          <w:szCs w:val="32"/>
          <w:u w:val="single"/>
        </w:rPr>
        <w:t>P</w:t>
      </w:r>
      <w:r w:rsidRPr="00E07CF4">
        <w:rPr>
          <w:rFonts w:ascii="Arial" w:hAnsi="Arial" w:cs="Arial"/>
          <w:sz w:val="32"/>
          <w:szCs w:val="32"/>
          <w:u w:val="single"/>
        </w:rPr>
        <w:t>oint</w:t>
      </w:r>
    </w:p>
    <w:p w:rsidR="00195E73" w:rsidRPr="00E07CF4" w:rsidRDefault="00195E73" w:rsidP="00D8454B">
      <w:pPr>
        <w:ind w:left="-360" w:right="-180"/>
        <w:jc w:val="center"/>
        <w:rPr>
          <w:rFonts w:ascii="Arial" w:hAnsi="Arial" w:cs="Arial"/>
          <w:sz w:val="32"/>
          <w:szCs w:val="32"/>
        </w:rPr>
      </w:pPr>
      <w:r w:rsidRPr="00E07CF4">
        <w:rPr>
          <w:rFonts w:ascii="Arial" w:hAnsi="Arial" w:cs="Arial"/>
          <w:sz w:val="32"/>
          <w:szCs w:val="32"/>
        </w:rPr>
        <w:t xml:space="preserve">URL: </w:t>
      </w:r>
      <w:hyperlink r:id="rId9" w:history="1">
        <w:r w:rsidRPr="00E07CF4">
          <w:rPr>
            <w:rStyle w:val="Hyperlink"/>
            <w:rFonts w:ascii="Arial" w:hAnsi="Arial" w:cs="Arial"/>
            <w:sz w:val="32"/>
            <w:szCs w:val="32"/>
          </w:rPr>
          <w:t>www.utdallas.edu/~jdv052000</w:t>
        </w:r>
      </w:hyperlink>
    </w:p>
    <w:p w:rsidR="00195E73" w:rsidRPr="00E07CF4" w:rsidRDefault="00195E73" w:rsidP="00D8454B">
      <w:pPr>
        <w:pStyle w:val="Title-Revision"/>
        <w:rPr>
          <w:rFonts w:ascii="Arial" w:hAnsi="Arial" w:cs="Arial"/>
        </w:rPr>
      </w:pPr>
      <w:r w:rsidRPr="00E07CF4">
        <w:rPr>
          <w:rFonts w:ascii="Arial" w:hAnsi="Arial" w:cs="Arial"/>
        </w:rPr>
        <w:t>Team Members</w:t>
      </w:r>
    </w:p>
    <w:p w:rsidR="00195E73" w:rsidRPr="00E07CF4" w:rsidRDefault="00195E73" w:rsidP="00D8454B">
      <w:pPr>
        <w:ind w:firstLine="2530"/>
        <w:rPr>
          <w:rFonts w:ascii="Arial" w:hAnsi="Arial" w:cs="Arial"/>
          <w:sz w:val="24"/>
          <w:szCs w:val="24"/>
        </w:rPr>
      </w:pPr>
      <w:r>
        <w:rPr>
          <w:rFonts w:ascii="Arial" w:hAnsi="Arial" w:cs="Arial"/>
          <w:sz w:val="24"/>
          <w:szCs w:val="24"/>
        </w:rPr>
        <w:t xml:space="preserve">Bojan Knezevic </w:t>
      </w:r>
      <w:r>
        <w:rPr>
          <w:rFonts w:ascii="Arial" w:hAnsi="Arial" w:cs="Arial"/>
          <w:sz w:val="24"/>
          <w:szCs w:val="24"/>
          <w:lang w:eastAsia="zh-CN"/>
        </w:rPr>
        <w:tab/>
      </w:r>
      <w:r w:rsidRPr="00E07CF4">
        <w:rPr>
          <w:rFonts w:ascii="Arial" w:hAnsi="Arial" w:cs="Arial"/>
          <w:sz w:val="24"/>
          <w:szCs w:val="24"/>
        </w:rPr>
        <w:t xml:space="preserve">– </w:t>
      </w:r>
      <w:hyperlink r:id="rId10" w:tgtFrame="_blank" w:history="1">
        <w:r w:rsidRPr="00E07CF4">
          <w:rPr>
            <w:rFonts w:ascii="Arial" w:hAnsi="Arial" w:cs="Arial"/>
            <w:color w:val="0000FF"/>
            <w:sz w:val="24"/>
            <w:szCs w:val="24"/>
            <w:u w:val="single"/>
          </w:rPr>
          <w:t>bxk062000@utdallas.edu</w:t>
        </w:r>
      </w:hyperlink>
    </w:p>
    <w:p w:rsidR="00195E73" w:rsidRPr="00E07CF4" w:rsidRDefault="00195E73" w:rsidP="00D8454B">
      <w:pPr>
        <w:ind w:firstLine="2530"/>
        <w:rPr>
          <w:rFonts w:ascii="Arial" w:hAnsi="Arial" w:cs="Arial"/>
          <w:sz w:val="24"/>
          <w:szCs w:val="24"/>
          <w:lang w:eastAsia="zh-CN"/>
        </w:rPr>
      </w:pPr>
      <w:r>
        <w:rPr>
          <w:rFonts w:ascii="Arial" w:hAnsi="Arial" w:cs="Arial"/>
          <w:sz w:val="24"/>
          <w:szCs w:val="24"/>
        </w:rPr>
        <w:t xml:space="preserve">Haibo Shi          </w:t>
      </w:r>
      <w:r>
        <w:rPr>
          <w:rFonts w:ascii="Arial" w:hAnsi="Arial" w:cs="Arial"/>
          <w:sz w:val="24"/>
          <w:szCs w:val="24"/>
          <w:lang w:eastAsia="zh-CN"/>
        </w:rPr>
        <w:tab/>
      </w:r>
      <w:r w:rsidRPr="00E07CF4">
        <w:rPr>
          <w:rFonts w:ascii="Arial" w:hAnsi="Arial" w:cs="Arial"/>
          <w:sz w:val="24"/>
          <w:szCs w:val="24"/>
        </w:rPr>
        <w:t xml:space="preserve">– </w:t>
      </w:r>
      <w:hyperlink r:id="rId11" w:history="1">
        <w:r w:rsidRPr="00E07CF4">
          <w:rPr>
            <w:rStyle w:val="Hyperlink"/>
            <w:rFonts w:ascii="Arial" w:hAnsi="Arial" w:cs="Arial"/>
            <w:sz w:val="24"/>
            <w:szCs w:val="24"/>
          </w:rPr>
          <w:t>hxs088000@utdallas.edu</w:t>
        </w:r>
      </w:hyperlink>
    </w:p>
    <w:p w:rsidR="00195E73" w:rsidRPr="007D4027" w:rsidRDefault="00195E73" w:rsidP="00D8454B">
      <w:pPr>
        <w:ind w:firstLine="2530"/>
        <w:rPr>
          <w:rFonts w:ascii="Arial" w:hAnsi="Arial" w:cs="Arial"/>
          <w:sz w:val="24"/>
          <w:szCs w:val="24"/>
          <w:lang w:val="es-PR"/>
        </w:rPr>
      </w:pPr>
      <w:r>
        <w:rPr>
          <w:rFonts w:ascii="Arial" w:hAnsi="Arial" w:cs="Arial"/>
          <w:sz w:val="24"/>
          <w:szCs w:val="24"/>
          <w:lang w:val="es-PR"/>
        </w:rPr>
        <w:t xml:space="preserve">Hector Irizarry    </w:t>
      </w:r>
      <w:r>
        <w:rPr>
          <w:rFonts w:ascii="Arial" w:hAnsi="Arial" w:cs="Arial"/>
          <w:sz w:val="24"/>
          <w:szCs w:val="24"/>
          <w:lang w:val="es-PR" w:eastAsia="zh-CN"/>
        </w:rPr>
        <w:tab/>
      </w:r>
      <w:r w:rsidRPr="007D4027">
        <w:rPr>
          <w:rFonts w:ascii="Arial" w:hAnsi="Arial" w:cs="Arial"/>
          <w:sz w:val="24"/>
          <w:szCs w:val="24"/>
          <w:lang w:val="es-PR"/>
        </w:rPr>
        <w:t xml:space="preserve">– </w:t>
      </w:r>
      <w:hyperlink r:id="rId12" w:history="1">
        <w:r w:rsidRPr="007D4027">
          <w:rPr>
            <w:rStyle w:val="Hyperlink"/>
            <w:rFonts w:ascii="Arial" w:hAnsi="Arial" w:cs="Arial"/>
            <w:sz w:val="24"/>
            <w:szCs w:val="24"/>
            <w:lang w:val="es-PR"/>
          </w:rPr>
          <w:t>hector.irizarry@utdallas.edu</w:t>
        </w:r>
      </w:hyperlink>
    </w:p>
    <w:p w:rsidR="00195E73" w:rsidRPr="007D4027" w:rsidRDefault="00195E73" w:rsidP="00D8454B">
      <w:pPr>
        <w:ind w:firstLine="2530"/>
        <w:rPr>
          <w:rFonts w:ascii="Arial" w:hAnsi="Arial" w:cs="Arial"/>
          <w:sz w:val="24"/>
          <w:szCs w:val="24"/>
          <w:lang w:val="es-PR"/>
        </w:rPr>
      </w:pPr>
      <w:r w:rsidRPr="007D4027">
        <w:rPr>
          <w:rFonts w:ascii="Arial" w:hAnsi="Arial" w:cs="Arial"/>
          <w:sz w:val="24"/>
          <w:szCs w:val="24"/>
          <w:lang w:val="es-PR"/>
        </w:rPr>
        <w:t>Junia   Valente</w:t>
      </w:r>
      <w:r>
        <w:rPr>
          <w:rFonts w:ascii="Arial" w:hAnsi="Arial" w:cs="Arial"/>
          <w:sz w:val="24"/>
          <w:szCs w:val="24"/>
          <w:lang w:val="es-PR"/>
        </w:rPr>
        <w:t xml:space="preserve">   </w:t>
      </w:r>
      <w:r>
        <w:rPr>
          <w:rFonts w:ascii="Arial" w:hAnsi="Arial" w:cs="Arial"/>
          <w:sz w:val="24"/>
          <w:szCs w:val="24"/>
          <w:lang w:val="es-PR" w:eastAsia="zh-CN"/>
        </w:rPr>
        <w:tab/>
      </w:r>
      <w:r w:rsidRPr="007D4027">
        <w:rPr>
          <w:rFonts w:ascii="Arial" w:hAnsi="Arial" w:cs="Arial"/>
          <w:sz w:val="24"/>
          <w:szCs w:val="24"/>
          <w:lang w:val="es-PR"/>
        </w:rPr>
        <w:t xml:space="preserve">– </w:t>
      </w:r>
      <w:hyperlink r:id="rId13" w:history="1">
        <w:r w:rsidRPr="007D4027">
          <w:rPr>
            <w:rStyle w:val="Hyperlink"/>
            <w:rFonts w:ascii="Arial" w:hAnsi="Arial" w:cs="Arial"/>
            <w:sz w:val="24"/>
            <w:szCs w:val="24"/>
            <w:lang w:val="es-PR"/>
          </w:rPr>
          <w:t>jdv052000@utdallas.edu</w:t>
        </w:r>
      </w:hyperlink>
    </w:p>
    <w:p w:rsidR="00195E73" w:rsidRPr="007D4027" w:rsidRDefault="00195E73" w:rsidP="00D8454B">
      <w:pPr>
        <w:ind w:firstLine="2530"/>
        <w:rPr>
          <w:rFonts w:ascii="Arial" w:hAnsi="Arial" w:cs="Arial"/>
          <w:sz w:val="24"/>
          <w:szCs w:val="24"/>
          <w:lang w:val="es-PR"/>
        </w:rPr>
      </w:pPr>
      <w:r>
        <w:rPr>
          <w:rFonts w:ascii="Arial" w:hAnsi="Arial" w:cs="Arial"/>
          <w:sz w:val="24"/>
          <w:szCs w:val="24"/>
          <w:lang w:val="es-PR"/>
        </w:rPr>
        <w:t xml:space="preserve">Mark    Huber     </w:t>
      </w:r>
      <w:r>
        <w:rPr>
          <w:rFonts w:ascii="Arial" w:hAnsi="Arial" w:cs="Arial"/>
          <w:sz w:val="24"/>
          <w:szCs w:val="24"/>
          <w:lang w:val="es-PR" w:eastAsia="zh-CN"/>
        </w:rPr>
        <w:tab/>
      </w:r>
      <w:r w:rsidRPr="007D4027">
        <w:rPr>
          <w:rFonts w:ascii="Arial" w:hAnsi="Arial" w:cs="Arial"/>
          <w:sz w:val="24"/>
          <w:szCs w:val="24"/>
          <w:lang w:val="es-PR"/>
        </w:rPr>
        <w:t xml:space="preserve">– </w:t>
      </w:r>
      <w:hyperlink r:id="rId14" w:history="1">
        <w:r w:rsidRPr="007D4027">
          <w:rPr>
            <w:rStyle w:val="Hyperlink"/>
            <w:rFonts w:ascii="Arial" w:hAnsi="Arial" w:cs="Arial"/>
            <w:sz w:val="24"/>
            <w:szCs w:val="24"/>
            <w:lang w:val="es-PR"/>
          </w:rPr>
          <w:t>mah038000@utdallas.edu</w:t>
        </w:r>
      </w:hyperlink>
    </w:p>
    <w:p w:rsidR="00195E73" w:rsidRPr="00E07CF4" w:rsidRDefault="00195E73" w:rsidP="00D8454B">
      <w:pPr>
        <w:ind w:firstLine="2530"/>
        <w:rPr>
          <w:rFonts w:ascii="Arial" w:hAnsi="Arial" w:cs="Arial"/>
          <w:sz w:val="24"/>
          <w:szCs w:val="24"/>
        </w:rPr>
      </w:pPr>
      <w:r>
        <w:rPr>
          <w:rFonts w:ascii="Arial" w:hAnsi="Arial" w:cs="Arial"/>
          <w:sz w:val="24"/>
          <w:szCs w:val="24"/>
        </w:rPr>
        <w:t xml:space="preserve">Yuhan Tseng     </w:t>
      </w:r>
      <w:r>
        <w:rPr>
          <w:rFonts w:ascii="Arial" w:hAnsi="Arial" w:cs="Arial"/>
          <w:sz w:val="24"/>
          <w:szCs w:val="24"/>
          <w:lang w:eastAsia="zh-CN"/>
        </w:rPr>
        <w:tab/>
      </w:r>
      <w:r w:rsidRPr="00E07CF4">
        <w:rPr>
          <w:rFonts w:ascii="Arial" w:hAnsi="Arial" w:cs="Arial"/>
          <w:sz w:val="24"/>
          <w:szCs w:val="24"/>
        </w:rPr>
        <w:t xml:space="preserve">– </w:t>
      </w:r>
      <w:hyperlink r:id="rId15" w:history="1">
        <w:r w:rsidRPr="00E07CF4">
          <w:rPr>
            <w:rStyle w:val="Hyperlink"/>
            <w:rFonts w:ascii="Arial" w:hAnsi="Arial" w:cs="Arial"/>
            <w:sz w:val="24"/>
            <w:szCs w:val="24"/>
          </w:rPr>
          <w:t>yxt083000@utdallas.edu</w:t>
        </w:r>
      </w:hyperlink>
    </w:p>
    <w:p w:rsidR="00195E73" w:rsidRDefault="00195E73" w:rsidP="00D8454B">
      <w:pPr>
        <w:ind w:firstLine="2530"/>
        <w:rPr>
          <w:rFonts w:ascii="Arial" w:hAnsi="Arial" w:cs="Arial"/>
          <w:sz w:val="24"/>
          <w:szCs w:val="24"/>
          <w:lang w:eastAsia="zh-TW"/>
        </w:rPr>
      </w:pPr>
      <w:r>
        <w:rPr>
          <w:rFonts w:ascii="Arial" w:hAnsi="Arial" w:cs="Arial"/>
          <w:sz w:val="24"/>
          <w:szCs w:val="24"/>
          <w:lang w:eastAsia="zh-TW"/>
        </w:rPr>
        <w:t xml:space="preserve">Chun   Du          </w:t>
      </w:r>
      <w:r>
        <w:rPr>
          <w:rFonts w:ascii="Arial" w:hAnsi="Arial" w:cs="Arial"/>
          <w:sz w:val="24"/>
          <w:szCs w:val="24"/>
          <w:lang w:eastAsia="zh-CN"/>
        </w:rPr>
        <w:tab/>
      </w:r>
      <w:r w:rsidRPr="00E07CF4">
        <w:rPr>
          <w:rFonts w:ascii="Arial" w:hAnsi="Arial" w:cs="Arial"/>
          <w:sz w:val="24"/>
          <w:szCs w:val="24"/>
        </w:rPr>
        <w:t>–</w:t>
      </w:r>
      <w:r>
        <w:rPr>
          <w:rFonts w:ascii="Arial" w:hAnsi="Arial" w:cs="Arial"/>
          <w:sz w:val="24"/>
          <w:szCs w:val="24"/>
          <w:lang w:eastAsia="zh-TW"/>
        </w:rPr>
        <w:t xml:space="preserve"> </w:t>
      </w:r>
      <w:hyperlink r:id="rId16" w:history="1">
        <w:r w:rsidRPr="007417BA">
          <w:rPr>
            <w:rStyle w:val="Hyperlink"/>
            <w:rFonts w:ascii="Arial" w:hAnsi="Arial" w:cs="Arial"/>
            <w:sz w:val="24"/>
            <w:szCs w:val="24"/>
            <w:lang w:eastAsia="zh-TW"/>
          </w:rPr>
          <w:t>cxd081000@utdallas.edu</w:t>
        </w:r>
      </w:hyperlink>
    </w:p>
    <w:p w:rsidR="00195E73" w:rsidRDefault="00195E73">
      <w:pPr>
        <w:pStyle w:val="Title"/>
        <w:jc w:val="right"/>
      </w:pPr>
    </w:p>
    <w:p w:rsidR="00195E73" w:rsidRDefault="00195E73">
      <w:pPr>
        <w:pStyle w:val="Title"/>
        <w:jc w:val="right"/>
      </w:pPr>
    </w:p>
    <w:p w:rsidR="00195E73" w:rsidRDefault="00195E73" w:rsidP="00D8454B">
      <w:pPr>
        <w:pStyle w:val="Title"/>
        <w:jc w:val="left"/>
      </w:pPr>
    </w:p>
    <w:p w:rsidR="00195E73" w:rsidRDefault="00195E73" w:rsidP="00D8454B">
      <w:pPr>
        <w:pStyle w:val="Title"/>
        <w:jc w:val="left"/>
      </w:pPr>
      <w:r>
        <w:t xml:space="preserve"> </w:t>
      </w:r>
    </w:p>
    <w:p w:rsidR="00195E73" w:rsidRDefault="00862AA8">
      <w:pPr>
        <w:pStyle w:val="Title"/>
        <w:jc w:val="right"/>
      </w:pPr>
      <w:fldSimple w:instr=" TITLE  \* MERGEFORMAT ">
        <w:r w:rsidR="00195E73">
          <w:t>Supplementary Specification</w:t>
        </w:r>
      </w:fldSimple>
    </w:p>
    <w:p w:rsidR="00195E73" w:rsidRDefault="00195E73">
      <w:pPr>
        <w:pStyle w:val="Title"/>
        <w:jc w:val="right"/>
      </w:pPr>
    </w:p>
    <w:p w:rsidR="00195E73" w:rsidRDefault="00195E73">
      <w:pPr>
        <w:pStyle w:val="Title"/>
        <w:jc w:val="right"/>
        <w:rPr>
          <w:sz w:val="28"/>
        </w:rPr>
      </w:pPr>
      <w:r>
        <w:rPr>
          <w:sz w:val="28"/>
        </w:rPr>
        <w:t>Version 1.</w:t>
      </w:r>
      <w:r w:rsidR="00A83A95">
        <w:rPr>
          <w:sz w:val="28"/>
        </w:rPr>
        <w:t>5</w:t>
      </w:r>
    </w:p>
    <w:p w:rsidR="00195E73" w:rsidRDefault="00195E73"/>
    <w:p w:rsidR="00195E73" w:rsidRDefault="00195E73"/>
    <w:p w:rsidR="00195E73" w:rsidRDefault="00195E73"/>
    <w:p w:rsidR="00195E73" w:rsidRDefault="00195E73"/>
    <w:p w:rsidR="00195E73" w:rsidRDefault="00195E73"/>
    <w:p w:rsidR="00195E73" w:rsidRDefault="00195E73">
      <w:pPr>
        <w:pStyle w:val="Title"/>
        <w:rPr>
          <w:sz w:val="28"/>
        </w:rPr>
        <w:sectPr w:rsidR="00195E73">
          <w:headerReference w:type="default" r:id="rId17"/>
          <w:footerReference w:type="even" r:id="rId18"/>
          <w:pgSz w:w="12240" w:h="15840" w:code="1"/>
          <w:pgMar w:top="1440" w:right="1440" w:bottom="1440" w:left="1440" w:header="720" w:footer="720" w:gutter="0"/>
          <w:cols w:space="720"/>
          <w:vAlign w:val="center"/>
        </w:sectPr>
      </w:pPr>
    </w:p>
    <w:p w:rsidR="00195E73" w:rsidRDefault="00195E73">
      <w:pPr>
        <w:pStyle w:val="Title"/>
      </w:pPr>
      <w:r>
        <w:lastRenderedPageBreak/>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304"/>
        <w:gridCol w:w="1152"/>
        <w:gridCol w:w="3744"/>
        <w:gridCol w:w="2304"/>
      </w:tblGrid>
      <w:tr w:rsidR="00195E73">
        <w:tc>
          <w:tcPr>
            <w:tcW w:w="2304" w:type="dxa"/>
          </w:tcPr>
          <w:p w:rsidR="00195E73" w:rsidRDefault="00195E73">
            <w:pPr>
              <w:pStyle w:val="Tabletext"/>
              <w:jc w:val="center"/>
              <w:rPr>
                <w:b/>
              </w:rPr>
            </w:pPr>
            <w:r>
              <w:rPr>
                <w:b/>
              </w:rPr>
              <w:t>Date</w:t>
            </w:r>
          </w:p>
        </w:tc>
        <w:tc>
          <w:tcPr>
            <w:tcW w:w="1152" w:type="dxa"/>
          </w:tcPr>
          <w:p w:rsidR="00195E73" w:rsidRDefault="00195E73">
            <w:pPr>
              <w:pStyle w:val="Tabletext"/>
              <w:jc w:val="center"/>
              <w:rPr>
                <w:b/>
              </w:rPr>
            </w:pPr>
            <w:r>
              <w:rPr>
                <w:b/>
              </w:rPr>
              <w:t>Version</w:t>
            </w:r>
          </w:p>
        </w:tc>
        <w:tc>
          <w:tcPr>
            <w:tcW w:w="3744" w:type="dxa"/>
          </w:tcPr>
          <w:p w:rsidR="00195E73" w:rsidRDefault="00195E73">
            <w:pPr>
              <w:pStyle w:val="Tabletext"/>
              <w:jc w:val="center"/>
              <w:rPr>
                <w:b/>
              </w:rPr>
            </w:pPr>
            <w:r>
              <w:rPr>
                <w:b/>
              </w:rPr>
              <w:t>Description</w:t>
            </w:r>
          </w:p>
        </w:tc>
        <w:tc>
          <w:tcPr>
            <w:tcW w:w="2304" w:type="dxa"/>
          </w:tcPr>
          <w:p w:rsidR="00195E73" w:rsidRDefault="00195E73">
            <w:pPr>
              <w:pStyle w:val="Tabletext"/>
              <w:jc w:val="center"/>
              <w:rPr>
                <w:b/>
              </w:rPr>
            </w:pPr>
            <w:r>
              <w:rPr>
                <w:b/>
              </w:rPr>
              <w:t>Author</w:t>
            </w:r>
          </w:p>
        </w:tc>
      </w:tr>
      <w:tr w:rsidR="00195E73">
        <w:tc>
          <w:tcPr>
            <w:tcW w:w="2304" w:type="dxa"/>
          </w:tcPr>
          <w:p w:rsidR="00195E73" w:rsidRDefault="00195E73">
            <w:pPr>
              <w:pStyle w:val="Tabletext"/>
            </w:pPr>
            <w:r>
              <w:t>11/29/08</w:t>
            </w:r>
          </w:p>
        </w:tc>
        <w:tc>
          <w:tcPr>
            <w:tcW w:w="1152" w:type="dxa"/>
          </w:tcPr>
          <w:p w:rsidR="00195E73" w:rsidRDefault="00195E73">
            <w:pPr>
              <w:pStyle w:val="Tabletext"/>
            </w:pPr>
            <w:r>
              <w:t>1.0</w:t>
            </w:r>
          </w:p>
        </w:tc>
        <w:tc>
          <w:tcPr>
            <w:tcW w:w="3744" w:type="dxa"/>
          </w:tcPr>
          <w:p w:rsidR="00195E73" w:rsidRDefault="00195E73">
            <w:pPr>
              <w:pStyle w:val="Tabletext"/>
            </w:pPr>
            <w:r>
              <w:t>Initial Version</w:t>
            </w:r>
          </w:p>
        </w:tc>
        <w:tc>
          <w:tcPr>
            <w:tcW w:w="2304" w:type="dxa"/>
          </w:tcPr>
          <w:p w:rsidR="00195E73" w:rsidRDefault="00195E73">
            <w:pPr>
              <w:pStyle w:val="Tabletext"/>
            </w:pPr>
            <w:r>
              <w:t>Hector Irizarry</w:t>
            </w:r>
          </w:p>
        </w:tc>
      </w:tr>
      <w:tr w:rsidR="00195E73">
        <w:tc>
          <w:tcPr>
            <w:tcW w:w="2304" w:type="dxa"/>
          </w:tcPr>
          <w:p w:rsidR="00195E73" w:rsidRDefault="00195E73">
            <w:pPr>
              <w:pStyle w:val="Tabletext"/>
            </w:pPr>
            <w:r>
              <w:t>12/01/08</w:t>
            </w:r>
          </w:p>
        </w:tc>
        <w:tc>
          <w:tcPr>
            <w:tcW w:w="1152" w:type="dxa"/>
          </w:tcPr>
          <w:p w:rsidR="00195E73" w:rsidRDefault="00195E73">
            <w:pPr>
              <w:pStyle w:val="Tabletext"/>
            </w:pPr>
            <w:r>
              <w:t>1.1</w:t>
            </w:r>
          </w:p>
        </w:tc>
        <w:tc>
          <w:tcPr>
            <w:tcW w:w="3744" w:type="dxa"/>
          </w:tcPr>
          <w:p w:rsidR="00195E73" w:rsidRDefault="00195E73">
            <w:pPr>
              <w:pStyle w:val="Tabletext"/>
            </w:pPr>
            <w:r>
              <w:t>Introduction</w:t>
            </w:r>
          </w:p>
        </w:tc>
        <w:tc>
          <w:tcPr>
            <w:tcW w:w="2304" w:type="dxa"/>
          </w:tcPr>
          <w:p w:rsidR="00195E73" w:rsidRDefault="00195E73">
            <w:pPr>
              <w:pStyle w:val="Tabletext"/>
            </w:pPr>
            <w:r>
              <w:t>Junia Valente</w:t>
            </w:r>
          </w:p>
        </w:tc>
      </w:tr>
      <w:tr w:rsidR="00195E73">
        <w:tc>
          <w:tcPr>
            <w:tcW w:w="2304" w:type="dxa"/>
          </w:tcPr>
          <w:p w:rsidR="00195E73" w:rsidRDefault="00195E73">
            <w:pPr>
              <w:pStyle w:val="Tabletext"/>
            </w:pPr>
            <w:r>
              <w:t>12/02/08</w:t>
            </w:r>
          </w:p>
        </w:tc>
        <w:tc>
          <w:tcPr>
            <w:tcW w:w="1152" w:type="dxa"/>
          </w:tcPr>
          <w:p w:rsidR="00195E73" w:rsidRDefault="00195E73">
            <w:pPr>
              <w:pStyle w:val="Tabletext"/>
            </w:pPr>
            <w:r>
              <w:t>1.2</w:t>
            </w:r>
          </w:p>
        </w:tc>
        <w:tc>
          <w:tcPr>
            <w:tcW w:w="3744" w:type="dxa"/>
          </w:tcPr>
          <w:p w:rsidR="00195E73" w:rsidRDefault="00195E73">
            <w:pPr>
              <w:pStyle w:val="Tabletext"/>
            </w:pPr>
            <w:r>
              <w:t>First draft</w:t>
            </w:r>
          </w:p>
        </w:tc>
        <w:tc>
          <w:tcPr>
            <w:tcW w:w="2304" w:type="dxa"/>
          </w:tcPr>
          <w:p w:rsidR="00195E73" w:rsidRDefault="00195E73">
            <w:pPr>
              <w:pStyle w:val="Tabletext"/>
            </w:pPr>
            <w:r>
              <w:t>Bojan Knezevic</w:t>
            </w:r>
          </w:p>
          <w:p w:rsidR="00195E73" w:rsidRDefault="00195E73">
            <w:pPr>
              <w:pStyle w:val="Tabletext"/>
            </w:pPr>
            <w:r>
              <w:t>Junia Valente</w:t>
            </w:r>
          </w:p>
        </w:tc>
      </w:tr>
      <w:tr w:rsidR="00195E73">
        <w:tc>
          <w:tcPr>
            <w:tcW w:w="2304" w:type="dxa"/>
          </w:tcPr>
          <w:p w:rsidR="00195E73" w:rsidRDefault="00195E73">
            <w:pPr>
              <w:pStyle w:val="Tabletext"/>
            </w:pPr>
            <w:r>
              <w:t>12/02/08</w:t>
            </w:r>
          </w:p>
        </w:tc>
        <w:tc>
          <w:tcPr>
            <w:tcW w:w="1152" w:type="dxa"/>
          </w:tcPr>
          <w:p w:rsidR="00195E73" w:rsidRDefault="00195E73">
            <w:pPr>
              <w:pStyle w:val="Tabletext"/>
            </w:pPr>
            <w:r>
              <w:t>1.3</w:t>
            </w:r>
          </w:p>
        </w:tc>
        <w:tc>
          <w:tcPr>
            <w:tcW w:w="3744" w:type="dxa"/>
          </w:tcPr>
          <w:p w:rsidR="00195E73" w:rsidRDefault="00195E73">
            <w:pPr>
              <w:pStyle w:val="Tabletext"/>
            </w:pPr>
            <w:r>
              <w:t>Document review</w:t>
            </w:r>
          </w:p>
        </w:tc>
        <w:tc>
          <w:tcPr>
            <w:tcW w:w="2304" w:type="dxa"/>
          </w:tcPr>
          <w:p w:rsidR="00195E73" w:rsidRDefault="00195E73">
            <w:pPr>
              <w:pStyle w:val="Tabletext"/>
            </w:pPr>
            <w:r>
              <w:t>Bojan Knezevic</w:t>
            </w:r>
          </w:p>
        </w:tc>
      </w:tr>
      <w:tr w:rsidR="00195E73">
        <w:tc>
          <w:tcPr>
            <w:tcW w:w="2304" w:type="dxa"/>
          </w:tcPr>
          <w:p w:rsidR="00195E73" w:rsidRDefault="00195E73" w:rsidP="00FC5BCA">
            <w:pPr>
              <w:pStyle w:val="Tabletext"/>
            </w:pPr>
            <w:r>
              <w:t>12/02/08</w:t>
            </w:r>
          </w:p>
        </w:tc>
        <w:tc>
          <w:tcPr>
            <w:tcW w:w="1152" w:type="dxa"/>
          </w:tcPr>
          <w:p w:rsidR="00195E73" w:rsidRDefault="00195E73">
            <w:pPr>
              <w:pStyle w:val="Tabletext"/>
            </w:pPr>
            <w:r>
              <w:t>1.4</w:t>
            </w:r>
          </w:p>
        </w:tc>
        <w:tc>
          <w:tcPr>
            <w:tcW w:w="3744" w:type="dxa"/>
          </w:tcPr>
          <w:p w:rsidR="00195E73" w:rsidRPr="00486E0D" w:rsidRDefault="00195E73">
            <w:pPr>
              <w:pStyle w:val="Tabletext"/>
            </w:pPr>
            <w:r w:rsidRPr="00486E0D">
              <w:t>Created Reliability SIG</w:t>
            </w:r>
            <w:r>
              <w:t>, completed sections 7-13</w:t>
            </w:r>
          </w:p>
        </w:tc>
        <w:tc>
          <w:tcPr>
            <w:tcW w:w="2304" w:type="dxa"/>
          </w:tcPr>
          <w:p w:rsidR="00195E73" w:rsidRDefault="00195E73" w:rsidP="00486E0D">
            <w:pPr>
              <w:pStyle w:val="Tabletext"/>
            </w:pPr>
            <w:r>
              <w:t>Bojan Knezevic</w:t>
            </w:r>
          </w:p>
          <w:p w:rsidR="00195E73" w:rsidRDefault="00195E73" w:rsidP="00486E0D">
            <w:pPr>
              <w:pStyle w:val="Tabletext"/>
            </w:pPr>
            <w:r>
              <w:t>Junia Valente</w:t>
            </w:r>
          </w:p>
        </w:tc>
      </w:tr>
      <w:tr w:rsidR="00195E73">
        <w:tc>
          <w:tcPr>
            <w:tcW w:w="2304" w:type="dxa"/>
          </w:tcPr>
          <w:p w:rsidR="00195E73" w:rsidRDefault="00195E73">
            <w:pPr>
              <w:pStyle w:val="Tabletext"/>
            </w:pPr>
            <w:r>
              <w:t>12/03/08</w:t>
            </w:r>
          </w:p>
        </w:tc>
        <w:tc>
          <w:tcPr>
            <w:tcW w:w="1152" w:type="dxa"/>
          </w:tcPr>
          <w:p w:rsidR="00195E73" w:rsidRDefault="00195E73">
            <w:pPr>
              <w:pStyle w:val="Tabletext"/>
            </w:pPr>
            <w:r>
              <w:t>1.5</w:t>
            </w:r>
          </w:p>
        </w:tc>
        <w:tc>
          <w:tcPr>
            <w:tcW w:w="3744" w:type="dxa"/>
          </w:tcPr>
          <w:p w:rsidR="00195E73" w:rsidRDefault="00195E73">
            <w:pPr>
              <w:pStyle w:val="Tabletext"/>
            </w:pPr>
            <w:r>
              <w:t>Final Revisions</w:t>
            </w:r>
          </w:p>
        </w:tc>
        <w:tc>
          <w:tcPr>
            <w:tcW w:w="2304" w:type="dxa"/>
          </w:tcPr>
          <w:p w:rsidR="00195E73" w:rsidRDefault="00891F46">
            <w:pPr>
              <w:pStyle w:val="Tabletext"/>
            </w:pPr>
            <w:r>
              <w:t>Team</w:t>
            </w:r>
          </w:p>
        </w:tc>
      </w:tr>
      <w:tr w:rsidR="00891F46">
        <w:tc>
          <w:tcPr>
            <w:tcW w:w="2304" w:type="dxa"/>
          </w:tcPr>
          <w:p w:rsidR="00891F46" w:rsidRDefault="00891F46">
            <w:pPr>
              <w:pStyle w:val="Tabletext"/>
            </w:pPr>
          </w:p>
        </w:tc>
        <w:tc>
          <w:tcPr>
            <w:tcW w:w="1152" w:type="dxa"/>
          </w:tcPr>
          <w:p w:rsidR="00891F46" w:rsidRDefault="00891F46">
            <w:pPr>
              <w:pStyle w:val="Tabletext"/>
            </w:pPr>
          </w:p>
        </w:tc>
        <w:tc>
          <w:tcPr>
            <w:tcW w:w="3744" w:type="dxa"/>
          </w:tcPr>
          <w:p w:rsidR="00891F46" w:rsidRDefault="00891F46">
            <w:pPr>
              <w:pStyle w:val="Tabletext"/>
            </w:pPr>
          </w:p>
        </w:tc>
        <w:tc>
          <w:tcPr>
            <w:tcW w:w="2304" w:type="dxa"/>
          </w:tcPr>
          <w:p w:rsidR="00891F46" w:rsidRDefault="00891F46">
            <w:pPr>
              <w:pStyle w:val="Tabletext"/>
            </w:pPr>
          </w:p>
        </w:tc>
      </w:tr>
    </w:tbl>
    <w:p w:rsidR="00195E73" w:rsidRDefault="00195E73"/>
    <w:p w:rsidR="00195E73" w:rsidRDefault="00195E73">
      <w:pPr>
        <w:pStyle w:val="Title"/>
      </w:pPr>
      <w:r>
        <w:br w:type="page"/>
      </w:r>
      <w:r>
        <w:lastRenderedPageBreak/>
        <w:t>Table of Contents</w:t>
      </w:r>
    </w:p>
    <w:p w:rsidR="00161B29" w:rsidRDefault="00862AA8">
      <w:pPr>
        <w:pStyle w:val="TOC1"/>
        <w:tabs>
          <w:tab w:val="left" w:pos="432"/>
        </w:tabs>
        <w:rPr>
          <w:rFonts w:asciiTheme="minorHAnsi" w:eastAsiaTheme="minorEastAsia" w:hAnsiTheme="minorHAnsi" w:cstheme="minorBidi"/>
          <w:noProof/>
          <w:sz w:val="22"/>
          <w:szCs w:val="22"/>
        </w:rPr>
      </w:pPr>
      <w:r w:rsidRPr="00862AA8">
        <w:fldChar w:fldCharType="begin"/>
      </w:r>
      <w:r w:rsidR="00195E73">
        <w:instrText xml:space="preserve"> TOC \o "1-3" </w:instrText>
      </w:r>
      <w:r w:rsidRPr="00862AA8">
        <w:fldChar w:fldCharType="separate"/>
      </w:r>
      <w:r w:rsidR="00161B29">
        <w:rPr>
          <w:noProof/>
        </w:rPr>
        <w:t>1.</w:t>
      </w:r>
      <w:r w:rsidR="00161B29">
        <w:rPr>
          <w:rFonts w:asciiTheme="minorHAnsi" w:eastAsiaTheme="minorEastAsia" w:hAnsiTheme="minorHAnsi" w:cstheme="minorBidi"/>
          <w:noProof/>
          <w:sz w:val="22"/>
          <w:szCs w:val="22"/>
        </w:rPr>
        <w:tab/>
      </w:r>
      <w:r w:rsidR="00161B29">
        <w:rPr>
          <w:noProof/>
        </w:rPr>
        <w:t>Introduction</w:t>
      </w:r>
      <w:r w:rsidR="00161B29">
        <w:rPr>
          <w:noProof/>
        </w:rPr>
        <w:tab/>
      </w:r>
      <w:r>
        <w:rPr>
          <w:noProof/>
        </w:rPr>
        <w:fldChar w:fldCharType="begin"/>
      </w:r>
      <w:r w:rsidR="00161B29">
        <w:rPr>
          <w:noProof/>
        </w:rPr>
        <w:instrText xml:space="preserve"> PAGEREF _Toc216092058 \h </w:instrText>
      </w:r>
      <w:r>
        <w:rPr>
          <w:noProof/>
        </w:rPr>
      </w:r>
      <w:r>
        <w:rPr>
          <w:noProof/>
        </w:rPr>
        <w:fldChar w:fldCharType="separate"/>
      </w:r>
      <w:r w:rsidR="009140D4">
        <w:rPr>
          <w:noProof/>
        </w:rPr>
        <w:t>5</w:t>
      </w:r>
      <w:r>
        <w:rPr>
          <w:noProof/>
        </w:rPr>
        <w:fldChar w:fldCharType="end"/>
      </w:r>
    </w:p>
    <w:p w:rsidR="00161B29" w:rsidRDefault="00161B29">
      <w:pPr>
        <w:pStyle w:val="TOC2"/>
        <w:tabs>
          <w:tab w:val="left" w:pos="1000"/>
        </w:tabs>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Purpose</w:t>
      </w:r>
      <w:r>
        <w:rPr>
          <w:noProof/>
        </w:rPr>
        <w:tab/>
      </w:r>
      <w:r w:rsidR="00862AA8">
        <w:rPr>
          <w:noProof/>
        </w:rPr>
        <w:fldChar w:fldCharType="begin"/>
      </w:r>
      <w:r>
        <w:rPr>
          <w:noProof/>
        </w:rPr>
        <w:instrText xml:space="preserve"> PAGEREF _Toc216092059 \h </w:instrText>
      </w:r>
      <w:r w:rsidR="00862AA8">
        <w:rPr>
          <w:noProof/>
        </w:rPr>
      </w:r>
      <w:r w:rsidR="00862AA8">
        <w:rPr>
          <w:noProof/>
        </w:rPr>
        <w:fldChar w:fldCharType="separate"/>
      </w:r>
      <w:r w:rsidR="009140D4">
        <w:rPr>
          <w:noProof/>
        </w:rPr>
        <w:t>5</w:t>
      </w:r>
      <w:r w:rsidR="00862AA8">
        <w:rPr>
          <w:noProof/>
        </w:rPr>
        <w:fldChar w:fldCharType="end"/>
      </w:r>
    </w:p>
    <w:p w:rsidR="00161B29" w:rsidRDefault="00161B29">
      <w:pPr>
        <w:pStyle w:val="TOC2"/>
        <w:tabs>
          <w:tab w:val="left" w:pos="1000"/>
        </w:tabs>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Scope</w:t>
      </w:r>
      <w:r>
        <w:rPr>
          <w:noProof/>
        </w:rPr>
        <w:tab/>
      </w:r>
      <w:r w:rsidR="00862AA8">
        <w:rPr>
          <w:noProof/>
        </w:rPr>
        <w:fldChar w:fldCharType="begin"/>
      </w:r>
      <w:r>
        <w:rPr>
          <w:noProof/>
        </w:rPr>
        <w:instrText xml:space="preserve"> PAGEREF _Toc216092060 \h </w:instrText>
      </w:r>
      <w:r w:rsidR="00862AA8">
        <w:rPr>
          <w:noProof/>
        </w:rPr>
      </w:r>
      <w:r w:rsidR="00862AA8">
        <w:rPr>
          <w:noProof/>
        </w:rPr>
        <w:fldChar w:fldCharType="separate"/>
      </w:r>
      <w:r w:rsidR="009140D4">
        <w:rPr>
          <w:noProof/>
        </w:rPr>
        <w:t>5</w:t>
      </w:r>
      <w:r w:rsidR="00862AA8">
        <w:rPr>
          <w:noProof/>
        </w:rPr>
        <w:fldChar w:fldCharType="end"/>
      </w:r>
    </w:p>
    <w:p w:rsidR="00161B29" w:rsidRDefault="00161B29">
      <w:pPr>
        <w:pStyle w:val="TOC2"/>
        <w:tabs>
          <w:tab w:val="left" w:pos="1000"/>
        </w:tabs>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Definitions, Acronyms, and Abbreviations</w:t>
      </w:r>
      <w:r>
        <w:rPr>
          <w:noProof/>
        </w:rPr>
        <w:tab/>
      </w:r>
      <w:r w:rsidR="00862AA8">
        <w:rPr>
          <w:noProof/>
        </w:rPr>
        <w:fldChar w:fldCharType="begin"/>
      </w:r>
      <w:r>
        <w:rPr>
          <w:noProof/>
        </w:rPr>
        <w:instrText xml:space="preserve"> PAGEREF _Toc216092061 \h </w:instrText>
      </w:r>
      <w:r w:rsidR="00862AA8">
        <w:rPr>
          <w:noProof/>
        </w:rPr>
      </w:r>
      <w:r w:rsidR="00862AA8">
        <w:rPr>
          <w:noProof/>
        </w:rPr>
        <w:fldChar w:fldCharType="separate"/>
      </w:r>
      <w:r w:rsidR="009140D4">
        <w:rPr>
          <w:noProof/>
        </w:rPr>
        <w:t>5</w:t>
      </w:r>
      <w:r w:rsidR="00862AA8">
        <w:rPr>
          <w:noProof/>
        </w:rPr>
        <w:fldChar w:fldCharType="end"/>
      </w:r>
    </w:p>
    <w:p w:rsidR="00161B29" w:rsidRDefault="00161B29">
      <w:pPr>
        <w:pStyle w:val="TOC2"/>
        <w:tabs>
          <w:tab w:val="left" w:pos="1000"/>
        </w:tabs>
        <w:rPr>
          <w:rFonts w:asciiTheme="minorHAnsi" w:eastAsiaTheme="minorEastAsia" w:hAnsiTheme="minorHAnsi" w:cstheme="minorBidi"/>
          <w:noProof/>
          <w:sz w:val="22"/>
          <w:szCs w:val="22"/>
        </w:rPr>
      </w:pPr>
      <w:r>
        <w:rPr>
          <w:noProof/>
        </w:rPr>
        <w:t>1.4</w:t>
      </w:r>
      <w:r>
        <w:rPr>
          <w:rFonts w:asciiTheme="minorHAnsi" w:eastAsiaTheme="minorEastAsia" w:hAnsiTheme="minorHAnsi" w:cstheme="minorBidi"/>
          <w:noProof/>
          <w:sz w:val="22"/>
          <w:szCs w:val="22"/>
        </w:rPr>
        <w:tab/>
      </w:r>
      <w:r>
        <w:rPr>
          <w:noProof/>
        </w:rPr>
        <w:t>References</w:t>
      </w:r>
      <w:r>
        <w:rPr>
          <w:noProof/>
        </w:rPr>
        <w:tab/>
      </w:r>
      <w:r w:rsidR="00862AA8">
        <w:rPr>
          <w:noProof/>
        </w:rPr>
        <w:fldChar w:fldCharType="begin"/>
      </w:r>
      <w:r>
        <w:rPr>
          <w:noProof/>
        </w:rPr>
        <w:instrText xml:space="preserve"> PAGEREF _Toc216092062 \h </w:instrText>
      </w:r>
      <w:r w:rsidR="00862AA8">
        <w:rPr>
          <w:noProof/>
        </w:rPr>
      </w:r>
      <w:r w:rsidR="00862AA8">
        <w:rPr>
          <w:noProof/>
        </w:rPr>
        <w:fldChar w:fldCharType="separate"/>
      </w:r>
      <w:r w:rsidR="009140D4">
        <w:rPr>
          <w:noProof/>
        </w:rPr>
        <w:t>8</w:t>
      </w:r>
      <w:r w:rsidR="00862AA8">
        <w:rPr>
          <w:noProof/>
        </w:rPr>
        <w:fldChar w:fldCharType="end"/>
      </w:r>
    </w:p>
    <w:p w:rsidR="00161B29" w:rsidRDefault="00161B29">
      <w:pPr>
        <w:pStyle w:val="TOC2"/>
        <w:tabs>
          <w:tab w:val="left" w:pos="1000"/>
        </w:tabs>
        <w:rPr>
          <w:rFonts w:asciiTheme="minorHAnsi" w:eastAsiaTheme="minorEastAsia" w:hAnsiTheme="minorHAnsi" w:cstheme="minorBidi"/>
          <w:noProof/>
          <w:sz w:val="22"/>
          <w:szCs w:val="22"/>
        </w:rPr>
      </w:pPr>
      <w:r>
        <w:rPr>
          <w:noProof/>
        </w:rPr>
        <w:t>1.5</w:t>
      </w:r>
      <w:r>
        <w:rPr>
          <w:rFonts w:asciiTheme="minorHAnsi" w:eastAsiaTheme="minorEastAsia" w:hAnsiTheme="minorHAnsi" w:cstheme="minorBidi"/>
          <w:noProof/>
          <w:sz w:val="22"/>
          <w:szCs w:val="22"/>
        </w:rPr>
        <w:tab/>
      </w:r>
      <w:r>
        <w:rPr>
          <w:noProof/>
        </w:rPr>
        <w:t>Overview</w:t>
      </w:r>
      <w:r>
        <w:rPr>
          <w:noProof/>
        </w:rPr>
        <w:tab/>
      </w:r>
      <w:r w:rsidR="00862AA8">
        <w:rPr>
          <w:noProof/>
        </w:rPr>
        <w:fldChar w:fldCharType="begin"/>
      </w:r>
      <w:r>
        <w:rPr>
          <w:noProof/>
        </w:rPr>
        <w:instrText xml:space="preserve"> PAGEREF _Toc216092063 \h </w:instrText>
      </w:r>
      <w:r w:rsidR="00862AA8">
        <w:rPr>
          <w:noProof/>
        </w:rPr>
      </w:r>
      <w:r w:rsidR="00862AA8">
        <w:rPr>
          <w:noProof/>
        </w:rPr>
        <w:fldChar w:fldCharType="separate"/>
      </w:r>
      <w:r w:rsidR="009140D4">
        <w:rPr>
          <w:noProof/>
        </w:rPr>
        <w:t>8</w:t>
      </w:r>
      <w:r w:rsidR="00862AA8">
        <w:rPr>
          <w:noProof/>
        </w:rPr>
        <w:fldChar w:fldCharType="end"/>
      </w:r>
    </w:p>
    <w:p w:rsidR="00161B29" w:rsidRDefault="00161B29">
      <w:pPr>
        <w:pStyle w:val="TOC1"/>
        <w:tabs>
          <w:tab w:val="left" w:pos="432"/>
        </w:tabs>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Functionality</w:t>
      </w:r>
      <w:r>
        <w:rPr>
          <w:noProof/>
        </w:rPr>
        <w:tab/>
      </w:r>
      <w:r w:rsidR="00862AA8">
        <w:rPr>
          <w:noProof/>
        </w:rPr>
        <w:fldChar w:fldCharType="begin"/>
      </w:r>
      <w:r>
        <w:rPr>
          <w:noProof/>
        </w:rPr>
        <w:instrText xml:space="preserve"> PAGEREF _Toc216092064 \h </w:instrText>
      </w:r>
      <w:r w:rsidR="00862AA8">
        <w:rPr>
          <w:noProof/>
        </w:rPr>
      </w:r>
      <w:r w:rsidR="00862AA8">
        <w:rPr>
          <w:noProof/>
        </w:rPr>
        <w:fldChar w:fldCharType="separate"/>
      </w:r>
      <w:r w:rsidR="009140D4">
        <w:rPr>
          <w:noProof/>
        </w:rPr>
        <w:t>9</w:t>
      </w:r>
      <w:r w:rsidR="00862AA8">
        <w:rPr>
          <w:noProof/>
        </w:rPr>
        <w:fldChar w:fldCharType="end"/>
      </w:r>
    </w:p>
    <w:p w:rsidR="00161B29" w:rsidRDefault="00161B29">
      <w:pPr>
        <w:pStyle w:val="TOC2"/>
        <w:tabs>
          <w:tab w:val="left" w:pos="1000"/>
        </w:tabs>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Administrator</w:t>
      </w:r>
      <w:r>
        <w:rPr>
          <w:noProof/>
        </w:rPr>
        <w:tab/>
      </w:r>
      <w:r w:rsidR="00862AA8">
        <w:rPr>
          <w:noProof/>
        </w:rPr>
        <w:fldChar w:fldCharType="begin"/>
      </w:r>
      <w:r>
        <w:rPr>
          <w:noProof/>
        </w:rPr>
        <w:instrText xml:space="preserve"> PAGEREF _Toc216092065 \h </w:instrText>
      </w:r>
      <w:r w:rsidR="00862AA8">
        <w:rPr>
          <w:noProof/>
        </w:rPr>
      </w:r>
      <w:r w:rsidR="00862AA8">
        <w:rPr>
          <w:noProof/>
        </w:rPr>
        <w:fldChar w:fldCharType="separate"/>
      </w:r>
      <w:r w:rsidR="009140D4">
        <w:rPr>
          <w:noProof/>
        </w:rPr>
        <w:t>9</w:t>
      </w:r>
      <w:r w:rsidR="00862AA8">
        <w:rPr>
          <w:noProof/>
        </w:rPr>
        <w:fldChar w:fldCharType="end"/>
      </w:r>
    </w:p>
    <w:p w:rsidR="00161B29" w:rsidRDefault="00161B29">
      <w:pPr>
        <w:pStyle w:val="TOC2"/>
        <w:tabs>
          <w:tab w:val="left" w:pos="1000"/>
        </w:tabs>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Mediator role</w:t>
      </w:r>
      <w:r>
        <w:rPr>
          <w:noProof/>
        </w:rPr>
        <w:tab/>
      </w:r>
      <w:r w:rsidR="00862AA8">
        <w:rPr>
          <w:noProof/>
        </w:rPr>
        <w:fldChar w:fldCharType="begin"/>
      </w:r>
      <w:r>
        <w:rPr>
          <w:noProof/>
        </w:rPr>
        <w:instrText xml:space="preserve"> PAGEREF _Toc216092079 \h </w:instrText>
      </w:r>
      <w:r w:rsidR="00862AA8">
        <w:rPr>
          <w:noProof/>
        </w:rPr>
      </w:r>
      <w:r w:rsidR="00862AA8">
        <w:rPr>
          <w:noProof/>
        </w:rPr>
        <w:fldChar w:fldCharType="separate"/>
      </w:r>
      <w:r w:rsidR="009140D4">
        <w:rPr>
          <w:noProof/>
        </w:rPr>
        <w:t>9</w:t>
      </w:r>
      <w:r w:rsidR="00862AA8">
        <w:rPr>
          <w:noProof/>
        </w:rPr>
        <w:fldChar w:fldCharType="end"/>
      </w:r>
    </w:p>
    <w:p w:rsidR="00161B29" w:rsidRDefault="00161B29">
      <w:pPr>
        <w:pStyle w:val="TOC2"/>
        <w:tabs>
          <w:tab w:val="left" w:pos="1000"/>
        </w:tabs>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Initiator role</w:t>
      </w:r>
      <w:r>
        <w:rPr>
          <w:noProof/>
        </w:rPr>
        <w:tab/>
      </w:r>
      <w:r w:rsidR="00862AA8">
        <w:rPr>
          <w:noProof/>
        </w:rPr>
        <w:fldChar w:fldCharType="begin"/>
      </w:r>
      <w:r>
        <w:rPr>
          <w:noProof/>
        </w:rPr>
        <w:instrText xml:space="preserve"> PAGEREF _Toc216092086 \h </w:instrText>
      </w:r>
      <w:r w:rsidR="00862AA8">
        <w:rPr>
          <w:noProof/>
        </w:rPr>
      </w:r>
      <w:r w:rsidR="00862AA8">
        <w:rPr>
          <w:noProof/>
        </w:rPr>
        <w:fldChar w:fldCharType="separate"/>
      </w:r>
      <w:r w:rsidR="009140D4">
        <w:rPr>
          <w:noProof/>
        </w:rPr>
        <w:t>9</w:t>
      </w:r>
      <w:r w:rsidR="00862AA8">
        <w:rPr>
          <w:noProof/>
        </w:rPr>
        <w:fldChar w:fldCharType="end"/>
      </w:r>
    </w:p>
    <w:p w:rsidR="00161B29" w:rsidRDefault="00161B29">
      <w:pPr>
        <w:pStyle w:val="TOC2"/>
        <w:tabs>
          <w:tab w:val="left" w:pos="1000"/>
        </w:tabs>
        <w:rPr>
          <w:rFonts w:asciiTheme="minorHAnsi" w:eastAsiaTheme="minorEastAsia" w:hAnsiTheme="minorHAnsi" w:cstheme="minorBidi"/>
          <w:noProof/>
          <w:sz w:val="22"/>
          <w:szCs w:val="22"/>
        </w:rPr>
      </w:pPr>
      <w:r>
        <w:rPr>
          <w:noProof/>
        </w:rPr>
        <w:t>2.4</w:t>
      </w:r>
      <w:r>
        <w:rPr>
          <w:rFonts w:asciiTheme="minorHAnsi" w:eastAsiaTheme="minorEastAsia" w:hAnsiTheme="minorHAnsi" w:cstheme="minorBidi"/>
          <w:noProof/>
          <w:sz w:val="22"/>
          <w:szCs w:val="22"/>
        </w:rPr>
        <w:tab/>
      </w:r>
      <w:r>
        <w:rPr>
          <w:noProof/>
        </w:rPr>
        <w:t>User role (meeting participants)</w:t>
      </w:r>
      <w:r>
        <w:rPr>
          <w:noProof/>
        </w:rPr>
        <w:tab/>
      </w:r>
      <w:r w:rsidR="00862AA8">
        <w:rPr>
          <w:noProof/>
        </w:rPr>
        <w:fldChar w:fldCharType="begin"/>
      </w:r>
      <w:r>
        <w:rPr>
          <w:noProof/>
        </w:rPr>
        <w:instrText xml:space="preserve"> PAGEREF _Toc216092097 \h </w:instrText>
      </w:r>
      <w:r w:rsidR="00862AA8">
        <w:rPr>
          <w:noProof/>
        </w:rPr>
      </w:r>
      <w:r w:rsidR="00862AA8">
        <w:rPr>
          <w:noProof/>
        </w:rPr>
        <w:fldChar w:fldCharType="separate"/>
      </w:r>
      <w:r w:rsidR="009140D4">
        <w:rPr>
          <w:noProof/>
        </w:rPr>
        <w:t>10</w:t>
      </w:r>
      <w:r w:rsidR="00862AA8">
        <w:rPr>
          <w:noProof/>
        </w:rPr>
        <w:fldChar w:fldCharType="end"/>
      </w:r>
    </w:p>
    <w:p w:rsidR="00161B29" w:rsidRDefault="00161B29">
      <w:pPr>
        <w:pStyle w:val="TOC1"/>
        <w:tabs>
          <w:tab w:val="left" w:pos="432"/>
        </w:tabs>
        <w:rPr>
          <w:rFonts w:asciiTheme="minorHAnsi" w:eastAsiaTheme="minorEastAsia" w:hAnsiTheme="minorHAnsi" w:cstheme="minorBidi"/>
          <w:noProof/>
          <w:sz w:val="22"/>
          <w:szCs w:val="22"/>
        </w:rPr>
      </w:pPr>
      <w:r>
        <w:rPr>
          <w:noProof/>
        </w:rPr>
        <w:t>3.</w:t>
      </w:r>
      <w:r>
        <w:rPr>
          <w:rFonts w:asciiTheme="minorHAnsi" w:eastAsiaTheme="minorEastAsia" w:hAnsiTheme="minorHAnsi" w:cstheme="minorBidi"/>
          <w:noProof/>
          <w:sz w:val="22"/>
          <w:szCs w:val="22"/>
        </w:rPr>
        <w:tab/>
      </w:r>
      <w:r>
        <w:rPr>
          <w:noProof/>
        </w:rPr>
        <w:t>Security</w:t>
      </w:r>
      <w:r>
        <w:rPr>
          <w:noProof/>
        </w:rPr>
        <w:tab/>
      </w:r>
      <w:r w:rsidR="00862AA8">
        <w:rPr>
          <w:noProof/>
        </w:rPr>
        <w:fldChar w:fldCharType="begin"/>
      </w:r>
      <w:r>
        <w:rPr>
          <w:noProof/>
        </w:rPr>
        <w:instrText xml:space="preserve"> PAGEREF _Toc216092124 \h </w:instrText>
      </w:r>
      <w:r w:rsidR="00862AA8">
        <w:rPr>
          <w:noProof/>
        </w:rPr>
      </w:r>
      <w:r w:rsidR="00862AA8">
        <w:rPr>
          <w:noProof/>
        </w:rPr>
        <w:fldChar w:fldCharType="separate"/>
      </w:r>
      <w:r w:rsidR="009140D4">
        <w:rPr>
          <w:noProof/>
        </w:rPr>
        <w:t>11</w:t>
      </w:r>
      <w:r w:rsidR="00862AA8">
        <w:rPr>
          <w:noProof/>
        </w:rPr>
        <w:fldChar w:fldCharType="end"/>
      </w:r>
    </w:p>
    <w:p w:rsidR="00161B29" w:rsidRDefault="00161B29">
      <w:pPr>
        <w:pStyle w:val="TOC1"/>
        <w:tabs>
          <w:tab w:val="left" w:pos="432"/>
        </w:tabs>
        <w:rPr>
          <w:rFonts w:asciiTheme="minorHAnsi" w:eastAsiaTheme="minorEastAsia" w:hAnsiTheme="minorHAnsi" w:cstheme="minorBidi"/>
          <w:noProof/>
          <w:sz w:val="22"/>
          <w:szCs w:val="22"/>
        </w:rPr>
      </w:pPr>
      <w:r>
        <w:rPr>
          <w:noProof/>
        </w:rPr>
        <w:t>4.</w:t>
      </w:r>
      <w:r>
        <w:rPr>
          <w:rFonts w:asciiTheme="minorHAnsi" w:eastAsiaTheme="minorEastAsia" w:hAnsiTheme="minorHAnsi" w:cstheme="minorBidi"/>
          <w:noProof/>
          <w:sz w:val="22"/>
          <w:szCs w:val="22"/>
        </w:rPr>
        <w:tab/>
      </w:r>
      <w:r>
        <w:rPr>
          <w:noProof/>
        </w:rPr>
        <w:t>Reliability</w:t>
      </w:r>
      <w:r>
        <w:rPr>
          <w:noProof/>
        </w:rPr>
        <w:tab/>
      </w:r>
      <w:r w:rsidR="00862AA8">
        <w:rPr>
          <w:noProof/>
        </w:rPr>
        <w:fldChar w:fldCharType="begin"/>
      </w:r>
      <w:r>
        <w:rPr>
          <w:noProof/>
        </w:rPr>
        <w:instrText xml:space="preserve"> PAGEREF _Toc216092127 \h </w:instrText>
      </w:r>
      <w:r w:rsidR="00862AA8">
        <w:rPr>
          <w:noProof/>
        </w:rPr>
      </w:r>
      <w:r w:rsidR="00862AA8">
        <w:rPr>
          <w:noProof/>
        </w:rPr>
        <w:fldChar w:fldCharType="separate"/>
      </w:r>
      <w:r w:rsidR="009140D4">
        <w:rPr>
          <w:noProof/>
        </w:rPr>
        <w:t>13</w:t>
      </w:r>
      <w:r w:rsidR="00862AA8">
        <w:rPr>
          <w:noProof/>
        </w:rPr>
        <w:fldChar w:fldCharType="end"/>
      </w:r>
    </w:p>
    <w:p w:rsidR="00161B29" w:rsidRDefault="00161B29">
      <w:pPr>
        <w:pStyle w:val="TOC1"/>
        <w:tabs>
          <w:tab w:val="left" w:pos="432"/>
        </w:tabs>
        <w:rPr>
          <w:rFonts w:asciiTheme="minorHAnsi" w:eastAsiaTheme="minorEastAsia" w:hAnsiTheme="minorHAnsi" w:cstheme="minorBidi"/>
          <w:noProof/>
          <w:sz w:val="22"/>
          <w:szCs w:val="22"/>
        </w:rPr>
      </w:pPr>
      <w:r>
        <w:rPr>
          <w:noProof/>
        </w:rPr>
        <w:t>5.</w:t>
      </w:r>
      <w:r>
        <w:rPr>
          <w:rFonts w:asciiTheme="minorHAnsi" w:eastAsiaTheme="minorEastAsia" w:hAnsiTheme="minorHAnsi" w:cstheme="minorBidi"/>
          <w:noProof/>
          <w:sz w:val="22"/>
          <w:szCs w:val="22"/>
        </w:rPr>
        <w:tab/>
      </w:r>
      <w:r>
        <w:rPr>
          <w:noProof/>
        </w:rPr>
        <w:t>Performance</w:t>
      </w:r>
      <w:r>
        <w:rPr>
          <w:noProof/>
        </w:rPr>
        <w:tab/>
      </w:r>
      <w:r w:rsidR="00862AA8">
        <w:rPr>
          <w:noProof/>
        </w:rPr>
        <w:fldChar w:fldCharType="begin"/>
      </w:r>
      <w:r>
        <w:rPr>
          <w:noProof/>
        </w:rPr>
        <w:instrText xml:space="preserve"> PAGEREF _Toc216092131 \h </w:instrText>
      </w:r>
      <w:r w:rsidR="00862AA8">
        <w:rPr>
          <w:noProof/>
        </w:rPr>
      </w:r>
      <w:r w:rsidR="00862AA8">
        <w:rPr>
          <w:noProof/>
        </w:rPr>
        <w:fldChar w:fldCharType="separate"/>
      </w:r>
      <w:r w:rsidR="009140D4">
        <w:rPr>
          <w:noProof/>
        </w:rPr>
        <w:t>15</w:t>
      </w:r>
      <w:r w:rsidR="00862AA8">
        <w:rPr>
          <w:noProof/>
        </w:rPr>
        <w:fldChar w:fldCharType="end"/>
      </w:r>
    </w:p>
    <w:p w:rsidR="00161B29" w:rsidRDefault="00161B29">
      <w:pPr>
        <w:pStyle w:val="TOC1"/>
        <w:tabs>
          <w:tab w:val="left" w:pos="432"/>
        </w:tabs>
        <w:rPr>
          <w:rFonts w:asciiTheme="minorHAnsi" w:eastAsiaTheme="minorEastAsia" w:hAnsiTheme="minorHAnsi" w:cstheme="minorBidi"/>
          <w:noProof/>
          <w:sz w:val="22"/>
          <w:szCs w:val="22"/>
        </w:rPr>
      </w:pPr>
      <w:r>
        <w:rPr>
          <w:noProof/>
        </w:rPr>
        <w:t>6.</w:t>
      </w:r>
      <w:r>
        <w:rPr>
          <w:rFonts w:asciiTheme="minorHAnsi" w:eastAsiaTheme="minorEastAsia" w:hAnsiTheme="minorHAnsi" w:cstheme="minorBidi"/>
          <w:noProof/>
          <w:sz w:val="22"/>
          <w:szCs w:val="22"/>
        </w:rPr>
        <w:tab/>
      </w:r>
      <w:r>
        <w:rPr>
          <w:noProof/>
        </w:rPr>
        <w:t>Extensibility</w:t>
      </w:r>
      <w:r>
        <w:rPr>
          <w:noProof/>
        </w:rPr>
        <w:tab/>
      </w:r>
      <w:r w:rsidR="00862AA8">
        <w:rPr>
          <w:noProof/>
        </w:rPr>
        <w:fldChar w:fldCharType="begin"/>
      </w:r>
      <w:r>
        <w:rPr>
          <w:noProof/>
        </w:rPr>
        <w:instrText xml:space="preserve"> PAGEREF _Toc216092136 \h </w:instrText>
      </w:r>
      <w:r w:rsidR="00862AA8">
        <w:rPr>
          <w:noProof/>
        </w:rPr>
      </w:r>
      <w:r w:rsidR="00862AA8">
        <w:rPr>
          <w:noProof/>
        </w:rPr>
        <w:fldChar w:fldCharType="separate"/>
      </w:r>
      <w:r w:rsidR="009140D4">
        <w:rPr>
          <w:noProof/>
        </w:rPr>
        <w:t>17</w:t>
      </w:r>
      <w:r w:rsidR="00862AA8">
        <w:rPr>
          <w:noProof/>
        </w:rPr>
        <w:fldChar w:fldCharType="end"/>
      </w:r>
    </w:p>
    <w:p w:rsidR="00161B29" w:rsidRDefault="00161B29">
      <w:pPr>
        <w:pStyle w:val="TOC1"/>
        <w:tabs>
          <w:tab w:val="left" w:pos="432"/>
        </w:tabs>
        <w:rPr>
          <w:rFonts w:asciiTheme="minorHAnsi" w:eastAsiaTheme="minorEastAsia" w:hAnsiTheme="minorHAnsi" w:cstheme="minorBidi"/>
          <w:noProof/>
          <w:sz w:val="22"/>
          <w:szCs w:val="22"/>
        </w:rPr>
      </w:pPr>
      <w:r>
        <w:rPr>
          <w:noProof/>
        </w:rPr>
        <w:t>7.</w:t>
      </w:r>
      <w:r>
        <w:rPr>
          <w:rFonts w:asciiTheme="minorHAnsi" w:eastAsiaTheme="minorEastAsia" w:hAnsiTheme="minorHAnsi" w:cstheme="minorBidi"/>
          <w:noProof/>
          <w:sz w:val="22"/>
          <w:szCs w:val="22"/>
        </w:rPr>
        <w:tab/>
      </w:r>
      <w:r>
        <w:rPr>
          <w:noProof/>
        </w:rPr>
        <w:t>Design Constraints</w:t>
      </w:r>
      <w:r>
        <w:rPr>
          <w:noProof/>
        </w:rPr>
        <w:tab/>
      </w:r>
      <w:r w:rsidR="00862AA8">
        <w:rPr>
          <w:noProof/>
        </w:rPr>
        <w:fldChar w:fldCharType="begin"/>
      </w:r>
      <w:r>
        <w:rPr>
          <w:noProof/>
        </w:rPr>
        <w:instrText xml:space="preserve"> PAGEREF _Toc216092142 \h </w:instrText>
      </w:r>
      <w:r w:rsidR="00862AA8">
        <w:rPr>
          <w:noProof/>
        </w:rPr>
      </w:r>
      <w:r w:rsidR="00862AA8">
        <w:rPr>
          <w:noProof/>
        </w:rPr>
        <w:fldChar w:fldCharType="separate"/>
      </w:r>
      <w:r w:rsidR="009140D4">
        <w:rPr>
          <w:noProof/>
        </w:rPr>
        <w:t>18</w:t>
      </w:r>
      <w:r w:rsidR="00862AA8">
        <w:rPr>
          <w:noProof/>
        </w:rPr>
        <w:fldChar w:fldCharType="end"/>
      </w:r>
    </w:p>
    <w:p w:rsidR="00161B29" w:rsidRDefault="00161B29">
      <w:pPr>
        <w:pStyle w:val="TOC2"/>
        <w:tabs>
          <w:tab w:val="left" w:pos="1000"/>
        </w:tabs>
        <w:rPr>
          <w:rFonts w:asciiTheme="minorHAnsi" w:eastAsiaTheme="minorEastAsia" w:hAnsiTheme="minorHAnsi" w:cstheme="minorBidi"/>
          <w:noProof/>
          <w:sz w:val="22"/>
          <w:szCs w:val="22"/>
        </w:rPr>
      </w:pPr>
      <w:r>
        <w:rPr>
          <w:noProof/>
        </w:rPr>
        <w:t>7.1</w:t>
      </w:r>
      <w:r>
        <w:rPr>
          <w:rFonts w:asciiTheme="minorHAnsi" w:eastAsiaTheme="minorEastAsia" w:hAnsiTheme="minorHAnsi" w:cstheme="minorBidi"/>
          <w:noProof/>
          <w:sz w:val="22"/>
          <w:szCs w:val="22"/>
        </w:rPr>
        <w:tab/>
      </w:r>
      <w:r>
        <w:rPr>
          <w:noProof/>
        </w:rPr>
        <w:t>Hardware Limitations</w:t>
      </w:r>
      <w:r>
        <w:rPr>
          <w:noProof/>
        </w:rPr>
        <w:tab/>
      </w:r>
      <w:r w:rsidR="00862AA8">
        <w:rPr>
          <w:noProof/>
        </w:rPr>
        <w:fldChar w:fldCharType="begin"/>
      </w:r>
      <w:r>
        <w:rPr>
          <w:noProof/>
        </w:rPr>
        <w:instrText xml:space="preserve"> PAGEREF _Toc216092143 \h </w:instrText>
      </w:r>
      <w:r w:rsidR="00862AA8">
        <w:rPr>
          <w:noProof/>
        </w:rPr>
      </w:r>
      <w:r w:rsidR="00862AA8">
        <w:rPr>
          <w:noProof/>
        </w:rPr>
        <w:fldChar w:fldCharType="separate"/>
      </w:r>
      <w:r w:rsidR="009140D4">
        <w:rPr>
          <w:noProof/>
        </w:rPr>
        <w:t>18</w:t>
      </w:r>
      <w:r w:rsidR="00862AA8">
        <w:rPr>
          <w:noProof/>
        </w:rPr>
        <w:fldChar w:fldCharType="end"/>
      </w:r>
    </w:p>
    <w:p w:rsidR="00161B29" w:rsidRDefault="00161B29">
      <w:pPr>
        <w:pStyle w:val="TOC2"/>
        <w:tabs>
          <w:tab w:val="left" w:pos="1000"/>
        </w:tabs>
        <w:rPr>
          <w:rFonts w:asciiTheme="minorHAnsi" w:eastAsiaTheme="minorEastAsia" w:hAnsiTheme="minorHAnsi" w:cstheme="minorBidi"/>
          <w:noProof/>
          <w:sz w:val="22"/>
          <w:szCs w:val="22"/>
        </w:rPr>
      </w:pPr>
      <w:r>
        <w:rPr>
          <w:noProof/>
        </w:rPr>
        <w:t>7.2</w:t>
      </w:r>
      <w:r>
        <w:rPr>
          <w:rFonts w:asciiTheme="minorHAnsi" w:eastAsiaTheme="minorEastAsia" w:hAnsiTheme="minorHAnsi" w:cstheme="minorBidi"/>
          <w:noProof/>
          <w:sz w:val="22"/>
          <w:szCs w:val="22"/>
        </w:rPr>
        <w:tab/>
      </w:r>
      <w:r>
        <w:rPr>
          <w:noProof/>
        </w:rPr>
        <w:t>Software Limitations</w:t>
      </w:r>
      <w:r>
        <w:rPr>
          <w:noProof/>
        </w:rPr>
        <w:tab/>
      </w:r>
      <w:r w:rsidR="00862AA8">
        <w:rPr>
          <w:noProof/>
        </w:rPr>
        <w:fldChar w:fldCharType="begin"/>
      </w:r>
      <w:r>
        <w:rPr>
          <w:noProof/>
        </w:rPr>
        <w:instrText xml:space="preserve"> PAGEREF _Toc216092145 \h </w:instrText>
      </w:r>
      <w:r w:rsidR="00862AA8">
        <w:rPr>
          <w:noProof/>
        </w:rPr>
      </w:r>
      <w:r w:rsidR="00862AA8">
        <w:rPr>
          <w:noProof/>
        </w:rPr>
        <w:fldChar w:fldCharType="separate"/>
      </w:r>
      <w:r w:rsidR="009140D4">
        <w:rPr>
          <w:noProof/>
        </w:rPr>
        <w:t>18</w:t>
      </w:r>
      <w:r w:rsidR="00862AA8">
        <w:rPr>
          <w:noProof/>
        </w:rPr>
        <w:fldChar w:fldCharType="end"/>
      </w:r>
    </w:p>
    <w:p w:rsidR="00161B29" w:rsidRDefault="00161B29">
      <w:pPr>
        <w:pStyle w:val="TOC1"/>
        <w:tabs>
          <w:tab w:val="left" w:pos="432"/>
        </w:tabs>
        <w:rPr>
          <w:rFonts w:asciiTheme="minorHAnsi" w:eastAsiaTheme="minorEastAsia" w:hAnsiTheme="minorHAnsi" w:cstheme="minorBidi"/>
          <w:noProof/>
          <w:sz w:val="22"/>
          <w:szCs w:val="22"/>
        </w:rPr>
      </w:pPr>
      <w:r>
        <w:rPr>
          <w:noProof/>
        </w:rPr>
        <w:t>8.</w:t>
      </w:r>
      <w:r>
        <w:rPr>
          <w:rFonts w:asciiTheme="minorHAnsi" w:eastAsiaTheme="minorEastAsia" w:hAnsiTheme="minorHAnsi" w:cstheme="minorBidi"/>
          <w:noProof/>
          <w:sz w:val="22"/>
          <w:szCs w:val="22"/>
        </w:rPr>
        <w:tab/>
      </w:r>
      <w:r>
        <w:rPr>
          <w:noProof/>
        </w:rPr>
        <w:t>Online User Documentation and Help System Requirements</w:t>
      </w:r>
      <w:r>
        <w:rPr>
          <w:noProof/>
        </w:rPr>
        <w:tab/>
      </w:r>
      <w:r w:rsidR="00862AA8">
        <w:rPr>
          <w:noProof/>
        </w:rPr>
        <w:fldChar w:fldCharType="begin"/>
      </w:r>
      <w:r>
        <w:rPr>
          <w:noProof/>
        </w:rPr>
        <w:instrText xml:space="preserve"> PAGEREF _Toc216092147 \h </w:instrText>
      </w:r>
      <w:r w:rsidR="00862AA8">
        <w:rPr>
          <w:noProof/>
        </w:rPr>
      </w:r>
      <w:r w:rsidR="00862AA8">
        <w:rPr>
          <w:noProof/>
        </w:rPr>
        <w:fldChar w:fldCharType="separate"/>
      </w:r>
      <w:r w:rsidR="009140D4">
        <w:rPr>
          <w:noProof/>
        </w:rPr>
        <w:t>18</w:t>
      </w:r>
      <w:r w:rsidR="00862AA8">
        <w:rPr>
          <w:noProof/>
        </w:rPr>
        <w:fldChar w:fldCharType="end"/>
      </w:r>
    </w:p>
    <w:p w:rsidR="00161B29" w:rsidRDefault="00161B29">
      <w:pPr>
        <w:pStyle w:val="TOC1"/>
        <w:tabs>
          <w:tab w:val="left" w:pos="432"/>
        </w:tabs>
        <w:rPr>
          <w:rFonts w:asciiTheme="minorHAnsi" w:eastAsiaTheme="minorEastAsia" w:hAnsiTheme="minorHAnsi" w:cstheme="minorBidi"/>
          <w:noProof/>
          <w:sz w:val="22"/>
          <w:szCs w:val="22"/>
        </w:rPr>
      </w:pPr>
      <w:r>
        <w:rPr>
          <w:noProof/>
        </w:rPr>
        <w:t>9.</w:t>
      </w:r>
      <w:r>
        <w:rPr>
          <w:rFonts w:asciiTheme="minorHAnsi" w:eastAsiaTheme="minorEastAsia" w:hAnsiTheme="minorHAnsi" w:cstheme="minorBidi"/>
          <w:noProof/>
          <w:sz w:val="22"/>
          <w:szCs w:val="22"/>
        </w:rPr>
        <w:tab/>
      </w:r>
      <w:r>
        <w:rPr>
          <w:noProof/>
        </w:rPr>
        <w:t>Purchased Components</w:t>
      </w:r>
      <w:r>
        <w:rPr>
          <w:noProof/>
        </w:rPr>
        <w:tab/>
      </w:r>
      <w:r w:rsidR="00862AA8">
        <w:rPr>
          <w:noProof/>
        </w:rPr>
        <w:fldChar w:fldCharType="begin"/>
      </w:r>
      <w:r>
        <w:rPr>
          <w:noProof/>
        </w:rPr>
        <w:instrText xml:space="preserve"> PAGEREF _Toc216092148 \h </w:instrText>
      </w:r>
      <w:r w:rsidR="00862AA8">
        <w:rPr>
          <w:noProof/>
        </w:rPr>
      </w:r>
      <w:r w:rsidR="00862AA8">
        <w:rPr>
          <w:noProof/>
        </w:rPr>
        <w:fldChar w:fldCharType="separate"/>
      </w:r>
      <w:r w:rsidR="009140D4">
        <w:rPr>
          <w:noProof/>
        </w:rPr>
        <w:t>18</w:t>
      </w:r>
      <w:r w:rsidR="00862AA8">
        <w:rPr>
          <w:noProof/>
        </w:rPr>
        <w:fldChar w:fldCharType="end"/>
      </w:r>
    </w:p>
    <w:p w:rsidR="00161B29" w:rsidRDefault="00161B29">
      <w:pPr>
        <w:pStyle w:val="TOC1"/>
        <w:tabs>
          <w:tab w:val="left" w:pos="864"/>
        </w:tabs>
        <w:rPr>
          <w:rFonts w:asciiTheme="minorHAnsi" w:eastAsiaTheme="minorEastAsia" w:hAnsiTheme="minorHAnsi" w:cstheme="minorBidi"/>
          <w:noProof/>
          <w:sz w:val="22"/>
          <w:szCs w:val="22"/>
        </w:rPr>
      </w:pPr>
      <w:r>
        <w:rPr>
          <w:noProof/>
        </w:rPr>
        <w:t>10.</w:t>
      </w:r>
      <w:r>
        <w:rPr>
          <w:rFonts w:asciiTheme="minorHAnsi" w:eastAsiaTheme="minorEastAsia" w:hAnsiTheme="minorHAnsi" w:cstheme="minorBidi"/>
          <w:noProof/>
          <w:sz w:val="22"/>
          <w:szCs w:val="22"/>
        </w:rPr>
        <w:tab/>
      </w:r>
      <w:r>
        <w:rPr>
          <w:noProof/>
        </w:rPr>
        <w:t>Interfaces</w:t>
      </w:r>
      <w:r>
        <w:rPr>
          <w:noProof/>
        </w:rPr>
        <w:tab/>
      </w:r>
      <w:r w:rsidR="00862AA8">
        <w:rPr>
          <w:noProof/>
        </w:rPr>
        <w:fldChar w:fldCharType="begin"/>
      </w:r>
      <w:r>
        <w:rPr>
          <w:noProof/>
        </w:rPr>
        <w:instrText xml:space="preserve"> PAGEREF _Toc216092149 \h </w:instrText>
      </w:r>
      <w:r w:rsidR="00862AA8">
        <w:rPr>
          <w:noProof/>
        </w:rPr>
      </w:r>
      <w:r w:rsidR="00862AA8">
        <w:rPr>
          <w:noProof/>
        </w:rPr>
        <w:fldChar w:fldCharType="separate"/>
      </w:r>
      <w:r w:rsidR="009140D4">
        <w:rPr>
          <w:noProof/>
        </w:rPr>
        <w:t>19</w:t>
      </w:r>
      <w:r w:rsidR="00862AA8">
        <w:rPr>
          <w:noProof/>
        </w:rPr>
        <w:fldChar w:fldCharType="end"/>
      </w:r>
    </w:p>
    <w:p w:rsidR="00161B29" w:rsidRDefault="00161B29">
      <w:pPr>
        <w:pStyle w:val="TOC2"/>
        <w:tabs>
          <w:tab w:val="left" w:pos="1200"/>
        </w:tabs>
        <w:rPr>
          <w:rFonts w:asciiTheme="minorHAnsi" w:eastAsiaTheme="minorEastAsia" w:hAnsiTheme="minorHAnsi" w:cstheme="minorBidi"/>
          <w:noProof/>
          <w:sz w:val="22"/>
          <w:szCs w:val="22"/>
        </w:rPr>
      </w:pPr>
      <w:r>
        <w:rPr>
          <w:noProof/>
        </w:rPr>
        <w:t>10.1</w:t>
      </w:r>
      <w:r>
        <w:rPr>
          <w:rFonts w:asciiTheme="minorHAnsi" w:eastAsiaTheme="minorEastAsia" w:hAnsiTheme="minorHAnsi" w:cstheme="minorBidi"/>
          <w:noProof/>
          <w:sz w:val="22"/>
          <w:szCs w:val="22"/>
        </w:rPr>
        <w:tab/>
      </w:r>
      <w:r>
        <w:rPr>
          <w:noProof/>
        </w:rPr>
        <w:t>User Interfaces</w:t>
      </w:r>
      <w:r>
        <w:rPr>
          <w:noProof/>
        </w:rPr>
        <w:tab/>
      </w:r>
      <w:r w:rsidR="00862AA8">
        <w:rPr>
          <w:noProof/>
        </w:rPr>
        <w:fldChar w:fldCharType="begin"/>
      </w:r>
      <w:r>
        <w:rPr>
          <w:noProof/>
        </w:rPr>
        <w:instrText xml:space="preserve"> PAGEREF _Toc216092150 \h </w:instrText>
      </w:r>
      <w:r w:rsidR="00862AA8">
        <w:rPr>
          <w:noProof/>
        </w:rPr>
      </w:r>
      <w:r w:rsidR="00862AA8">
        <w:rPr>
          <w:noProof/>
        </w:rPr>
        <w:fldChar w:fldCharType="separate"/>
      </w:r>
      <w:r w:rsidR="009140D4">
        <w:rPr>
          <w:noProof/>
        </w:rPr>
        <w:t>19</w:t>
      </w:r>
      <w:r w:rsidR="00862AA8">
        <w:rPr>
          <w:noProof/>
        </w:rPr>
        <w:fldChar w:fldCharType="end"/>
      </w:r>
    </w:p>
    <w:p w:rsidR="00161B29" w:rsidRDefault="00161B29">
      <w:pPr>
        <w:pStyle w:val="TOC2"/>
        <w:tabs>
          <w:tab w:val="left" w:pos="1200"/>
        </w:tabs>
        <w:rPr>
          <w:rFonts w:asciiTheme="minorHAnsi" w:eastAsiaTheme="minorEastAsia" w:hAnsiTheme="minorHAnsi" w:cstheme="minorBidi"/>
          <w:noProof/>
          <w:sz w:val="22"/>
          <w:szCs w:val="22"/>
        </w:rPr>
      </w:pPr>
      <w:r>
        <w:rPr>
          <w:noProof/>
        </w:rPr>
        <w:t>10.2</w:t>
      </w:r>
      <w:r>
        <w:rPr>
          <w:rFonts w:asciiTheme="minorHAnsi" w:eastAsiaTheme="minorEastAsia" w:hAnsiTheme="minorHAnsi" w:cstheme="minorBidi"/>
          <w:noProof/>
          <w:sz w:val="22"/>
          <w:szCs w:val="22"/>
        </w:rPr>
        <w:tab/>
      </w:r>
      <w:r>
        <w:rPr>
          <w:noProof/>
        </w:rPr>
        <w:t>Hardware Interfaces</w:t>
      </w:r>
      <w:r>
        <w:rPr>
          <w:noProof/>
        </w:rPr>
        <w:tab/>
      </w:r>
      <w:r w:rsidR="00862AA8">
        <w:rPr>
          <w:noProof/>
        </w:rPr>
        <w:fldChar w:fldCharType="begin"/>
      </w:r>
      <w:r>
        <w:rPr>
          <w:noProof/>
        </w:rPr>
        <w:instrText xml:space="preserve"> PAGEREF _Toc216092155 \h </w:instrText>
      </w:r>
      <w:r w:rsidR="00862AA8">
        <w:rPr>
          <w:noProof/>
        </w:rPr>
      </w:r>
      <w:r w:rsidR="00862AA8">
        <w:rPr>
          <w:noProof/>
        </w:rPr>
        <w:fldChar w:fldCharType="separate"/>
      </w:r>
      <w:r w:rsidR="009140D4">
        <w:rPr>
          <w:noProof/>
        </w:rPr>
        <w:t>19</w:t>
      </w:r>
      <w:r w:rsidR="00862AA8">
        <w:rPr>
          <w:noProof/>
        </w:rPr>
        <w:fldChar w:fldCharType="end"/>
      </w:r>
    </w:p>
    <w:p w:rsidR="00161B29" w:rsidRDefault="00161B29">
      <w:pPr>
        <w:pStyle w:val="TOC2"/>
        <w:tabs>
          <w:tab w:val="left" w:pos="1200"/>
        </w:tabs>
        <w:rPr>
          <w:rFonts w:asciiTheme="minorHAnsi" w:eastAsiaTheme="minorEastAsia" w:hAnsiTheme="minorHAnsi" w:cstheme="minorBidi"/>
          <w:noProof/>
          <w:sz w:val="22"/>
          <w:szCs w:val="22"/>
        </w:rPr>
      </w:pPr>
      <w:r>
        <w:rPr>
          <w:noProof/>
        </w:rPr>
        <w:t>10.3</w:t>
      </w:r>
      <w:r>
        <w:rPr>
          <w:rFonts w:asciiTheme="minorHAnsi" w:eastAsiaTheme="minorEastAsia" w:hAnsiTheme="minorHAnsi" w:cstheme="minorBidi"/>
          <w:noProof/>
          <w:sz w:val="22"/>
          <w:szCs w:val="22"/>
        </w:rPr>
        <w:tab/>
      </w:r>
      <w:r>
        <w:rPr>
          <w:noProof/>
        </w:rPr>
        <w:t>Software Interfaces</w:t>
      </w:r>
      <w:r>
        <w:rPr>
          <w:noProof/>
        </w:rPr>
        <w:tab/>
      </w:r>
      <w:r w:rsidR="00862AA8">
        <w:rPr>
          <w:noProof/>
        </w:rPr>
        <w:fldChar w:fldCharType="begin"/>
      </w:r>
      <w:r>
        <w:rPr>
          <w:noProof/>
        </w:rPr>
        <w:instrText xml:space="preserve"> PAGEREF _Toc216092157 \h </w:instrText>
      </w:r>
      <w:r w:rsidR="00862AA8">
        <w:rPr>
          <w:noProof/>
        </w:rPr>
      </w:r>
      <w:r w:rsidR="00862AA8">
        <w:rPr>
          <w:noProof/>
        </w:rPr>
        <w:fldChar w:fldCharType="separate"/>
      </w:r>
      <w:r w:rsidR="009140D4">
        <w:rPr>
          <w:noProof/>
        </w:rPr>
        <w:t>19</w:t>
      </w:r>
      <w:r w:rsidR="00862AA8">
        <w:rPr>
          <w:noProof/>
        </w:rPr>
        <w:fldChar w:fldCharType="end"/>
      </w:r>
    </w:p>
    <w:p w:rsidR="00161B29" w:rsidRDefault="00161B29">
      <w:pPr>
        <w:pStyle w:val="TOC2"/>
        <w:tabs>
          <w:tab w:val="left" w:pos="1200"/>
        </w:tabs>
        <w:rPr>
          <w:rFonts w:asciiTheme="minorHAnsi" w:eastAsiaTheme="minorEastAsia" w:hAnsiTheme="minorHAnsi" w:cstheme="minorBidi"/>
          <w:noProof/>
          <w:sz w:val="22"/>
          <w:szCs w:val="22"/>
        </w:rPr>
      </w:pPr>
      <w:r>
        <w:rPr>
          <w:noProof/>
        </w:rPr>
        <w:t>10.4</w:t>
      </w:r>
      <w:r>
        <w:rPr>
          <w:rFonts w:asciiTheme="minorHAnsi" w:eastAsiaTheme="minorEastAsia" w:hAnsiTheme="minorHAnsi" w:cstheme="minorBidi"/>
          <w:noProof/>
          <w:sz w:val="22"/>
          <w:szCs w:val="22"/>
        </w:rPr>
        <w:tab/>
      </w:r>
      <w:r>
        <w:rPr>
          <w:noProof/>
        </w:rPr>
        <w:t>Communications Interfaces</w:t>
      </w:r>
      <w:r>
        <w:rPr>
          <w:noProof/>
        </w:rPr>
        <w:tab/>
      </w:r>
      <w:r w:rsidR="00862AA8">
        <w:rPr>
          <w:noProof/>
        </w:rPr>
        <w:fldChar w:fldCharType="begin"/>
      </w:r>
      <w:r>
        <w:rPr>
          <w:noProof/>
        </w:rPr>
        <w:instrText xml:space="preserve"> PAGEREF _Toc216092164 \h </w:instrText>
      </w:r>
      <w:r w:rsidR="00862AA8">
        <w:rPr>
          <w:noProof/>
        </w:rPr>
      </w:r>
      <w:r w:rsidR="00862AA8">
        <w:rPr>
          <w:noProof/>
        </w:rPr>
        <w:fldChar w:fldCharType="separate"/>
      </w:r>
      <w:r w:rsidR="009140D4">
        <w:rPr>
          <w:noProof/>
        </w:rPr>
        <w:t>19</w:t>
      </w:r>
      <w:r w:rsidR="00862AA8">
        <w:rPr>
          <w:noProof/>
        </w:rPr>
        <w:fldChar w:fldCharType="end"/>
      </w:r>
    </w:p>
    <w:p w:rsidR="00161B29" w:rsidRDefault="00161B29">
      <w:pPr>
        <w:pStyle w:val="TOC1"/>
        <w:tabs>
          <w:tab w:val="left" w:pos="864"/>
        </w:tabs>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Licensing Requirements</w:t>
      </w:r>
      <w:r>
        <w:rPr>
          <w:noProof/>
        </w:rPr>
        <w:tab/>
      </w:r>
      <w:r w:rsidR="00862AA8">
        <w:rPr>
          <w:noProof/>
        </w:rPr>
        <w:fldChar w:fldCharType="begin"/>
      </w:r>
      <w:r>
        <w:rPr>
          <w:noProof/>
        </w:rPr>
        <w:instrText xml:space="preserve"> PAGEREF _Toc216092166 \h </w:instrText>
      </w:r>
      <w:r w:rsidR="00862AA8">
        <w:rPr>
          <w:noProof/>
        </w:rPr>
      </w:r>
      <w:r w:rsidR="00862AA8">
        <w:rPr>
          <w:noProof/>
        </w:rPr>
        <w:fldChar w:fldCharType="separate"/>
      </w:r>
      <w:r w:rsidR="009140D4">
        <w:rPr>
          <w:noProof/>
        </w:rPr>
        <w:t>19</w:t>
      </w:r>
      <w:r w:rsidR="00862AA8">
        <w:rPr>
          <w:noProof/>
        </w:rPr>
        <w:fldChar w:fldCharType="end"/>
      </w:r>
    </w:p>
    <w:p w:rsidR="00161B29" w:rsidRDefault="00161B29">
      <w:pPr>
        <w:pStyle w:val="TOC1"/>
        <w:tabs>
          <w:tab w:val="left" w:pos="864"/>
        </w:tabs>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Legal, Copyright, and Other Notices</w:t>
      </w:r>
      <w:r>
        <w:rPr>
          <w:noProof/>
        </w:rPr>
        <w:tab/>
      </w:r>
      <w:r w:rsidR="00862AA8">
        <w:rPr>
          <w:noProof/>
        </w:rPr>
        <w:fldChar w:fldCharType="begin"/>
      </w:r>
      <w:r>
        <w:rPr>
          <w:noProof/>
        </w:rPr>
        <w:instrText xml:space="preserve"> PAGEREF _Toc216092167 \h </w:instrText>
      </w:r>
      <w:r w:rsidR="00862AA8">
        <w:rPr>
          <w:noProof/>
        </w:rPr>
      </w:r>
      <w:r w:rsidR="00862AA8">
        <w:rPr>
          <w:noProof/>
        </w:rPr>
        <w:fldChar w:fldCharType="separate"/>
      </w:r>
      <w:r w:rsidR="009140D4">
        <w:rPr>
          <w:noProof/>
        </w:rPr>
        <w:t>20</w:t>
      </w:r>
      <w:r w:rsidR="00862AA8">
        <w:rPr>
          <w:noProof/>
        </w:rPr>
        <w:fldChar w:fldCharType="end"/>
      </w:r>
    </w:p>
    <w:p w:rsidR="00161B29" w:rsidRDefault="00161B29">
      <w:pPr>
        <w:pStyle w:val="TOC1"/>
        <w:tabs>
          <w:tab w:val="left" w:pos="864"/>
        </w:tabs>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Applicable Standards</w:t>
      </w:r>
      <w:r>
        <w:rPr>
          <w:noProof/>
        </w:rPr>
        <w:tab/>
      </w:r>
      <w:r w:rsidR="00862AA8">
        <w:rPr>
          <w:noProof/>
        </w:rPr>
        <w:fldChar w:fldCharType="begin"/>
      </w:r>
      <w:r>
        <w:rPr>
          <w:noProof/>
        </w:rPr>
        <w:instrText xml:space="preserve"> PAGEREF _Toc216092168 \h </w:instrText>
      </w:r>
      <w:r w:rsidR="00862AA8">
        <w:rPr>
          <w:noProof/>
        </w:rPr>
      </w:r>
      <w:r w:rsidR="00862AA8">
        <w:rPr>
          <w:noProof/>
        </w:rPr>
        <w:fldChar w:fldCharType="separate"/>
      </w:r>
      <w:r w:rsidR="009140D4">
        <w:rPr>
          <w:noProof/>
        </w:rPr>
        <w:t>20</w:t>
      </w:r>
      <w:r w:rsidR="00862AA8">
        <w:rPr>
          <w:noProof/>
        </w:rPr>
        <w:fldChar w:fldCharType="end"/>
      </w:r>
    </w:p>
    <w:p w:rsidR="00195E73" w:rsidRDefault="00862AA8">
      <w:pPr>
        <w:pStyle w:val="Title"/>
      </w:pPr>
      <w:r>
        <w:fldChar w:fldCharType="end"/>
      </w:r>
      <w:r w:rsidR="00195E73">
        <w:br w:type="page"/>
      </w:r>
      <w:fldSimple w:instr=" TITLE  \* MERGEFORMAT ">
        <w:r w:rsidR="00195E73">
          <w:t>Supplementary Specification</w:t>
        </w:r>
      </w:fldSimple>
      <w:r w:rsidR="00195E73">
        <w:t xml:space="preserve"> </w:t>
      </w:r>
    </w:p>
    <w:p w:rsidR="00195E73" w:rsidRDefault="00195E73">
      <w:pPr>
        <w:pStyle w:val="Heading1"/>
      </w:pPr>
      <w:bookmarkStart w:id="0" w:name="_Toc456598586"/>
      <w:bookmarkStart w:id="1" w:name="_Toc456600917"/>
      <w:bookmarkStart w:id="2" w:name="_Toc216092058"/>
      <w:r>
        <w:t>Introduction</w:t>
      </w:r>
      <w:bookmarkEnd w:id="0"/>
      <w:bookmarkEnd w:id="1"/>
      <w:bookmarkEnd w:id="2"/>
    </w:p>
    <w:p w:rsidR="00195E73" w:rsidRPr="00A64921" w:rsidRDefault="00195E73" w:rsidP="005C27C3">
      <w:pPr>
        <w:rPr>
          <w:color w:val="000000"/>
        </w:rPr>
      </w:pPr>
    </w:p>
    <w:p w:rsidR="00195E73" w:rsidRPr="00546DEE" w:rsidRDefault="00195E73" w:rsidP="00546DEE">
      <w:pPr>
        <w:pStyle w:val="BodyText"/>
        <w:rPr>
          <w:rFonts w:ascii="Arial" w:hAnsi="Arial"/>
        </w:rPr>
      </w:pPr>
      <w:r w:rsidRPr="00546DEE">
        <w:rPr>
          <w:rFonts w:ascii="Arial" w:hAnsi="Arial"/>
        </w:rPr>
        <w:t xml:space="preserve">The  Supplementary Specification provides an overview of the entire document. It includes the purpose, scope, definitions, acronyms, abbreviations, references, and overview of this Supplementary Specification. It also captures the system requirements that are not readily captured in the use cases of the use-case model. Such requirements include: </w:t>
      </w:r>
    </w:p>
    <w:p w:rsidR="00195E73" w:rsidRPr="00546DEE" w:rsidRDefault="00195E73" w:rsidP="00546DEE">
      <w:pPr>
        <w:pStyle w:val="BodyText"/>
        <w:numPr>
          <w:ilvl w:val="0"/>
          <w:numId w:val="1"/>
        </w:numPr>
        <w:ind w:left="1080"/>
        <w:rPr>
          <w:rFonts w:ascii="Arial" w:hAnsi="Arial"/>
        </w:rPr>
      </w:pPr>
      <w:r w:rsidRPr="00546DEE">
        <w:rPr>
          <w:rFonts w:ascii="Arial" w:hAnsi="Arial"/>
        </w:rPr>
        <w:t xml:space="preserve">Legal and regulatory requirements, including application standards. </w:t>
      </w:r>
    </w:p>
    <w:p w:rsidR="00195E73" w:rsidRPr="00546DEE" w:rsidRDefault="00195E73" w:rsidP="00546DEE">
      <w:pPr>
        <w:pStyle w:val="BodyText"/>
        <w:numPr>
          <w:ilvl w:val="0"/>
          <w:numId w:val="1"/>
        </w:numPr>
        <w:ind w:left="1080"/>
        <w:rPr>
          <w:rFonts w:ascii="Arial" w:hAnsi="Arial"/>
        </w:rPr>
      </w:pPr>
      <w:r w:rsidRPr="00546DEE">
        <w:rPr>
          <w:rFonts w:ascii="Arial" w:hAnsi="Arial"/>
        </w:rPr>
        <w:t xml:space="preserve">Quality attributes of the system to be built, including usability, reliability, performance, and supportability requirements. </w:t>
      </w:r>
    </w:p>
    <w:p w:rsidR="00195E73" w:rsidRPr="00546DEE" w:rsidRDefault="00195E73" w:rsidP="00546DEE">
      <w:pPr>
        <w:pStyle w:val="BodyText"/>
        <w:numPr>
          <w:ilvl w:val="0"/>
          <w:numId w:val="1"/>
        </w:numPr>
        <w:ind w:left="1080"/>
        <w:rPr>
          <w:rFonts w:ascii="Arial" w:hAnsi="Arial"/>
        </w:rPr>
      </w:pPr>
      <w:r w:rsidRPr="00546DEE">
        <w:rPr>
          <w:rFonts w:ascii="Arial" w:hAnsi="Arial"/>
        </w:rPr>
        <w:t>Other requirements such as operating systems and environments, compatibility requirements, and design constraints.</w:t>
      </w:r>
    </w:p>
    <w:p w:rsidR="00195E73" w:rsidRPr="005C27C3" w:rsidRDefault="00195E73" w:rsidP="005C27C3">
      <w:pPr>
        <w:pStyle w:val="BodyText"/>
      </w:pPr>
    </w:p>
    <w:p w:rsidR="00195E73" w:rsidRDefault="00195E73">
      <w:pPr>
        <w:pStyle w:val="Heading2"/>
      </w:pPr>
      <w:bookmarkStart w:id="3" w:name="_Toc456598587"/>
      <w:bookmarkStart w:id="4" w:name="_Toc456600918"/>
      <w:bookmarkStart w:id="5" w:name="_Toc216092059"/>
      <w:r>
        <w:t>Purpose</w:t>
      </w:r>
      <w:bookmarkEnd w:id="3"/>
      <w:bookmarkEnd w:id="4"/>
      <w:bookmarkEnd w:id="5"/>
    </w:p>
    <w:p w:rsidR="00195E73" w:rsidRPr="005C27C3" w:rsidRDefault="00195E73" w:rsidP="005C27C3"/>
    <w:p w:rsidR="00195E73" w:rsidRPr="00546DEE" w:rsidRDefault="00195E73" w:rsidP="00546DEE">
      <w:pPr>
        <w:pStyle w:val="BodyText"/>
        <w:rPr>
          <w:rFonts w:ascii="Arial" w:hAnsi="Arial"/>
        </w:rPr>
      </w:pPr>
      <w:r w:rsidRPr="00546DEE">
        <w:rPr>
          <w:rFonts w:ascii="Arial" w:hAnsi="Arial"/>
        </w:rPr>
        <w:t>The purpose of the Supplementary Specification is to capture the system requirements that are not readily captured in the use cases of the use-case model. It includes requirements such as legal and regulatory requirements, application standards, quality attributes of the system to be built (usability, reliability, performance, and supportability requirements) and other requirements such as operating systems and environment, compatibility requirements and design constraint.</w:t>
      </w:r>
    </w:p>
    <w:p w:rsidR="00195E73" w:rsidRDefault="00195E73" w:rsidP="00D8454B">
      <w:pPr>
        <w:ind w:left="720"/>
      </w:pPr>
    </w:p>
    <w:p w:rsidR="00195E73" w:rsidRDefault="00195E73">
      <w:pPr>
        <w:pStyle w:val="Heading2"/>
      </w:pPr>
      <w:bookmarkStart w:id="6" w:name="_Toc456598588"/>
      <w:bookmarkStart w:id="7" w:name="_Toc456600919"/>
      <w:bookmarkStart w:id="8" w:name="_Toc216092060"/>
      <w:r>
        <w:t>Scope</w:t>
      </w:r>
      <w:bookmarkEnd w:id="6"/>
      <w:bookmarkEnd w:id="7"/>
      <w:bookmarkEnd w:id="8"/>
    </w:p>
    <w:p w:rsidR="00195E73" w:rsidRPr="005C27C3" w:rsidRDefault="00195E73" w:rsidP="005C27C3"/>
    <w:p w:rsidR="00195E73" w:rsidRPr="00546DEE" w:rsidRDefault="00195E73" w:rsidP="00D8454B">
      <w:pPr>
        <w:pStyle w:val="BodyText"/>
        <w:rPr>
          <w:rFonts w:ascii="Arial" w:hAnsi="Arial"/>
        </w:rPr>
      </w:pPr>
      <w:r w:rsidRPr="00546DEE">
        <w:rPr>
          <w:rFonts w:ascii="Arial" w:hAnsi="Arial"/>
        </w:rPr>
        <w:t xml:space="preserve">This Supplementary Specification applies to the SDMS, which will be developed by the Meeting ViewPoint(MVP) development team. The MVP team will develop a customizable, decentralized system that allows individuals or organizations; to easily, efficiently, and precisely schedule meetings in accordance with practical limitations of virtual and real-world meetings. The scope of this document does include describing fully </w:t>
      </w:r>
      <w:r w:rsidR="000B32B2" w:rsidRPr="00546DEE">
        <w:rPr>
          <w:rFonts w:ascii="Arial" w:hAnsi="Arial"/>
        </w:rPr>
        <w:t xml:space="preserve">what </w:t>
      </w:r>
      <w:r w:rsidRPr="00546DEE">
        <w:rPr>
          <w:rFonts w:ascii="Arial" w:hAnsi="Arial"/>
        </w:rPr>
        <w:t xml:space="preserve">the software system will do, but on  </w:t>
      </w:r>
      <w:r w:rsidR="000B32B2" w:rsidRPr="00546DEE">
        <w:rPr>
          <w:rFonts w:ascii="Arial" w:hAnsi="Arial"/>
        </w:rPr>
        <w:t>how</w:t>
      </w:r>
      <w:r w:rsidRPr="00546DEE">
        <w:rPr>
          <w:rFonts w:ascii="Arial" w:hAnsi="Arial"/>
        </w:rPr>
        <w:t xml:space="preserve"> it will do, by describing nonfunctional requirements such as security, reliability, extensibility, and performance by using SIG.</w:t>
      </w:r>
    </w:p>
    <w:p w:rsidR="00195E73" w:rsidRDefault="00195E73">
      <w:pPr>
        <w:pStyle w:val="Heading2"/>
      </w:pPr>
      <w:bookmarkStart w:id="9" w:name="_Toc456598589"/>
      <w:bookmarkStart w:id="10" w:name="_Toc456600920"/>
      <w:bookmarkStart w:id="11" w:name="_Toc216092061"/>
      <w:r>
        <w:t>Definitions, Acronyms, and Abbreviations</w:t>
      </w:r>
      <w:bookmarkEnd w:id="9"/>
      <w:bookmarkEnd w:id="10"/>
      <w:bookmarkEnd w:id="11"/>
    </w:p>
    <w:p w:rsidR="00195E73" w:rsidRPr="005C27C3" w:rsidRDefault="00195E73" w:rsidP="005C27C3"/>
    <w:p w:rsidR="00195E73" w:rsidRPr="00FB5548" w:rsidRDefault="00195E73" w:rsidP="005C27C3">
      <w:pPr>
        <w:ind w:left="720"/>
      </w:pPr>
      <w:r w:rsidRPr="00082C13">
        <w:rPr>
          <w:b/>
        </w:rPr>
        <w:t>Active participant:</w:t>
      </w:r>
      <w:r w:rsidRPr="00082C13">
        <w:t xml:space="preserve"> </w:t>
      </w:r>
      <w:r w:rsidRPr="00546DEE">
        <w:rPr>
          <w:rFonts w:ascii="Arial" w:hAnsi="Arial"/>
        </w:rPr>
        <w:t>A user, who is also an attendee, whose role in the meeting requires them perform an action during the meeting (speaker, demo driver, etc). This user may also be asked provide requirements for equipment.</w:t>
      </w:r>
      <w:r w:rsidRPr="00082C13">
        <w:t xml:space="preserve"> </w:t>
      </w:r>
    </w:p>
    <w:p w:rsidR="00195E73" w:rsidRPr="00FB5548" w:rsidRDefault="00195E73" w:rsidP="005C27C3">
      <w:pPr>
        <w:ind w:left="720"/>
      </w:pPr>
    </w:p>
    <w:p w:rsidR="00195E73" w:rsidRPr="00FB5548" w:rsidRDefault="00195E73" w:rsidP="005C27C3">
      <w:pPr>
        <w:ind w:left="720"/>
      </w:pPr>
      <w:r w:rsidRPr="00082C13">
        <w:rPr>
          <w:b/>
        </w:rPr>
        <w:t>Administrator:</w:t>
      </w:r>
      <w:r w:rsidRPr="00082C13">
        <w:t xml:space="preserve"> </w:t>
      </w:r>
      <w:r w:rsidRPr="00546DEE">
        <w:rPr>
          <w:rFonts w:ascii="Arial" w:hAnsi="Arial"/>
        </w:rPr>
        <w:t>is a privileged user who is responsible for managing user accounts, and managing resources (ex. adding or removing users, rooms, equipment, etc).</w:t>
      </w:r>
    </w:p>
    <w:p w:rsidR="00195E73" w:rsidRPr="00FB5548" w:rsidRDefault="00195E73" w:rsidP="005C27C3">
      <w:pPr>
        <w:ind w:left="720"/>
      </w:pPr>
    </w:p>
    <w:p w:rsidR="00195E73" w:rsidRPr="00FB5548" w:rsidRDefault="00195E73" w:rsidP="005C27C3">
      <w:pPr>
        <w:ind w:left="720"/>
      </w:pPr>
      <w:r w:rsidRPr="00082C13">
        <w:rPr>
          <w:b/>
        </w:rPr>
        <w:t>Attendee:</w:t>
      </w:r>
      <w:r w:rsidRPr="00082C13">
        <w:t xml:space="preserve"> </w:t>
      </w:r>
      <w:r w:rsidRPr="00546DEE">
        <w:rPr>
          <w:rFonts w:ascii="Arial" w:hAnsi="Arial"/>
        </w:rPr>
        <w:t>a user, who receives a meeting invite, and is responsible for either accepting or declining the invite. In the case the invite is accepted, the attendee is required to provide an exclusion and preference set. An attendee can be furthermore classified as important or active participant.</w:t>
      </w:r>
    </w:p>
    <w:p w:rsidR="00195E73" w:rsidRPr="00FB5548" w:rsidRDefault="00195E73" w:rsidP="005C27C3">
      <w:pPr>
        <w:ind w:left="720"/>
      </w:pPr>
    </w:p>
    <w:p w:rsidR="00195E73" w:rsidRPr="00FB5548" w:rsidRDefault="00195E73" w:rsidP="005C27C3">
      <w:pPr>
        <w:ind w:left="720"/>
      </w:pPr>
      <w:r w:rsidRPr="00082C13">
        <w:rPr>
          <w:b/>
        </w:rPr>
        <w:t>Concurrency:</w:t>
      </w:r>
      <w:r w:rsidRPr="00082C13">
        <w:t xml:space="preserve"> </w:t>
      </w:r>
      <w:r w:rsidRPr="00546DEE">
        <w:rPr>
          <w:rFonts w:ascii="Arial" w:hAnsi="Arial"/>
        </w:rPr>
        <w:t>the ability to handle more than one meeting requests at same time.</w:t>
      </w:r>
    </w:p>
    <w:p w:rsidR="00195E73" w:rsidRPr="00FB5548" w:rsidRDefault="00195E73" w:rsidP="005C27C3">
      <w:pPr>
        <w:ind w:left="720"/>
      </w:pPr>
    </w:p>
    <w:p w:rsidR="00195E73" w:rsidRPr="00FB5548" w:rsidRDefault="00195E73" w:rsidP="005C27C3">
      <w:pPr>
        <w:ind w:left="720"/>
      </w:pPr>
      <w:r w:rsidRPr="00082C13">
        <w:rPr>
          <w:b/>
        </w:rPr>
        <w:t>Confirmation:</w:t>
      </w:r>
      <w:r w:rsidRPr="00082C13">
        <w:t xml:space="preserve"> </w:t>
      </w:r>
      <w:r w:rsidRPr="00546DEE">
        <w:rPr>
          <w:rFonts w:ascii="Arial" w:hAnsi="Arial"/>
        </w:rPr>
        <w:t xml:space="preserve">A notification sent to attendees by the initiator confirming the final meeting </w:t>
      </w:r>
      <w:r w:rsidRPr="00546DEE">
        <w:rPr>
          <w:rFonts w:ascii="Arial" w:hAnsi="Arial"/>
        </w:rPr>
        <w:lastRenderedPageBreak/>
        <w:t>arrangements.</w:t>
      </w:r>
    </w:p>
    <w:p w:rsidR="00195E73" w:rsidRPr="00FB5548" w:rsidRDefault="00195E73" w:rsidP="005C27C3">
      <w:pPr>
        <w:ind w:left="720"/>
      </w:pPr>
    </w:p>
    <w:p w:rsidR="00195E73" w:rsidRPr="00FB5548" w:rsidRDefault="00195E73" w:rsidP="005C27C3">
      <w:pPr>
        <w:ind w:left="720"/>
      </w:pPr>
      <w:r w:rsidRPr="00082C13">
        <w:rPr>
          <w:b/>
        </w:rPr>
        <w:t>COTS:</w:t>
      </w:r>
      <w:r w:rsidRPr="00082C13">
        <w:t xml:space="preserve"> </w:t>
      </w:r>
      <w:r w:rsidRPr="00546DEE">
        <w:rPr>
          <w:rFonts w:ascii="Arial" w:hAnsi="Arial"/>
        </w:rPr>
        <w:t>Commercial of-the-shelf. A software product that is ready-made and available for sale.</w:t>
      </w:r>
    </w:p>
    <w:p w:rsidR="00195E73" w:rsidRPr="00FB5548" w:rsidRDefault="00195E73" w:rsidP="005C27C3">
      <w:pPr>
        <w:ind w:left="720"/>
      </w:pPr>
    </w:p>
    <w:p w:rsidR="00195E73" w:rsidRPr="00FB5548" w:rsidRDefault="00195E73" w:rsidP="005C27C3">
      <w:pPr>
        <w:ind w:left="720"/>
      </w:pPr>
      <w:r w:rsidRPr="00082C13">
        <w:rPr>
          <w:b/>
        </w:rPr>
        <w:t>Customer:</w:t>
      </w:r>
      <w:r w:rsidRPr="00082C13">
        <w:t xml:space="preserve"> </w:t>
      </w:r>
      <w:r w:rsidRPr="00546DEE">
        <w:rPr>
          <w:rFonts w:ascii="Arial" w:hAnsi="Arial"/>
        </w:rPr>
        <w:t>Synergy Soft Inc.</w:t>
      </w:r>
      <w:r w:rsidRPr="00082C13">
        <w:t xml:space="preserve"> </w:t>
      </w:r>
    </w:p>
    <w:p w:rsidR="00195E73" w:rsidRPr="00FB5548" w:rsidRDefault="00195E73" w:rsidP="005C27C3">
      <w:pPr>
        <w:ind w:left="720"/>
      </w:pPr>
    </w:p>
    <w:p w:rsidR="00195E73" w:rsidRPr="00FB5548" w:rsidRDefault="00195E73" w:rsidP="005C27C3">
      <w:pPr>
        <w:ind w:left="720"/>
      </w:pPr>
      <w:r w:rsidRPr="00082C13">
        <w:rPr>
          <w:b/>
        </w:rPr>
        <w:t xml:space="preserve">Date conflict: </w:t>
      </w:r>
      <w:r w:rsidRPr="00546DEE">
        <w:rPr>
          <w:rFonts w:ascii="Arial" w:hAnsi="Arial"/>
        </w:rPr>
        <w:t>occurs when no available date can be found in the stated date range.</w:t>
      </w:r>
    </w:p>
    <w:p w:rsidR="00195E73" w:rsidRPr="00FB5548" w:rsidRDefault="00195E73" w:rsidP="005C27C3">
      <w:pPr>
        <w:ind w:left="720"/>
      </w:pPr>
    </w:p>
    <w:p w:rsidR="00195E73" w:rsidRPr="00FB5548" w:rsidRDefault="00195E73" w:rsidP="005C27C3">
      <w:pPr>
        <w:ind w:left="720"/>
      </w:pPr>
      <w:r w:rsidRPr="00082C13">
        <w:rPr>
          <w:b/>
        </w:rPr>
        <w:t>Date range:</w:t>
      </w:r>
      <w:r w:rsidRPr="00082C13">
        <w:t xml:space="preserve"> </w:t>
      </w:r>
      <w:r w:rsidRPr="00546DEE">
        <w:rPr>
          <w:rFonts w:ascii="Arial" w:hAnsi="Arial"/>
        </w:rPr>
        <w:t>time interval specified by the initiator in which the meeting should take place, this also serves as the boundaries for the exclusion and preference sets.</w:t>
      </w:r>
    </w:p>
    <w:p w:rsidR="00195E73" w:rsidRPr="00FB5548" w:rsidRDefault="00195E73" w:rsidP="005C27C3">
      <w:pPr>
        <w:ind w:left="720"/>
      </w:pPr>
    </w:p>
    <w:p w:rsidR="00195E73" w:rsidRPr="00FB5548" w:rsidRDefault="00195E73" w:rsidP="005C27C3">
      <w:pPr>
        <w:ind w:left="720"/>
      </w:pPr>
      <w:r w:rsidRPr="00082C13">
        <w:rPr>
          <w:b/>
        </w:rPr>
        <w:t>Date set:</w:t>
      </w:r>
      <w:r w:rsidRPr="00082C13">
        <w:t xml:space="preserve"> </w:t>
      </w:r>
      <w:r w:rsidRPr="00546DEE">
        <w:rPr>
          <w:rFonts w:ascii="Arial" w:hAnsi="Arial"/>
        </w:rPr>
        <w:t>a pair of input values, including calendar date and time period.</w:t>
      </w:r>
    </w:p>
    <w:p w:rsidR="00195E73" w:rsidRPr="00FB5548" w:rsidRDefault="00195E73" w:rsidP="005C27C3">
      <w:pPr>
        <w:ind w:left="720"/>
      </w:pPr>
    </w:p>
    <w:p w:rsidR="00195E73" w:rsidRDefault="00195E73" w:rsidP="005C27C3">
      <w:pPr>
        <w:ind w:left="720"/>
      </w:pPr>
      <w:r w:rsidRPr="00082C13">
        <w:rPr>
          <w:b/>
        </w:rPr>
        <w:t>End customer:</w:t>
      </w:r>
      <w:r w:rsidRPr="00082C13">
        <w:t xml:space="preserve"> </w:t>
      </w:r>
      <w:r w:rsidRPr="00546DEE">
        <w:rPr>
          <w:rFonts w:ascii="Arial" w:hAnsi="Arial"/>
        </w:rPr>
        <w:t>person, or organization, that buys the SDMS software.</w:t>
      </w:r>
    </w:p>
    <w:p w:rsidR="00546DEE" w:rsidRPr="00FB5548" w:rsidRDefault="00546DEE" w:rsidP="005C27C3">
      <w:pPr>
        <w:ind w:left="720"/>
      </w:pPr>
    </w:p>
    <w:p w:rsidR="00195E73" w:rsidRPr="00FB5548" w:rsidRDefault="00195E73" w:rsidP="005C27C3">
      <w:pPr>
        <w:ind w:left="720"/>
      </w:pPr>
      <w:r w:rsidRPr="00082C13">
        <w:rPr>
          <w:b/>
        </w:rPr>
        <w:t>Equipment:</w:t>
      </w:r>
      <w:r w:rsidRPr="00082C13">
        <w:t xml:space="preserve"> </w:t>
      </w:r>
      <w:r w:rsidRPr="00546DEE">
        <w:rPr>
          <w:rFonts w:ascii="Arial" w:hAnsi="Arial"/>
        </w:rPr>
        <w:t>Any type of resource (e.g. projector, microphone, etc) that can be used in a meeting or event. They are further classified as movable or fixed. Movable equipment refers to equipment that can be transported from one location to another without requiring technician (hardware technician, electrician, handyman, etc) intervention. Fixed equipment refers to equipment that is assigned to a location (overhead projector, podium microphone, etc) wherein moving it to another location involves an installation that requires technician intervention.</w:t>
      </w:r>
    </w:p>
    <w:p w:rsidR="00195E73" w:rsidRPr="00FB5548" w:rsidRDefault="00195E73" w:rsidP="005C27C3">
      <w:pPr>
        <w:ind w:left="720"/>
      </w:pPr>
    </w:p>
    <w:p w:rsidR="00195E73" w:rsidRPr="00FB5548" w:rsidRDefault="00195E73" w:rsidP="005C27C3">
      <w:pPr>
        <w:ind w:left="720"/>
      </w:pPr>
      <w:r w:rsidRPr="00082C13">
        <w:rPr>
          <w:b/>
        </w:rPr>
        <w:t>Exclusion set</w:t>
      </w:r>
      <w:r w:rsidRPr="00546DEE">
        <w:rPr>
          <w:rFonts w:ascii="Arial" w:hAnsi="Arial"/>
        </w:rPr>
        <w:t>: a set of dates on which the attendees are not available to attend a meeting.</w:t>
      </w:r>
    </w:p>
    <w:p w:rsidR="00195E73" w:rsidRPr="00FB5548" w:rsidRDefault="00195E73" w:rsidP="005C27C3">
      <w:pPr>
        <w:ind w:left="720"/>
      </w:pPr>
    </w:p>
    <w:p w:rsidR="00195E73" w:rsidRPr="00FB5548" w:rsidRDefault="00195E73" w:rsidP="005C27C3">
      <w:pPr>
        <w:ind w:left="720"/>
      </w:pPr>
      <w:r w:rsidRPr="00082C13">
        <w:rPr>
          <w:b/>
        </w:rPr>
        <w:t>GUI:</w:t>
      </w:r>
      <w:r w:rsidRPr="00082C13">
        <w:t xml:space="preserve"> </w:t>
      </w:r>
      <w:r w:rsidRPr="00546DEE">
        <w:rPr>
          <w:rFonts w:ascii="Arial" w:hAnsi="Arial"/>
        </w:rPr>
        <w:t>Graphical User Interface.</w:t>
      </w:r>
    </w:p>
    <w:p w:rsidR="00195E73" w:rsidRPr="00FB5548" w:rsidRDefault="00195E73" w:rsidP="005C27C3">
      <w:pPr>
        <w:ind w:left="720"/>
        <w:rPr>
          <w:lang w:eastAsia="zh-CN"/>
        </w:rPr>
      </w:pPr>
    </w:p>
    <w:p w:rsidR="00195E73" w:rsidRPr="00FB5548" w:rsidRDefault="00195E73" w:rsidP="005C27C3">
      <w:pPr>
        <w:ind w:left="720"/>
        <w:rPr>
          <w:lang w:eastAsia="zh-CN"/>
        </w:rPr>
      </w:pPr>
      <w:r w:rsidRPr="00082C13">
        <w:rPr>
          <w:b/>
          <w:lang w:eastAsia="zh-CN"/>
        </w:rPr>
        <w:t>Internationalization (I18N)</w:t>
      </w:r>
      <w:r w:rsidRPr="00082C13">
        <w:rPr>
          <w:lang w:eastAsia="zh-CN"/>
        </w:rPr>
        <w:t xml:space="preserve">: </w:t>
      </w:r>
      <w:r w:rsidRPr="00546DEE">
        <w:rPr>
          <w:rFonts w:ascii="Arial" w:hAnsi="Arial"/>
        </w:rPr>
        <w:t>The process of designing a software application so that it can be adapted to various languages and regions without engineering changes.</w:t>
      </w:r>
    </w:p>
    <w:p w:rsidR="00195E73" w:rsidRPr="00FB5548" w:rsidRDefault="00195E73" w:rsidP="005C27C3">
      <w:pPr>
        <w:ind w:left="720"/>
        <w:rPr>
          <w:lang w:eastAsia="zh-CN"/>
        </w:rPr>
      </w:pPr>
    </w:p>
    <w:p w:rsidR="00195E73" w:rsidRPr="00546DEE" w:rsidRDefault="00195E73" w:rsidP="005C27C3">
      <w:pPr>
        <w:ind w:left="720"/>
        <w:rPr>
          <w:rFonts w:ascii="Arial" w:hAnsi="Arial"/>
        </w:rPr>
      </w:pPr>
      <w:r w:rsidRPr="00082C13">
        <w:rPr>
          <w:b/>
        </w:rPr>
        <w:t>Important participant:</w:t>
      </w:r>
      <w:r w:rsidRPr="00082C13">
        <w:t xml:space="preserve"> </w:t>
      </w:r>
      <w:r w:rsidRPr="00546DEE">
        <w:rPr>
          <w:rFonts w:ascii="Arial" w:hAnsi="Arial"/>
        </w:rPr>
        <w:t>A user, who is also an attendee, whose attendance at the meeting is necessary for the meeting to take place. This user may also be asked to provide their meeting location preferences.</w:t>
      </w:r>
    </w:p>
    <w:p w:rsidR="00195E73" w:rsidRPr="00FB5548" w:rsidRDefault="00195E73" w:rsidP="005C27C3">
      <w:pPr>
        <w:ind w:left="720"/>
      </w:pPr>
    </w:p>
    <w:p w:rsidR="00195E73" w:rsidRPr="00FB5548" w:rsidRDefault="00195E73" w:rsidP="005C27C3">
      <w:pPr>
        <w:ind w:left="720"/>
      </w:pPr>
      <w:r w:rsidRPr="00082C13">
        <w:rPr>
          <w:b/>
        </w:rPr>
        <w:t>Initiator:</w:t>
      </w:r>
      <w:r w:rsidRPr="00082C13">
        <w:t xml:space="preserve"> </w:t>
      </w:r>
      <w:r w:rsidRPr="00546DEE">
        <w:rPr>
          <w:rFonts w:ascii="Arial" w:hAnsi="Arial"/>
        </w:rPr>
        <w:t>The user who calls for the meeting. The initiator is responsible for performing the meeting scheduling activities, or to delegate an initiator representative to perform this on their behalf.</w:t>
      </w:r>
    </w:p>
    <w:p w:rsidR="00195E73" w:rsidRPr="00FB5548" w:rsidRDefault="00195E73" w:rsidP="005C27C3">
      <w:pPr>
        <w:ind w:left="720"/>
      </w:pPr>
    </w:p>
    <w:p w:rsidR="00195E73" w:rsidRPr="00FB5548" w:rsidRDefault="00195E73" w:rsidP="005C27C3">
      <w:pPr>
        <w:ind w:left="720"/>
      </w:pPr>
      <w:r w:rsidRPr="00082C13">
        <w:rPr>
          <w:b/>
        </w:rPr>
        <w:t>Initiator representative:</w:t>
      </w:r>
      <w:r w:rsidRPr="00082C13">
        <w:t xml:space="preserve"> </w:t>
      </w:r>
      <w:r w:rsidRPr="00546DEE">
        <w:rPr>
          <w:rFonts w:ascii="Arial" w:hAnsi="Arial"/>
        </w:rPr>
        <w:t>A user who is delegated to act on behalf of the initiator.</w:t>
      </w:r>
    </w:p>
    <w:p w:rsidR="00195E73" w:rsidRPr="00FB5548" w:rsidRDefault="00195E73" w:rsidP="005C27C3">
      <w:pPr>
        <w:ind w:left="720"/>
      </w:pPr>
    </w:p>
    <w:p w:rsidR="00195E73" w:rsidRPr="00FB5548" w:rsidRDefault="00195E73" w:rsidP="005C27C3">
      <w:pPr>
        <w:ind w:left="720"/>
      </w:pPr>
      <w:r w:rsidRPr="00082C13">
        <w:rPr>
          <w:b/>
        </w:rPr>
        <w:t>Invite:</w:t>
      </w:r>
      <w:r w:rsidRPr="00082C13">
        <w:t xml:space="preserve"> </w:t>
      </w:r>
      <w:r w:rsidRPr="00546DEE">
        <w:rPr>
          <w:rFonts w:ascii="Arial" w:hAnsi="Arial"/>
        </w:rPr>
        <w:t>A meeting request sent by an initiator or representative to the potential attendees, which includes meeting topic, date range and requires attendees to respond with their preferences regarding date. For active participants the invite will require the attendee to provide equipment requirements. For important participants the invite will require the attendee to provide location preferences.</w:t>
      </w:r>
      <w:r w:rsidRPr="00082C13">
        <w:t xml:space="preserve">  </w:t>
      </w:r>
    </w:p>
    <w:p w:rsidR="00195E73" w:rsidRPr="00FB5548" w:rsidRDefault="00195E73" w:rsidP="005C27C3">
      <w:pPr>
        <w:ind w:left="720"/>
        <w:rPr>
          <w:lang w:eastAsia="zh-CN"/>
        </w:rPr>
      </w:pPr>
    </w:p>
    <w:p w:rsidR="00195E73" w:rsidRPr="00FB5548" w:rsidRDefault="00195E73" w:rsidP="005C27C3">
      <w:pPr>
        <w:ind w:left="720"/>
        <w:rPr>
          <w:lang w:eastAsia="zh-CN"/>
        </w:rPr>
      </w:pPr>
      <w:r w:rsidRPr="00082C13">
        <w:rPr>
          <w:b/>
          <w:lang w:eastAsia="zh-CN"/>
        </w:rPr>
        <w:t>Localization (L10N):</w:t>
      </w:r>
      <w:r w:rsidRPr="00082C13">
        <w:rPr>
          <w:lang w:eastAsia="zh-CN"/>
        </w:rPr>
        <w:t xml:space="preserve"> </w:t>
      </w:r>
      <w:r w:rsidRPr="00546DEE">
        <w:rPr>
          <w:rFonts w:ascii="Arial" w:hAnsi="Arial"/>
        </w:rPr>
        <w:t>The process of adapting software for a specific region or language by adding locale-specific components and translating text.</w:t>
      </w:r>
    </w:p>
    <w:p w:rsidR="00195E73" w:rsidRPr="00FB5548" w:rsidRDefault="00195E73" w:rsidP="005C27C3">
      <w:pPr>
        <w:ind w:left="720"/>
        <w:rPr>
          <w:lang w:eastAsia="zh-CN"/>
        </w:rPr>
      </w:pPr>
    </w:p>
    <w:p w:rsidR="00195E73" w:rsidRPr="00FB5548" w:rsidRDefault="00195E73" w:rsidP="005C27C3">
      <w:pPr>
        <w:ind w:left="720"/>
      </w:pPr>
      <w:r w:rsidRPr="00082C13">
        <w:rPr>
          <w:b/>
        </w:rPr>
        <w:t xml:space="preserve">Mediator: </w:t>
      </w:r>
      <w:r w:rsidRPr="00546DEE">
        <w:rPr>
          <w:rFonts w:ascii="Arial" w:hAnsi="Arial"/>
        </w:rPr>
        <w:t>A user who has privileges to schedule resources (e.g. locations &amp; equipment). This user also is tasked with determining meeting priority in the event of an irresolvable scheduling conflict.</w:t>
      </w:r>
    </w:p>
    <w:p w:rsidR="00195E73" w:rsidRPr="00FB5548" w:rsidRDefault="00195E73" w:rsidP="005C27C3">
      <w:pPr>
        <w:ind w:left="720"/>
      </w:pPr>
    </w:p>
    <w:p w:rsidR="00195E73" w:rsidRPr="00546DEE" w:rsidRDefault="00195E73" w:rsidP="005C27C3">
      <w:pPr>
        <w:ind w:left="720"/>
        <w:rPr>
          <w:rFonts w:ascii="Arial" w:hAnsi="Arial"/>
        </w:rPr>
      </w:pPr>
      <w:r w:rsidRPr="00082C13">
        <w:rPr>
          <w:b/>
        </w:rPr>
        <w:t>Meeting scheduling activities:</w:t>
      </w:r>
      <w:r w:rsidRPr="00082C13">
        <w:t xml:space="preserve"> </w:t>
      </w:r>
      <w:r w:rsidRPr="00546DEE">
        <w:rPr>
          <w:rFonts w:ascii="Arial" w:hAnsi="Arial"/>
        </w:rPr>
        <w:t xml:space="preserve">The tasks required in order to schedule a meeting. These usually involve the following tasks: planning the meeting, sending the invites, monitoring the responses, </w:t>
      </w:r>
      <w:r w:rsidRPr="00546DEE">
        <w:rPr>
          <w:rFonts w:ascii="Arial" w:hAnsi="Arial"/>
        </w:rPr>
        <w:lastRenderedPageBreak/>
        <w:t>resolving conflicts, and confirming the final arrangements.</w:t>
      </w:r>
    </w:p>
    <w:p w:rsidR="00195E73" w:rsidRPr="00FB5548" w:rsidRDefault="00195E73" w:rsidP="005C27C3">
      <w:pPr>
        <w:ind w:left="720"/>
      </w:pPr>
    </w:p>
    <w:p w:rsidR="00195E73" w:rsidRPr="00FB5548" w:rsidRDefault="00195E73" w:rsidP="005C27C3">
      <w:pPr>
        <w:ind w:left="720"/>
      </w:pPr>
      <w:r w:rsidRPr="00082C13">
        <w:rPr>
          <w:b/>
        </w:rPr>
        <w:t xml:space="preserve">Nomadicity: </w:t>
      </w:r>
      <w:r w:rsidRPr="00546DEE">
        <w:rPr>
          <w:rFonts w:ascii="Arial" w:hAnsi="Arial"/>
        </w:rPr>
        <w:t>The ability to move from one location to another and start communications from any location.</w:t>
      </w:r>
    </w:p>
    <w:p w:rsidR="00195E73" w:rsidRPr="00FB5548" w:rsidRDefault="00195E73" w:rsidP="005C27C3">
      <w:pPr>
        <w:ind w:left="720"/>
      </w:pPr>
    </w:p>
    <w:p w:rsidR="00195E73" w:rsidRPr="00FB5548" w:rsidRDefault="00195E73" w:rsidP="005C27C3">
      <w:pPr>
        <w:ind w:left="720"/>
      </w:pPr>
      <w:r w:rsidRPr="00082C13">
        <w:rPr>
          <w:b/>
        </w:rPr>
        <w:t>Preference set:</w:t>
      </w:r>
      <w:r w:rsidRPr="00082C13">
        <w:t xml:space="preserve"> </w:t>
      </w:r>
      <w:r w:rsidRPr="00546DEE">
        <w:rPr>
          <w:rFonts w:ascii="Arial" w:hAnsi="Arial"/>
        </w:rPr>
        <w:t>a set of dates on which the attendees would prefer the meeting to take place.</w:t>
      </w:r>
    </w:p>
    <w:p w:rsidR="00195E73" w:rsidRPr="00FB5548" w:rsidRDefault="00195E73" w:rsidP="005C27C3">
      <w:pPr>
        <w:ind w:left="720"/>
      </w:pPr>
    </w:p>
    <w:p w:rsidR="00195E73" w:rsidRPr="00FB5548" w:rsidRDefault="00195E73" w:rsidP="005C27C3">
      <w:pPr>
        <w:ind w:left="720"/>
      </w:pPr>
      <w:r w:rsidRPr="00082C13">
        <w:rPr>
          <w:b/>
        </w:rPr>
        <w:t>Private meeting:</w:t>
      </w:r>
      <w:r w:rsidRPr="00082C13">
        <w:t xml:space="preserve"> </w:t>
      </w:r>
      <w:r w:rsidRPr="00546DEE">
        <w:rPr>
          <w:rFonts w:ascii="Arial" w:hAnsi="Arial"/>
        </w:rPr>
        <w:t>a meeting that concerns only to the user. The attendee’s availability is marked as unavailable in their calendar and no details are given to other users.</w:t>
      </w:r>
    </w:p>
    <w:p w:rsidR="00195E73" w:rsidRPr="00FB5548" w:rsidRDefault="00195E73" w:rsidP="005C27C3">
      <w:pPr>
        <w:ind w:left="720"/>
      </w:pPr>
    </w:p>
    <w:p w:rsidR="00195E73" w:rsidRPr="00546DEE" w:rsidRDefault="00195E73" w:rsidP="005C27C3">
      <w:pPr>
        <w:ind w:left="720"/>
        <w:rPr>
          <w:rFonts w:ascii="Arial" w:hAnsi="Arial"/>
        </w:rPr>
      </w:pPr>
      <w:r w:rsidRPr="00082C13">
        <w:rPr>
          <w:b/>
        </w:rPr>
        <w:t>Professional meeting:</w:t>
      </w:r>
      <w:r w:rsidRPr="00082C13">
        <w:t xml:space="preserve"> </w:t>
      </w:r>
      <w:r w:rsidRPr="00546DEE">
        <w:rPr>
          <w:rFonts w:ascii="Arial" w:hAnsi="Arial"/>
        </w:rPr>
        <w:t>A meeting that concerns the user’s organization. The attendee’s availability is marked as unavailable in their calendar and general information about the meeting is visible to other users.</w:t>
      </w:r>
    </w:p>
    <w:p w:rsidR="00195E73" w:rsidRPr="00FB5548" w:rsidRDefault="00195E73" w:rsidP="005C27C3">
      <w:pPr>
        <w:ind w:left="720"/>
      </w:pPr>
    </w:p>
    <w:p w:rsidR="00195E73" w:rsidRDefault="00195E73" w:rsidP="005C27C3">
      <w:pPr>
        <w:ind w:left="720"/>
      </w:pPr>
      <w:r w:rsidRPr="00082C13">
        <w:rPr>
          <w:b/>
        </w:rPr>
        <w:t>SDMS:</w:t>
      </w:r>
      <w:r w:rsidRPr="00082C13">
        <w:t xml:space="preserve"> </w:t>
      </w:r>
      <w:r w:rsidRPr="00546DEE">
        <w:rPr>
          <w:rFonts w:ascii="Arial" w:hAnsi="Arial"/>
        </w:rPr>
        <w:t>Synergy Distributed Meeting Scheduler</w:t>
      </w:r>
    </w:p>
    <w:p w:rsidR="00195E73" w:rsidRDefault="00195E73" w:rsidP="005C27C3">
      <w:pPr>
        <w:ind w:left="720"/>
      </w:pPr>
    </w:p>
    <w:p w:rsidR="00195E73" w:rsidRPr="00FB5548" w:rsidRDefault="000B32B2" w:rsidP="005C27C3">
      <w:pPr>
        <w:ind w:left="720"/>
      </w:pPr>
      <w:r w:rsidRPr="000B32B2">
        <w:rPr>
          <w:b/>
        </w:rPr>
        <w:t>SIG:</w:t>
      </w:r>
      <w:r w:rsidR="00195E73">
        <w:rPr>
          <w:rFonts w:ascii="ArialBlack" w:hAnsi="ArialBlack" w:cs="ArialBlack"/>
          <w:sz w:val="34"/>
          <w:szCs w:val="34"/>
        </w:rPr>
        <w:t xml:space="preserve"> </w:t>
      </w:r>
      <w:r w:rsidRPr="00546DEE">
        <w:rPr>
          <w:rFonts w:ascii="Arial" w:hAnsi="Arial"/>
        </w:rPr>
        <w:t>Softgoal Interdependency Graphs</w:t>
      </w:r>
    </w:p>
    <w:p w:rsidR="00195E73" w:rsidRPr="00FB5548" w:rsidRDefault="00195E73" w:rsidP="005C27C3">
      <w:pPr>
        <w:ind w:left="720"/>
      </w:pPr>
    </w:p>
    <w:p w:rsidR="00195E73" w:rsidRPr="00FB5548" w:rsidRDefault="00195E73" w:rsidP="005C27C3">
      <w:pPr>
        <w:ind w:left="720"/>
      </w:pPr>
      <w:r w:rsidRPr="00082C13">
        <w:rPr>
          <w:b/>
        </w:rPr>
        <w:t xml:space="preserve">Strong date conflict: </w:t>
      </w:r>
      <w:r w:rsidRPr="00546DEE">
        <w:rPr>
          <w:rFonts w:ascii="Arial" w:hAnsi="Arial"/>
        </w:rPr>
        <w:t>This occurs when no date can be found within the date range and outside all exclusion sets.</w:t>
      </w:r>
    </w:p>
    <w:p w:rsidR="00195E73" w:rsidRPr="00FB5548" w:rsidRDefault="00195E73" w:rsidP="005C27C3">
      <w:pPr>
        <w:ind w:left="720"/>
      </w:pPr>
    </w:p>
    <w:p w:rsidR="00195E73" w:rsidRPr="00FB5548" w:rsidRDefault="00195E73" w:rsidP="005C27C3">
      <w:pPr>
        <w:ind w:left="720"/>
      </w:pPr>
      <w:r w:rsidRPr="00082C13">
        <w:rPr>
          <w:b/>
        </w:rPr>
        <w:t>Strong location conflict:</w:t>
      </w:r>
      <w:r w:rsidRPr="00082C13">
        <w:t xml:space="preserve"> </w:t>
      </w:r>
      <w:r w:rsidRPr="00546DEE">
        <w:rPr>
          <w:rFonts w:ascii="Arial" w:hAnsi="Arial"/>
        </w:rPr>
        <w:t>This occurs when there are no available locations which coincide with acceptable dates.</w:t>
      </w:r>
    </w:p>
    <w:p w:rsidR="00195E73" w:rsidRPr="00FB5548" w:rsidRDefault="00195E73" w:rsidP="005C27C3">
      <w:pPr>
        <w:ind w:left="720"/>
      </w:pPr>
      <w:r w:rsidRPr="00082C13">
        <w:rPr>
          <w:b/>
        </w:rPr>
        <w:t>Time interval:</w:t>
      </w:r>
      <w:r w:rsidRPr="00082C13">
        <w:t xml:space="preserve"> </w:t>
      </w:r>
      <w:r w:rsidRPr="00546DEE">
        <w:rPr>
          <w:rFonts w:ascii="Arial" w:hAnsi="Arial"/>
        </w:rPr>
        <w:t>a period of time with defined limits. For the purposes of the system, limits are defined in 15 minutes increments (e.g. 8:15 am, 8:30 am, 8:45 am &amp; 9:00am)</w:t>
      </w:r>
    </w:p>
    <w:p w:rsidR="00195E73" w:rsidRPr="00FB5548" w:rsidRDefault="00195E73" w:rsidP="005C27C3">
      <w:pPr>
        <w:ind w:left="720"/>
      </w:pPr>
    </w:p>
    <w:p w:rsidR="00195E73" w:rsidRPr="00FB5548" w:rsidRDefault="00195E73" w:rsidP="005C27C3">
      <w:pPr>
        <w:ind w:left="720"/>
      </w:pPr>
      <w:r w:rsidRPr="00082C13">
        <w:rPr>
          <w:b/>
        </w:rPr>
        <w:t>UML:</w:t>
      </w:r>
      <w:r w:rsidRPr="00082C13">
        <w:t xml:space="preserve"> </w:t>
      </w:r>
      <w:r w:rsidRPr="00546DEE">
        <w:rPr>
          <w:rFonts w:ascii="Arial" w:hAnsi="Arial"/>
        </w:rPr>
        <w:t>Unified Modeling Language</w:t>
      </w:r>
    </w:p>
    <w:p w:rsidR="00195E73" w:rsidRPr="00FB5548" w:rsidRDefault="00195E73" w:rsidP="005C27C3">
      <w:pPr>
        <w:ind w:left="720"/>
      </w:pPr>
    </w:p>
    <w:p w:rsidR="00195E73" w:rsidRPr="00FB5548" w:rsidRDefault="00195E73" w:rsidP="005C27C3">
      <w:pPr>
        <w:ind w:left="720"/>
      </w:pPr>
      <w:r w:rsidRPr="00082C13">
        <w:rPr>
          <w:b/>
        </w:rPr>
        <w:t>User:</w:t>
      </w:r>
      <w:r w:rsidRPr="00082C13">
        <w:t xml:space="preserve"> </w:t>
      </w:r>
      <w:r w:rsidRPr="00546DEE">
        <w:rPr>
          <w:rFonts w:ascii="Arial" w:hAnsi="Arial"/>
        </w:rPr>
        <w:t>A person who interacts directly with the product. A user can have different roles with respect to the system (e.g. administrator, mediator, regular user) and meeting events (e.g. initiator, attendee, active participant, or important participant).</w:t>
      </w:r>
    </w:p>
    <w:p w:rsidR="00195E73" w:rsidRPr="00FB5548" w:rsidRDefault="00195E73" w:rsidP="005C27C3">
      <w:pPr>
        <w:ind w:left="720"/>
      </w:pPr>
    </w:p>
    <w:p w:rsidR="00195E73" w:rsidRPr="00FB5548" w:rsidRDefault="00195E73" w:rsidP="005C27C3">
      <w:pPr>
        <w:ind w:left="720"/>
      </w:pPr>
      <w:r w:rsidRPr="00082C13">
        <w:rPr>
          <w:b/>
        </w:rPr>
        <w:t>Virtual location:</w:t>
      </w:r>
      <w:r w:rsidRPr="00082C13">
        <w:t xml:space="preserve"> </w:t>
      </w:r>
      <w:r w:rsidRPr="00546DEE">
        <w:rPr>
          <w:rFonts w:ascii="Arial" w:hAnsi="Arial"/>
        </w:rPr>
        <w:t>A meeting place which corresponds to a non–physical location where the meeting could take place (e.g. teleconferencing).</w:t>
      </w:r>
    </w:p>
    <w:p w:rsidR="00195E73" w:rsidRPr="00FB5548" w:rsidRDefault="00195E73" w:rsidP="005C27C3">
      <w:pPr>
        <w:ind w:left="720"/>
      </w:pPr>
    </w:p>
    <w:p w:rsidR="00195E73" w:rsidRPr="00FB5548" w:rsidRDefault="00195E73" w:rsidP="005C27C3">
      <w:pPr>
        <w:ind w:left="720"/>
      </w:pPr>
      <w:r w:rsidRPr="00082C13">
        <w:rPr>
          <w:b/>
        </w:rPr>
        <w:t xml:space="preserve">Weak date conflict: </w:t>
      </w:r>
      <w:r w:rsidRPr="00546DEE">
        <w:rPr>
          <w:rFonts w:ascii="Arial" w:hAnsi="Arial"/>
        </w:rPr>
        <w:t>This occurs when dates can be found within the date range and outside all exclusion sets, but no date can be found which coincides with all preference sets.</w:t>
      </w:r>
    </w:p>
    <w:p w:rsidR="00195E73" w:rsidRPr="00FB5548" w:rsidRDefault="00195E73" w:rsidP="005C27C3">
      <w:pPr>
        <w:ind w:left="720"/>
      </w:pPr>
    </w:p>
    <w:p w:rsidR="00195E73" w:rsidRPr="00546DEE" w:rsidRDefault="00195E73" w:rsidP="005C27C3">
      <w:pPr>
        <w:ind w:left="720"/>
        <w:rPr>
          <w:rFonts w:ascii="Arial" w:hAnsi="Arial"/>
        </w:rPr>
      </w:pPr>
      <w:r w:rsidRPr="00082C13">
        <w:rPr>
          <w:b/>
        </w:rPr>
        <w:t>Weak location conflict:</w:t>
      </w:r>
      <w:r w:rsidRPr="00082C13">
        <w:t xml:space="preserve"> </w:t>
      </w:r>
      <w:r w:rsidRPr="00546DEE">
        <w:rPr>
          <w:rFonts w:ascii="Arial" w:hAnsi="Arial"/>
        </w:rPr>
        <w:t>This occurs when the available locations do not coincide with the preferred locations.</w:t>
      </w:r>
    </w:p>
    <w:p w:rsidR="00195E73" w:rsidRDefault="00195E73" w:rsidP="00E752AE">
      <w:pPr>
        <w:pStyle w:val="BodyText"/>
      </w:pPr>
    </w:p>
    <w:p w:rsidR="0066182E" w:rsidRDefault="0066182E" w:rsidP="00E752AE">
      <w:pPr>
        <w:pStyle w:val="BodyText"/>
      </w:pPr>
    </w:p>
    <w:p w:rsidR="0066182E" w:rsidRDefault="0066182E" w:rsidP="00E752AE">
      <w:pPr>
        <w:pStyle w:val="BodyText"/>
      </w:pPr>
    </w:p>
    <w:p w:rsidR="0066182E" w:rsidRDefault="0066182E" w:rsidP="00E752AE">
      <w:pPr>
        <w:pStyle w:val="BodyText"/>
      </w:pPr>
    </w:p>
    <w:p w:rsidR="0066182E" w:rsidRDefault="0066182E" w:rsidP="00E752AE">
      <w:pPr>
        <w:pStyle w:val="BodyText"/>
      </w:pPr>
    </w:p>
    <w:p w:rsidR="0066182E" w:rsidRDefault="0066182E" w:rsidP="00E752AE">
      <w:pPr>
        <w:pStyle w:val="BodyText"/>
      </w:pPr>
    </w:p>
    <w:p w:rsidR="0066182E" w:rsidRDefault="0066182E" w:rsidP="00E752AE">
      <w:pPr>
        <w:pStyle w:val="BodyText"/>
      </w:pPr>
    </w:p>
    <w:p w:rsidR="0066182E" w:rsidRPr="00E752AE" w:rsidRDefault="0066182E" w:rsidP="00E752AE">
      <w:pPr>
        <w:pStyle w:val="BodyText"/>
      </w:pPr>
    </w:p>
    <w:p w:rsidR="00195E73" w:rsidRDefault="00195E73">
      <w:pPr>
        <w:pStyle w:val="Heading2"/>
      </w:pPr>
      <w:bookmarkStart w:id="12" w:name="_Toc456598590"/>
      <w:bookmarkStart w:id="13" w:name="_Toc456600921"/>
      <w:bookmarkStart w:id="14" w:name="_Toc216092062"/>
      <w:r>
        <w:lastRenderedPageBreak/>
        <w:t>References</w:t>
      </w:r>
      <w:bookmarkEnd w:id="12"/>
      <w:bookmarkEnd w:id="13"/>
      <w:bookmarkEnd w:id="14"/>
    </w:p>
    <w:p w:rsidR="00195E73" w:rsidRPr="005C27C3" w:rsidRDefault="00195E73" w:rsidP="005C27C3"/>
    <w:p w:rsidR="00195E73" w:rsidRDefault="00195E73" w:rsidP="00546DEE">
      <w:pPr>
        <w:pStyle w:val="Heading4"/>
        <w:numPr>
          <w:ilvl w:val="0"/>
          <w:numId w:val="0"/>
        </w:numPr>
        <w:ind w:left="810"/>
      </w:pPr>
      <w:r>
        <w:t xml:space="preserve">This subsection provides a complete list of all documents referenced elsewhere in the </w:t>
      </w:r>
      <w:r w:rsidRPr="005C27C3">
        <w:t>Supplementary Specification</w:t>
      </w:r>
      <w:r>
        <w:t xml:space="preserve">. </w:t>
      </w:r>
    </w:p>
    <w:p w:rsidR="00862AA8" w:rsidRDefault="000B32B2" w:rsidP="00546DEE">
      <w:pPr>
        <w:pStyle w:val="Heading4"/>
        <w:numPr>
          <w:ilvl w:val="0"/>
          <w:numId w:val="0"/>
        </w:numPr>
        <w:ind w:left="810"/>
      </w:pPr>
      <w:r w:rsidRPr="000B32B2">
        <w:t>[1] L. Chung, “Non-functional Requirements,” Aug. 08. [Online]. Available: http://www.utdallas.edu/~chung/RE/NFR-18.pdf. [Last Accessed: Dec 03, 08]</w:t>
      </w:r>
    </w:p>
    <w:p w:rsidR="00862AA8" w:rsidRDefault="000B32B2" w:rsidP="00546DEE">
      <w:pPr>
        <w:pStyle w:val="Heading4"/>
        <w:numPr>
          <w:ilvl w:val="0"/>
          <w:numId w:val="0"/>
        </w:numPr>
        <w:ind w:left="810"/>
      </w:pPr>
      <w:r w:rsidRPr="000B32B2">
        <w:t>[2] S. Supakkul, “</w:t>
      </w:r>
      <w:r w:rsidR="00195E73">
        <w:t>Non-Functional Requirements Modeling Tool</w:t>
      </w:r>
      <w:r w:rsidRPr="000B32B2">
        <w:t xml:space="preserve">,” </w:t>
      </w:r>
      <w:r w:rsidR="00195E73">
        <w:t xml:space="preserve">Jan. 20, </w:t>
      </w:r>
      <w:r w:rsidRPr="000B32B2">
        <w:t>2008. [Online]. Available: http://www.utdallas.edu/~supakkul/tools/softgoal-profile/. [</w:t>
      </w:r>
      <w:r w:rsidR="00195E73">
        <w:t xml:space="preserve">Last </w:t>
      </w:r>
      <w:r w:rsidRPr="000B32B2">
        <w:t xml:space="preserve">Accessed: </w:t>
      </w:r>
      <w:r w:rsidR="00195E73">
        <w:t>Dec 03</w:t>
      </w:r>
      <w:r w:rsidRPr="000B32B2">
        <w:t>, 08]</w:t>
      </w:r>
    </w:p>
    <w:p w:rsidR="00862AA8" w:rsidRDefault="000B32B2" w:rsidP="00546DEE">
      <w:pPr>
        <w:pStyle w:val="Heading4"/>
        <w:numPr>
          <w:ilvl w:val="0"/>
          <w:numId w:val="0"/>
        </w:numPr>
        <w:ind w:left="810"/>
      </w:pPr>
      <w:r w:rsidRPr="000B32B2">
        <w:t>[3] J. Hork</w:t>
      </w:r>
      <w:r w:rsidR="00195E73" w:rsidRPr="004C7496">
        <w:t>, “</w:t>
      </w:r>
      <w:r w:rsidR="00195E73">
        <w:t>i* Template for Visio,</w:t>
      </w:r>
      <w:r w:rsidR="00195E73" w:rsidRPr="004C7496">
        <w:t xml:space="preserve">” </w:t>
      </w:r>
      <w:r w:rsidR="00195E73">
        <w:t>Jul. 10, 2006</w:t>
      </w:r>
      <w:r w:rsidR="00195E73" w:rsidRPr="004C7496">
        <w:t xml:space="preserve">. [Online]. Available: </w:t>
      </w:r>
      <w:r w:rsidRPr="000B32B2">
        <w:t>http://istar.rwth-aachen.de/tiki-index.php?page_ref_id=42</w:t>
      </w:r>
      <w:r w:rsidR="00195E73" w:rsidRPr="004C7496">
        <w:t>. [</w:t>
      </w:r>
      <w:r w:rsidR="00195E73">
        <w:t xml:space="preserve">Last </w:t>
      </w:r>
      <w:r w:rsidR="00195E73" w:rsidRPr="004C7496">
        <w:t xml:space="preserve">Accessed: </w:t>
      </w:r>
      <w:r w:rsidR="00195E73">
        <w:t>Dec 03</w:t>
      </w:r>
      <w:r w:rsidR="00195E73" w:rsidRPr="004C7496">
        <w:t>, 08]</w:t>
      </w:r>
    </w:p>
    <w:p w:rsidR="00862AA8" w:rsidRDefault="000B32B2" w:rsidP="00546DEE">
      <w:pPr>
        <w:pStyle w:val="Heading4"/>
        <w:numPr>
          <w:ilvl w:val="0"/>
          <w:numId w:val="0"/>
        </w:numPr>
        <w:ind w:left="810"/>
      </w:pPr>
      <w:r w:rsidRPr="000B32B2">
        <w:t xml:space="preserve">[4] </w:t>
      </w:r>
      <w:r w:rsidR="00195E73" w:rsidRPr="004C7496">
        <w:t>“</w:t>
      </w:r>
      <w:r w:rsidR="00195E73">
        <w:t>GNU, Operating System,</w:t>
      </w:r>
      <w:r w:rsidR="00195E73" w:rsidRPr="004C7496">
        <w:t>”</w:t>
      </w:r>
      <w:r w:rsidR="00195E73">
        <w:t xml:space="preserve"> Aug. 26, </w:t>
      </w:r>
      <w:r w:rsidR="00195E73" w:rsidRPr="004C7496">
        <w:t xml:space="preserve">2008. [Online]. Available: </w:t>
      </w:r>
      <w:r w:rsidRPr="000B32B2">
        <w:t>http://www.gnu.org/copyleft/gpl.html</w:t>
      </w:r>
      <w:r w:rsidR="00195E73">
        <w:t xml:space="preserve">. </w:t>
      </w:r>
      <w:r w:rsidR="00195E73" w:rsidRPr="004C7496">
        <w:t>[</w:t>
      </w:r>
      <w:r w:rsidR="00195E73">
        <w:t xml:space="preserve">Last </w:t>
      </w:r>
      <w:r w:rsidR="00195E73" w:rsidRPr="004C7496">
        <w:t xml:space="preserve">Accessed: </w:t>
      </w:r>
      <w:r w:rsidR="00195E73">
        <w:t>Dec 03</w:t>
      </w:r>
      <w:r w:rsidR="00195E73" w:rsidRPr="004C7496">
        <w:t>, 08]</w:t>
      </w:r>
      <w:r w:rsidR="00195E73">
        <w:br/>
      </w:r>
    </w:p>
    <w:p w:rsidR="00195E73" w:rsidRDefault="00195E73">
      <w:pPr>
        <w:pStyle w:val="Heading2"/>
      </w:pPr>
      <w:bookmarkStart w:id="15" w:name="_Toc456598591"/>
      <w:bookmarkStart w:id="16" w:name="_Toc456600922"/>
      <w:bookmarkStart w:id="17" w:name="_Toc216092063"/>
      <w:r>
        <w:t>Overview</w:t>
      </w:r>
      <w:bookmarkEnd w:id="15"/>
      <w:bookmarkEnd w:id="16"/>
      <w:bookmarkEnd w:id="17"/>
    </w:p>
    <w:p w:rsidR="00195E73" w:rsidRPr="005C27C3" w:rsidRDefault="00195E73" w:rsidP="005C27C3"/>
    <w:p w:rsidR="00195E73" w:rsidRDefault="00195E73" w:rsidP="00546DEE">
      <w:pPr>
        <w:pStyle w:val="Heading4"/>
        <w:numPr>
          <w:ilvl w:val="0"/>
          <w:numId w:val="0"/>
        </w:numPr>
        <w:ind w:left="810"/>
      </w:pPr>
      <w:r w:rsidRPr="00082C13">
        <w:t xml:space="preserve">The </w:t>
      </w:r>
      <w:r>
        <w:t xml:space="preserve">supplementary specification </w:t>
      </w:r>
      <w:r w:rsidRPr="00082C13">
        <w:t xml:space="preserve">document is composed of </w:t>
      </w:r>
      <w:r>
        <w:t>different section including</w:t>
      </w:r>
      <w:r w:rsidRPr="00082C13">
        <w:t xml:space="preserve"> </w:t>
      </w:r>
      <w:r>
        <w:t>Functionality, Security, Reliability, Performance, Supportability, Design Constraints, Online User Documentation and Help System Requirements, Purchased Components, Licensing Requirements, Legal, Copyright, and Other Notices, Applicable Standards.</w:t>
      </w:r>
    </w:p>
    <w:p w:rsidR="00195E73" w:rsidRDefault="00195E73" w:rsidP="00546DEE">
      <w:pPr>
        <w:pStyle w:val="Heading4"/>
        <w:numPr>
          <w:ilvl w:val="0"/>
          <w:numId w:val="0"/>
        </w:numPr>
        <w:ind w:left="810"/>
      </w:pPr>
      <w:r>
        <w:t xml:space="preserve">The Functionality Requirements describes requirements of the systems which are expressed in the natural language style. This section will be organized by features or by users or organization by subsystem. </w:t>
      </w:r>
    </w:p>
    <w:p w:rsidR="00195E73" w:rsidRDefault="00195E73" w:rsidP="00546DEE">
      <w:pPr>
        <w:pStyle w:val="Heading4"/>
        <w:numPr>
          <w:ilvl w:val="0"/>
          <w:numId w:val="0"/>
        </w:numPr>
        <w:ind w:left="810"/>
      </w:pPr>
      <w:r>
        <w:t xml:space="preserve">Security section includes all of the requirements that affect security. </w:t>
      </w:r>
    </w:p>
    <w:p w:rsidR="00195E73" w:rsidRDefault="00195E73" w:rsidP="00546DEE">
      <w:pPr>
        <w:pStyle w:val="Heading4"/>
        <w:numPr>
          <w:ilvl w:val="0"/>
          <w:numId w:val="0"/>
        </w:numPr>
        <w:ind w:left="810"/>
      </w:pPr>
      <w:r>
        <w:t xml:space="preserve">Reliability section describes about availability (percentage of time available, hours of use, and maintenance access), mean time between failures, how long is the system allowed to be out of operation after it has failed, accuracy, maximum bugs, defect rate. </w:t>
      </w:r>
    </w:p>
    <w:p w:rsidR="00195E73" w:rsidRDefault="00195E73" w:rsidP="00546DEE">
      <w:pPr>
        <w:pStyle w:val="Heading4"/>
        <w:numPr>
          <w:ilvl w:val="0"/>
          <w:numId w:val="0"/>
        </w:numPr>
        <w:ind w:left="810"/>
      </w:pPr>
      <w:r>
        <w:t xml:space="preserve">Performance section uses FIG figures to describe the performance characteristics of the system. </w:t>
      </w:r>
    </w:p>
    <w:p w:rsidR="00195E73" w:rsidRDefault="00195E73" w:rsidP="00546DEE">
      <w:pPr>
        <w:pStyle w:val="Heading4"/>
        <w:numPr>
          <w:ilvl w:val="0"/>
          <w:numId w:val="0"/>
        </w:numPr>
        <w:ind w:left="810"/>
      </w:pPr>
      <w:r>
        <w:t>Extensibility section indicates any requirements such as scalability and customizability.</w:t>
      </w:r>
    </w:p>
    <w:p w:rsidR="00195E73" w:rsidRDefault="00195E73" w:rsidP="00546DEE">
      <w:pPr>
        <w:pStyle w:val="Heading4"/>
        <w:numPr>
          <w:ilvl w:val="0"/>
          <w:numId w:val="0"/>
        </w:numPr>
        <w:ind w:left="810"/>
      </w:pPr>
      <w:r>
        <w:t>Design Constraints indicates any design constraints on the system being built. Such as software languages, software process requirements, prescribed use of developmental tools, architectural and design constraints,</w:t>
      </w:r>
    </w:p>
    <w:p w:rsidR="00195E73" w:rsidRDefault="00195E73" w:rsidP="00546DEE">
      <w:pPr>
        <w:pStyle w:val="Heading4"/>
        <w:numPr>
          <w:ilvl w:val="0"/>
          <w:numId w:val="0"/>
        </w:numPr>
        <w:ind w:left="810"/>
      </w:pPr>
      <w:r>
        <w:t xml:space="preserve">Online user documentation describes the requirements for on-line user documentation and help systems requirements. </w:t>
      </w:r>
    </w:p>
    <w:p w:rsidR="00195E73" w:rsidRDefault="00195E73" w:rsidP="00546DEE">
      <w:pPr>
        <w:pStyle w:val="Heading4"/>
        <w:numPr>
          <w:ilvl w:val="0"/>
          <w:numId w:val="0"/>
        </w:numPr>
        <w:ind w:left="810"/>
      </w:pPr>
      <w:r>
        <w:t>Purchased Components describes any purchased components to be used with the system , any applicable licensing or usage restrictions, and any associated compatibility/interoperability or interface standards.</w:t>
      </w:r>
    </w:p>
    <w:p w:rsidR="00195E73" w:rsidRDefault="00195E73" w:rsidP="00546DEE">
      <w:pPr>
        <w:pStyle w:val="Heading4"/>
        <w:numPr>
          <w:ilvl w:val="0"/>
          <w:numId w:val="0"/>
        </w:numPr>
        <w:ind w:left="810"/>
      </w:pPr>
      <w:r>
        <w:t>Licensing Requirements, Legal, Copyright, and Other Notices section describes any necessary legal disclaimers, warranties, copyright notices, patent notice, wordmark, trademark, or logo compliance issues for the software.</w:t>
      </w:r>
    </w:p>
    <w:p w:rsidR="00195E73" w:rsidRDefault="00195E73" w:rsidP="00546DEE">
      <w:pPr>
        <w:pStyle w:val="Heading4"/>
        <w:numPr>
          <w:ilvl w:val="0"/>
          <w:numId w:val="0"/>
        </w:numPr>
        <w:ind w:left="810"/>
      </w:pPr>
      <w:r>
        <w:t>Applicable Standards section describes by reference any applicable standards and the specific sections of any such standards that apply to the system being described.</w:t>
      </w:r>
    </w:p>
    <w:p w:rsidR="00195E73" w:rsidRDefault="00195E73" w:rsidP="005C27C3">
      <w:pPr>
        <w:pStyle w:val="BodyText"/>
      </w:pPr>
    </w:p>
    <w:p w:rsidR="007B2C1D" w:rsidRPr="00402E94" w:rsidRDefault="007B2C1D" w:rsidP="005C27C3">
      <w:pPr>
        <w:pStyle w:val="BodyText"/>
      </w:pPr>
    </w:p>
    <w:p w:rsidR="00195E73" w:rsidRDefault="00195E73">
      <w:pPr>
        <w:pStyle w:val="Heading1"/>
      </w:pPr>
      <w:bookmarkStart w:id="18" w:name="_Toc216092064"/>
      <w:r>
        <w:lastRenderedPageBreak/>
        <w:t>Functionality</w:t>
      </w:r>
      <w:bookmarkEnd w:id="18"/>
    </w:p>
    <w:p w:rsidR="00195E73" w:rsidRPr="007A36F7" w:rsidRDefault="00195E73" w:rsidP="00830271">
      <w:pPr>
        <w:pStyle w:val="Heading2"/>
      </w:pPr>
      <w:bookmarkStart w:id="19" w:name="_Toc212480441"/>
      <w:bookmarkStart w:id="20" w:name="_Toc216092065"/>
      <w:r w:rsidRPr="007A36F7">
        <w:t>Administrator</w:t>
      </w:r>
      <w:bookmarkEnd w:id="19"/>
      <w:bookmarkEnd w:id="20"/>
    </w:p>
    <w:p w:rsidR="00195E73" w:rsidRPr="008C5DD9" w:rsidRDefault="00195E73" w:rsidP="000E3B6E">
      <w:pPr>
        <w:pStyle w:val="Heading3"/>
        <w:ind w:left="720"/>
      </w:pPr>
      <w:bookmarkStart w:id="21" w:name="_Toc215996502"/>
      <w:bookmarkStart w:id="22" w:name="_Toc216092066"/>
      <w:r w:rsidRPr="008C5DD9">
        <w:t>The system shall allo</w:t>
      </w:r>
      <w:r>
        <w:t>w the administrator to add users.</w:t>
      </w:r>
      <w:bookmarkEnd w:id="21"/>
      <w:bookmarkEnd w:id="22"/>
    </w:p>
    <w:p w:rsidR="00195E73" w:rsidRPr="008C5DD9" w:rsidRDefault="00195E73" w:rsidP="000E3B6E">
      <w:pPr>
        <w:pStyle w:val="Heading3"/>
        <w:ind w:left="720"/>
      </w:pPr>
      <w:bookmarkStart w:id="23" w:name="_Toc215996503"/>
      <w:bookmarkStart w:id="24" w:name="_Toc216092067"/>
      <w:r w:rsidRPr="008C5DD9">
        <w:t>The system shall allow the administr</w:t>
      </w:r>
      <w:r>
        <w:t>ator to modify user information.</w:t>
      </w:r>
      <w:bookmarkEnd w:id="23"/>
      <w:bookmarkEnd w:id="24"/>
    </w:p>
    <w:p w:rsidR="00195E73" w:rsidRPr="008C5DD9" w:rsidRDefault="00195E73" w:rsidP="000E3B6E">
      <w:pPr>
        <w:pStyle w:val="Heading3"/>
        <w:ind w:left="720"/>
      </w:pPr>
      <w:bookmarkStart w:id="25" w:name="_Toc215996504"/>
      <w:bookmarkStart w:id="26" w:name="_Toc216092068"/>
      <w:r w:rsidRPr="008C5DD9">
        <w:t>The system shall allow the administrator to remove users.</w:t>
      </w:r>
      <w:bookmarkEnd w:id="25"/>
      <w:bookmarkEnd w:id="26"/>
    </w:p>
    <w:p w:rsidR="00195E73" w:rsidRPr="008C5DD9" w:rsidRDefault="00195E73" w:rsidP="000E3B6E">
      <w:pPr>
        <w:pStyle w:val="Heading3"/>
        <w:ind w:left="720"/>
      </w:pPr>
      <w:bookmarkStart w:id="27" w:name="_Toc215996505"/>
      <w:bookmarkStart w:id="28" w:name="_Toc216092069"/>
      <w:r w:rsidRPr="008C5DD9">
        <w:t xml:space="preserve">The system shall allow the administrator to add new equipment </w:t>
      </w:r>
      <w:r>
        <w:t>given information.</w:t>
      </w:r>
      <w:bookmarkEnd w:id="27"/>
      <w:bookmarkEnd w:id="28"/>
    </w:p>
    <w:p w:rsidR="00195E73" w:rsidRPr="008C5DD9" w:rsidRDefault="00195E73" w:rsidP="000E3B6E">
      <w:pPr>
        <w:pStyle w:val="Heading3"/>
        <w:ind w:left="720"/>
      </w:pPr>
      <w:bookmarkStart w:id="29" w:name="_Toc215996506"/>
      <w:bookmarkStart w:id="30" w:name="_Toc216092070"/>
      <w:r w:rsidRPr="008C5DD9">
        <w:t>The system shall allow the administrator to modify informat</w:t>
      </w:r>
      <w:r>
        <w:t>ion about an equipment location.</w:t>
      </w:r>
      <w:bookmarkEnd w:id="29"/>
      <w:bookmarkEnd w:id="30"/>
    </w:p>
    <w:p w:rsidR="00195E73" w:rsidRPr="00CC6A9C" w:rsidRDefault="00195E73" w:rsidP="000E3B6E">
      <w:pPr>
        <w:pStyle w:val="Heading3"/>
        <w:ind w:left="720"/>
      </w:pPr>
      <w:bookmarkStart w:id="31" w:name="_Toc215996507"/>
      <w:bookmarkStart w:id="32" w:name="_Toc216092071"/>
      <w:r w:rsidRPr="00CC6A9C">
        <w:t>The system shall allow the administrator to remove equipment.</w:t>
      </w:r>
      <w:bookmarkEnd w:id="31"/>
      <w:bookmarkEnd w:id="32"/>
    </w:p>
    <w:p w:rsidR="00195E73" w:rsidRPr="00CC6A9C" w:rsidRDefault="00195E73" w:rsidP="000E3B6E">
      <w:pPr>
        <w:pStyle w:val="Heading3"/>
        <w:ind w:left="720"/>
      </w:pPr>
      <w:bookmarkStart w:id="33" w:name="_Toc215996508"/>
      <w:bookmarkStart w:id="34" w:name="_Toc216092072"/>
      <w:r w:rsidRPr="00CC6A9C">
        <w:t>The system shall allow the administrator to create instan</w:t>
      </w:r>
      <w:r>
        <w:t>ces of three types of locations.</w:t>
      </w:r>
      <w:bookmarkEnd w:id="33"/>
      <w:bookmarkEnd w:id="34"/>
    </w:p>
    <w:p w:rsidR="00195E73" w:rsidRPr="008C5DD9" w:rsidRDefault="00195E73" w:rsidP="000E3B6E">
      <w:pPr>
        <w:pStyle w:val="Heading3"/>
        <w:ind w:left="720"/>
      </w:pPr>
      <w:bookmarkStart w:id="35" w:name="_Toc215996509"/>
      <w:bookmarkStart w:id="36" w:name="_Toc216092073"/>
      <w:r w:rsidRPr="008C5DD9">
        <w:t xml:space="preserve">The system shall allow the administrator to add new </w:t>
      </w:r>
      <w:r>
        <w:t xml:space="preserve">physical </w:t>
      </w:r>
      <w:r w:rsidRPr="008C5DD9">
        <w:t>locations given the</w:t>
      </w:r>
      <w:r>
        <w:t xml:space="preserve"> in</w:t>
      </w:r>
      <w:r w:rsidRPr="008C5DD9">
        <w:t>formation</w:t>
      </w:r>
      <w:r>
        <w:t>.</w:t>
      </w:r>
      <w:bookmarkEnd w:id="35"/>
      <w:bookmarkEnd w:id="36"/>
    </w:p>
    <w:p w:rsidR="00195E73" w:rsidRPr="008C5DD9" w:rsidRDefault="00195E73" w:rsidP="000E3B6E">
      <w:pPr>
        <w:pStyle w:val="Heading3"/>
        <w:ind w:left="720"/>
      </w:pPr>
      <w:bookmarkStart w:id="37" w:name="_Toc215996510"/>
      <w:bookmarkStart w:id="38" w:name="_Toc216092074"/>
      <w:r w:rsidRPr="008C5DD9">
        <w:t xml:space="preserve">The system shall allow the administrator to modify </w:t>
      </w:r>
      <w:r>
        <w:t>i</w:t>
      </w:r>
      <w:r w:rsidRPr="008C5DD9">
        <w:t xml:space="preserve">nformation from </w:t>
      </w:r>
      <w:r>
        <w:t>a physical location.</w:t>
      </w:r>
      <w:bookmarkEnd w:id="37"/>
      <w:bookmarkEnd w:id="38"/>
    </w:p>
    <w:p w:rsidR="00195E73" w:rsidRPr="00CC6A9C" w:rsidRDefault="00195E73" w:rsidP="000E3B6E">
      <w:pPr>
        <w:pStyle w:val="Heading3"/>
        <w:ind w:left="720"/>
      </w:pPr>
      <w:bookmarkStart w:id="39" w:name="_Toc215996511"/>
      <w:bookmarkStart w:id="40" w:name="_Toc216092075"/>
      <w:r w:rsidRPr="00CC6A9C">
        <w:t>The system shall allow the administrator to configure which of the distributed location templates</w:t>
      </w:r>
      <w:r>
        <w:t xml:space="preserve"> that is available to</w:t>
      </w:r>
      <w:r w:rsidRPr="00CC6A9C">
        <w:t xml:space="preserve"> user</w:t>
      </w:r>
      <w:r>
        <w:t>s.</w:t>
      </w:r>
      <w:bookmarkEnd w:id="39"/>
      <w:bookmarkEnd w:id="40"/>
    </w:p>
    <w:p w:rsidR="00195E73" w:rsidRPr="00CC6A9C" w:rsidRDefault="00195E73" w:rsidP="000E3B6E">
      <w:pPr>
        <w:pStyle w:val="Heading3"/>
        <w:ind w:left="720"/>
      </w:pPr>
      <w:bookmarkStart w:id="41" w:name="_Toc215996512"/>
      <w:bookmarkStart w:id="42" w:name="_Toc216092076"/>
      <w:r w:rsidRPr="00CC6A9C">
        <w:t>The system shall allow the administrator to install additional distributed location templates.</w:t>
      </w:r>
      <w:bookmarkEnd w:id="41"/>
      <w:bookmarkEnd w:id="42"/>
    </w:p>
    <w:p w:rsidR="00195E73" w:rsidRDefault="00195E73" w:rsidP="000E3B6E">
      <w:pPr>
        <w:pStyle w:val="Heading3"/>
        <w:ind w:left="720"/>
      </w:pPr>
      <w:bookmarkStart w:id="43" w:name="_Toc215996513"/>
      <w:bookmarkStart w:id="44" w:name="_Toc216092077"/>
      <w:r w:rsidRPr="008C5DD9">
        <w:t xml:space="preserve">The system shall allow the administrator to remove </w:t>
      </w:r>
      <w:r>
        <w:t xml:space="preserve">physical </w:t>
      </w:r>
      <w:r w:rsidRPr="008C5DD9">
        <w:t>locations.</w:t>
      </w:r>
      <w:bookmarkEnd w:id="43"/>
      <w:bookmarkEnd w:id="44"/>
    </w:p>
    <w:p w:rsidR="00195E73" w:rsidRDefault="00195E73" w:rsidP="000E3B6E">
      <w:pPr>
        <w:pStyle w:val="Heading3"/>
        <w:ind w:left="720"/>
      </w:pPr>
      <w:bookmarkStart w:id="45" w:name="_Toc215996514"/>
      <w:bookmarkStart w:id="46" w:name="_Toc216092078"/>
      <w:r w:rsidRPr="0032796E">
        <w:t xml:space="preserve">The system shall allow administrators to define negotiation rules for </w:t>
      </w:r>
      <w:r>
        <w:t xml:space="preserve">the </w:t>
      </w:r>
      <w:r w:rsidRPr="0032796E">
        <w:t>organization.</w:t>
      </w:r>
      <w:bookmarkEnd w:id="45"/>
      <w:bookmarkEnd w:id="46"/>
      <w:r>
        <w:br/>
      </w:r>
    </w:p>
    <w:p w:rsidR="00195E73" w:rsidRDefault="00195E73" w:rsidP="00830271">
      <w:pPr>
        <w:pStyle w:val="Heading2"/>
      </w:pPr>
      <w:bookmarkStart w:id="47" w:name="_Toc212480442"/>
      <w:bookmarkStart w:id="48" w:name="_Toc216092079"/>
      <w:r w:rsidRPr="007A36F7">
        <w:t>Mediator role</w:t>
      </w:r>
      <w:bookmarkEnd w:id="47"/>
      <w:bookmarkEnd w:id="48"/>
    </w:p>
    <w:p w:rsidR="00195E73" w:rsidRPr="008C5DD9" w:rsidRDefault="00195E73" w:rsidP="000E3B6E">
      <w:pPr>
        <w:pStyle w:val="Heading3"/>
        <w:ind w:left="720"/>
      </w:pPr>
      <w:bookmarkStart w:id="49" w:name="_Toc215996516"/>
      <w:bookmarkStart w:id="50" w:name="_Toc216092080"/>
      <w:r w:rsidRPr="008C5DD9">
        <w:t xml:space="preserve">The system shall </w:t>
      </w:r>
      <w:r>
        <w:t xml:space="preserve">give the </w:t>
      </w:r>
      <w:r w:rsidRPr="008C5DD9">
        <w:t xml:space="preserve">mediator privileges to schedule </w:t>
      </w:r>
      <w:r>
        <w:t xml:space="preserve">location and equipment </w:t>
      </w:r>
      <w:r w:rsidRPr="008C5DD9">
        <w:t>resources</w:t>
      </w:r>
      <w:r>
        <w:t>.</w:t>
      </w:r>
      <w:bookmarkEnd w:id="49"/>
      <w:bookmarkEnd w:id="50"/>
      <w:r w:rsidRPr="008C5DD9">
        <w:t xml:space="preserve"> </w:t>
      </w:r>
    </w:p>
    <w:p w:rsidR="00195E73" w:rsidRPr="008C5DD9" w:rsidRDefault="00195E73" w:rsidP="000E3B6E">
      <w:pPr>
        <w:pStyle w:val="Heading3"/>
        <w:ind w:left="720"/>
      </w:pPr>
      <w:bookmarkStart w:id="51" w:name="_Toc215996517"/>
      <w:bookmarkStart w:id="52" w:name="_Toc216092081"/>
      <w:r w:rsidRPr="008C5DD9">
        <w:t>The system shall allow the mediator to negotiate a meeting date</w:t>
      </w:r>
      <w:r>
        <w:t>.</w:t>
      </w:r>
      <w:bookmarkEnd w:id="51"/>
      <w:bookmarkEnd w:id="52"/>
    </w:p>
    <w:p w:rsidR="00195E73" w:rsidRPr="008C5DD9" w:rsidRDefault="00195E73" w:rsidP="000E3B6E">
      <w:pPr>
        <w:pStyle w:val="Heading3"/>
        <w:ind w:left="720"/>
      </w:pPr>
      <w:bookmarkStart w:id="53" w:name="_Toc215996518"/>
      <w:bookmarkStart w:id="54" w:name="_Toc216092082"/>
      <w:r w:rsidRPr="008C5DD9">
        <w:t>The system shall allow the mediator to solve a date conflict</w:t>
      </w:r>
      <w:r>
        <w:t>.</w:t>
      </w:r>
      <w:bookmarkEnd w:id="53"/>
      <w:bookmarkEnd w:id="54"/>
    </w:p>
    <w:p w:rsidR="00195E73" w:rsidRPr="008C5DD9" w:rsidRDefault="00195E73" w:rsidP="000E3B6E">
      <w:pPr>
        <w:pStyle w:val="Heading3"/>
        <w:ind w:left="720"/>
      </w:pPr>
      <w:bookmarkStart w:id="55" w:name="_Toc215996519"/>
      <w:bookmarkStart w:id="56" w:name="_Toc216092083"/>
      <w:r w:rsidRPr="008C5DD9">
        <w:t>The system shall allow the mediator to negotiate a location / equipment</w:t>
      </w:r>
      <w:r>
        <w:t>.</w:t>
      </w:r>
      <w:bookmarkEnd w:id="55"/>
      <w:bookmarkEnd w:id="56"/>
    </w:p>
    <w:p w:rsidR="00195E73" w:rsidRPr="008C5DD9" w:rsidRDefault="00195E73" w:rsidP="000E3B6E">
      <w:pPr>
        <w:pStyle w:val="Heading3"/>
        <w:ind w:left="720"/>
      </w:pPr>
      <w:bookmarkStart w:id="57" w:name="_Toc215996520"/>
      <w:bookmarkStart w:id="58" w:name="_Toc216092084"/>
      <w:r w:rsidRPr="008C5DD9">
        <w:t>The system shall allow the mediator to solve a location conflict</w:t>
      </w:r>
      <w:r>
        <w:t>.</w:t>
      </w:r>
      <w:bookmarkEnd w:id="57"/>
      <w:bookmarkEnd w:id="58"/>
    </w:p>
    <w:p w:rsidR="00195E73" w:rsidRDefault="00195E73" w:rsidP="000E3B6E">
      <w:pPr>
        <w:pStyle w:val="Heading3"/>
        <w:ind w:left="720"/>
      </w:pPr>
      <w:bookmarkStart w:id="59" w:name="_Toc215996521"/>
      <w:bookmarkStart w:id="60" w:name="_Toc216092085"/>
      <w:r w:rsidRPr="008C5DD9">
        <w:t>The system shall allow the mediator to send</w:t>
      </w:r>
      <w:r>
        <w:t xml:space="preserve"> and </w:t>
      </w:r>
      <w:r w:rsidRPr="008C5DD9">
        <w:t>receive messages from users</w:t>
      </w:r>
      <w:r>
        <w:t>.</w:t>
      </w:r>
      <w:bookmarkEnd w:id="59"/>
      <w:bookmarkEnd w:id="60"/>
      <w:r>
        <w:br/>
      </w:r>
    </w:p>
    <w:p w:rsidR="00195E73" w:rsidRDefault="00195E73" w:rsidP="00830271">
      <w:pPr>
        <w:pStyle w:val="Heading2"/>
      </w:pPr>
      <w:bookmarkStart w:id="61" w:name="_Toc212480443"/>
      <w:bookmarkStart w:id="62" w:name="_Toc216092086"/>
      <w:r w:rsidRPr="007A36F7">
        <w:t>Initiator role</w:t>
      </w:r>
      <w:bookmarkEnd w:id="61"/>
      <w:bookmarkEnd w:id="62"/>
    </w:p>
    <w:p w:rsidR="00195E73" w:rsidRPr="005C014C" w:rsidRDefault="00195E73" w:rsidP="000E3B6E">
      <w:pPr>
        <w:pStyle w:val="Heading3"/>
        <w:ind w:left="720"/>
      </w:pPr>
      <w:bookmarkStart w:id="63" w:name="_Toc215996523"/>
      <w:bookmarkStart w:id="64" w:name="_Toc216092087"/>
      <w:r w:rsidRPr="005C014C">
        <w:t>The system shall allow the initiator to send meeting request</w:t>
      </w:r>
      <w:r>
        <w:t>s information.</w:t>
      </w:r>
      <w:bookmarkEnd w:id="63"/>
      <w:bookmarkEnd w:id="64"/>
    </w:p>
    <w:p w:rsidR="00195E73" w:rsidRPr="005C014C" w:rsidRDefault="00195E73" w:rsidP="000E3B6E">
      <w:pPr>
        <w:pStyle w:val="Heading3"/>
        <w:ind w:left="720"/>
      </w:pPr>
      <w:bookmarkStart w:id="65" w:name="_Toc215996524"/>
      <w:bookmarkStart w:id="66" w:name="_Toc216092088"/>
      <w:r w:rsidRPr="005C014C">
        <w:t xml:space="preserve">The system shall allow </w:t>
      </w:r>
      <w:r>
        <w:t xml:space="preserve">the </w:t>
      </w:r>
      <w:r w:rsidRPr="005C014C">
        <w:t xml:space="preserve">initiator to view the information of any meetings which </w:t>
      </w:r>
      <w:r>
        <w:t>they initiated</w:t>
      </w:r>
      <w:r w:rsidRPr="005C014C">
        <w:t>.</w:t>
      </w:r>
      <w:bookmarkEnd w:id="65"/>
      <w:bookmarkEnd w:id="66"/>
    </w:p>
    <w:p w:rsidR="00195E73" w:rsidRPr="005C014C" w:rsidRDefault="00195E73" w:rsidP="000E3B6E">
      <w:pPr>
        <w:pStyle w:val="Heading3"/>
        <w:ind w:left="720"/>
      </w:pPr>
      <w:bookmarkStart w:id="67" w:name="_Toc215996525"/>
      <w:bookmarkStart w:id="68" w:name="_Toc216092089"/>
      <w:r w:rsidRPr="005C014C">
        <w:t xml:space="preserve">The system shall allow </w:t>
      </w:r>
      <w:r>
        <w:t xml:space="preserve">the </w:t>
      </w:r>
      <w:r w:rsidRPr="005C014C">
        <w:t xml:space="preserve">initiator to cancel any meetings which </w:t>
      </w:r>
      <w:r>
        <w:t>they initiated</w:t>
      </w:r>
      <w:r w:rsidRPr="005C014C">
        <w:t>.</w:t>
      </w:r>
      <w:bookmarkEnd w:id="67"/>
      <w:bookmarkEnd w:id="68"/>
    </w:p>
    <w:p w:rsidR="00195E73" w:rsidRPr="005C014C" w:rsidRDefault="00195E73" w:rsidP="000E3B6E">
      <w:pPr>
        <w:pStyle w:val="Heading3"/>
        <w:ind w:left="720"/>
      </w:pPr>
      <w:bookmarkStart w:id="69" w:name="_Toc215996526"/>
      <w:bookmarkStart w:id="70" w:name="_Toc216092090"/>
      <w:r w:rsidRPr="005C014C">
        <w:t xml:space="preserve">The system shall allow </w:t>
      </w:r>
      <w:r>
        <w:t xml:space="preserve">the </w:t>
      </w:r>
      <w:r w:rsidRPr="005C014C">
        <w:t xml:space="preserve">initiator to modify any of the following information for </w:t>
      </w:r>
      <w:r>
        <w:t xml:space="preserve">a </w:t>
      </w:r>
      <w:r w:rsidRPr="005C014C">
        <w:t xml:space="preserve">meeting which </w:t>
      </w:r>
      <w:r>
        <w:t>they initiated.</w:t>
      </w:r>
      <w:bookmarkEnd w:id="69"/>
      <w:bookmarkEnd w:id="70"/>
    </w:p>
    <w:p w:rsidR="00195E73" w:rsidRPr="008C5DD9" w:rsidRDefault="00195E73" w:rsidP="000E3B6E">
      <w:pPr>
        <w:pStyle w:val="Heading3"/>
        <w:ind w:left="720"/>
      </w:pPr>
      <w:bookmarkStart w:id="71" w:name="_Toc215996527"/>
      <w:bookmarkStart w:id="72" w:name="_Toc216092091"/>
      <w:r w:rsidRPr="008C5DD9">
        <w:t xml:space="preserve">The system shall allow the initiator to </w:t>
      </w:r>
      <w:r>
        <w:t>perform the following conflict resolution activities for a meeting they have initiated.</w:t>
      </w:r>
      <w:bookmarkEnd w:id="71"/>
      <w:bookmarkEnd w:id="72"/>
    </w:p>
    <w:p w:rsidR="00195E73" w:rsidRPr="008C5DD9" w:rsidRDefault="00195E73" w:rsidP="000E3B6E">
      <w:pPr>
        <w:pStyle w:val="Heading3"/>
        <w:ind w:left="720"/>
      </w:pPr>
      <w:bookmarkStart w:id="73" w:name="_Toc215996528"/>
      <w:bookmarkStart w:id="74" w:name="_Toc216092092"/>
      <w:r w:rsidRPr="008C5DD9">
        <w:t>The system shall allow the initiator to send</w:t>
      </w:r>
      <w:r>
        <w:t xml:space="preserve"> and </w:t>
      </w:r>
      <w:r w:rsidRPr="008C5DD9">
        <w:t>receive messages from users</w:t>
      </w:r>
      <w:r>
        <w:t>.</w:t>
      </w:r>
      <w:bookmarkEnd w:id="73"/>
      <w:bookmarkEnd w:id="74"/>
    </w:p>
    <w:p w:rsidR="00195E73" w:rsidRPr="008C5DD9" w:rsidRDefault="00195E73" w:rsidP="000E3B6E">
      <w:pPr>
        <w:pStyle w:val="Heading3"/>
        <w:ind w:left="720"/>
      </w:pPr>
      <w:bookmarkStart w:id="75" w:name="_Toc215996529"/>
      <w:bookmarkStart w:id="76" w:name="_Toc216092093"/>
      <w:r w:rsidRPr="008C5DD9">
        <w:lastRenderedPageBreak/>
        <w:t>The system shall make suggestion for meeting date</w:t>
      </w:r>
      <w:r>
        <w:t xml:space="preserve"> and </w:t>
      </w:r>
      <w:r w:rsidRPr="008C5DD9">
        <w:t>location based on the user response</w:t>
      </w:r>
      <w:r>
        <w:t>(s).</w:t>
      </w:r>
      <w:bookmarkEnd w:id="75"/>
      <w:bookmarkEnd w:id="76"/>
    </w:p>
    <w:p w:rsidR="00195E73" w:rsidRPr="00830271" w:rsidRDefault="00195E73" w:rsidP="000E3B6E">
      <w:pPr>
        <w:pStyle w:val="Heading3"/>
        <w:ind w:left="720"/>
      </w:pPr>
      <w:bookmarkStart w:id="77" w:name="_Toc215996530"/>
      <w:bookmarkStart w:id="78" w:name="_Toc216092094"/>
      <w:r w:rsidRPr="000E6B43">
        <w:t>For distributed meetings the syst</w:t>
      </w:r>
      <w:r>
        <w:t>em shall give privileges to the initiator.</w:t>
      </w:r>
      <w:bookmarkEnd w:id="77"/>
      <w:bookmarkEnd w:id="78"/>
    </w:p>
    <w:p w:rsidR="00195E73" w:rsidRPr="00830271" w:rsidRDefault="00195E73" w:rsidP="000E3B6E">
      <w:pPr>
        <w:pStyle w:val="Heading3"/>
        <w:ind w:left="720"/>
      </w:pPr>
      <w:bookmarkStart w:id="79" w:name="_Toc215996531"/>
      <w:bookmarkStart w:id="80" w:name="_Toc216092095"/>
      <w:r w:rsidRPr="00723B55">
        <w:t>The system shall update the suggestion corresponding to meeting date/loca</w:t>
      </w:r>
      <w:r>
        <w:t>tion after it has been proposed.</w:t>
      </w:r>
      <w:bookmarkEnd w:id="79"/>
      <w:bookmarkEnd w:id="80"/>
    </w:p>
    <w:p w:rsidR="00195E73" w:rsidRPr="008C5DD9" w:rsidRDefault="00195E73" w:rsidP="000E3B6E">
      <w:pPr>
        <w:pStyle w:val="Heading3"/>
        <w:ind w:left="720"/>
      </w:pPr>
      <w:bookmarkStart w:id="81" w:name="_Toc215996532"/>
      <w:bookmarkStart w:id="82" w:name="_Toc216092096"/>
      <w:r w:rsidRPr="008C5DD9">
        <w:t>The system shall allow the initiator to consider specific criteria to schedule a meeting</w:t>
      </w:r>
      <w:r>
        <w:t>.</w:t>
      </w:r>
      <w:bookmarkEnd w:id="81"/>
      <w:bookmarkEnd w:id="82"/>
      <w:r>
        <w:br/>
      </w:r>
    </w:p>
    <w:p w:rsidR="00195E73" w:rsidRPr="00144B36" w:rsidRDefault="00195E73" w:rsidP="00830271">
      <w:pPr>
        <w:pStyle w:val="Heading2"/>
      </w:pPr>
      <w:bookmarkStart w:id="83" w:name="_Toc212480444"/>
      <w:bookmarkStart w:id="84" w:name="_Toc216092097"/>
      <w:r w:rsidRPr="007A36F7">
        <w:t xml:space="preserve">User </w:t>
      </w:r>
      <w:r w:rsidRPr="00144B36">
        <w:t>role (meeting participants)</w:t>
      </w:r>
      <w:bookmarkEnd w:id="83"/>
      <w:bookmarkEnd w:id="84"/>
    </w:p>
    <w:p w:rsidR="00195E73" w:rsidRDefault="00195E73" w:rsidP="000E3B6E">
      <w:pPr>
        <w:pStyle w:val="Heading3"/>
        <w:ind w:left="720"/>
      </w:pPr>
      <w:bookmarkStart w:id="85" w:name="_Toc215996534"/>
      <w:bookmarkStart w:id="86" w:name="_Toc216092098"/>
      <w:r w:rsidRPr="00144B36">
        <w:t>The system shall authenticate users at the beginning each session.</w:t>
      </w:r>
      <w:bookmarkEnd w:id="85"/>
      <w:bookmarkEnd w:id="86"/>
    </w:p>
    <w:p w:rsidR="00195E73" w:rsidRPr="00144B36" w:rsidRDefault="00195E73" w:rsidP="000E3B6E">
      <w:pPr>
        <w:pStyle w:val="Heading3"/>
        <w:ind w:left="720"/>
      </w:pPr>
      <w:bookmarkStart w:id="87" w:name="_Toc215996535"/>
      <w:bookmarkStart w:id="88" w:name="_Toc216092099"/>
      <w:r w:rsidRPr="00144B36">
        <w:t>The system shall allow the user to view their schedule.</w:t>
      </w:r>
      <w:bookmarkEnd w:id="87"/>
      <w:bookmarkEnd w:id="88"/>
    </w:p>
    <w:p w:rsidR="00195E73" w:rsidRPr="00144B36" w:rsidRDefault="00195E73" w:rsidP="000E3B6E">
      <w:pPr>
        <w:pStyle w:val="Heading3"/>
        <w:ind w:left="720"/>
      </w:pPr>
      <w:bookmarkStart w:id="89" w:name="_Toc215996536"/>
      <w:bookmarkStart w:id="90" w:name="_Toc216092100"/>
      <w:r w:rsidRPr="00144B36">
        <w:t>The system shall notify the user of any schedule changes.</w:t>
      </w:r>
      <w:bookmarkEnd w:id="89"/>
      <w:bookmarkEnd w:id="90"/>
    </w:p>
    <w:p w:rsidR="00195E73" w:rsidRPr="00455709" w:rsidRDefault="00195E73" w:rsidP="000E3B6E">
      <w:pPr>
        <w:pStyle w:val="Heading3"/>
        <w:ind w:left="720"/>
      </w:pPr>
      <w:bookmarkStart w:id="91" w:name="_Toc215996537"/>
      <w:bookmarkStart w:id="92" w:name="_Toc216092101"/>
      <w:r w:rsidRPr="00144B36">
        <w:t>The system shall allow</w:t>
      </w:r>
      <w:r w:rsidRPr="00455709">
        <w:t xml:space="preserve"> users to send</w:t>
      </w:r>
      <w:r>
        <w:t xml:space="preserve"> and </w:t>
      </w:r>
      <w:r w:rsidRPr="00455709">
        <w:t>receive messages</w:t>
      </w:r>
      <w:r>
        <w:t>.</w:t>
      </w:r>
      <w:bookmarkEnd w:id="91"/>
      <w:bookmarkEnd w:id="92"/>
    </w:p>
    <w:p w:rsidR="00195E73" w:rsidRDefault="00195E73" w:rsidP="000E3B6E">
      <w:pPr>
        <w:pStyle w:val="Heading3"/>
        <w:ind w:left="720"/>
      </w:pPr>
      <w:bookmarkStart w:id="93" w:name="_Toc215996538"/>
      <w:bookmarkStart w:id="94" w:name="_Toc216092102"/>
      <w:r w:rsidRPr="00455709">
        <w:t xml:space="preserve">The system shall request </w:t>
      </w:r>
      <w:r>
        <w:t xml:space="preserve">a </w:t>
      </w:r>
      <w:r w:rsidRPr="00455709">
        <w:t>user response to initiator or mediator message</w:t>
      </w:r>
      <w:r>
        <w:t>s.</w:t>
      </w:r>
      <w:bookmarkEnd w:id="93"/>
      <w:bookmarkEnd w:id="94"/>
    </w:p>
    <w:p w:rsidR="00195E73" w:rsidRDefault="00195E73" w:rsidP="000E3B6E">
      <w:pPr>
        <w:pStyle w:val="Heading3"/>
        <w:ind w:left="720"/>
      </w:pPr>
      <w:bookmarkStart w:id="95" w:name="_Toc215996539"/>
      <w:bookmarkStart w:id="96" w:name="_Toc216092103"/>
      <w:r w:rsidRPr="00455709">
        <w:t xml:space="preserve">The system shall allow the user to modify </w:t>
      </w:r>
      <w:r>
        <w:t xml:space="preserve">the </w:t>
      </w:r>
      <w:r w:rsidRPr="00455709">
        <w:t>date preference set</w:t>
      </w:r>
      <w:r w:rsidRPr="007977E0">
        <w:t xml:space="preserve"> </w:t>
      </w:r>
      <w:r w:rsidRPr="007C2FA7">
        <w:t>of an already submitted meeting response.</w:t>
      </w:r>
      <w:bookmarkEnd w:id="95"/>
      <w:bookmarkEnd w:id="96"/>
    </w:p>
    <w:p w:rsidR="00195E73" w:rsidRPr="00455709" w:rsidRDefault="00195E73" w:rsidP="000E3B6E">
      <w:pPr>
        <w:pStyle w:val="Heading3"/>
        <w:ind w:left="720"/>
      </w:pPr>
      <w:bookmarkStart w:id="97" w:name="_Toc215996540"/>
      <w:bookmarkStart w:id="98" w:name="_Toc216092104"/>
      <w:r w:rsidRPr="00455709">
        <w:t xml:space="preserve">The system shall allow the user to modify </w:t>
      </w:r>
      <w:r>
        <w:t>the equipment requirement set</w:t>
      </w:r>
      <w:r w:rsidRPr="007977E0">
        <w:t xml:space="preserve"> </w:t>
      </w:r>
      <w:r w:rsidRPr="007C2FA7">
        <w:t>of an already submitted meeting response.</w:t>
      </w:r>
      <w:bookmarkEnd w:id="97"/>
      <w:bookmarkEnd w:id="98"/>
    </w:p>
    <w:p w:rsidR="00195E73" w:rsidRDefault="00195E73" w:rsidP="000E3B6E">
      <w:pPr>
        <w:pStyle w:val="Heading3"/>
        <w:ind w:left="720"/>
      </w:pPr>
      <w:bookmarkStart w:id="99" w:name="_Toc215996541"/>
      <w:bookmarkStart w:id="100" w:name="_Toc216092105"/>
      <w:r w:rsidRPr="00455709">
        <w:t xml:space="preserve">The system shall allow the user to modify </w:t>
      </w:r>
      <w:r>
        <w:t xml:space="preserve">the </w:t>
      </w:r>
      <w:r w:rsidRPr="00455709">
        <w:t>date exclusion set</w:t>
      </w:r>
      <w:r>
        <w:t xml:space="preserve"> </w:t>
      </w:r>
      <w:r w:rsidRPr="007C2FA7">
        <w:t>of an already submitted meeting response.</w:t>
      </w:r>
      <w:bookmarkEnd w:id="99"/>
      <w:bookmarkEnd w:id="100"/>
    </w:p>
    <w:p w:rsidR="00195E73" w:rsidRPr="00AB6A1F" w:rsidRDefault="00195E73" w:rsidP="000E3B6E">
      <w:pPr>
        <w:pStyle w:val="Heading3"/>
        <w:ind w:left="720"/>
      </w:pPr>
      <w:bookmarkStart w:id="101" w:name="_Toc215996542"/>
      <w:bookmarkStart w:id="102" w:name="_Toc216092106"/>
      <w:r w:rsidRPr="00AB6A1F">
        <w:t>The system shall allow the user to change the password.</w:t>
      </w:r>
      <w:bookmarkEnd w:id="101"/>
      <w:bookmarkEnd w:id="102"/>
    </w:p>
    <w:p w:rsidR="00195E73" w:rsidRPr="00AB6A1F" w:rsidRDefault="00195E73" w:rsidP="000E3B6E">
      <w:pPr>
        <w:pStyle w:val="Heading3"/>
        <w:ind w:left="720"/>
      </w:pPr>
      <w:bookmarkStart w:id="103" w:name="_Toc215996543"/>
      <w:bookmarkStart w:id="104" w:name="_Toc216092107"/>
      <w:r w:rsidRPr="00AB6A1F">
        <w:t>The system shall allow the user to change personal contact information</w:t>
      </w:r>
      <w:r>
        <w:t>.</w:t>
      </w:r>
      <w:bookmarkEnd w:id="103"/>
      <w:bookmarkEnd w:id="104"/>
    </w:p>
    <w:p w:rsidR="00195E73" w:rsidRPr="00AB6A1F" w:rsidRDefault="00195E73" w:rsidP="000E3B6E">
      <w:pPr>
        <w:pStyle w:val="Heading3"/>
        <w:ind w:left="720"/>
      </w:pPr>
      <w:bookmarkStart w:id="105" w:name="_Toc215996544"/>
      <w:bookmarkStart w:id="106" w:name="_Toc216092108"/>
      <w:r w:rsidRPr="00AB6A1F">
        <w:t xml:space="preserve">The system shall allow the user to </w:t>
      </w:r>
      <w:r>
        <w:t>customize the interface settings.</w:t>
      </w:r>
      <w:bookmarkEnd w:id="105"/>
      <w:bookmarkEnd w:id="106"/>
    </w:p>
    <w:p w:rsidR="00195E73" w:rsidRPr="00AB6A1F" w:rsidRDefault="00195E73" w:rsidP="000E3B6E">
      <w:pPr>
        <w:pStyle w:val="Heading3"/>
        <w:ind w:left="720"/>
      </w:pPr>
      <w:bookmarkStart w:id="107" w:name="_Toc215996545"/>
      <w:bookmarkStart w:id="108" w:name="_Toc216092109"/>
      <w:r w:rsidRPr="00AB6A1F">
        <w:t xml:space="preserve">The system shall allow the user to view </w:t>
      </w:r>
      <w:r>
        <w:t>past</w:t>
      </w:r>
      <w:r w:rsidRPr="00AB6A1F">
        <w:t xml:space="preserve"> attended meetings.</w:t>
      </w:r>
      <w:bookmarkEnd w:id="107"/>
      <w:bookmarkEnd w:id="108"/>
    </w:p>
    <w:p w:rsidR="00195E73" w:rsidRPr="00AB6A1F" w:rsidRDefault="00195E73" w:rsidP="000E3B6E">
      <w:pPr>
        <w:pStyle w:val="Heading3"/>
        <w:ind w:left="720"/>
      </w:pPr>
      <w:bookmarkStart w:id="109" w:name="_Toc215996546"/>
      <w:bookmarkStart w:id="110" w:name="_Toc216092110"/>
      <w:r w:rsidRPr="00AB6A1F">
        <w:t xml:space="preserve">The system shall allow the user to search </w:t>
      </w:r>
      <w:r>
        <w:t>past attended meetings.</w:t>
      </w:r>
      <w:bookmarkEnd w:id="109"/>
      <w:bookmarkEnd w:id="110"/>
    </w:p>
    <w:p w:rsidR="00195E73" w:rsidRPr="00AB6A1F" w:rsidRDefault="00195E73" w:rsidP="000E3B6E">
      <w:pPr>
        <w:pStyle w:val="Heading3"/>
        <w:ind w:left="720"/>
      </w:pPr>
      <w:bookmarkStart w:id="111" w:name="_Toc215996547"/>
      <w:bookmarkStart w:id="112" w:name="_Toc216092111"/>
      <w:r w:rsidRPr="00AB6A1F">
        <w:t xml:space="preserve">The system shall allow the user to </w:t>
      </w:r>
      <w:r>
        <w:t>view pending meetings</w:t>
      </w:r>
      <w:r w:rsidRPr="00AB6A1F">
        <w:t>.</w:t>
      </w:r>
      <w:bookmarkEnd w:id="111"/>
      <w:bookmarkEnd w:id="112"/>
    </w:p>
    <w:p w:rsidR="00195E73" w:rsidRPr="00AB6A1F" w:rsidRDefault="00195E73" w:rsidP="000E3B6E">
      <w:pPr>
        <w:pStyle w:val="Heading3"/>
        <w:ind w:left="720"/>
      </w:pPr>
      <w:bookmarkStart w:id="113" w:name="_Toc215996548"/>
      <w:bookmarkStart w:id="114" w:name="_Toc216092112"/>
      <w:r w:rsidRPr="00AB6A1F">
        <w:t xml:space="preserve">The system shall allow the user to search </w:t>
      </w:r>
      <w:r>
        <w:t>pending meetings.</w:t>
      </w:r>
      <w:bookmarkEnd w:id="113"/>
      <w:bookmarkEnd w:id="114"/>
    </w:p>
    <w:p w:rsidR="00195E73" w:rsidRPr="00AB6A1F" w:rsidRDefault="00195E73" w:rsidP="000E3B6E">
      <w:pPr>
        <w:pStyle w:val="Heading3"/>
        <w:ind w:left="720"/>
      </w:pPr>
      <w:bookmarkStart w:id="115" w:name="_Toc215996549"/>
      <w:bookmarkStart w:id="116" w:name="_Toc216092113"/>
      <w:r w:rsidRPr="00AB6A1F">
        <w:t>The system shall show the meetings to the user in ascending time order by default.</w:t>
      </w:r>
      <w:bookmarkEnd w:id="115"/>
      <w:bookmarkEnd w:id="116"/>
    </w:p>
    <w:p w:rsidR="00195E73" w:rsidRPr="008C5DD9" w:rsidRDefault="00195E73" w:rsidP="000E3B6E">
      <w:pPr>
        <w:pStyle w:val="Heading3"/>
        <w:ind w:left="720"/>
      </w:pPr>
      <w:bookmarkStart w:id="117" w:name="_Toc215996550"/>
      <w:bookmarkStart w:id="118" w:name="_Toc216092114"/>
      <w:r>
        <w:t>The system shall allow users</w:t>
      </w:r>
      <w:r w:rsidRPr="008C5DD9">
        <w:t xml:space="preserve"> to view equipment</w:t>
      </w:r>
      <w:r>
        <w:t xml:space="preserve"> information</w:t>
      </w:r>
      <w:r w:rsidRPr="008C5DD9">
        <w:t>.</w:t>
      </w:r>
      <w:bookmarkEnd w:id="117"/>
      <w:bookmarkEnd w:id="118"/>
    </w:p>
    <w:p w:rsidR="00195E73" w:rsidRPr="008C5DD9" w:rsidRDefault="00195E73" w:rsidP="000E3B6E">
      <w:pPr>
        <w:pStyle w:val="Heading3"/>
        <w:ind w:left="720"/>
      </w:pPr>
      <w:bookmarkStart w:id="119" w:name="_Toc215996551"/>
      <w:bookmarkStart w:id="120" w:name="_Toc216092115"/>
      <w:r w:rsidRPr="008C5DD9">
        <w:t xml:space="preserve">The system shall allow </w:t>
      </w:r>
      <w:r>
        <w:t>users</w:t>
      </w:r>
      <w:r w:rsidRPr="008C5DD9">
        <w:t xml:space="preserve"> to search for equipment based on </w:t>
      </w:r>
      <w:r>
        <w:t>the given criteria.</w:t>
      </w:r>
      <w:bookmarkEnd w:id="119"/>
      <w:bookmarkEnd w:id="120"/>
    </w:p>
    <w:p w:rsidR="00195E73" w:rsidRPr="008C5DD9" w:rsidRDefault="00195E73" w:rsidP="000E3B6E">
      <w:pPr>
        <w:pStyle w:val="Heading3"/>
        <w:ind w:left="720"/>
      </w:pPr>
      <w:bookmarkStart w:id="121" w:name="_Toc215996552"/>
      <w:bookmarkStart w:id="122" w:name="_Toc216092116"/>
      <w:r w:rsidRPr="008C5DD9">
        <w:t xml:space="preserve">The system shall allow </w:t>
      </w:r>
      <w:r>
        <w:t>users</w:t>
      </w:r>
      <w:r w:rsidRPr="008C5DD9">
        <w:t xml:space="preserve"> to search </w:t>
      </w:r>
      <w:r>
        <w:t>for other users by given criteria.</w:t>
      </w:r>
      <w:bookmarkEnd w:id="121"/>
      <w:bookmarkEnd w:id="122"/>
    </w:p>
    <w:p w:rsidR="00195E73" w:rsidRDefault="00195E73" w:rsidP="000E3B6E">
      <w:pPr>
        <w:pStyle w:val="Heading3"/>
        <w:ind w:left="720"/>
      </w:pPr>
      <w:bookmarkStart w:id="123" w:name="_Toc215996553"/>
      <w:bookmarkStart w:id="124" w:name="_Toc216092117"/>
      <w:r w:rsidRPr="008C5DD9">
        <w:t xml:space="preserve">The system shall allow </w:t>
      </w:r>
      <w:r>
        <w:t>users</w:t>
      </w:r>
      <w:r w:rsidRPr="008C5DD9">
        <w:t xml:space="preserve"> to view </w:t>
      </w:r>
      <w:r>
        <w:t xml:space="preserve">other </w:t>
      </w:r>
      <w:r w:rsidRPr="008C5DD9">
        <w:t>users</w:t>
      </w:r>
      <w:r>
        <w:t>’ information</w:t>
      </w:r>
      <w:r w:rsidRPr="008C5DD9">
        <w:t>.</w:t>
      </w:r>
      <w:bookmarkEnd w:id="123"/>
      <w:bookmarkEnd w:id="124"/>
    </w:p>
    <w:p w:rsidR="00195E73" w:rsidRPr="008C5DD9" w:rsidRDefault="00195E73" w:rsidP="000E3B6E">
      <w:pPr>
        <w:pStyle w:val="Heading3"/>
        <w:ind w:left="720"/>
      </w:pPr>
      <w:bookmarkStart w:id="125" w:name="_Toc215996554"/>
      <w:bookmarkStart w:id="126" w:name="_Toc216092118"/>
      <w:r w:rsidRPr="008C5DD9">
        <w:t xml:space="preserve">The system shall allow </w:t>
      </w:r>
      <w:r>
        <w:t>users</w:t>
      </w:r>
      <w:r w:rsidRPr="008C5DD9">
        <w:t xml:space="preserve"> to search for </w:t>
      </w:r>
      <w:r>
        <w:t xml:space="preserve">physical </w:t>
      </w:r>
      <w:r w:rsidRPr="008C5DD9">
        <w:t xml:space="preserve">locations based </w:t>
      </w:r>
      <w:r>
        <w:t>on given criteria.</w:t>
      </w:r>
      <w:bookmarkEnd w:id="125"/>
      <w:bookmarkEnd w:id="126"/>
    </w:p>
    <w:p w:rsidR="00195E73" w:rsidRDefault="00195E73" w:rsidP="000E3B6E">
      <w:pPr>
        <w:pStyle w:val="Heading3"/>
        <w:ind w:left="720"/>
      </w:pPr>
      <w:bookmarkStart w:id="127" w:name="_Toc215996555"/>
      <w:bookmarkStart w:id="128" w:name="_Toc216092119"/>
      <w:r w:rsidRPr="00144B36">
        <w:t xml:space="preserve">The system shall allow user to </w:t>
      </w:r>
      <w:r>
        <w:t>specify custom meeting locations</w:t>
      </w:r>
      <w:r w:rsidRPr="00144B36">
        <w:t>.</w:t>
      </w:r>
      <w:bookmarkEnd w:id="127"/>
      <w:bookmarkEnd w:id="128"/>
    </w:p>
    <w:p w:rsidR="00195E73" w:rsidRDefault="00195E73" w:rsidP="000E3B6E">
      <w:pPr>
        <w:pStyle w:val="Heading3"/>
        <w:ind w:left="720"/>
      </w:pPr>
      <w:bookmarkStart w:id="129" w:name="_Toc215996556"/>
      <w:bookmarkStart w:id="130" w:name="_Toc216092120"/>
      <w:r w:rsidRPr="008C5DD9">
        <w:t xml:space="preserve">The system shall allow </w:t>
      </w:r>
      <w:r>
        <w:t>users</w:t>
      </w:r>
      <w:r w:rsidRPr="008C5DD9">
        <w:t xml:space="preserve"> to view location</w:t>
      </w:r>
      <w:r>
        <w:t xml:space="preserve"> information</w:t>
      </w:r>
      <w:r w:rsidRPr="008C5DD9">
        <w:t>.</w:t>
      </w:r>
      <w:bookmarkEnd w:id="129"/>
      <w:bookmarkEnd w:id="130"/>
    </w:p>
    <w:p w:rsidR="00195E73" w:rsidRPr="008760E5" w:rsidRDefault="00195E73" w:rsidP="000E3B6E">
      <w:pPr>
        <w:pStyle w:val="Heading3"/>
        <w:ind w:left="720"/>
      </w:pPr>
      <w:bookmarkStart w:id="131" w:name="_Toc215996557"/>
      <w:bookmarkStart w:id="132" w:name="_Toc216092121"/>
      <w:r w:rsidRPr="008760E5">
        <w:t>The syst</w:t>
      </w:r>
      <w:r>
        <w:t xml:space="preserve">em shall allow users to search </w:t>
      </w:r>
      <w:r w:rsidRPr="008760E5">
        <w:t>for available distributed location templates</w:t>
      </w:r>
      <w:r>
        <w:t xml:space="preserve"> </w:t>
      </w:r>
      <w:r w:rsidRPr="008760E5">
        <w:t>(if any).</w:t>
      </w:r>
      <w:bookmarkEnd w:id="131"/>
      <w:bookmarkEnd w:id="132"/>
    </w:p>
    <w:p w:rsidR="00195E73" w:rsidRPr="008760E5" w:rsidRDefault="00195E73" w:rsidP="000E3B6E">
      <w:pPr>
        <w:pStyle w:val="Heading3"/>
        <w:ind w:left="720"/>
      </w:pPr>
      <w:bookmarkStart w:id="133" w:name="_Toc215996558"/>
      <w:bookmarkStart w:id="134" w:name="_Toc216092122"/>
      <w:r w:rsidRPr="008760E5">
        <w:t>The system shall allow users to view information concerning the available distributed location templates</w:t>
      </w:r>
      <w:r>
        <w:t xml:space="preserve"> </w:t>
      </w:r>
      <w:r w:rsidRPr="008760E5">
        <w:t>(if any).</w:t>
      </w:r>
      <w:bookmarkEnd w:id="133"/>
      <w:bookmarkEnd w:id="134"/>
    </w:p>
    <w:p w:rsidR="00195E73" w:rsidRDefault="00195E73" w:rsidP="000E3B6E">
      <w:pPr>
        <w:pStyle w:val="Heading3"/>
        <w:ind w:left="720"/>
      </w:pPr>
      <w:bookmarkStart w:id="135" w:name="_Toc212480445"/>
      <w:bookmarkStart w:id="136" w:name="_Toc215996559"/>
      <w:bookmarkStart w:id="137" w:name="_Toc216092123"/>
      <w:r w:rsidRPr="008760E5">
        <w:t>The system shall allow users to act on behalf of another user</w:t>
      </w:r>
      <w:bookmarkStart w:id="138" w:name="_Toc212480446"/>
      <w:bookmarkEnd w:id="135"/>
      <w:r>
        <w:t>.</w:t>
      </w:r>
      <w:bookmarkEnd w:id="136"/>
      <w:bookmarkEnd w:id="137"/>
    </w:p>
    <w:p w:rsidR="00195E73" w:rsidRDefault="00195E73">
      <w:pPr>
        <w:pStyle w:val="Heading1"/>
      </w:pPr>
      <w:bookmarkStart w:id="139" w:name="_Toc216092124"/>
      <w:bookmarkEnd w:id="138"/>
      <w:r>
        <w:lastRenderedPageBreak/>
        <w:t>Security</w:t>
      </w:r>
      <w:bookmarkEnd w:id="139"/>
      <w:r>
        <w:t xml:space="preserve"> </w:t>
      </w:r>
    </w:p>
    <w:p w:rsidR="00195E73" w:rsidRPr="00E752AE" w:rsidRDefault="00195E73" w:rsidP="00E752AE"/>
    <w:p w:rsidR="00862AA8" w:rsidRPr="00546DEE" w:rsidRDefault="000B32B2" w:rsidP="00546DEE">
      <w:pPr>
        <w:pStyle w:val="Heading4"/>
        <w:numPr>
          <w:ilvl w:val="0"/>
          <w:numId w:val="0"/>
        </w:numPr>
        <w:ind w:left="810"/>
      </w:pPr>
      <w:bookmarkStart w:id="140" w:name="_Toc215996561"/>
      <w:r w:rsidRPr="00546DEE">
        <w:t>The security softgoal is divided into confidentially, integrity, and availability. To cover confidentiality it’s important to achieve authentication, users are required to log into the system by providing username and with strong password, it also provides site key and account lockdown to prevent unauthorized users. Integrity covers completeness such as data validation, accuracy, and consistency. And availability provides protection against DOS attack relays on the firewall, see figure below.</w:t>
      </w:r>
      <w:bookmarkEnd w:id="140"/>
    </w:p>
    <w:p w:rsidR="00195E73" w:rsidRPr="00C45E18" w:rsidRDefault="00195E73" w:rsidP="009F7B6A">
      <w:pPr>
        <w:pStyle w:val="Heading2"/>
        <w:numPr>
          <w:ilvl w:val="0"/>
          <w:numId w:val="0"/>
        </w:numPr>
        <w:ind w:left="720"/>
        <w:rPr>
          <w:b w:val="0"/>
        </w:rPr>
      </w:pPr>
    </w:p>
    <w:p w:rsidR="00195E73" w:rsidRDefault="00195E73" w:rsidP="009F7B6A"/>
    <w:p w:rsidR="00195E73" w:rsidRDefault="00195E73" w:rsidP="009F7B6A"/>
    <w:p w:rsidR="00195E73" w:rsidRDefault="00195E73" w:rsidP="009F7B6A"/>
    <w:p w:rsidR="00195E73" w:rsidRDefault="00195E73" w:rsidP="009F7B6A"/>
    <w:p w:rsidR="00195E73" w:rsidRDefault="00195E73" w:rsidP="009F7B6A"/>
    <w:p w:rsidR="00195E73" w:rsidRDefault="00195E73" w:rsidP="009F7B6A"/>
    <w:p w:rsidR="00195E73" w:rsidRDefault="00195E73" w:rsidP="009F7B6A">
      <w:pPr>
        <w:sectPr w:rsidR="00195E73" w:rsidSect="00DF4824">
          <w:headerReference w:type="default" r:id="rId19"/>
          <w:footerReference w:type="default" r:id="rId20"/>
          <w:headerReference w:type="first" r:id="rId21"/>
          <w:footerReference w:type="first" r:id="rId22"/>
          <w:pgSz w:w="12240" w:h="15840" w:code="1"/>
          <w:pgMar w:top="1440" w:right="1440" w:bottom="1440" w:left="1440" w:header="720" w:footer="720" w:gutter="0"/>
          <w:cols w:space="720"/>
        </w:sectPr>
      </w:pPr>
    </w:p>
    <w:p w:rsidR="00195E73" w:rsidRDefault="00195E73" w:rsidP="009F7B6A">
      <w:pPr>
        <w:sectPr w:rsidR="00195E73" w:rsidSect="009F7B6A">
          <w:pgSz w:w="15840" w:h="12240" w:orient="landscape" w:code="1"/>
          <w:pgMar w:top="1440" w:right="1440" w:bottom="1440" w:left="1440" w:header="720" w:footer="720" w:gutter="0"/>
          <w:cols w:space="720"/>
          <w:docGrid w:linePitch="272"/>
        </w:sectPr>
      </w:pPr>
      <w:r>
        <w:object w:dxaOrig="25114" w:dyaOrig="194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5.25pt;height:446.25pt" o:ole="">
            <v:imagedata r:id="rId23" o:title=""/>
          </v:shape>
          <o:OLEObject Type="Embed" ProgID="Visio.Drawing.11" ShapeID="_x0000_i1025" DrawAspect="Content" ObjectID="_1289838743" r:id="rId24"/>
        </w:object>
      </w:r>
    </w:p>
    <w:p w:rsidR="00195E73" w:rsidRDefault="00195E73" w:rsidP="00486E0D">
      <w:pPr>
        <w:pStyle w:val="Heading2"/>
      </w:pPr>
      <w:bookmarkStart w:id="141" w:name="_Toc215996562"/>
      <w:bookmarkStart w:id="142" w:name="_Toc216092125"/>
      <w:r>
        <w:lastRenderedPageBreak/>
        <w:t>Security requirement:</w:t>
      </w:r>
      <w:bookmarkStart w:id="143" w:name="_Toc215996563"/>
      <w:bookmarkEnd w:id="141"/>
      <w:bookmarkEnd w:id="142"/>
    </w:p>
    <w:p w:rsidR="00195E73" w:rsidRPr="00161B29" w:rsidRDefault="00195E73" w:rsidP="000E3B6E">
      <w:pPr>
        <w:pStyle w:val="Heading3"/>
        <w:ind w:left="810"/>
      </w:pPr>
      <w:bookmarkStart w:id="144" w:name="_Toc216092126"/>
      <w:r w:rsidRPr="00486E0D">
        <w:t>Given requirements</w:t>
      </w:r>
      <w:r>
        <w:t>,</w:t>
      </w:r>
      <w:r w:rsidRPr="00486E0D">
        <w:t xml:space="preserve"> “</w:t>
      </w:r>
      <w:r>
        <w:t>…</w:t>
      </w:r>
      <w:r w:rsidRPr="00486E0D">
        <w:t>and information about meetings should be secure” the system will have to meet the following:</w:t>
      </w:r>
      <w:bookmarkEnd w:id="143"/>
      <w:bookmarkEnd w:id="144"/>
    </w:p>
    <w:p w:rsidR="00195E73" w:rsidRPr="009D21FD" w:rsidRDefault="00195E73" w:rsidP="000E3B6E">
      <w:pPr>
        <w:pStyle w:val="Heading4"/>
        <w:ind w:left="810"/>
      </w:pPr>
      <w:bookmarkStart w:id="145" w:name="_Toc215996564"/>
      <w:r w:rsidRPr="009D21FD">
        <w:t>The SDMS shall utilize HTTPS communication to ensure data confidentiality.</w:t>
      </w:r>
      <w:bookmarkEnd w:id="145"/>
      <w:r w:rsidRPr="009D21FD">
        <w:t xml:space="preserve"> </w:t>
      </w:r>
    </w:p>
    <w:p w:rsidR="00195E73" w:rsidRPr="009D21FD" w:rsidRDefault="00195E73" w:rsidP="000E3B6E">
      <w:pPr>
        <w:pStyle w:val="Heading4"/>
        <w:ind w:left="810"/>
      </w:pPr>
      <w:bookmarkStart w:id="146" w:name="_Toc215996565"/>
      <w:r w:rsidRPr="009D21FD">
        <w:t>User authentication and privileges are defined outside the scope of the SDMS by the Microsoft Active Directory Server.</w:t>
      </w:r>
      <w:bookmarkEnd w:id="146"/>
    </w:p>
    <w:p w:rsidR="00195E73" w:rsidRPr="009D21FD" w:rsidRDefault="00195E73" w:rsidP="000E3B6E">
      <w:pPr>
        <w:pStyle w:val="Heading4"/>
        <w:ind w:left="810"/>
      </w:pPr>
      <w:bookmarkStart w:id="147" w:name="_Toc215996566"/>
      <w:r w:rsidRPr="009D21FD">
        <w:t>Personal information security is defined outside the scope of the SDMS by the database server.</w:t>
      </w:r>
      <w:bookmarkEnd w:id="147"/>
    </w:p>
    <w:p w:rsidR="00195E73" w:rsidRPr="009D21FD" w:rsidRDefault="00195E73" w:rsidP="000E3B6E">
      <w:pPr>
        <w:pStyle w:val="Heading4"/>
        <w:ind w:left="810"/>
      </w:pPr>
      <w:bookmarkStart w:id="148" w:name="_Toc215996567"/>
      <w:r w:rsidRPr="009D21FD">
        <w:t>Users shall be required to log into the system for all operations except the operations on the login page.</w:t>
      </w:r>
      <w:bookmarkEnd w:id="148"/>
    </w:p>
    <w:p w:rsidR="00195E73" w:rsidRPr="00161B29" w:rsidRDefault="00195E73" w:rsidP="00A84777">
      <w:pPr>
        <w:pStyle w:val="Heading4"/>
        <w:ind w:left="810"/>
      </w:pPr>
      <w:bookmarkStart w:id="149" w:name="_Toc215996568"/>
      <w:r w:rsidRPr="009D21FD">
        <w:t>The system shall restrict the user's operation within its user role.</w:t>
      </w:r>
      <w:bookmarkEnd w:id="149"/>
    </w:p>
    <w:p w:rsidR="00195E73" w:rsidRPr="00E752AE" w:rsidRDefault="00195E73" w:rsidP="00E752AE">
      <w:pPr>
        <w:pStyle w:val="BodyText"/>
      </w:pPr>
    </w:p>
    <w:p w:rsidR="00195E73" w:rsidRDefault="00195E73">
      <w:pPr>
        <w:pStyle w:val="Heading1"/>
      </w:pPr>
      <w:bookmarkStart w:id="150" w:name="_Toc216092127"/>
      <w:r>
        <w:t>Reliability</w:t>
      </w:r>
      <w:bookmarkEnd w:id="150"/>
      <w:r>
        <w:t xml:space="preserve"> </w:t>
      </w:r>
    </w:p>
    <w:p w:rsidR="00195E73" w:rsidRDefault="00195E73" w:rsidP="00905874"/>
    <w:p w:rsidR="00862AA8" w:rsidRPr="00A84777" w:rsidRDefault="000B32B2" w:rsidP="00A84777">
      <w:pPr>
        <w:pStyle w:val="Heading4"/>
        <w:numPr>
          <w:ilvl w:val="0"/>
          <w:numId w:val="0"/>
        </w:numPr>
        <w:ind w:left="810"/>
      </w:pPr>
      <w:r w:rsidRPr="00A84777">
        <w:t>The reliability softgoal is divided into accuracy, integrity, and availability. Accuracy involves consistency and availability provides protection against DOS attack relays on the firewall. Integrity covers completeness such as data validation, efficiency, and consistency. And availability provides protection against DOS attack relays on the firewall, see figure below.</w:t>
      </w:r>
    </w:p>
    <w:p w:rsidR="00195E73" w:rsidRDefault="00195E73" w:rsidP="00905874"/>
    <w:p w:rsidR="00195E73" w:rsidRPr="00905874" w:rsidRDefault="00195E73" w:rsidP="00905874"/>
    <w:p w:rsidR="00195E73" w:rsidRDefault="00195E73" w:rsidP="00E752AE">
      <w:pPr>
        <w:pStyle w:val="BodyText"/>
        <w:ind w:left="360"/>
        <w:rPr>
          <w:color w:val="FF0000"/>
        </w:rPr>
      </w:pPr>
      <w:r>
        <w:object w:dxaOrig="19947" w:dyaOrig="17279">
          <v:shape id="_x0000_i1026" type="#_x0000_t75" style="width:459pt;height:397.5pt" o:ole="">
            <v:imagedata r:id="rId25" o:title=""/>
          </v:shape>
          <o:OLEObject Type="Embed" ProgID="Visio.Drawing.11" ShapeID="_x0000_i1026" DrawAspect="Content" ObjectID="_1289838744" r:id="rId26"/>
        </w:object>
      </w:r>
    </w:p>
    <w:p w:rsidR="00195E73" w:rsidRDefault="00195E73" w:rsidP="00E752AE">
      <w:pPr>
        <w:pStyle w:val="BodyText"/>
      </w:pPr>
    </w:p>
    <w:p w:rsidR="00195E73" w:rsidRDefault="00195E73" w:rsidP="00E752AE">
      <w:pPr>
        <w:pStyle w:val="BodyText"/>
      </w:pPr>
    </w:p>
    <w:p w:rsidR="00195E73" w:rsidRPr="00E752AE" w:rsidRDefault="00195E73" w:rsidP="00E752AE">
      <w:pPr>
        <w:pStyle w:val="BodyText"/>
      </w:pPr>
    </w:p>
    <w:p w:rsidR="00195E73" w:rsidRDefault="00195E73">
      <w:pPr>
        <w:pStyle w:val="Heading2"/>
      </w:pPr>
      <w:bookmarkStart w:id="151" w:name="_Toc216092128"/>
      <w:r>
        <w:t>Reliability Requirement</w:t>
      </w:r>
      <w:bookmarkEnd w:id="151"/>
    </w:p>
    <w:p w:rsidR="00195E73" w:rsidRPr="00905874" w:rsidRDefault="00195E73" w:rsidP="000E3B6E">
      <w:pPr>
        <w:pStyle w:val="Heading3"/>
        <w:ind w:left="720"/>
      </w:pPr>
      <w:bookmarkStart w:id="152" w:name="_Toc216092129"/>
      <w:r w:rsidRPr="00905874">
        <w:t>The SDMS should store and retrieve information accurately as provided by the user.</w:t>
      </w:r>
      <w:bookmarkEnd w:id="152"/>
    </w:p>
    <w:p w:rsidR="00195E73" w:rsidRPr="00905874" w:rsidRDefault="00195E73" w:rsidP="000E3B6E">
      <w:pPr>
        <w:pStyle w:val="Heading3"/>
        <w:ind w:left="720"/>
      </w:pPr>
      <w:bookmarkStart w:id="153" w:name="_Toc216092130"/>
      <w:r w:rsidRPr="00905874">
        <w:t>In the event a user’s session times out, any task which requires future dependent information shall be cancelled.</w:t>
      </w:r>
      <w:bookmarkEnd w:id="153"/>
    </w:p>
    <w:p w:rsidR="00195E73" w:rsidRDefault="00195E73" w:rsidP="00905874">
      <w:pPr>
        <w:pStyle w:val="BodyText"/>
      </w:pPr>
    </w:p>
    <w:p w:rsidR="009364AD" w:rsidRDefault="009364AD" w:rsidP="00905874">
      <w:pPr>
        <w:pStyle w:val="BodyText"/>
      </w:pPr>
    </w:p>
    <w:p w:rsidR="009364AD" w:rsidRDefault="009364AD" w:rsidP="00905874">
      <w:pPr>
        <w:pStyle w:val="BodyText"/>
      </w:pPr>
    </w:p>
    <w:p w:rsidR="009364AD" w:rsidRPr="00905874" w:rsidRDefault="009364AD" w:rsidP="00905874">
      <w:pPr>
        <w:pStyle w:val="BodyText"/>
      </w:pPr>
    </w:p>
    <w:p w:rsidR="00195E73" w:rsidRDefault="00195E73">
      <w:pPr>
        <w:pStyle w:val="Heading1"/>
      </w:pPr>
      <w:bookmarkStart w:id="154" w:name="_Toc216092131"/>
      <w:r>
        <w:lastRenderedPageBreak/>
        <w:t>Performance</w:t>
      </w:r>
      <w:bookmarkEnd w:id="154"/>
      <w:r w:rsidR="00161B29">
        <w:br/>
      </w:r>
    </w:p>
    <w:p w:rsidR="00161B29" w:rsidRDefault="00195E73" w:rsidP="00546DEE">
      <w:pPr>
        <w:pStyle w:val="Heading4"/>
        <w:numPr>
          <w:ilvl w:val="0"/>
          <w:numId w:val="0"/>
        </w:numPr>
        <w:ind w:left="810"/>
      </w:pPr>
      <w:r>
        <w:t>One of the most important nonfunctional requirements customers wants is a system with good  and fast performance rate. Therefore, the p</w:t>
      </w:r>
      <w:r w:rsidRPr="002E4C88">
        <w:t>erformance goal is divided into</w:t>
      </w:r>
      <w:r>
        <w:t xml:space="preserve"> three subgoals:</w:t>
      </w:r>
      <w:r w:rsidRPr="002E4C88">
        <w:t xml:space="preserve"> time, space, and responsive. Time is divided into throughput</w:t>
      </w:r>
      <w:r>
        <w:t xml:space="preserve"> time</w:t>
      </w:r>
      <w:r w:rsidRPr="002E4C88">
        <w:t xml:space="preserve"> and response</w:t>
      </w:r>
      <w:r>
        <w:t xml:space="preserve"> time (when using </w:t>
      </w:r>
      <w:r w:rsidRPr="002E4C88">
        <w:t>indexing</w:t>
      </w:r>
      <w:r>
        <w:t>)</w:t>
      </w:r>
      <w:r w:rsidRPr="002E4C88">
        <w:t xml:space="preserve">. There are two level of indexing multi-level and single-level. Single-level is based on categories and keyword. A claim of response time is that indexing improves responses time when retrieving. </w:t>
      </w:r>
      <w:r>
        <w:t>Responsive subgoal deals on how fast the system responds to queries, and space subgoal with storage space. Storage space should not be wasted in order to achieve a good performance.</w:t>
      </w:r>
    </w:p>
    <w:p w:rsidR="00195E73" w:rsidRPr="00E457E6" w:rsidRDefault="00195E73" w:rsidP="00E457E6">
      <w:pPr>
        <w:pStyle w:val="BodyText"/>
        <w:rPr>
          <w:color w:val="FF0000"/>
        </w:rPr>
      </w:pPr>
      <w:r>
        <w:object w:dxaOrig="17695" w:dyaOrig="19253">
          <v:shape id="_x0000_i1027" type="#_x0000_t75" style="width:459.75pt;height:500.25pt" o:ole="">
            <v:imagedata r:id="rId27" o:title=""/>
          </v:shape>
          <o:OLEObject Type="Embed" ProgID="Visio.Drawing.11" ShapeID="_x0000_i1027" DrawAspect="Content" ObjectID="_1289838745" r:id="rId28"/>
        </w:object>
      </w:r>
    </w:p>
    <w:p w:rsidR="00195E73" w:rsidRDefault="00195E73" w:rsidP="00486E0D">
      <w:pPr>
        <w:pStyle w:val="Heading2"/>
      </w:pPr>
      <w:bookmarkStart w:id="155" w:name="_Toc216092132"/>
      <w:r>
        <w:lastRenderedPageBreak/>
        <w:t>Performance Requirement</w:t>
      </w:r>
      <w:bookmarkEnd w:id="155"/>
    </w:p>
    <w:p w:rsidR="00195E73" w:rsidRPr="00222BF7" w:rsidRDefault="00195E73" w:rsidP="000E3B6E">
      <w:pPr>
        <w:pStyle w:val="Heading3"/>
        <w:ind w:left="720"/>
      </w:pPr>
      <w:bookmarkStart w:id="156" w:name="_Toc212480448"/>
      <w:bookmarkStart w:id="157" w:name="_Toc216092133"/>
      <w:r w:rsidRPr="00222BF7">
        <w:t>The SDMS web application shall add no more than 5 seconds of perceivable overhead time to any necessary web and database transaction time.</w:t>
      </w:r>
      <w:bookmarkEnd w:id="156"/>
      <w:bookmarkEnd w:id="157"/>
    </w:p>
    <w:p w:rsidR="00195E73" w:rsidRPr="00222BF7" w:rsidRDefault="00195E73" w:rsidP="000E3B6E">
      <w:pPr>
        <w:pStyle w:val="Heading3"/>
        <w:ind w:left="720"/>
      </w:pPr>
      <w:bookmarkStart w:id="158" w:name="_Toc212480449"/>
      <w:bookmarkStart w:id="159" w:name="_Toc216092134"/>
      <w:r w:rsidRPr="00222BF7">
        <w:t>In the event the complete SDMS transaction requires longer than 5 seconds, the system shall display an informational messages requesting they continue waiting for a response. [6]</w:t>
      </w:r>
      <w:bookmarkEnd w:id="158"/>
      <w:bookmarkEnd w:id="159"/>
    </w:p>
    <w:p w:rsidR="00195E73" w:rsidRDefault="00195E73" w:rsidP="000E3B6E">
      <w:pPr>
        <w:pStyle w:val="Heading3"/>
        <w:ind w:left="720"/>
      </w:pPr>
      <w:bookmarkStart w:id="160" w:name="_Toc212480450"/>
      <w:bookmarkStart w:id="161" w:name="_Toc216092135"/>
      <w:r w:rsidRPr="00222BF7">
        <w:t>In the event the complete SDMS transaction takes more than twice the expected duration, derived from empirical data (system characterization), for a given type of transaction, the SDMS will inform the user that the transaction has failed.</w:t>
      </w:r>
      <w:bookmarkEnd w:id="160"/>
      <w:bookmarkEnd w:id="161"/>
    </w:p>
    <w:p w:rsidR="00195E73" w:rsidRDefault="00195E73">
      <w:pPr>
        <w:widowControl/>
        <w:spacing w:line="240" w:lineRule="auto"/>
        <w:rPr>
          <w:rFonts w:ascii="Arial" w:hAnsi="Arial"/>
          <w:b/>
          <w:sz w:val="24"/>
        </w:rPr>
      </w:pPr>
    </w:p>
    <w:p w:rsidR="009364AD" w:rsidRDefault="009364AD">
      <w:pPr>
        <w:widowControl/>
        <w:spacing w:line="240" w:lineRule="auto"/>
        <w:rPr>
          <w:rFonts w:ascii="Arial" w:hAnsi="Arial"/>
          <w:b/>
          <w:sz w:val="24"/>
        </w:rPr>
      </w:pPr>
    </w:p>
    <w:p w:rsidR="009364AD" w:rsidRDefault="009364AD">
      <w:pPr>
        <w:widowControl/>
        <w:spacing w:line="240" w:lineRule="auto"/>
        <w:rPr>
          <w:rFonts w:ascii="Arial" w:hAnsi="Arial"/>
          <w:b/>
          <w:sz w:val="24"/>
        </w:rPr>
      </w:pPr>
    </w:p>
    <w:p w:rsidR="009364AD" w:rsidRDefault="009364AD">
      <w:pPr>
        <w:widowControl/>
        <w:spacing w:line="240" w:lineRule="auto"/>
        <w:rPr>
          <w:rFonts w:ascii="Arial" w:hAnsi="Arial"/>
          <w:b/>
          <w:sz w:val="24"/>
        </w:rPr>
      </w:pPr>
    </w:p>
    <w:p w:rsidR="00195E73" w:rsidRDefault="00195E73" w:rsidP="00486E0D">
      <w:pPr>
        <w:pStyle w:val="Heading1"/>
      </w:pPr>
      <w:bookmarkStart w:id="162" w:name="_Toc216092136"/>
      <w:r>
        <w:lastRenderedPageBreak/>
        <w:t>Extensibility</w:t>
      </w:r>
      <w:bookmarkEnd w:id="162"/>
    </w:p>
    <w:p w:rsidR="00195E73" w:rsidRDefault="00195E73" w:rsidP="00B85C80">
      <w:pPr>
        <w:pStyle w:val="BodyText"/>
        <w:ind w:left="-630"/>
      </w:pPr>
      <w:r>
        <w:object w:dxaOrig="26232" w:dyaOrig="21147">
          <v:shape id="_x0000_i1028" type="#_x0000_t75" style="width:564pt;height:454.5pt" o:ole="">
            <v:imagedata r:id="rId29" o:title=""/>
          </v:shape>
          <o:OLEObject Type="Embed" ProgID="Visio.Drawing.11" ShapeID="_x0000_i1028" DrawAspect="Content" ObjectID="_1289838746" r:id="rId30"/>
        </w:object>
      </w:r>
    </w:p>
    <w:p w:rsidR="00195E73" w:rsidRDefault="00195E73" w:rsidP="00B85C80">
      <w:pPr>
        <w:pStyle w:val="BodyText"/>
      </w:pPr>
    </w:p>
    <w:p w:rsidR="00195E73" w:rsidRDefault="00195E73" w:rsidP="00546DEE">
      <w:pPr>
        <w:pStyle w:val="Heading4"/>
        <w:numPr>
          <w:ilvl w:val="0"/>
          <w:numId w:val="0"/>
        </w:numPr>
        <w:ind w:left="810"/>
      </w:pPr>
      <w:r>
        <w:t xml:space="preserve">Extensibility in the SDMS is very important in order to satisfy the customers’ needs, future demands and future growth. To accomplish extensibility few subgoals need to be fulfilled such as scalability and customizability. An API and documentation framework will be provides to achieve scalability. Additional language, adjustable time zone, and different looks and feel options will be all provided for users to be able to customize the software system the way they want. </w:t>
      </w:r>
    </w:p>
    <w:p w:rsidR="00161B29" w:rsidRPr="00B85C80" w:rsidRDefault="00161B29" w:rsidP="00B85C80">
      <w:pPr>
        <w:pStyle w:val="BodyText"/>
      </w:pPr>
    </w:p>
    <w:p w:rsidR="00195E73" w:rsidRDefault="00195E73">
      <w:pPr>
        <w:pStyle w:val="Heading2"/>
      </w:pPr>
      <w:bookmarkStart w:id="163" w:name="_Toc216092137"/>
      <w:r>
        <w:lastRenderedPageBreak/>
        <w:t>Extensibility Requirements</w:t>
      </w:r>
      <w:bookmarkEnd w:id="163"/>
    </w:p>
    <w:p w:rsidR="00195E73" w:rsidRDefault="00195E73" w:rsidP="000E3B6E">
      <w:pPr>
        <w:pStyle w:val="Heading3"/>
        <w:ind w:left="720"/>
      </w:pPr>
      <w:bookmarkStart w:id="164" w:name="_Toc216092138"/>
      <w:bookmarkStart w:id="165" w:name="_Toc492960765"/>
      <w:r w:rsidRPr="00222BF7">
        <w:t>The SDMS will provide an API to allow third-party developers to extend the abilities of the SDMS and include it into their own program.</w:t>
      </w:r>
      <w:bookmarkEnd w:id="164"/>
    </w:p>
    <w:p w:rsidR="00195E73" w:rsidRDefault="00195E73" w:rsidP="000E3B6E">
      <w:pPr>
        <w:pStyle w:val="Heading3"/>
        <w:ind w:left="720"/>
      </w:pPr>
      <w:bookmarkStart w:id="166" w:name="_Toc216092139"/>
      <w:r>
        <w:t>The system shall provide a documentation framework to support scalability.</w:t>
      </w:r>
      <w:bookmarkEnd w:id="166"/>
    </w:p>
    <w:p w:rsidR="00195E73" w:rsidRDefault="00195E73" w:rsidP="000E3B6E">
      <w:pPr>
        <w:pStyle w:val="Heading3"/>
        <w:ind w:left="720"/>
      </w:pPr>
      <w:bookmarkStart w:id="167" w:name="_Toc216092140"/>
      <w:r w:rsidRPr="00222BF7">
        <w:t>The system shall support I18N and L10N by configuration files and language package files.</w:t>
      </w:r>
      <w:bookmarkEnd w:id="167"/>
    </w:p>
    <w:p w:rsidR="00195E73" w:rsidRPr="00222BF7" w:rsidRDefault="00195E73" w:rsidP="000E3B6E">
      <w:pPr>
        <w:pStyle w:val="Heading3"/>
        <w:ind w:left="720"/>
      </w:pPr>
      <w:bookmarkStart w:id="168" w:name="_Toc216092141"/>
      <w:r>
        <w:t>The system shall support different time zone and time format.</w:t>
      </w:r>
      <w:bookmarkEnd w:id="168"/>
      <w:r>
        <w:t xml:space="preserve"> </w:t>
      </w:r>
      <w:r>
        <w:br/>
      </w:r>
    </w:p>
    <w:p w:rsidR="00195E73" w:rsidRDefault="00195E73">
      <w:pPr>
        <w:pStyle w:val="Heading1"/>
      </w:pPr>
      <w:bookmarkStart w:id="169" w:name="_Toc216092142"/>
      <w:r>
        <w:t>Design Constraints</w:t>
      </w:r>
      <w:bookmarkEnd w:id="165"/>
      <w:bookmarkEnd w:id="169"/>
    </w:p>
    <w:p w:rsidR="00195E73" w:rsidRPr="00473ADF" w:rsidRDefault="00195E73" w:rsidP="00905874">
      <w:pPr>
        <w:pStyle w:val="Heading2"/>
      </w:pPr>
      <w:bookmarkStart w:id="170" w:name="_Toc212480452"/>
      <w:bookmarkStart w:id="171" w:name="_Toc216092143"/>
      <w:r w:rsidRPr="00473ADF">
        <w:t>Hardware Limitations</w:t>
      </w:r>
      <w:bookmarkEnd w:id="170"/>
      <w:bookmarkEnd w:id="171"/>
    </w:p>
    <w:p w:rsidR="00195E73" w:rsidRPr="00473ADF" w:rsidRDefault="00195E73" w:rsidP="000E3B6E">
      <w:pPr>
        <w:pStyle w:val="Heading3"/>
        <w:ind w:left="720"/>
      </w:pPr>
      <w:bookmarkStart w:id="172" w:name="_Toc215996577"/>
      <w:bookmarkStart w:id="173" w:name="_Toc216092144"/>
      <w:r w:rsidRPr="00473ADF">
        <w:t>The SDMS hardware limitations are defined by the limitations of its support web server and database server.</w:t>
      </w:r>
      <w:bookmarkEnd w:id="172"/>
      <w:bookmarkEnd w:id="173"/>
    </w:p>
    <w:p w:rsidR="00195E73" w:rsidRPr="001F2606" w:rsidRDefault="00195E73" w:rsidP="00905874">
      <w:pPr>
        <w:pStyle w:val="Heading2"/>
      </w:pPr>
      <w:bookmarkStart w:id="174" w:name="_Toc212480453"/>
      <w:bookmarkStart w:id="175" w:name="_Toc216092145"/>
      <w:r w:rsidRPr="001F2606">
        <w:t>Software Limitations</w:t>
      </w:r>
      <w:bookmarkEnd w:id="174"/>
      <w:bookmarkEnd w:id="175"/>
    </w:p>
    <w:p w:rsidR="00195E73" w:rsidRPr="00473ADF" w:rsidRDefault="00195E73" w:rsidP="000E3B6E">
      <w:pPr>
        <w:pStyle w:val="Heading3"/>
        <w:ind w:left="720"/>
      </w:pPr>
      <w:bookmarkStart w:id="176" w:name="_Toc215996579"/>
      <w:bookmarkStart w:id="177" w:name="_Toc216092146"/>
      <w:r w:rsidRPr="00473ADF">
        <w:t>The SDMS software limitations are defined by the limitations of its support web server and database server.</w:t>
      </w:r>
      <w:bookmarkEnd w:id="176"/>
      <w:bookmarkEnd w:id="177"/>
    </w:p>
    <w:p w:rsidR="00195E73" w:rsidRPr="00D8454B" w:rsidRDefault="00195E73" w:rsidP="00D8454B"/>
    <w:p w:rsidR="00195E73" w:rsidRDefault="00195E73">
      <w:pPr>
        <w:pStyle w:val="Heading1"/>
      </w:pPr>
      <w:bookmarkStart w:id="178" w:name="_Toc216092147"/>
      <w:r>
        <w:t>Online User Documentation and Help System Requirements</w:t>
      </w:r>
      <w:bookmarkEnd w:id="178"/>
    </w:p>
    <w:p w:rsidR="00195E73" w:rsidRPr="00473ADF" w:rsidRDefault="00195E73" w:rsidP="00473ADF"/>
    <w:p w:rsidR="00195E73" w:rsidRDefault="00195E73" w:rsidP="00546DEE">
      <w:pPr>
        <w:pStyle w:val="Heading4"/>
        <w:numPr>
          <w:ilvl w:val="0"/>
          <w:numId w:val="0"/>
        </w:numPr>
        <w:ind w:left="810"/>
      </w:pPr>
      <w:r>
        <w:t xml:space="preserve">Online support concerning administration issues &amp; user tutorials including “How to” guides and “Tip of the Day” will be available.  </w:t>
      </w:r>
    </w:p>
    <w:p w:rsidR="00195E73" w:rsidRDefault="00195E73" w:rsidP="00546DEE">
      <w:pPr>
        <w:pStyle w:val="Heading4"/>
        <w:numPr>
          <w:ilvl w:val="0"/>
          <w:numId w:val="0"/>
        </w:numPr>
        <w:ind w:left="810"/>
      </w:pPr>
      <w:r>
        <w:t>Readme files and release notes are to be delivered to the customer in each release.</w:t>
      </w:r>
    </w:p>
    <w:p w:rsidR="00195E73" w:rsidRDefault="00195E73" w:rsidP="00546DEE">
      <w:pPr>
        <w:pStyle w:val="Heading4"/>
        <w:numPr>
          <w:ilvl w:val="0"/>
          <w:numId w:val="0"/>
        </w:numPr>
        <w:ind w:left="810"/>
      </w:pPr>
      <w:r>
        <w:t xml:space="preserve">User guides and Administration guides are to be provided per customer </w:t>
      </w:r>
      <w:r w:rsidR="00546DEE">
        <w:t>request</w:t>
      </w:r>
      <w:r>
        <w:t>.</w:t>
      </w:r>
    </w:p>
    <w:p w:rsidR="00195E73" w:rsidRPr="005156DD" w:rsidRDefault="00195E73" w:rsidP="005156DD">
      <w:pPr>
        <w:pStyle w:val="BodyText"/>
      </w:pPr>
    </w:p>
    <w:p w:rsidR="00195E73" w:rsidRDefault="00195E73">
      <w:pPr>
        <w:pStyle w:val="Heading1"/>
      </w:pPr>
      <w:bookmarkStart w:id="179" w:name="_Toc216092148"/>
      <w:r>
        <w:t>Purchased Components</w:t>
      </w:r>
      <w:bookmarkEnd w:id="179"/>
    </w:p>
    <w:p w:rsidR="00195E73" w:rsidRPr="002B6A94" w:rsidRDefault="00195E73" w:rsidP="002B6A94"/>
    <w:p w:rsidR="00195E73" w:rsidRDefault="00195E73" w:rsidP="00546DEE">
      <w:pPr>
        <w:pStyle w:val="Heading4"/>
        <w:numPr>
          <w:ilvl w:val="0"/>
          <w:numId w:val="0"/>
        </w:numPr>
        <w:ind w:left="810"/>
      </w:pPr>
      <w:r>
        <w:t xml:space="preserve">All software used to develop the SDMS will comply to the software </w:t>
      </w:r>
      <w:r w:rsidR="00546DEE">
        <w:t>license</w:t>
      </w:r>
      <w:r>
        <w:t xml:space="preserve"> agreement.</w:t>
      </w:r>
    </w:p>
    <w:p w:rsidR="00195E73" w:rsidRDefault="00195E73" w:rsidP="00546DEE">
      <w:pPr>
        <w:pStyle w:val="Heading4"/>
        <w:numPr>
          <w:ilvl w:val="0"/>
          <w:numId w:val="0"/>
        </w:numPr>
        <w:ind w:left="810"/>
      </w:pPr>
      <w:r>
        <w:t>Microsoft Software Agreement: ASP.NET, Microsoft Windows Server</w:t>
      </w:r>
    </w:p>
    <w:p w:rsidR="00195E73" w:rsidRDefault="00195E73" w:rsidP="00546DEE">
      <w:pPr>
        <w:pStyle w:val="Heading4"/>
        <w:numPr>
          <w:ilvl w:val="0"/>
          <w:numId w:val="0"/>
        </w:numPr>
        <w:ind w:left="810"/>
      </w:pPr>
      <w:r>
        <w:t>Open source Agreement: GNU GPL</w:t>
      </w:r>
    </w:p>
    <w:p w:rsidR="00195E73" w:rsidRPr="000260E4" w:rsidRDefault="00195E73" w:rsidP="000260E4">
      <w:pPr>
        <w:pStyle w:val="BodyText"/>
      </w:pPr>
    </w:p>
    <w:p w:rsidR="00195E73" w:rsidRDefault="00195E73">
      <w:pPr>
        <w:pStyle w:val="Heading1"/>
      </w:pPr>
      <w:r>
        <w:br w:type="page"/>
      </w:r>
      <w:bookmarkStart w:id="180" w:name="_Toc216092149"/>
      <w:r>
        <w:lastRenderedPageBreak/>
        <w:t>Interfaces</w:t>
      </w:r>
      <w:bookmarkEnd w:id="180"/>
    </w:p>
    <w:p w:rsidR="00195E73" w:rsidRDefault="00195E73" w:rsidP="002E4C88">
      <w:pPr>
        <w:pStyle w:val="Heading2"/>
      </w:pPr>
      <w:bookmarkStart w:id="181" w:name="_Toc216092150"/>
      <w:r>
        <w:t>User Interfaces</w:t>
      </w:r>
      <w:bookmarkEnd w:id="181"/>
    </w:p>
    <w:p w:rsidR="00195E73" w:rsidRPr="00486E0D" w:rsidRDefault="00195E73" w:rsidP="000E3B6E">
      <w:pPr>
        <w:pStyle w:val="Heading3"/>
        <w:ind w:left="720"/>
      </w:pPr>
      <w:bookmarkStart w:id="182" w:name="_Toc216092151"/>
      <w:r w:rsidRPr="00486E0D">
        <w:t>All interaction with the SDMS will occur through a web-based interface.</w:t>
      </w:r>
      <w:bookmarkEnd w:id="182"/>
    </w:p>
    <w:p w:rsidR="00195E73" w:rsidRPr="00486E0D" w:rsidRDefault="00195E73" w:rsidP="000E3B6E">
      <w:pPr>
        <w:pStyle w:val="Heading3"/>
        <w:ind w:left="720"/>
      </w:pPr>
      <w:bookmarkStart w:id="183" w:name="_Toc216092152"/>
      <w:r w:rsidRPr="00486E0D">
        <w:t>The SDMS will be accessed through a secure user interface requiring the use of a predetermined login name and password.</w:t>
      </w:r>
      <w:bookmarkEnd w:id="183"/>
    </w:p>
    <w:p w:rsidR="00195E73" w:rsidRPr="00486E0D" w:rsidRDefault="00195E73" w:rsidP="000E3B6E">
      <w:pPr>
        <w:pStyle w:val="Heading3"/>
        <w:ind w:left="720"/>
      </w:pPr>
      <w:bookmarkStart w:id="184" w:name="_Toc216092153"/>
      <w:r w:rsidRPr="00486E0D">
        <w:t>Any unexpected system operation will be announced to the user with an error web page stating the cause of the error. In the event that a cause can not be readily determined a generic error message will be presented.</w:t>
      </w:r>
      <w:bookmarkEnd w:id="184"/>
    </w:p>
    <w:p w:rsidR="00195E73" w:rsidRDefault="00195E73" w:rsidP="000E3B6E">
      <w:pPr>
        <w:pStyle w:val="Heading3"/>
        <w:ind w:left="720"/>
      </w:pPr>
      <w:bookmarkStart w:id="185" w:name="_Toc216092154"/>
      <w:r w:rsidRPr="00486E0D">
        <w:t>The layout of the web interface will conform to a standard screen resolution of 1024x768.</w:t>
      </w:r>
      <w:bookmarkEnd w:id="185"/>
    </w:p>
    <w:p w:rsidR="00195E73" w:rsidRPr="00E457E6" w:rsidRDefault="00195E73" w:rsidP="00E457E6"/>
    <w:p w:rsidR="00195E73" w:rsidRDefault="00195E73">
      <w:pPr>
        <w:pStyle w:val="Heading2"/>
      </w:pPr>
      <w:bookmarkStart w:id="186" w:name="_Toc216092155"/>
      <w:r>
        <w:t>Hardware Interfaces</w:t>
      </w:r>
      <w:bookmarkEnd w:id="186"/>
    </w:p>
    <w:p w:rsidR="00195E73" w:rsidRPr="00486E0D" w:rsidRDefault="00195E73" w:rsidP="000E3B6E">
      <w:pPr>
        <w:pStyle w:val="Heading3"/>
        <w:ind w:left="720"/>
      </w:pPr>
      <w:bookmarkStart w:id="187" w:name="_Toc216092156"/>
      <w:r w:rsidRPr="00486E0D">
        <w:t>The SDMS will interact only with the provided web server and database server. Any additional system interaction will be handled directly by the operating system and any other supporting software systems.</w:t>
      </w:r>
      <w:bookmarkEnd w:id="187"/>
    </w:p>
    <w:p w:rsidR="00195E73" w:rsidRDefault="00195E73" w:rsidP="005156DD"/>
    <w:p w:rsidR="00195E73" w:rsidRPr="005156DD" w:rsidRDefault="00195E73" w:rsidP="005156DD">
      <w:pPr>
        <w:pStyle w:val="BodyText"/>
      </w:pPr>
    </w:p>
    <w:p w:rsidR="00195E73" w:rsidRDefault="00195E73">
      <w:pPr>
        <w:pStyle w:val="Heading2"/>
      </w:pPr>
      <w:bookmarkStart w:id="188" w:name="_Toc216092157"/>
      <w:r>
        <w:t>Software Interfaces</w:t>
      </w:r>
      <w:bookmarkEnd w:id="188"/>
    </w:p>
    <w:p w:rsidR="00195E73" w:rsidRPr="00486E0D" w:rsidRDefault="00195E73" w:rsidP="000E3B6E">
      <w:pPr>
        <w:pStyle w:val="Heading3"/>
        <w:ind w:left="720"/>
      </w:pPr>
      <w:bookmarkStart w:id="189" w:name="_Toc216092158"/>
      <w:r w:rsidRPr="00486E0D">
        <w:t>The SDMS will interface with Microsoft SQL Server for database interactions</w:t>
      </w:r>
      <w:bookmarkEnd w:id="189"/>
    </w:p>
    <w:p w:rsidR="00195E73" w:rsidRPr="00486E0D" w:rsidRDefault="00195E73" w:rsidP="000E3B6E">
      <w:pPr>
        <w:pStyle w:val="Heading3"/>
        <w:ind w:left="720"/>
      </w:pPr>
      <w:bookmarkStart w:id="190" w:name="_Toc216092159"/>
      <w:r w:rsidRPr="00486E0D">
        <w:t>The SDMS will utilize Microsoft IIS 6.0 Web Server to deliver HTML content to clients</w:t>
      </w:r>
      <w:bookmarkEnd w:id="190"/>
    </w:p>
    <w:p w:rsidR="00195E73" w:rsidRPr="00486E0D" w:rsidRDefault="00195E73" w:rsidP="000E3B6E">
      <w:pPr>
        <w:pStyle w:val="Heading3"/>
        <w:ind w:left="720"/>
      </w:pPr>
      <w:bookmarkStart w:id="191" w:name="_Toc216092160"/>
      <w:r w:rsidRPr="00486E0D">
        <w:t>The SDMS will access Microsoft Active Directory via the LDAP protocol for user authentication.</w:t>
      </w:r>
      <w:bookmarkEnd w:id="191"/>
    </w:p>
    <w:p w:rsidR="00195E73" w:rsidRPr="00486E0D" w:rsidRDefault="00195E73" w:rsidP="000E3B6E">
      <w:pPr>
        <w:pStyle w:val="Heading3"/>
        <w:ind w:left="720"/>
      </w:pPr>
      <w:bookmarkStart w:id="192" w:name="_Toc216092161"/>
      <w:r w:rsidRPr="00486E0D">
        <w:t>The SDMS will provide support for communication with Microsoft Exchange Servers for email notification and calendar synchronization.</w:t>
      </w:r>
      <w:bookmarkEnd w:id="192"/>
    </w:p>
    <w:p w:rsidR="00195E73" w:rsidRPr="00486E0D" w:rsidRDefault="00195E73" w:rsidP="000E3B6E">
      <w:pPr>
        <w:pStyle w:val="Heading3"/>
        <w:ind w:left="720"/>
      </w:pPr>
      <w:bookmarkStart w:id="193" w:name="_Toc216092162"/>
      <w:r w:rsidRPr="00486E0D">
        <w:t>The SDMS will provide support for database interaction with a third-party property management system.</w:t>
      </w:r>
      <w:bookmarkEnd w:id="193"/>
    </w:p>
    <w:p w:rsidR="00195E73" w:rsidRPr="00486E0D" w:rsidRDefault="00195E73" w:rsidP="000E3B6E">
      <w:pPr>
        <w:pStyle w:val="Heading3"/>
        <w:ind w:left="720"/>
      </w:pPr>
      <w:bookmarkStart w:id="194" w:name="_Toc216092163"/>
      <w:r w:rsidRPr="00486E0D">
        <w:t>The SDMS will provide a standardized API so that third-party programs may access information programmatically from the SDMS system.</w:t>
      </w:r>
      <w:bookmarkEnd w:id="194"/>
    </w:p>
    <w:p w:rsidR="00195E73" w:rsidRPr="005156DD" w:rsidRDefault="00195E73" w:rsidP="005156DD">
      <w:pPr>
        <w:pStyle w:val="BodyText"/>
      </w:pPr>
    </w:p>
    <w:p w:rsidR="00195E73" w:rsidRDefault="00195E73">
      <w:pPr>
        <w:pStyle w:val="Heading2"/>
      </w:pPr>
      <w:bookmarkStart w:id="195" w:name="_Toc216092164"/>
      <w:r>
        <w:t>Communications Interfaces</w:t>
      </w:r>
      <w:bookmarkEnd w:id="195"/>
    </w:p>
    <w:p w:rsidR="00195E73" w:rsidRPr="00486E0D" w:rsidRDefault="00195E73" w:rsidP="000E3B6E">
      <w:pPr>
        <w:pStyle w:val="Heading3"/>
        <w:ind w:left="720"/>
      </w:pPr>
      <w:bookmarkStart w:id="196" w:name="_Toc216092165"/>
      <w:r w:rsidRPr="00486E0D">
        <w:t>The ASP.Net framework will provide systems for HTTP and HTTPS interactions with the web server.</w:t>
      </w:r>
      <w:bookmarkEnd w:id="196"/>
    </w:p>
    <w:p w:rsidR="00195E73" w:rsidRDefault="00195E73" w:rsidP="005156DD"/>
    <w:p w:rsidR="00195E73" w:rsidRPr="004C3F7A" w:rsidRDefault="00195E73" w:rsidP="005156DD"/>
    <w:p w:rsidR="00195E73" w:rsidRPr="005156DD" w:rsidRDefault="00195E73" w:rsidP="005156DD">
      <w:pPr>
        <w:pStyle w:val="BodyText"/>
      </w:pPr>
    </w:p>
    <w:p w:rsidR="00195E73" w:rsidRDefault="00195E73">
      <w:pPr>
        <w:pStyle w:val="Heading1"/>
      </w:pPr>
      <w:bookmarkStart w:id="197" w:name="_Toc216092166"/>
      <w:r>
        <w:t>Licensing Requirements</w:t>
      </w:r>
      <w:bookmarkEnd w:id="197"/>
    </w:p>
    <w:p w:rsidR="00195E73" w:rsidRPr="003A7415" w:rsidRDefault="00195E73" w:rsidP="00546DEE">
      <w:pPr>
        <w:pStyle w:val="Heading4"/>
        <w:numPr>
          <w:ilvl w:val="0"/>
          <w:numId w:val="0"/>
        </w:numPr>
        <w:ind w:left="810"/>
      </w:pPr>
      <w:r w:rsidRPr="003A7415">
        <w:t xml:space="preserve">Optional support fee for subscribed users of $15,000 per year will be provided.  </w:t>
      </w:r>
    </w:p>
    <w:p w:rsidR="00195E73" w:rsidRDefault="00195E73" w:rsidP="005156DD">
      <w:pPr>
        <w:pStyle w:val="BodyText"/>
      </w:pPr>
    </w:p>
    <w:p w:rsidR="009364AD" w:rsidRDefault="009364AD" w:rsidP="005156DD">
      <w:pPr>
        <w:pStyle w:val="BodyText"/>
      </w:pPr>
    </w:p>
    <w:p w:rsidR="009364AD" w:rsidRDefault="009364AD" w:rsidP="005156DD">
      <w:pPr>
        <w:pStyle w:val="BodyText"/>
      </w:pPr>
    </w:p>
    <w:p w:rsidR="009364AD" w:rsidRPr="005156DD" w:rsidRDefault="009364AD" w:rsidP="005156DD">
      <w:pPr>
        <w:pStyle w:val="BodyText"/>
      </w:pPr>
    </w:p>
    <w:p w:rsidR="00195E73" w:rsidRDefault="00195E73">
      <w:pPr>
        <w:pStyle w:val="Heading1"/>
      </w:pPr>
      <w:bookmarkStart w:id="198" w:name="_Toc216092167"/>
      <w:r>
        <w:lastRenderedPageBreak/>
        <w:t>Legal, Copyright, and Other Notices</w:t>
      </w:r>
      <w:bookmarkEnd w:id="198"/>
    </w:p>
    <w:p w:rsidR="00195E73" w:rsidRPr="007C34AA" w:rsidRDefault="00195E73" w:rsidP="007C34AA"/>
    <w:p w:rsidR="00195E73" w:rsidRPr="002B6A94" w:rsidRDefault="00195E73" w:rsidP="00546DEE">
      <w:pPr>
        <w:pStyle w:val="Heading4"/>
        <w:numPr>
          <w:ilvl w:val="0"/>
          <w:numId w:val="0"/>
        </w:numPr>
        <w:ind w:left="810"/>
      </w:pPr>
      <w:r w:rsidRPr="002B6A94">
        <w:t>The following are the disclaimers, terms and conditions for use of the SDMS.</w:t>
      </w:r>
      <w:r>
        <w:t xml:space="preserve"> </w:t>
      </w:r>
      <w:r w:rsidRPr="002B6A94">
        <w:t xml:space="preserve">By using Online Meeting System you are accepting that you are bound by the disclaimers, terms and conditions set forth below. </w:t>
      </w:r>
    </w:p>
    <w:p w:rsidR="00195E73" w:rsidRDefault="00195E73" w:rsidP="00546DEE">
      <w:pPr>
        <w:pStyle w:val="Heading4"/>
        <w:numPr>
          <w:ilvl w:val="0"/>
          <w:numId w:val="0"/>
        </w:numPr>
        <w:ind w:left="810"/>
      </w:pPr>
      <w:r w:rsidRPr="002B6A94">
        <w:t xml:space="preserve"> The product will be part of open source under GNU GPL (GNU General Public License).</w:t>
      </w:r>
      <w:r>
        <w:t xml:space="preserve"> </w:t>
      </w:r>
      <w:r w:rsidRPr="002B6A94">
        <w:t>GPL states that everyone is permitted to copy and distribute verbatim copies of this license document, but changing it is not allowed.</w:t>
      </w:r>
    </w:p>
    <w:p w:rsidR="00195E73" w:rsidRDefault="00195E73" w:rsidP="00546DEE">
      <w:pPr>
        <w:pStyle w:val="Heading4"/>
        <w:numPr>
          <w:ilvl w:val="0"/>
          <w:numId w:val="0"/>
        </w:numPr>
        <w:ind w:left="810"/>
      </w:pPr>
      <w:r>
        <w:t xml:space="preserve">Software will be built with use of Microsoft products and therefore comply with Microsoft Software </w:t>
      </w:r>
      <w:r w:rsidR="00AE39AA">
        <w:t>License</w:t>
      </w:r>
      <w:r>
        <w:t>. Distribution of any portion of the software is not allowed unless profits are made on behalf of Synergy. All copyright, trademark, and a</w:t>
      </w:r>
      <w:r w:rsidRPr="007C34AA">
        <w:t xml:space="preserve"> </w:t>
      </w:r>
      <w:r>
        <w:t>patent notices that are present in the software must be followed.</w:t>
      </w:r>
    </w:p>
    <w:p w:rsidR="00195E73" w:rsidRPr="005156DD" w:rsidRDefault="00195E73" w:rsidP="005156DD">
      <w:pPr>
        <w:pStyle w:val="BodyText"/>
      </w:pPr>
    </w:p>
    <w:p w:rsidR="00195E73" w:rsidRDefault="00195E73">
      <w:pPr>
        <w:pStyle w:val="Heading1"/>
      </w:pPr>
      <w:bookmarkStart w:id="199" w:name="_Toc216092168"/>
      <w:r>
        <w:t>Applicable Standards</w:t>
      </w:r>
      <w:bookmarkEnd w:id="199"/>
    </w:p>
    <w:p w:rsidR="00195E73" w:rsidRPr="00B05442" w:rsidRDefault="00195E73" w:rsidP="00B05442"/>
    <w:p w:rsidR="00195E73" w:rsidRDefault="00195E73" w:rsidP="00546DEE">
      <w:pPr>
        <w:pStyle w:val="Heading4"/>
        <w:numPr>
          <w:ilvl w:val="0"/>
          <w:numId w:val="0"/>
        </w:numPr>
        <w:ind w:left="810"/>
      </w:pPr>
      <w:r>
        <w:t xml:space="preserve">All documentation should meet IEEE and RUP standards. </w:t>
      </w:r>
    </w:p>
    <w:p w:rsidR="00195E73" w:rsidRPr="009B7A98" w:rsidRDefault="00195E73" w:rsidP="00546DEE">
      <w:pPr>
        <w:pStyle w:val="Heading4"/>
        <w:numPr>
          <w:ilvl w:val="0"/>
          <w:numId w:val="0"/>
        </w:numPr>
        <w:ind w:left="810"/>
      </w:pPr>
      <w:r w:rsidRPr="009B7A98">
        <w:t xml:space="preserve">ASP.NET 2.0 </w:t>
      </w:r>
      <w:r>
        <w:t>and web</w:t>
      </w:r>
      <w:r w:rsidRPr="009B7A98">
        <w:t xml:space="preserve"> standards</w:t>
      </w:r>
      <w:r>
        <w:t>.</w:t>
      </w:r>
    </w:p>
    <w:p w:rsidR="00195E73" w:rsidRDefault="00195E73">
      <w:pPr>
        <w:pStyle w:val="BodyText"/>
      </w:pPr>
    </w:p>
    <w:sectPr w:rsidR="00195E73" w:rsidSect="00DF4824">
      <w:pgSz w:w="12240" w:h="15840" w:code="1"/>
      <w:pgMar w:top="1440" w:right="1440" w:bottom="1440"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D6AFA" w:rsidRDefault="000D6AFA">
      <w:pPr>
        <w:spacing w:line="240" w:lineRule="auto"/>
      </w:pPr>
      <w:r>
        <w:separator/>
      </w:r>
    </w:p>
  </w:endnote>
  <w:endnote w:type="continuationSeparator" w:id="1">
    <w:p w:rsidR="000D6AFA" w:rsidRDefault="000D6AFA">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Helvetica">
    <w:panose1 w:val="020B050402020202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Calibri">
    <w:panose1 w:val="020F0502020204030204"/>
    <w:charset w:val="00"/>
    <w:family w:val="swiss"/>
    <w:pitch w:val="variable"/>
    <w:sig w:usb0="A00002EF" w:usb1="4000207B" w:usb2="00000000" w:usb3="00000000" w:csb0="0000009F" w:csb1="00000000"/>
  </w:font>
  <w:font w:name="ArialBlack">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5E73" w:rsidRDefault="00862AA8">
    <w:pPr>
      <w:pStyle w:val="Footer"/>
      <w:framePr w:wrap="around" w:vAnchor="text" w:hAnchor="margin" w:xAlign="right" w:y="1"/>
      <w:rPr>
        <w:rStyle w:val="PageNumber"/>
      </w:rPr>
    </w:pPr>
    <w:r>
      <w:rPr>
        <w:rStyle w:val="PageNumber"/>
      </w:rPr>
      <w:fldChar w:fldCharType="begin"/>
    </w:r>
    <w:r w:rsidR="00195E73">
      <w:rPr>
        <w:rStyle w:val="PageNumber"/>
      </w:rPr>
      <w:instrText xml:space="preserve">PAGE  </w:instrText>
    </w:r>
    <w:r>
      <w:rPr>
        <w:rStyle w:val="PageNumber"/>
      </w:rPr>
      <w:fldChar w:fldCharType="end"/>
    </w:r>
  </w:p>
  <w:p w:rsidR="00195E73" w:rsidRDefault="00195E73">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5E73" w:rsidRPr="00830271" w:rsidRDefault="00195E73" w:rsidP="00830271">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5E73" w:rsidRDefault="00195E7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D6AFA" w:rsidRDefault="000D6AFA">
      <w:pPr>
        <w:spacing w:line="240" w:lineRule="auto"/>
      </w:pPr>
      <w:r>
        <w:separator/>
      </w:r>
    </w:p>
  </w:footnote>
  <w:footnote w:type="continuationSeparator" w:id="1">
    <w:p w:rsidR="000D6AFA" w:rsidRDefault="000D6AFA">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5E73" w:rsidRDefault="00195E73">
    <w:pPr>
      <w:rPr>
        <w:sz w:val="24"/>
      </w:rPr>
    </w:pPr>
  </w:p>
  <w:p w:rsidR="00195E73" w:rsidRDefault="00195E73">
    <w:pPr>
      <w:pBdr>
        <w:top w:val="single" w:sz="6" w:space="1" w:color="auto"/>
      </w:pBdr>
      <w:rPr>
        <w:sz w:val="24"/>
      </w:rPr>
    </w:pPr>
  </w:p>
  <w:p w:rsidR="00195E73" w:rsidRDefault="00195E73">
    <w:pPr>
      <w:pBdr>
        <w:bottom w:val="single" w:sz="6" w:space="1" w:color="auto"/>
      </w:pBdr>
      <w:jc w:val="right"/>
      <w:rPr>
        <w:rFonts w:ascii="Arial" w:hAnsi="Arial"/>
        <w:b/>
        <w:sz w:val="36"/>
      </w:rPr>
    </w:pPr>
    <w:r>
      <w:rPr>
        <w:rFonts w:ascii="Arial" w:hAnsi="Arial"/>
        <w:b/>
        <w:sz w:val="36"/>
      </w:rPr>
      <w:t>Meeting ViewPoint</w:t>
    </w:r>
  </w:p>
  <w:p w:rsidR="00195E73" w:rsidRDefault="00195E73">
    <w:pPr>
      <w:pBdr>
        <w:bottom w:val="single" w:sz="6" w:space="1" w:color="auto"/>
      </w:pBdr>
      <w:jc w:val="right"/>
      <w:rPr>
        <w:sz w:val="24"/>
      </w:rPr>
    </w:pPr>
  </w:p>
  <w:p w:rsidR="00195E73" w:rsidRDefault="00195E73">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5E73" w:rsidRDefault="00195E73">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5E73" w:rsidRDefault="00195E7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
    <w:nsid w:val="42A579E5"/>
    <w:multiLevelType w:val="hybridMultilevel"/>
    <w:tmpl w:val="0488189C"/>
    <w:lvl w:ilvl="0" w:tplc="04090011">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nsid w:val="49E053D2"/>
    <w:multiLevelType w:val="multilevel"/>
    <w:tmpl w:val="FFFFFFFF"/>
    <w:lvl w:ilvl="0">
      <w:start w:val="1"/>
      <w:numFmt w:val="decimal"/>
      <w:pStyle w:val="Heading1"/>
      <w:lvlText w:val="%1."/>
      <w:legacy w:legacy="1" w:legacySpace="144" w:legacyIndent="0"/>
      <w:lvlJc w:val="left"/>
      <w:rPr>
        <w:rFonts w:cs="Times New Roman"/>
      </w:rPr>
    </w:lvl>
    <w:lvl w:ilvl="1">
      <w:start w:val="1"/>
      <w:numFmt w:val="decimal"/>
      <w:pStyle w:val="Heading2"/>
      <w:lvlText w:val="%1.%2"/>
      <w:legacy w:legacy="1" w:legacySpace="144" w:legacyIndent="0"/>
      <w:lvlJc w:val="left"/>
      <w:rPr>
        <w:rFonts w:cs="Times New Roman"/>
      </w:rPr>
    </w:lvl>
    <w:lvl w:ilvl="2">
      <w:start w:val="1"/>
      <w:numFmt w:val="decimal"/>
      <w:pStyle w:val="Heading3"/>
      <w:lvlText w:val="%1.%2.%3"/>
      <w:legacy w:legacy="1" w:legacySpace="144" w:legacyIndent="0"/>
      <w:lvlJc w:val="left"/>
      <w:rPr>
        <w:rFonts w:cs="Times New Roman"/>
      </w:rPr>
    </w:lvl>
    <w:lvl w:ilvl="3">
      <w:start w:val="1"/>
      <w:numFmt w:val="decimal"/>
      <w:pStyle w:val="Heading4"/>
      <w:lvlText w:val="%1.%2.%3.%4"/>
      <w:legacy w:legacy="1" w:legacySpace="144" w:legacyIndent="0"/>
      <w:lvlJc w:val="left"/>
      <w:rPr>
        <w:rFonts w:cs="Times New Roman"/>
      </w:rPr>
    </w:lvl>
    <w:lvl w:ilvl="4">
      <w:start w:val="1"/>
      <w:numFmt w:val="decimal"/>
      <w:pStyle w:val="Heading5"/>
      <w:lvlText w:val="%1.%2.%3.%4.%5"/>
      <w:legacy w:legacy="1" w:legacySpace="144" w:legacyIndent="0"/>
      <w:lvlJc w:val="left"/>
      <w:rPr>
        <w:rFonts w:cs="Times New Roman"/>
      </w:rPr>
    </w:lvl>
    <w:lvl w:ilvl="5">
      <w:start w:val="1"/>
      <w:numFmt w:val="decimal"/>
      <w:pStyle w:val="Heading6"/>
      <w:lvlText w:val="%1.%2.%3.%4.%5.%6"/>
      <w:legacy w:legacy="1" w:legacySpace="144" w:legacyIndent="0"/>
      <w:lvlJc w:val="left"/>
      <w:rPr>
        <w:rFonts w:cs="Times New Roman"/>
      </w:rPr>
    </w:lvl>
    <w:lvl w:ilvl="6">
      <w:start w:val="1"/>
      <w:numFmt w:val="decimal"/>
      <w:pStyle w:val="Heading7"/>
      <w:lvlText w:val="%1.%2.%3.%4.%5.%6.%7"/>
      <w:legacy w:legacy="1" w:legacySpace="144" w:legacyIndent="0"/>
      <w:lvlJc w:val="left"/>
      <w:rPr>
        <w:rFonts w:cs="Times New Roman"/>
      </w:rPr>
    </w:lvl>
    <w:lvl w:ilvl="7">
      <w:start w:val="1"/>
      <w:numFmt w:val="decimal"/>
      <w:pStyle w:val="Heading8"/>
      <w:lvlText w:val="%1.%2.%3.%4.%5.%6.%7.%8"/>
      <w:legacy w:legacy="1" w:legacySpace="144" w:legacyIndent="0"/>
      <w:lvlJc w:val="left"/>
      <w:rPr>
        <w:rFonts w:cs="Times New Roman"/>
      </w:rPr>
    </w:lvl>
    <w:lvl w:ilvl="8">
      <w:start w:val="1"/>
      <w:numFmt w:val="decimal"/>
      <w:pStyle w:val="Heading9"/>
      <w:lvlText w:val="%1.%2.%3.%4.%5.%6.%7.%8.%9"/>
      <w:legacy w:legacy="1" w:legacySpace="144" w:legacyIndent="0"/>
      <w:lvlJc w:val="left"/>
      <w:rPr>
        <w:rFonts w:cs="Times New Roman"/>
      </w:rPr>
    </w:lvl>
  </w:abstractNum>
  <w:abstractNum w:abstractNumId="4">
    <w:nsid w:val="4A86493B"/>
    <w:multiLevelType w:val="hybridMultilevel"/>
    <w:tmpl w:val="295ABCD8"/>
    <w:lvl w:ilvl="0" w:tplc="0409000F">
      <w:start w:val="1"/>
      <w:numFmt w:val="decimal"/>
      <w:lvlText w:val="%1."/>
      <w:lvlJc w:val="left"/>
      <w:pPr>
        <w:tabs>
          <w:tab w:val="num" w:pos="1440"/>
        </w:tabs>
        <w:ind w:left="1440" w:hanging="360"/>
      </w:pPr>
      <w:rPr>
        <w:rFonts w:cs="Times New Roman"/>
      </w:rPr>
    </w:lvl>
    <w:lvl w:ilvl="1" w:tplc="04090019" w:tentative="1">
      <w:start w:val="1"/>
      <w:numFmt w:val="lowerLetter"/>
      <w:lvlText w:val="%2."/>
      <w:lvlJc w:val="left"/>
      <w:pPr>
        <w:tabs>
          <w:tab w:val="num" w:pos="2160"/>
        </w:tabs>
        <w:ind w:left="2160" w:hanging="360"/>
      </w:pPr>
      <w:rPr>
        <w:rFonts w:cs="Times New Roman"/>
      </w:rPr>
    </w:lvl>
    <w:lvl w:ilvl="2" w:tplc="0409001B" w:tentative="1">
      <w:start w:val="1"/>
      <w:numFmt w:val="lowerRoman"/>
      <w:lvlText w:val="%3."/>
      <w:lvlJc w:val="right"/>
      <w:pPr>
        <w:tabs>
          <w:tab w:val="num" w:pos="2880"/>
        </w:tabs>
        <w:ind w:left="2880" w:hanging="180"/>
      </w:pPr>
      <w:rPr>
        <w:rFonts w:cs="Times New Roman"/>
      </w:rPr>
    </w:lvl>
    <w:lvl w:ilvl="3" w:tplc="0409000F" w:tentative="1">
      <w:start w:val="1"/>
      <w:numFmt w:val="decimal"/>
      <w:lvlText w:val="%4."/>
      <w:lvlJc w:val="left"/>
      <w:pPr>
        <w:tabs>
          <w:tab w:val="num" w:pos="3600"/>
        </w:tabs>
        <w:ind w:left="3600" w:hanging="360"/>
      </w:pPr>
      <w:rPr>
        <w:rFonts w:cs="Times New Roman"/>
      </w:rPr>
    </w:lvl>
    <w:lvl w:ilvl="4" w:tplc="04090019" w:tentative="1">
      <w:start w:val="1"/>
      <w:numFmt w:val="lowerLetter"/>
      <w:lvlText w:val="%5."/>
      <w:lvlJc w:val="left"/>
      <w:pPr>
        <w:tabs>
          <w:tab w:val="num" w:pos="4320"/>
        </w:tabs>
        <w:ind w:left="4320" w:hanging="360"/>
      </w:pPr>
      <w:rPr>
        <w:rFonts w:cs="Times New Roman"/>
      </w:rPr>
    </w:lvl>
    <w:lvl w:ilvl="5" w:tplc="0409001B" w:tentative="1">
      <w:start w:val="1"/>
      <w:numFmt w:val="lowerRoman"/>
      <w:lvlText w:val="%6."/>
      <w:lvlJc w:val="right"/>
      <w:pPr>
        <w:tabs>
          <w:tab w:val="num" w:pos="5040"/>
        </w:tabs>
        <w:ind w:left="5040" w:hanging="180"/>
      </w:pPr>
      <w:rPr>
        <w:rFonts w:cs="Times New Roman"/>
      </w:rPr>
    </w:lvl>
    <w:lvl w:ilvl="6" w:tplc="0409000F" w:tentative="1">
      <w:start w:val="1"/>
      <w:numFmt w:val="decimal"/>
      <w:lvlText w:val="%7."/>
      <w:lvlJc w:val="left"/>
      <w:pPr>
        <w:tabs>
          <w:tab w:val="num" w:pos="5760"/>
        </w:tabs>
        <w:ind w:left="5760" w:hanging="360"/>
      </w:pPr>
      <w:rPr>
        <w:rFonts w:cs="Times New Roman"/>
      </w:rPr>
    </w:lvl>
    <w:lvl w:ilvl="7" w:tplc="04090019" w:tentative="1">
      <w:start w:val="1"/>
      <w:numFmt w:val="lowerLetter"/>
      <w:lvlText w:val="%8."/>
      <w:lvlJc w:val="left"/>
      <w:pPr>
        <w:tabs>
          <w:tab w:val="num" w:pos="6480"/>
        </w:tabs>
        <w:ind w:left="6480" w:hanging="360"/>
      </w:pPr>
      <w:rPr>
        <w:rFonts w:cs="Times New Roman"/>
      </w:rPr>
    </w:lvl>
    <w:lvl w:ilvl="8" w:tplc="0409001B" w:tentative="1">
      <w:start w:val="1"/>
      <w:numFmt w:val="lowerRoman"/>
      <w:lvlText w:val="%9."/>
      <w:lvlJc w:val="right"/>
      <w:pPr>
        <w:tabs>
          <w:tab w:val="num" w:pos="7200"/>
        </w:tabs>
        <w:ind w:left="7200" w:hanging="180"/>
      </w:pPr>
      <w:rPr>
        <w:rFonts w:cs="Times New Roman"/>
      </w:rPr>
    </w:lvl>
  </w:abstractNum>
  <w:abstractNum w:abstractNumId="5">
    <w:nsid w:val="71F21F2A"/>
    <w:multiLevelType w:val="singleLevel"/>
    <w:tmpl w:val="04090001"/>
    <w:lvl w:ilvl="0">
      <w:start w:val="1"/>
      <w:numFmt w:val="bullet"/>
      <w:lvlText w:val=""/>
      <w:lvlJc w:val="left"/>
      <w:pPr>
        <w:ind w:left="720" w:hanging="360"/>
      </w:pPr>
      <w:rPr>
        <w:rFonts w:ascii="Symbol" w:hAnsi="Symbol" w:hint="default"/>
      </w:rPr>
    </w:lvl>
  </w:abstractNum>
  <w:num w:numId="1">
    <w:abstractNumId w:val="5"/>
  </w:num>
  <w:num w:numId="2">
    <w:abstractNumId w:val="0"/>
  </w:num>
  <w:num w:numId="3">
    <w:abstractNumId w:val="2"/>
  </w:num>
  <w:num w:numId="4">
    <w:abstractNumId w:val="3"/>
  </w:num>
  <w:num w:numId="5">
    <w:abstractNumId w:val="3"/>
  </w:num>
  <w:num w:numId="6">
    <w:abstractNumId w:val="3"/>
  </w:num>
  <w:num w:numId="7">
    <w:abstractNumId w:val="3"/>
  </w:num>
  <w:num w:numId="8">
    <w:abstractNumId w:val="1"/>
  </w:num>
  <w:num w:numId="9">
    <w:abstractNumId w:val="3"/>
  </w:num>
  <w:num w:numId="10">
    <w:abstractNumId w:val="3"/>
  </w:num>
  <w:num w:numId="11">
    <w:abstractNumId w:val="3"/>
  </w:num>
  <w:num w:numId="12">
    <w:abstractNumId w:val="3"/>
  </w:num>
  <w:num w:numId="13">
    <w:abstractNumId w:val="3"/>
  </w:num>
  <w:num w:numId="14">
    <w:abstractNumId w:val="3"/>
  </w:num>
  <w:num w:numId="15">
    <w:abstractNumId w:val="3"/>
  </w:num>
  <w:num w:numId="16">
    <w:abstractNumId w:val="3"/>
  </w:num>
  <w:num w:numId="17">
    <w:abstractNumId w:val="4"/>
  </w:num>
  <w:num w:numId="18">
    <w:abstractNumId w:val="3"/>
  </w:num>
  <w:num w:numId="19">
    <w:abstractNumId w:val="3"/>
  </w:num>
  <w:num w:numId="20">
    <w:abstractNumId w:val="3"/>
  </w:num>
  <w:num w:numId="21">
    <w:abstractNumId w:val="3"/>
  </w:num>
  <w:num w:numId="22">
    <w:abstractNumId w:val="3"/>
  </w:num>
  <w:num w:numId="23">
    <w:abstractNumId w:val="3"/>
  </w:num>
  <w:num w:numId="24">
    <w:abstractNumId w:val="3"/>
  </w:num>
  <w:num w:numId="25">
    <w:abstractNumId w:val="3"/>
  </w:num>
  <w:num w:numId="26">
    <w:abstractNumId w:val="3"/>
  </w:num>
  <w:num w:numId="27">
    <w:abstractNumId w:val="3"/>
  </w:num>
  <w:num w:numId="28">
    <w:abstractNumId w:val="3"/>
  </w:num>
  <w:num w:numId="29">
    <w:abstractNumId w:val="3"/>
  </w:num>
  <w:num w:numId="30">
    <w:abstractNumId w:val="3"/>
  </w:num>
  <w:num w:numId="31">
    <w:abstractNumId w:val="3"/>
  </w:num>
  <w:num w:numId="32">
    <w:abstractNumId w:val="3"/>
  </w:num>
  <w:num w:numId="33">
    <w:abstractNumId w:val="3"/>
  </w:num>
  <w:num w:numId="34">
    <w:abstractNumId w:val="3"/>
  </w:num>
  <w:num w:numId="35">
    <w:abstractNumId w:val="3"/>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defaultTabStop w:val="720"/>
  <w:drawingGridHorizontalSpacing w:val="100"/>
  <w:displayHorizontalDrawingGridEvery w:val="0"/>
  <w:displayVerticalDrawingGridEvery w:val="0"/>
  <w:noPunctuationKerning/>
  <w:characterSpacingControl w:val="doNotCompress"/>
  <w:footnotePr>
    <w:footnote w:id="0"/>
    <w:footnote w:id="1"/>
  </w:footnotePr>
  <w:endnotePr>
    <w:endnote w:id="0"/>
    <w:endnote w:id="1"/>
  </w:endnotePr>
  <w:compat/>
  <w:rsids>
    <w:rsidRoot w:val="002001F8"/>
    <w:rsid w:val="0002550B"/>
    <w:rsid w:val="000260E4"/>
    <w:rsid w:val="000304F2"/>
    <w:rsid w:val="000757ED"/>
    <w:rsid w:val="00082C13"/>
    <w:rsid w:val="000B32B2"/>
    <w:rsid w:val="000D2DD7"/>
    <w:rsid w:val="000D6AFA"/>
    <w:rsid w:val="000E3B6E"/>
    <w:rsid w:val="000E6B43"/>
    <w:rsid w:val="000F716E"/>
    <w:rsid w:val="00144B36"/>
    <w:rsid w:val="00161B29"/>
    <w:rsid w:val="00184BD5"/>
    <w:rsid w:val="00195E73"/>
    <w:rsid w:val="001D5C7C"/>
    <w:rsid w:val="001E1085"/>
    <w:rsid w:val="001F2606"/>
    <w:rsid w:val="002001F8"/>
    <w:rsid w:val="0020163A"/>
    <w:rsid w:val="0020343E"/>
    <w:rsid w:val="00211AA9"/>
    <w:rsid w:val="002206C8"/>
    <w:rsid w:val="00222BF7"/>
    <w:rsid w:val="002B6A94"/>
    <w:rsid w:val="002C1B77"/>
    <w:rsid w:val="002E4C88"/>
    <w:rsid w:val="00323433"/>
    <w:rsid w:val="0032796E"/>
    <w:rsid w:val="003521BE"/>
    <w:rsid w:val="00374938"/>
    <w:rsid w:val="0038648C"/>
    <w:rsid w:val="003A0D6D"/>
    <w:rsid w:val="003A7415"/>
    <w:rsid w:val="003D494B"/>
    <w:rsid w:val="004011E1"/>
    <w:rsid w:val="00402E94"/>
    <w:rsid w:val="00435FEF"/>
    <w:rsid w:val="0045527E"/>
    <w:rsid w:val="00455709"/>
    <w:rsid w:val="00473ADF"/>
    <w:rsid w:val="00474268"/>
    <w:rsid w:val="00476C4B"/>
    <w:rsid w:val="00486E0D"/>
    <w:rsid w:val="004C2244"/>
    <w:rsid w:val="004C3F7A"/>
    <w:rsid w:val="004C7496"/>
    <w:rsid w:val="004D45C3"/>
    <w:rsid w:val="005156DD"/>
    <w:rsid w:val="00515BF3"/>
    <w:rsid w:val="00546DEE"/>
    <w:rsid w:val="00560012"/>
    <w:rsid w:val="00573FD7"/>
    <w:rsid w:val="005A0F35"/>
    <w:rsid w:val="005B3D9E"/>
    <w:rsid w:val="005C014C"/>
    <w:rsid w:val="005C27C3"/>
    <w:rsid w:val="005D1D8E"/>
    <w:rsid w:val="00601B21"/>
    <w:rsid w:val="00647729"/>
    <w:rsid w:val="00651622"/>
    <w:rsid w:val="0066182E"/>
    <w:rsid w:val="006B6469"/>
    <w:rsid w:val="006F393A"/>
    <w:rsid w:val="00723B55"/>
    <w:rsid w:val="007417BA"/>
    <w:rsid w:val="00762D49"/>
    <w:rsid w:val="007977E0"/>
    <w:rsid w:val="007A36F7"/>
    <w:rsid w:val="007B2C1D"/>
    <w:rsid w:val="007C0D57"/>
    <w:rsid w:val="007C2FA7"/>
    <w:rsid w:val="007C34AA"/>
    <w:rsid w:val="007D4027"/>
    <w:rsid w:val="00820B12"/>
    <w:rsid w:val="00830271"/>
    <w:rsid w:val="00843524"/>
    <w:rsid w:val="0085654B"/>
    <w:rsid w:val="00862937"/>
    <w:rsid w:val="00862AA8"/>
    <w:rsid w:val="008760E5"/>
    <w:rsid w:val="00891F46"/>
    <w:rsid w:val="008C5DD9"/>
    <w:rsid w:val="00905874"/>
    <w:rsid w:val="009140D4"/>
    <w:rsid w:val="009364AD"/>
    <w:rsid w:val="00943A06"/>
    <w:rsid w:val="009B7A98"/>
    <w:rsid w:val="009D21FD"/>
    <w:rsid w:val="009F7B6A"/>
    <w:rsid w:val="00A21507"/>
    <w:rsid w:val="00A33A95"/>
    <w:rsid w:val="00A41E47"/>
    <w:rsid w:val="00A46807"/>
    <w:rsid w:val="00A53FEE"/>
    <w:rsid w:val="00A64921"/>
    <w:rsid w:val="00A7255A"/>
    <w:rsid w:val="00A764B4"/>
    <w:rsid w:val="00A83A95"/>
    <w:rsid w:val="00A84777"/>
    <w:rsid w:val="00AB0C81"/>
    <w:rsid w:val="00AB425F"/>
    <w:rsid w:val="00AB6A1F"/>
    <w:rsid w:val="00AE39AA"/>
    <w:rsid w:val="00B05442"/>
    <w:rsid w:val="00B33C6A"/>
    <w:rsid w:val="00B85C80"/>
    <w:rsid w:val="00BA6C5C"/>
    <w:rsid w:val="00BB507B"/>
    <w:rsid w:val="00C45E18"/>
    <w:rsid w:val="00C51348"/>
    <w:rsid w:val="00C72822"/>
    <w:rsid w:val="00CC6A9C"/>
    <w:rsid w:val="00CD6144"/>
    <w:rsid w:val="00CF2985"/>
    <w:rsid w:val="00D13140"/>
    <w:rsid w:val="00D25CE9"/>
    <w:rsid w:val="00D401D2"/>
    <w:rsid w:val="00D77253"/>
    <w:rsid w:val="00D8454B"/>
    <w:rsid w:val="00DB73ED"/>
    <w:rsid w:val="00DE3602"/>
    <w:rsid w:val="00DF4824"/>
    <w:rsid w:val="00E07CF4"/>
    <w:rsid w:val="00E457E6"/>
    <w:rsid w:val="00E752AE"/>
    <w:rsid w:val="00E844DA"/>
    <w:rsid w:val="00F137CA"/>
    <w:rsid w:val="00FB448F"/>
    <w:rsid w:val="00FB5548"/>
    <w:rsid w:val="00FC5BCA"/>
    <w:rsid w:val="00FE1E71"/>
    <w:rsid w:val="00FE3C3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stockticker"/>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qFormat="1"/>
    <w:lsdException w:name="heading 4" w:semiHidden="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index 1" w:locked="1" w:unhideWhenUsed="1"/>
    <w:lsdException w:name="index 2" w:locked="1" w:unhideWhenUsed="1"/>
    <w:lsdException w:name="index 3" w:locked="1" w:unhideWhenUsed="1"/>
    <w:lsdException w:name="index 4" w:locked="1" w:unhideWhenUsed="1"/>
    <w:lsdException w:name="index 5" w:locked="1" w:unhideWhenUsed="1"/>
    <w:lsdException w:name="index 6" w:locked="1" w:unhideWhenUsed="1"/>
    <w:lsdException w:name="index 7" w:locked="1" w:unhideWhenUsed="1"/>
    <w:lsdException w:name="index 8" w:locked="1" w:unhideWhenUsed="1"/>
    <w:lsdException w:name="index 9" w:locked="1" w:unhideWhenUsed="1"/>
    <w:lsdException w:name="toc 1" w:semiHidden="0" w:uiPriority="39"/>
    <w:lsdException w:name="toc 2" w:semiHidden="0" w:uiPriority="39"/>
    <w:lsdException w:name="toc 3" w:semiHidden="0" w:uiPriority="39"/>
    <w:lsdException w:name="toc 4" w:semiHidden="0" w:uiPriority="0"/>
    <w:lsdException w:name="toc 5" w:semiHidden="0" w:uiPriority="0"/>
    <w:lsdException w:name="toc 6" w:semiHidden="0" w:uiPriority="0"/>
    <w:lsdException w:name="toc 7" w:semiHidden="0" w:uiPriority="0"/>
    <w:lsdException w:name="toc 8" w:semiHidden="0" w:uiPriority="0"/>
    <w:lsdException w:name="toc 9" w:semiHidden="0" w:uiPriority="0"/>
    <w:lsdException w:name="Normal Indent" w:locked="1" w:unhideWhenUsed="1"/>
    <w:lsdException w:name="footnote text" w:locked="1" w:unhideWhenUsed="1"/>
    <w:lsdException w:name="annotation text" w:locked="1" w:unhideWhenUsed="1"/>
    <w:lsdException w:name="header" w:locked="1" w:unhideWhenUsed="1"/>
    <w:lsdException w:name="footer" w:locked="1" w:unhideWhenUsed="1"/>
    <w:lsdException w:name="index heading" w:locked="1" w:unhideWhenUsed="1"/>
    <w:lsdException w:name="caption" w:uiPriority="0" w:unhideWhenUsed="1" w:qFormat="1"/>
    <w:lsdException w:name="table of figures" w:locked="1" w:unhideWhenUsed="1"/>
    <w:lsdException w:name="envelope address" w:locked="1" w:unhideWhenUsed="1"/>
    <w:lsdException w:name="envelope return" w:locked="1" w:unhideWhenUsed="1"/>
    <w:lsdException w:name="footnote reference" w:locked="1" w:unhideWhenUsed="1"/>
    <w:lsdException w:name="annotation reference" w:locked="1" w:unhideWhenUsed="1"/>
    <w:lsdException w:name="line number" w:locked="1" w:unhideWhenUsed="1"/>
    <w:lsdException w:name="page number" w:locked="1" w:unhideWhenUsed="1"/>
    <w:lsdException w:name="endnote reference" w:locked="1" w:unhideWhenUsed="1"/>
    <w:lsdException w:name="endnote text" w:locked="1" w:unhideWhenUsed="1"/>
    <w:lsdException w:name="table of authorities" w:locked="1" w:unhideWhenUsed="1"/>
    <w:lsdException w:name="macro" w:locked="1" w:unhideWhenUsed="1"/>
    <w:lsdException w:name="toa heading" w:locked="1" w:unhideWhenUsed="1"/>
    <w:lsdException w:name="List" w:locked="1" w:unhideWhenUsed="1"/>
    <w:lsdException w:name="List Bullet" w:locked="1" w:unhideWhenUsed="1"/>
    <w:lsdException w:name="List Number" w:locked="1" w:unhideWhenUsed="1"/>
    <w:lsdException w:name="List 2" w:locked="1" w:unhideWhenUsed="1"/>
    <w:lsdException w:name="List 3" w:locked="1" w:unhideWhenUsed="1"/>
    <w:lsdException w:name="List 4" w:locked="1" w:unhideWhenUsed="1"/>
    <w:lsdException w:name="List 5" w:locked="1" w:unhideWhenUsed="1"/>
    <w:lsdException w:name="List Bullet 2" w:locked="1" w:unhideWhenUsed="1"/>
    <w:lsdException w:name="List Bullet 3" w:locked="1" w:unhideWhenUsed="1"/>
    <w:lsdException w:name="List Bullet 4" w:locked="1" w:unhideWhenUsed="1"/>
    <w:lsdException w:name="List Bullet 5" w:locked="1" w:unhideWhenUsed="1"/>
    <w:lsdException w:name="List Number 2" w:locked="1" w:unhideWhenUsed="1"/>
    <w:lsdException w:name="List Number 3" w:locked="1" w:unhideWhenUsed="1"/>
    <w:lsdException w:name="List Number 4" w:locked="1" w:unhideWhenUsed="1"/>
    <w:lsdException w:name="List Number 5" w:locked="1" w:unhideWhenUsed="1"/>
    <w:lsdException w:name="Title" w:semiHidden="0" w:uiPriority="0" w:qFormat="1"/>
    <w:lsdException w:name="Closing" w:locked="1" w:unhideWhenUsed="1"/>
    <w:lsdException w:name="Signature" w:locked="1" w:unhideWhenUsed="1"/>
    <w:lsdException w:name="Default Paragraph Font" w:semiHidden="0" w:uiPriority="0"/>
    <w:lsdException w:name="Body Text" w:locked="1" w:unhideWhenUsed="1"/>
    <w:lsdException w:name="Body Text Indent" w:locked="1" w:unhideWhenUsed="1"/>
    <w:lsdException w:name="List Continue" w:locked="1" w:unhideWhenUsed="1"/>
    <w:lsdException w:name="List Continue 2" w:locked="1" w:unhideWhenUsed="1"/>
    <w:lsdException w:name="List Continue 3" w:locked="1" w:unhideWhenUsed="1"/>
    <w:lsdException w:name="List Continue 4" w:locked="1" w:unhideWhenUsed="1"/>
    <w:lsdException w:name="List Continue 5" w:locked="1" w:unhideWhenUsed="1"/>
    <w:lsdException w:name="Message Header" w:locked="1" w:unhideWhenUsed="1"/>
    <w:lsdException w:name="Subtitle" w:semiHidden="0" w:uiPriority="0" w:qFormat="1"/>
    <w:lsdException w:name="Salutation" w:locked="1" w:unhideWhenUsed="1"/>
    <w:lsdException w:name="Date" w:locked="1" w:unhideWhenUsed="1"/>
    <w:lsdException w:name="Body Text First Indent" w:locked="1" w:unhideWhenUsed="1"/>
    <w:lsdException w:name="Body Text First Indent 2" w:locked="1" w:unhideWhenUsed="1"/>
    <w:lsdException w:name="Note Heading" w:locked="1" w:unhideWhenUsed="1"/>
    <w:lsdException w:name="Body Text 2" w:locked="1" w:unhideWhenUsed="1"/>
    <w:lsdException w:name="Body Text 3" w:locked="1" w:unhideWhenUsed="1"/>
    <w:lsdException w:name="Body Text Indent 2" w:locked="1" w:unhideWhenUsed="1"/>
    <w:lsdException w:name="Body Text Indent 3" w:locked="1" w:unhideWhenUsed="1"/>
    <w:lsdException w:name="Block Text" w:locked="1" w:unhideWhenUsed="1"/>
    <w:lsdException w:name="Hyperlink" w:locked="1" w:unhideWhenUsed="1"/>
    <w:lsdException w:name="FollowedHyperlink" w:locked="1" w:unhideWhenUsed="1"/>
    <w:lsdException w:name="Strong" w:semiHidden="0" w:uiPriority="0" w:qFormat="1"/>
    <w:lsdException w:name="Emphasis" w:semiHidden="0" w:uiPriority="0" w:qFormat="1"/>
    <w:lsdException w:name="Document Map" w:locked="1" w:unhideWhenUsed="1"/>
    <w:lsdException w:name="Plain Text" w:locked="1" w:unhideWhenUsed="1"/>
    <w:lsdException w:name="E-mail Signature" w:locked="1" w:unhideWhenUsed="1"/>
    <w:lsdException w:name="HTML Top of Form" w:locked="1" w:unhideWhenUsed="1"/>
    <w:lsdException w:name="HTML Bottom of Form" w:locked="1" w:unhideWhenUsed="1"/>
    <w:lsdException w:name="Normal (Web)" w:locked="1" w:unhideWhenUsed="1"/>
    <w:lsdException w:name="HTML Acronym" w:locked="1" w:unhideWhenUsed="1"/>
    <w:lsdException w:name="HTML Address" w:locked="1" w:unhideWhenUsed="1"/>
    <w:lsdException w:name="HTML Cite" w:locked="1" w:unhideWhenUsed="1"/>
    <w:lsdException w:name="HTML Code" w:locked="1" w:unhideWhenUsed="1"/>
    <w:lsdException w:name="HTML Definition" w:locked="1" w:unhideWhenUsed="1"/>
    <w:lsdException w:name="HTML Keyboard" w:locked="1" w:unhideWhenUsed="1"/>
    <w:lsdException w:name="HTML Preformatted" w:locked="1" w:unhideWhenUsed="1"/>
    <w:lsdException w:name="HTML Sample" w:locked="1" w:unhideWhenUsed="1"/>
    <w:lsdException w:name="HTML Typewriter" w:locked="1" w:unhideWhenUsed="1"/>
    <w:lsdException w:name="HTML Variable" w:locked="1" w:unhideWhenUsed="1"/>
    <w:lsdException w:name="Normal Table" w:locked="1" w:unhideWhenUsed="1"/>
    <w:lsdException w:name="annotation subject" w:locked="1" w:unhideWhenUsed="1"/>
    <w:lsdException w:name="No List" w:locked="1" w:unhideWhenUsed="1"/>
    <w:lsdException w:name="Outline List 1" w:locked="1" w:unhideWhenUsed="1"/>
    <w:lsdException w:name="Outline List 2" w:locked="1" w:unhideWhenUsed="1"/>
    <w:lsdException w:name="Outline List 3" w:locked="1" w:unhideWhenUsed="1"/>
    <w:lsdException w:name="Table Simple 1" w:locked="1" w:unhideWhenUsed="1"/>
    <w:lsdException w:name="Table Simple 2" w:locked="1" w:unhideWhenUsed="1"/>
    <w:lsdException w:name="Table Simple 3" w:locked="1" w:unhideWhenUsed="1"/>
    <w:lsdException w:name="Table Classic 1" w:locked="1" w:unhideWhenUsed="1"/>
    <w:lsdException w:name="Table Classic 2" w:locked="1" w:unhideWhenUsed="1"/>
    <w:lsdException w:name="Table Classic 3" w:locked="1" w:unhideWhenUsed="1"/>
    <w:lsdException w:name="Table Classic 4" w:locked="1" w:unhideWhenUsed="1"/>
    <w:lsdException w:name="Table Colorful 1" w:locked="1" w:unhideWhenUsed="1"/>
    <w:lsdException w:name="Table Colorful 2" w:locked="1" w:unhideWhenUsed="1"/>
    <w:lsdException w:name="Table Colorful 3" w:locked="1" w:unhideWhenUsed="1"/>
    <w:lsdException w:name="Table Columns 1" w:locked="1" w:unhideWhenUsed="1"/>
    <w:lsdException w:name="Table Columns 2" w:locked="1" w:unhideWhenUsed="1"/>
    <w:lsdException w:name="Table Columns 3" w:locked="1" w:unhideWhenUsed="1"/>
    <w:lsdException w:name="Table Columns 4" w:locked="1" w:unhideWhenUsed="1"/>
    <w:lsdException w:name="Table Columns 5" w:locked="1" w:unhideWhenUsed="1"/>
    <w:lsdException w:name="Table Grid 1" w:locked="1" w:unhideWhenUsed="1"/>
    <w:lsdException w:name="Table Grid 2" w:locked="1" w:unhideWhenUsed="1"/>
    <w:lsdException w:name="Table Grid 3" w:locked="1" w:unhideWhenUsed="1"/>
    <w:lsdException w:name="Table Grid 4" w:locked="1" w:unhideWhenUsed="1"/>
    <w:lsdException w:name="Table Grid 5" w:locked="1" w:unhideWhenUsed="1"/>
    <w:lsdException w:name="Table Grid 6" w:locked="1" w:unhideWhenUsed="1"/>
    <w:lsdException w:name="Table Grid 7" w:locked="1" w:unhideWhenUsed="1"/>
    <w:lsdException w:name="Table Grid 8" w:locked="1" w:unhideWhenUsed="1"/>
    <w:lsdException w:name="Table List 1" w:locked="1" w:unhideWhenUsed="1"/>
    <w:lsdException w:name="Table List 2" w:locked="1" w:unhideWhenUsed="1"/>
    <w:lsdException w:name="Table List 3" w:locked="1" w:unhideWhenUsed="1"/>
    <w:lsdException w:name="Table List 4" w:locked="1" w:unhideWhenUsed="1"/>
    <w:lsdException w:name="Table List 5" w:locked="1" w:unhideWhenUsed="1"/>
    <w:lsdException w:name="Table List 6" w:locked="1" w:unhideWhenUsed="1"/>
    <w:lsdException w:name="Table List 7" w:locked="1" w:unhideWhenUsed="1"/>
    <w:lsdException w:name="Table List 8" w:locked="1" w:unhideWhenUsed="1"/>
    <w:lsdException w:name="Table 3D effects 1" w:locked="1" w:unhideWhenUsed="1"/>
    <w:lsdException w:name="Table 3D effects 2" w:locked="1" w:unhideWhenUsed="1"/>
    <w:lsdException w:name="Table 3D effects 3" w:locked="1" w:unhideWhenUsed="1"/>
    <w:lsdException w:name="Table Contemporary" w:locked="1" w:unhideWhenUsed="1"/>
    <w:lsdException w:name="Table Elegant" w:locked="1" w:unhideWhenUsed="1"/>
    <w:lsdException w:name="Table Professional" w:locked="1" w:unhideWhenUsed="1"/>
    <w:lsdException w:name="Table Subtle 1" w:locked="1" w:unhideWhenUsed="1"/>
    <w:lsdException w:name="Table Subtle 2" w:locked="1" w:unhideWhenUsed="1"/>
    <w:lsdException w:name="Table Web 1" w:locked="1" w:unhideWhenUsed="1"/>
    <w:lsdException w:name="Table Web 2" w:locked="1" w:unhideWhenUsed="1"/>
    <w:lsdException w:name="Table Web 3" w:locked="1" w:unhideWhenUsed="1"/>
    <w:lsdException w:name="Balloon Text" w:locked="1" w:unhideWhenUsed="1"/>
    <w:lsdException w:name="Table Grid" w:semiHidden="0" w:uiPriority="0"/>
    <w:lsdException w:name="Table Theme" w:locked="1"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DF4824"/>
    <w:pPr>
      <w:widowControl w:val="0"/>
      <w:spacing w:line="240" w:lineRule="atLeast"/>
    </w:pPr>
  </w:style>
  <w:style w:type="paragraph" w:styleId="Heading1">
    <w:name w:val="heading 1"/>
    <w:basedOn w:val="Normal"/>
    <w:next w:val="Normal"/>
    <w:link w:val="Heading1Char"/>
    <w:uiPriority w:val="99"/>
    <w:qFormat/>
    <w:rsid w:val="00DF4824"/>
    <w:pPr>
      <w:keepNext/>
      <w:numPr>
        <w:numId w:val="4"/>
      </w:numPr>
      <w:spacing w:before="120" w:after="60"/>
      <w:outlineLvl w:val="0"/>
    </w:pPr>
    <w:rPr>
      <w:rFonts w:ascii="Arial" w:hAnsi="Arial"/>
      <w:b/>
      <w:sz w:val="24"/>
    </w:rPr>
  </w:style>
  <w:style w:type="paragraph" w:styleId="Heading2">
    <w:name w:val="heading 2"/>
    <w:basedOn w:val="Heading1"/>
    <w:next w:val="Normal"/>
    <w:link w:val="Heading2Char"/>
    <w:uiPriority w:val="99"/>
    <w:qFormat/>
    <w:rsid w:val="00DF4824"/>
    <w:pPr>
      <w:numPr>
        <w:ilvl w:val="1"/>
      </w:numPr>
      <w:outlineLvl w:val="1"/>
    </w:pPr>
    <w:rPr>
      <w:sz w:val="20"/>
    </w:rPr>
  </w:style>
  <w:style w:type="paragraph" w:styleId="Heading3">
    <w:name w:val="heading 3"/>
    <w:basedOn w:val="Heading1"/>
    <w:next w:val="Normal"/>
    <w:link w:val="Heading3Char"/>
    <w:uiPriority w:val="99"/>
    <w:qFormat/>
    <w:rsid w:val="00DF4824"/>
    <w:pPr>
      <w:numPr>
        <w:ilvl w:val="2"/>
      </w:numPr>
      <w:outlineLvl w:val="2"/>
    </w:pPr>
    <w:rPr>
      <w:b w:val="0"/>
      <w:i/>
      <w:sz w:val="20"/>
    </w:rPr>
  </w:style>
  <w:style w:type="paragraph" w:styleId="Heading4">
    <w:name w:val="heading 4"/>
    <w:basedOn w:val="Heading1"/>
    <w:next w:val="Normal"/>
    <w:link w:val="Heading4Char"/>
    <w:uiPriority w:val="99"/>
    <w:qFormat/>
    <w:rsid w:val="00DF4824"/>
    <w:pPr>
      <w:numPr>
        <w:ilvl w:val="3"/>
      </w:numPr>
      <w:outlineLvl w:val="3"/>
    </w:pPr>
    <w:rPr>
      <w:b w:val="0"/>
      <w:sz w:val="20"/>
    </w:rPr>
  </w:style>
  <w:style w:type="paragraph" w:styleId="Heading5">
    <w:name w:val="heading 5"/>
    <w:basedOn w:val="Normal"/>
    <w:next w:val="Normal"/>
    <w:link w:val="Heading5Char"/>
    <w:uiPriority w:val="99"/>
    <w:qFormat/>
    <w:rsid w:val="00DF4824"/>
    <w:pPr>
      <w:numPr>
        <w:ilvl w:val="4"/>
        <w:numId w:val="4"/>
      </w:numPr>
      <w:spacing w:before="240" w:after="60"/>
      <w:outlineLvl w:val="4"/>
    </w:pPr>
    <w:rPr>
      <w:sz w:val="22"/>
    </w:rPr>
  </w:style>
  <w:style w:type="paragraph" w:styleId="Heading6">
    <w:name w:val="heading 6"/>
    <w:basedOn w:val="Normal"/>
    <w:next w:val="Normal"/>
    <w:link w:val="Heading6Char"/>
    <w:uiPriority w:val="99"/>
    <w:qFormat/>
    <w:rsid w:val="00DF4824"/>
    <w:pPr>
      <w:numPr>
        <w:ilvl w:val="5"/>
        <w:numId w:val="4"/>
      </w:numPr>
      <w:spacing w:before="240" w:after="60"/>
      <w:outlineLvl w:val="5"/>
    </w:pPr>
    <w:rPr>
      <w:i/>
      <w:sz w:val="22"/>
    </w:rPr>
  </w:style>
  <w:style w:type="paragraph" w:styleId="Heading7">
    <w:name w:val="heading 7"/>
    <w:basedOn w:val="Normal"/>
    <w:next w:val="Normal"/>
    <w:link w:val="Heading7Char"/>
    <w:uiPriority w:val="99"/>
    <w:qFormat/>
    <w:rsid w:val="00DF4824"/>
    <w:pPr>
      <w:numPr>
        <w:ilvl w:val="6"/>
        <w:numId w:val="4"/>
      </w:numPr>
      <w:spacing w:before="240" w:after="60"/>
      <w:outlineLvl w:val="6"/>
    </w:pPr>
  </w:style>
  <w:style w:type="paragraph" w:styleId="Heading8">
    <w:name w:val="heading 8"/>
    <w:basedOn w:val="Normal"/>
    <w:next w:val="Normal"/>
    <w:link w:val="Heading8Char"/>
    <w:uiPriority w:val="99"/>
    <w:qFormat/>
    <w:rsid w:val="00DF4824"/>
    <w:pPr>
      <w:numPr>
        <w:ilvl w:val="7"/>
        <w:numId w:val="4"/>
      </w:numPr>
      <w:spacing w:before="240" w:after="60"/>
      <w:outlineLvl w:val="7"/>
    </w:pPr>
    <w:rPr>
      <w:i/>
    </w:rPr>
  </w:style>
  <w:style w:type="paragraph" w:styleId="Heading9">
    <w:name w:val="heading 9"/>
    <w:basedOn w:val="Normal"/>
    <w:next w:val="Normal"/>
    <w:link w:val="Heading9Char"/>
    <w:uiPriority w:val="99"/>
    <w:qFormat/>
    <w:rsid w:val="00DF4824"/>
    <w:pPr>
      <w:numPr>
        <w:ilvl w:val="8"/>
        <w:numId w:val="4"/>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3D494B"/>
    <w:rPr>
      <w:rFonts w:ascii="Arial" w:hAnsi="Arial"/>
      <w:b/>
      <w:sz w:val="24"/>
    </w:rPr>
  </w:style>
  <w:style w:type="character" w:customStyle="1" w:styleId="Heading2Char">
    <w:name w:val="Heading 2 Char"/>
    <w:basedOn w:val="DefaultParagraphFont"/>
    <w:link w:val="Heading2"/>
    <w:uiPriority w:val="99"/>
    <w:locked/>
    <w:rsid w:val="003D494B"/>
    <w:rPr>
      <w:rFonts w:ascii="Arial" w:hAnsi="Arial" w:cs="Times New Roman"/>
      <w:b/>
      <w:lang w:val="en-US" w:eastAsia="en-US" w:bidi="ar-SA"/>
    </w:rPr>
  </w:style>
  <w:style w:type="character" w:customStyle="1" w:styleId="Heading3Char">
    <w:name w:val="Heading 3 Char"/>
    <w:basedOn w:val="DefaultParagraphFont"/>
    <w:link w:val="Heading3"/>
    <w:uiPriority w:val="99"/>
    <w:locked/>
    <w:rsid w:val="003D494B"/>
    <w:rPr>
      <w:rFonts w:ascii="Arial" w:hAnsi="Arial"/>
      <w:i/>
      <w:sz w:val="20"/>
      <w:szCs w:val="20"/>
    </w:rPr>
  </w:style>
  <w:style w:type="character" w:customStyle="1" w:styleId="Heading4Char">
    <w:name w:val="Heading 4 Char"/>
    <w:basedOn w:val="DefaultParagraphFont"/>
    <w:link w:val="Heading4"/>
    <w:uiPriority w:val="99"/>
    <w:locked/>
    <w:rsid w:val="003D494B"/>
    <w:rPr>
      <w:rFonts w:ascii="Arial" w:hAnsi="Arial"/>
    </w:rPr>
  </w:style>
  <w:style w:type="character" w:customStyle="1" w:styleId="Heading5Char">
    <w:name w:val="Heading 5 Char"/>
    <w:basedOn w:val="DefaultParagraphFont"/>
    <w:link w:val="Heading5"/>
    <w:uiPriority w:val="99"/>
    <w:locked/>
    <w:rsid w:val="003D494B"/>
    <w:rPr>
      <w:sz w:val="22"/>
    </w:rPr>
  </w:style>
  <w:style w:type="character" w:customStyle="1" w:styleId="Heading6Char">
    <w:name w:val="Heading 6 Char"/>
    <w:basedOn w:val="DefaultParagraphFont"/>
    <w:link w:val="Heading6"/>
    <w:uiPriority w:val="99"/>
    <w:locked/>
    <w:rsid w:val="003D494B"/>
    <w:rPr>
      <w:i/>
      <w:sz w:val="22"/>
    </w:rPr>
  </w:style>
  <w:style w:type="character" w:customStyle="1" w:styleId="Heading7Char">
    <w:name w:val="Heading 7 Char"/>
    <w:basedOn w:val="DefaultParagraphFont"/>
    <w:link w:val="Heading7"/>
    <w:uiPriority w:val="99"/>
    <w:locked/>
    <w:rsid w:val="003D494B"/>
  </w:style>
  <w:style w:type="character" w:customStyle="1" w:styleId="Heading8Char">
    <w:name w:val="Heading 8 Char"/>
    <w:basedOn w:val="DefaultParagraphFont"/>
    <w:link w:val="Heading8"/>
    <w:uiPriority w:val="99"/>
    <w:locked/>
    <w:rsid w:val="003D494B"/>
    <w:rPr>
      <w:i/>
    </w:rPr>
  </w:style>
  <w:style w:type="character" w:customStyle="1" w:styleId="Heading9Char">
    <w:name w:val="Heading 9 Char"/>
    <w:basedOn w:val="DefaultParagraphFont"/>
    <w:link w:val="Heading9"/>
    <w:uiPriority w:val="99"/>
    <w:locked/>
    <w:rsid w:val="003D494B"/>
    <w:rPr>
      <w:b/>
      <w:i/>
      <w:sz w:val="18"/>
    </w:rPr>
  </w:style>
  <w:style w:type="paragraph" w:customStyle="1" w:styleId="Paragraph2">
    <w:name w:val="Paragraph2"/>
    <w:basedOn w:val="Normal"/>
    <w:uiPriority w:val="99"/>
    <w:rsid w:val="00DF4824"/>
    <w:pPr>
      <w:spacing w:before="80"/>
      <w:ind w:left="720"/>
      <w:jc w:val="both"/>
    </w:pPr>
    <w:rPr>
      <w:color w:val="000000"/>
      <w:lang w:val="en-AU"/>
    </w:rPr>
  </w:style>
  <w:style w:type="paragraph" w:styleId="Title">
    <w:name w:val="Title"/>
    <w:basedOn w:val="Normal"/>
    <w:next w:val="Normal"/>
    <w:link w:val="TitleChar"/>
    <w:uiPriority w:val="99"/>
    <w:qFormat/>
    <w:rsid w:val="00DF4824"/>
    <w:pPr>
      <w:spacing w:line="240" w:lineRule="auto"/>
      <w:jc w:val="center"/>
    </w:pPr>
    <w:rPr>
      <w:rFonts w:ascii="Arial" w:hAnsi="Arial"/>
      <w:b/>
      <w:sz w:val="36"/>
    </w:rPr>
  </w:style>
  <w:style w:type="character" w:customStyle="1" w:styleId="TitleChar">
    <w:name w:val="Title Char"/>
    <w:basedOn w:val="DefaultParagraphFont"/>
    <w:link w:val="Title"/>
    <w:uiPriority w:val="99"/>
    <w:locked/>
    <w:rsid w:val="003D494B"/>
    <w:rPr>
      <w:rFonts w:ascii="Cambria" w:hAnsi="Cambria" w:cs="Times New Roman"/>
      <w:b/>
      <w:bCs/>
      <w:kern w:val="28"/>
      <w:sz w:val="32"/>
      <w:szCs w:val="32"/>
    </w:rPr>
  </w:style>
  <w:style w:type="paragraph" w:styleId="Subtitle">
    <w:name w:val="Subtitle"/>
    <w:basedOn w:val="Normal"/>
    <w:link w:val="SubtitleChar"/>
    <w:uiPriority w:val="99"/>
    <w:qFormat/>
    <w:rsid w:val="00DF4824"/>
    <w:pPr>
      <w:spacing w:after="60"/>
      <w:jc w:val="center"/>
    </w:pPr>
    <w:rPr>
      <w:rFonts w:ascii="Arial" w:hAnsi="Arial"/>
      <w:i/>
      <w:sz w:val="36"/>
      <w:lang w:val="en-AU"/>
    </w:rPr>
  </w:style>
  <w:style w:type="character" w:customStyle="1" w:styleId="SubtitleChar">
    <w:name w:val="Subtitle Char"/>
    <w:basedOn w:val="DefaultParagraphFont"/>
    <w:link w:val="Subtitle"/>
    <w:uiPriority w:val="99"/>
    <w:locked/>
    <w:rsid w:val="003D494B"/>
    <w:rPr>
      <w:rFonts w:ascii="Cambria" w:hAnsi="Cambria" w:cs="Times New Roman"/>
      <w:sz w:val="24"/>
      <w:szCs w:val="24"/>
    </w:rPr>
  </w:style>
  <w:style w:type="paragraph" w:styleId="NormalIndent">
    <w:name w:val="Normal Indent"/>
    <w:basedOn w:val="Normal"/>
    <w:uiPriority w:val="99"/>
    <w:semiHidden/>
    <w:rsid w:val="00DF4824"/>
    <w:pPr>
      <w:ind w:left="900" w:hanging="900"/>
    </w:pPr>
  </w:style>
  <w:style w:type="paragraph" w:styleId="TOC1">
    <w:name w:val="toc 1"/>
    <w:basedOn w:val="Normal"/>
    <w:next w:val="Normal"/>
    <w:uiPriority w:val="39"/>
    <w:rsid w:val="00DF4824"/>
    <w:pPr>
      <w:tabs>
        <w:tab w:val="right" w:pos="9360"/>
      </w:tabs>
      <w:spacing w:before="240" w:after="60"/>
      <w:ind w:right="720"/>
    </w:pPr>
  </w:style>
  <w:style w:type="paragraph" w:styleId="TOC2">
    <w:name w:val="toc 2"/>
    <w:basedOn w:val="Normal"/>
    <w:next w:val="Normal"/>
    <w:uiPriority w:val="39"/>
    <w:rsid w:val="00DF4824"/>
    <w:pPr>
      <w:tabs>
        <w:tab w:val="right" w:pos="9360"/>
      </w:tabs>
      <w:ind w:left="432" w:right="720"/>
    </w:pPr>
  </w:style>
  <w:style w:type="paragraph" w:styleId="TOC3">
    <w:name w:val="toc 3"/>
    <w:basedOn w:val="Normal"/>
    <w:next w:val="Normal"/>
    <w:uiPriority w:val="39"/>
    <w:rsid w:val="00DF4824"/>
    <w:pPr>
      <w:tabs>
        <w:tab w:val="left" w:pos="1440"/>
        <w:tab w:val="right" w:pos="9360"/>
      </w:tabs>
      <w:ind w:left="864"/>
    </w:pPr>
  </w:style>
  <w:style w:type="paragraph" w:styleId="Header">
    <w:name w:val="header"/>
    <w:basedOn w:val="Normal"/>
    <w:link w:val="HeaderChar"/>
    <w:uiPriority w:val="99"/>
    <w:rsid w:val="00DF4824"/>
    <w:pPr>
      <w:tabs>
        <w:tab w:val="center" w:pos="4320"/>
        <w:tab w:val="right" w:pos="8640"/>
      </w:tabs>
    </w:pPr>
  </w:style>
  <w:style w:type="character" w:customStyle="1" w:styleId="HeaderChar">
    <w:name w:val="Header Char"/>
    <w:basedOn w:val="DefaultParagraphFont"/>
    <w:link w:val="Header"/>
    <w:uiPriority w:val="99"/>
    <w:locked/>
    <w:rsid w:val="003D494B"/>
    <w:rPr>
      <w:rFonts w:cs="Times New Roman"/>
      <w:sz w:val="20"/>
      <w:szCs w:val="20"/>
    </w:rPr>
  </w:style>
  <w:style w:type="paragraph" w:styleId="Footer">
    <w:name w:val="footer"/>
    <w:basedOn w:val="Normal"/>
    <w:link w:val="FooterChar"/>
    <w:uiPriority w:val="99"/>
    <w:semiHidden/>
    <w:rsid w:val="00DF4824"/>
    <w:pPr>
      <w:tabs>
        <w:tab w:val="center" w:pos="4320"/>
        <w:tab w:val="right" w:pos="8640"/>
      </w:tabs>
    </w:pPr>
  </w:style>
  <w:style w:type="character" w:customStyle="1" w:styleId="FooterChar">
    <w:name w:val="Footer Char"/>
    <w:basedOn w:val="DefaultParagraphFont"/>
    <w:link w:val="Footer"/>
    <w:uiPriority w:val="99"/>
    <w:semiHidden/>
    <w:locked/>
    <w:rsid w:val="003D494B"/>
    <w:rPr>
      <w:rFonts w:cs="Times New Roman"/>
      <w:sz w:val="20"/>
      <w:szCs w:val="20"/>
    </w:rPr>
  </w:style>
  <w:style w:type="character" w:styleId="PageNumber">
    <w:name w:val="page number"/>
    <w:basedOn w:val="DefaultParagraphFont"/>
    <w:uiPriority w:val="99"/>
    <w:semiHidden/>
    <w:rsid w:val="00DF4824"/>
    <w:rPr>
      <w:rFonts w:cs="Times New Roman"/>
    </w:rPr>
  </w:style>
  <w:style w:type="paragraph" w:customStyle="1" w:styleId="Bullet1">
    <w:name w:val="Bullet1"/>
    <w:basedOn w:val="Normal"/>
    <w:uiPriority w:val="99"/>
    <w:rsid w:val="00DF4824"/>
    <w:pPr>
      <w:ind w:left="720" w:hanging="432"/>
    </w:pPr>
  </w:style>
  <w:style w:type="paragraph" w:customStyle="1" w:styleId="Bullet2">
    <w:name w:val="Bullet2"/>
    <w:basedOn w:val="Normal"/>
    <w:uiPriority w:val="99"/>
    <w:rsid w:val="00DF4824"/>
    <w:pPr>
      <w:ind w:left="1440" w:hanging="360"/>
    </w:pPr>
    <w:rPr>
      <w:color w:val="000080"/>
    </w:rPr>
  </w:style>
  <w:style w:type="paragraph" w:customStyle="1" w:styleId="Tabletext">
    <w:name w:val="Tabletext"/>
    <w:basedOn w:val="Normal"/>
    <w:uiPriority w:val="99"/>
    <w:rsid w:val="00DF4824"/>
    <w:pPr>
      <w:keepLines/>
      <w:spacing w:after="120"/>
    </w:pPr>
  </w:style>
  <w:style w:type="paragraph" w:styleId="BodyText">
    <w:name w:val="Body Text"/>
    <w:basedOn w:val="Normal"/>
    <w:link w:val="BodyTextChar"/>
    <w:uiPriority w:val="99"/>
    <w:semiHidden/>
    <w:rsid w:val="00DF4824"/>
    <w:pPr>
      <w:keepLines/>
      <w:spacing w:after="120"/>
      <w:ind w:left="720"/>
    </w:pPr>
  </w:style>
  <w:style w:type="character" w:customStyle="1" w:styleId="BodyTextChar">
    <w:name w:val="Body Text Char"/>
    <w:basedOn w:val="DefaultParagraphFont"/>
    <w:link w:val="BodyText"/>
    <w:uiPriority w:val="99"/>
    <w:semiHidden/>
    <w:locked/>
    <w:rsid w:val="003D494B"/>
    <w:rPr>
      <w:rFonts w:cs="Times New Roman"/>
      <w:sz w:val="20"/>
      <w:szCs w:val="20"/>
    </w:rPr>
  </w:style>
  <w:style w:type="paragraph" w:styleId="DocumentMap">
    <w:name w:val="Document Map"/>
    <w:basedOn w:val="Normal"/>
    <w:link w:val="DocumentMapChar"/>
    <w:uiPriority w:val="99"/>
    <w:semiHidden/>
    <w:rsid w:val="00DF4824"/>
    <w:pPr>
      <w:shd w:val="clear" w:color="auto" w:fill="000080"/>
    </w:pPr>
    <w:rPr>
      <w:rFonts w:ascii="Tahoma" w:hAnsi="Tahoma"/>
    </w:rPr>
  </w:style>
  <w:style w:type="character" w:customStyle="1" w:styleId="DocumentMapChar">
    <w:name w:val="Document Map Char"/>
    <w:basedOn w:val="DefaultParagraphFont"/>
    <w:link w:val="DocumentMap"/>
    <w:uiPriority w:val="99"/>
    <w:semiHidden/>
    <w:locked/>
    <w:rsid w:val="003D494B"/>
    <w:rPr>
      <w:rFonts w:cs="Times New Roman"/>
      <w:sz w:val="2"/>
    </w:rPr>
  </w:style>
  <w:style w:type="character" w:styleId="FootnoteReference">
    <w:name w:val="footnote reference"/>
    <w:basedOn w:val="DefaultParagraphFont"/>
    <w:uiPriority w:val="99"/>
    <w:semiHidden/>
    <w:rsid w:val="00DF4824"/>
    <w:rPr>
      <w:rFonts w:cs="Times New Roman"/>
      <w:sz w:val="20"/>
      <w:vertAlign w:val="superscript"/>
    </w:rPr>
  </w:style>
  <w:style w:type="paragraph" w:styleId="FootnoteText">
    <w:name w:val="footnote text"/>
    <w:basedOn w:val="Normal"/>
    <w:link w:val="FootnoteTextChar"/>
    <w:uiPriority w:val="99"/>
    <w:semiHidden/>
    <w:rsid w:val="00DF4824"/>
    <w:pPr>
      <w:keepNext/>
      <w:keepLines/>
      <w:pBdr>
        <w:bottom w:val="single" w:sz="6" w:space="0" w:color="000000"/>
      </w:pBdr>
      <w:spacing w:before="40" w:after="40"/>
      <w:ind w:left="360" w:hanging="360"/>
    </w:pPr>
    <w:rPr>
      <w:rFonts w:ascii="Helvetica" w:hAnsi="Helvetica"/>
      <w:sz w:val="16"/>
    </w:rPr>
  </w:style>
  <w:style w:type="character" w:customStyle="1" w:styleId="FootnoteTextChar">
    <w:name w:val="Footnote Text Char"/>
    <w:basedOn w:val="DefaultParagraphFont"/>
    <w:link w:val="FootnoteText"/>
    <w:uiPriority w:val="99"/>
    <w:semiHidden/>
    <w:locked/>
    <w:rsid w:val="003D494B"/>
    <w:rPr>
      <w:rFonts w:cs="Times New Roman"/>
      <w:sz w:val="20"/>
      <w:szCs w:val="20"/>
    </w:rPr>
  </w:style>
  <w:style w:type="paragraph" w:customStyle="1" w:styleId="MainTitle">
    <w:name w:val="Main Title"/>
    <w:basedOn w:val="Normal"/>
    <w:uiPriority w:val="99"/>
    <w:rsid w:val="00DF4824"/>
    <w:pPr>
      <w:spacing w:before="480" w:after="60" w:line="240" w:lineRule="auto"/>
      <w:jc w:val="center"/>
    </w:pPr>
    <w:rPr>
      <w:rFonts w:ascii="Arial" w:hAnsi="Arial"/>
      <w:b/>
      <w:kern w:val="28"/>
      <w:sz w:val="32"/>
    </w:rPr>
  </w:style>
  <w:style w:type="paragraph" w:customStyle="1" w:styleId="Paragraph1">
    <w:name w:val="Paragraph1"/>
    <w:basedOn w:val="Normal"/>
    <w:uiPriority w:val="99"/>
    <w:rsid w:val="00DF4824"/>
    <w:pPr>
      <w:spacing w:before="80" w:line="240" w:lineRule="auto"/>
      <w:jc w:val="both"/>
    </w:pPr>
  </w:style>
  <w:style w:type="paragraph" w:customStyle="1" w:styleId="Paragraph3">
    <w:name w:val="Paragraph3"/>
    <w:basedOn w:val="Normal"/>
    <w:uiPriority w:val="99"/>
    <w:rsid w:val="00DF4824"/>
    <w:pPr>
      <w:spacing w:before="80" w:line="240" w:lineRule="auto"/>
      <w:ind w:left="1530"/>
      <w:jc w:val="both"/>
    </w:pPr>
  </w:style>
  <w:style w:type="paragraph" w:customStyle="1" w:styleId="Paragraph4">
    <w:name w:val="Paragraph4"/>
    <w:basedOn w:val="Normal"/>
    <w:uiPriority w:val="99"/>
    <w:rsid w:val="00DF4824"/>
    <w:pPr>
      <w:spacing w:before="80" w:line="240" w:lineRule="auto"/>
      <w:ind w:left="2250"/>
      <w:jc w:val="both"/>
    </w:pPr>
  </w:style>
  <w:style w:type="paragraph" w:styleId="TOC4">
    <w:name w:val="toc 4"/>
    <w:basedOn w:val="Normal"/>
    <w:next w:val="Normal"/>
    <w:uiPriority w:val="99"/>
    <w:semiHidden/>
    <w:rsid w:val="00DF4824"/>
    <w:pPr>
      <w:ind w:left="600"/>
    </w:pPr>
  </w:style>
  <w:style w:type="paragraph" w:styleId="TOC5">
    <w:name w:val="toc 5"/>
    <w:basedOn w:val="Normal"/>
    <w:next w:val="Normal"/>
    <w:uiPriority w:val="99"/>
    <w:semiHidden/>
    <w:rsid w:val="00DF4824"/>
    <w:pPr>
      <w:ind w:left="800"/>
    </w:pPr>
  </w:style>
  <w:style w:type="paragraph" w:styleId="TOC6">
    <w:name w:val="toc 6"/>
    <w:basedOn w:val="Normal"/>
    <w:next w:val="Normal"/>
    <w:uiPriority w:val="99"/>
    <w:semiHidden/>
    <w:rsid w:val="00DF4824"/>
    <w:pPr>
      <w:ind w:left="1000"/>
    </w:pPr>
  </w:style>
  <w:style w:type="paragraph" w:styleId="TOC7">
    <w:name w:val="toc 7"/>
    <w:basedOn w:val="Normal"/>
    <w:next w:val="Normal"/>
    <w:uiPriority w:val="99"/>
    <w:semiHidden/>
    <w:rsid w:val="00DF4824"/>
    <w:pPr>
      <w:ind w:left="1200"/>
    </w:pPr>
  </w:style>
  <w:style w:type="paragraph" w:styleId="TOC8">
    <w:name w:val="toc 8"/>
    <w:basedOn w:val="Normal"/>
    <w:next w:val="Normal"/>
    <w:uiPriority w:val="99"/>
    <w:semiHidden/>
    <w:rsid w:val="00DF4824"/>
    <w:pPr>
      <w:ind w:left="1400"/>
    </w:pPr>
  </w:style>
  <w:style w:type="paragraph" w:styleId="TOC9">
    <w:name w:val="toc 9"/>
    <w:basedOn w:val="Normal"/>
    <w:next w:val="Normal"/>
    <w:uiPriority w:val="99"/>
    <w:semiHidden/>
    <w:rsid w:val="00DF4824"/>
    <w:pPr>
      <w:ind w:left="1600"/>
    </w:pPr>
  </w:style>
  <w:style w:type="paragraph" w:customStyle="1" w:styleId="Body">
    <w:name w:val="Body"/>
    <w:basedOn w:val="Normal"/>
    <w:uiPriority w:val="99"/>
    <w:rsid w:val="00DF4824"/>
    <w:pPr>
      <w:widowControl/>
      <w:spacing w:before="120" w:line="240" w:lineRule="auto"/>
      <w:jc w:val="both"/>
    </w:pPr>
    <w:rPr>
      <w:rFonts w:ascii="Book Antiqua" w:hAnsi="Book Antiqua"/>
    </w:rPr>
  </w:style>
  <w:style w:type="paragraph" w:customStyle="1" w:styleId="Bullet">
    <w:name w:val="Bullet"/>
    <w:basedOn w:val="Normal"/>
    <w:uiPriority w:val="99"/>
    <w:rsid w:val="00DF4824"/>
    <w:pPr>
      <w:widowControl/>
      <w:tabs>
        <w:tab w:val="left" w:pos="720"/>
      </w:tabs>
      <w:spacing w:before="120" w:line="240" w:lineRule="auto"/>
      <w:ind w:left="720" w:right="360" w:hanging="720"/>
      <w:jc w:val="both"/>
    </w:pPr>
    <w:rPr>
      <w:rFonts w:ascii="Book Antiqua" w:hAnsi="Book Antiqua"/>
    </w:rPr>
  </w:style>
  <w:style w:type="paragraph" w:styleId="BodyText2">
    <w:name w:val="Body Text 2"/>
    <w:basedOn w:val="Normal"/>
    <w:link w:val="BodyText2Char"/>
    <w:uiPriority w:val="99"/>
    <w:semiHidden/>
    <w:rsid w:val="00DF4824"/>
    <w:rPr>
      <w:i/>
      <w:color w:val="0000FF"/>
    </w:rPr>
  </w:style>
  <w:style w:type="character" w:customStyle="1" w:styleId="BodyText2Char">
    <w:name w:val="Body Text 2 Char"/>
    <w:basedOn w:val="DefaultParagraphFont"/>
    <w:link w:val="BodyText2"/>
    <w:uiPriority w:val="99"/>
    <w:semiHidden/>
    <w:locked/>
    <w:rsid w:val="003D494B"/>
    <w:rPr>
      <w:rFonts w:cs="Times New Roman"/>
      <w:sz w:val="20"/>
      <w:szCs w:val="20"/>
    </w:rPr>
  </w:style>
  <w:style w:type="paragraph" w:customStyle="1" w:styleId="InfoBlue">
    <w:name w:val="InfoBlue"/>
    <w:basedOn w:val="Normal"/>
    <w:next w:val="BodyText"/>
    <w:autoRedefine/>
    <w:uiPriority w:val="99"/>
    <w:rsid w:val="00DF4824"/>
    <w:pPr>
      <w:spacing w:after="120"/>
      <w:ind w:left="720"/>
    </w:pPr>
    <w:rPr>
      <w:i/>
      <w:color w:val="0000FF"/>
    </w:rPr>
  </w:style>
  <w:style w:type="paragraph" w:styleId="BodyTextIndent">
    <w:name w:val="Body Text Indent"/>
    <w:basedOn w:val="Normal"/>
    <w:link w:val="BodyTextIndentChar"/>
    <w:uiPriority w:val="99"/>
    <w:semiHidden/>
    <w:rsid w:val="00DF4824"/>
    <w:pPr>
      <w:ind w:left="720"/>
    </w:pPr>
    <w:rPr>
      <w:i/>
      <w:color w:val="0000FF"/>
      <w:u w:val="single"/>
    </w:rPr>
  </w:style>
  <w:style w:type="character" w:customStyle="1" w:styleId="BodyTextIndentChar">
    <w:name w:val="Body Text Indent Char"/>
    <w:basedOn w:val="DefaultParagraphFont"/>
    <w:link w:val="BodyTextIndent"/>
    <w:uiPriority w:val="99"/>
    <w:semiHidden/>
    <w:locked/>
    <w:rsid w:val="003D494B"/>
    <w:rPr>
      <w:rFonts w:cs="Times New Roman"/>
      <w:sz w:val="20"/>
      <w:szCs w:val="20"/>
    </w:rPr>
  </w:style>
  <w:style w:type="character" w:styleId="Hyperlink">
    <w:name w:val="Hyperlink"/>
    <w:basedOn w:val="DefaultParagraphFont"/>
    <w:uiPriority w:val="99"/>
    <w:semiHidden/>
    <w:rsid w:val="00DF4824"/>
    <w:rPr>
      <w:rFonts w:cs="Times New Roman"/>
      <w:color w:val="0000FF"/>
      <w:u w:val="single"/>
    </w:rPr>
  </w:style>
  <w:style w:type="character" w:styleId="FollowedHyperlink">
    <w:name w:val="FollowedHyperlink"/>
    <w:basedOn w:val="DefaultParagraphFont"/>
    <w:uiPriority w:val="99"/>
    <w:semiHidden/>
    <w:rsid w:val="00DF4824"/>
    <w:rPr>
      <w:rFonts w:cs="Times New Roman"/>
      <w:color w:val="800080"/>
      <w:u w:val="single"/>
    </w:rPr>
  </w:style>
  <w:style w:type="paragraph" w:styleId="BalloonText">
    <w:name w:val="Balloon Text"/>
    <w:basedOn w:val="Normal"/>
    <w:link w:val="BalloonTextChar"/>
    <w:uiPriority w:val="99"/>
    <w:semiHidden/>
    <w:rsid w:val="00515BF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515BF3"/>
    <w:rPr>
      <w:rFonts w:ascii="Tahoma" w:hAnsi="Tahoma" w:cs="Tahoma"/>
      <w:sz w:val="16"/>
      <w:szCs w:val="16"/>
    </w:rPr>
  </w:style>
  <w:style w:type="paragraph" w:customStyle="1" w:styleId="Title-Revision">
    <w:name w:val="Title - Revision"/>
    <w:basedOn w:val="Title"/>
    <w:uiPriority w:val="99"/>
    <w:rsid w:val="00D8454B"/>
    <w:pPr>
      <w:widowControl/>
      <w:spacing w:before="720" w:after="240"/>
    </w:pPr>
    <w:rPr>
      <w:rFonts w:ascii="Cambria" w:eastAsia="SimSun" w:hAnsi="Cambria"/>
      <w:bCs/>
      <w:kern w:val="28"/>
      <w:sz w:val="32"/>
      <w:szCs w:val="32"/>
    </w:rPr>
  </w:style>
  <w:style w:type="paragraph" w:customStyle="1" w:styleId="doclist">
    <w:name w:val="doclist"/>
    <w:basedOn w:val="Normal"/>
    <w:uiPriority w:val="99"/>
    <w:rsid w:val="00BB507B"/>
    <w:pPr>
      <w:widowControl/>
      <w:spacing w:before="100" w:beforeAutospacing="1" w:after="100" w:afterAutospacing="1" w:line="240" w:lineRule="auto"/>
    </w:pPr>
    <w:rPr>
      <w:sz w:val="24"/>
      <w:szCs w:val="24"/>
    </w:rPr>
  </w:style>
  <w:style w:type="paragraph" w:styleId="NormalWeb">
    <w:name w:val="Normal (Web)"/>
    <w:basedOn w:val="Normal"/>
    <w:uiPriority w:val="99"/>
    <w:semiHidden/>
    <w:locked/>
    <w:rsid w:val="002B6A94"/>
    <w:pPr>
      <w:widowControl/>
      <w:spacing w:before="100" w:beforeAutospacing="1" w:after="100" w:afterAutospacing="1" w:line="240" w:lineRule="auto"/>
    </w:pPr>
    <w:rPr>
      <w:sz w:val="24"/>
      <w:szCs w:val="24"/>
    </w:rPr>
  </w:style>
</w:styles>
</file>

<file path=word/webSettings.xml><?xml version="1.0" encoding="utf-8"?>
<w:webSettings xmlns:r="http://schemas.openxmlformats.org/officeDocument/2006/relationships" xmlns:w="http://schemas.openxmlformats.org/wordprocessingml/2006/main">
  <w:divs>
    <w:div w:id="1364090396">
      <w:marLeft w:val="0"/>
      <w:marRight w:val="0"/>
      <w:marTop w:val="0"/>
      <w:marBottom w:val="0"/>
      <w:divBdr>
        <w:top w:val="none" w:sz="0" w:space="0" w:color="auto"/>
        <w:left w:val="none" w:sz="0" w:space="0" w:color="auto"/>
        <w:bottom w:val="none" w:sz="0" w:space="0" w:color="auto"/>
        <w:right w:val="none" w:sz="0" w:space="0" w:color="auto"/>
      </w:divBdr>
    </w:div>
    <w:div w:id="1364090397">
      <w:marLeft w:val="0"/>
      <w:marRight w:val="0"/>
      <w:marTop w:val="0"/>
      <w:marBottom w:val="0"/>
      <w:divBdr>
        <w:top w:val="none" w:sz="0" w:space="0" w:color="auto"/>
        <w:left w:val="none" w:sz="0" w:space="0" w:color="auto"/>
        <w:bottom w:val="none" w:sz="0" w:space="0" w:color="auto"/>
        <w:right w:val="none" w:sz="0" w:space="0" w:color="auto"/>
      </w:divBdr>
    </w:div>
    <w:div w:id="1364090398">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jdv052000@utdallas.edu" TargetMode="External"/><Relationship Id="rId18" Type="http://schemas.openxmlformats.org/officeDocument/2006/relationships/footer" Target="footer1.xml"/><Relationship Id="rId26" Type="http://schemas.openxmlformats.org/officeDocument/2006/relationships/oleObject" Target="embeddings/oleObject2.bin"/><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yperlink" Target="mailto:hector.irizarry@utdallas.edu" TargetMode="External"/><Relationship Id="rId17" Type="http://schemas.openxmlformats.org/officeDocument/2006/relationships/header" Target="header1.xml"/><Relationship Id="rId25" Type="http://schemas.openxmlformats.org/officeDocument/2006/relationships/image" Target="media/image3.emf"/><Relationship Id="rId2" Type="http://schemas.openxmlformats.org/officeDocument/2006/relationships/numbering" Target="numbering.xml"/><Relationship Id="rId16" Type="http://schemas.openxmlformats.org/officeDocument/2006/relationships/hyperlink" Target="mailto:cxd081000@utdallas.edu" TargetMode="External"/><Relationship Id="rId20" Type="http://schemas.openxmlformats.org/officeDocument/2006/relationships/footer" Target="footer2.xml"/><Relationship Id="rId29" Type="http://schemas.openxmlformats.org/officeDocument/2006/relationships/image" Target="media/image5.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hxs088000@utdallas.edu" TargetMode="External"/><Relationship Id="rId24" Type="http://schemas.openxmlformats.org/officeDocument/2006/relationships/oleObject" Target="embeddings/oleObject1.bin"/><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mailto:yxt083000@utdallas.edu" TargetMode="External"/><Relationship Id="rId23" Type="http://schemas.openxmlformats.org/officeDocument/2006/relationships/image" Target="media/image2.emf"/><Relationship Id="rId28" Type="http://schemas.openxmlformats.org/officeDocument/2006/relationships/oleObject" Target="embeddings/oleObject3.bin"/><Relationship Id="rId10" Type="http://schemas.openxmlformats.org/officeDocument/2006/relationships/hyperlink" Target="mailto:bxk062000@utdallas.edu" TargetMode="External"/><Relationship Id="rId19" Type="http://schemas.openxmlformats.org/officeDocument/2006/relationships/header" Target="header2.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utdallas.edu/~jdv052000" TargetMode="External"/><Relationship Id="rId14" Type="http://schemas.openxmlformats.org/officeDocument/2006/relationships/hyperlink" Target="mailto:mah038000@utdallas.edu" TargetMode="External"/><Relationship Id="rId22" Type="http://schemas.openxmlformats.org/officeDocument/2006/relationships/footer" Target="footer3.xml"/><Relationship Id="rId27" Type="http://schemas.openxmlformats.org/officeDocument/2006/relationships/image" Target="media/image4.emf"/><Relationship Id="rId30" Type="http://schemas.openxmlformats.org/officeDocument/2006/relationships/oleObject" Target="embeddings/oleObject4.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ector\Documents\utd\Fall08\RE\UPTemplates\rup_wd_tmpl\req\rup_sspec.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D7650D-E398-4235-8182-8A8B9DC0DD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rup_sspec</Template>
  <TotalTime>22</TotalTime>
  <Pages>20</Pages>
  <Words>3703</Words>
  <Characters>21113</Characters>
  <Application>Microsoft Office Word</Application>
  <DocSecurity>0</DocSecurity>
  <Lines>175</Lines>
  <Paragraphs>49</Paragraphs>
  <ScaleCrop>false</ScaleCrop>
  <Company>&lt;Company Name&gt;</Company>
  <LinksUpToDate>false</LinksUpToDate>
  <CharactersWithSpaces>24767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Specification</dc:title>
  <dc:subject>&lt;Project Name&gt;</dc:subject>
  <dc:creator>Hector</dc:creator>
  <cp:keywords/>
  <dc:description/>
  <cp:lastModifiedBy>bxk062000</cp:lastModifiedBy>
  <cp:revision>15</cp:revision>
  <cp:lastPrinted>2008-12-04T01:41:00Z</cp:lastPrinted>
  <dcterms:created xsi:type="dcterms:W3CDTF">2008-12-04T01:22:00Z</dcterms:created>
  <dcterms:modified xsi:type="dcterms:W3CDTF">2008-12-04T01:44:00Z</dcterms:modified>
</cp:coreProperties>
</file>