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ECD3E" w14:textId="3649AA80" w:rsidR="000135C9" w:rsidRPr="00592FDB" w:rsidRDefault="00AA5A65">
      <w:pPr>
        <w:pStyle w:val="Title"/>
        <w:jc w:val="right"/>
        <w:rPr>
          <w:rFonts w:ascii="Times New Roman" w:hAnsi="Times New Roman"/>
        </w:rPr>
      </w:pPr>
      <w:r w:rsidRPr="00592FDB">
        <w:rPr>
          <w:rFonts w:ascii="Times New Roman" w:hAnsi="Times New Roman"/>
        </w:rPr>
        <w:t>WISHWAVE</w:t>
      </w:r>
    </w:p>
    <w:p w14:paraId="2EF4B245" w14:textId="2C3DE893" w:rsidR="000135C9" w:rsidRPr="00592FDB" w:rsidRDefault="00000000">
      <w:pPr>
        <w:pStyle w:val="Title"/>
        <w:jc w:val="right"/>
        <w:rPr>
          <w:rFonts w:ascii="Times New Roman" w:hAnsi="Times New Roman"/>
        </w:rPr>
      </w:pPr>
      <w:r w:rsidRPr="00592FDB">
        <w:rPr>
          <w:rFonts w:ascii="Times New Roman" w:hAnsi="Times New Roman"/>
        </w:rPr>
        <w:fldChar w:fldCharType="begin"/>
      </w:r>
      <w:r w:rsidRPr="00592FDB">
        <w:rPr>
          <w:rFonts w:ascii="Times New Roman" w:hAnsi="Times New Roman"/>
        </w:rPr>
        <w:instrText xml:space="preserve"> TITLE  \* MERGEFORMAT </w:instrText>
      </w:r>
      <w:r w:rsidRPr="00592FDB">
        <w:rPr>
          <w:rFonts w:ascii="Times New Roman" w:hAnsi="Times New Roman"/>
        </w:rPr>
        <w:fldChar w:fldCharType="separate"/>
      </w:r>
      <w:r w:rsidR="009A0AFA" w:rsidRPr="00592FDB">
        <w:rPr>
          <w:rFonts w:ascii="Times New Roman" w:hAnsi="Times New Roman"/>
        </w:rPr>
        <w:t xml:space="preserve">Use-Case-Realization Specification: </w:t>
      </w:r>
      <w:r w:rsidRPr="00592FDB">
        <w:rPr>
          <w:rFonts w:ascii="Times New Roman" w:hAnsi="Times New Roman"/>
        </w:rPr>
        <w:fldChar w:fldCharType="end"/>
      </w:r>
      <w:r w:rsidR="00AA5A65" w:rsidRPr="00592FDB">
        <w:rPr>
          <w:rFonts w:ascii="Times New Roman" w:hAnsi="Times New Roman"/>
        </w:rPr>
        <w:t>Earn Coins</w:t>
      </w:r>
    </w:p>
    <w:p w14:paraId="7C67C686" w14:textId="77777777" w:rsidR="000135C9" w:rsidRPr="00592FDB" w:rsidRDefault="000135C9">
      <w:pPr>
        <w:pStyle w:val="Title"/>
        <w:jc w:val="right"/>
        <w:rPr>
          <w:rFonts w:ascii="Times New Roman" w:hAnsi="Times New Roman"/>
        </w:rPr>
      </w:pPr>
    </w:p>
    <w:p w14:paraId="3437EB21" w14:textId="713D073D" w:rsidR="000135C9" w:rsidRPr="00592FDB" w:rsidRDefault="00000000">
      <w:pPr>
        <w:pStyle w:val="Title"/>
        <w:jc w:val="right"/>
        <w:rPr>
          <w:rFonts w:ascii="Times New Roman" w:hAnsi="Times New Roman"/>
          <w:sz w:val="28"/>
        </w:rPr>
      </w:pPr>
      <w:r w:rsidRPr="00592FDB">
        <w:rPr>
          <w:rFonts w:ascii="Times New Roman" w:hAnsi="Times New Roman"/>
          <w:sz w:val="28"/>
        </w:rPr>
        <w:t>Version 1.0</w:t>
      </w:r>
    </w:p>
    <w:p w14:paraId="604432EB" w14:textId="77777777" w:rsidR="000135C9" w:rsidRPr="00592FDB" w:rsidRDefault="000135C9">
      <w:pPr>
        <w:pStyle w:val="Title"/>
        <w:rPr>
          <w:rFonts w:ascii="Times New Roman" w:hAnsi="Times New Roman"/>
          <w:sz w:val="28"/>
        </w:rPr>
      </w:pPr>
    </w:p>
    <w:p w14:paraId="33624AB9" w14:textId="77777777" w:rsidR="000135C9" w:rsidRPr="00592FDB" w:rsidRDefault="000135C9"/>
    <w:p w14:paraId="15916DA1" w14:textId="0B51400F" w:rsidR="000135C9" w:rsidRPr="00592FDB" w:rsidRDefault="000135C9" w:rsidP="00102EF5">
      <w:pPr>
        <w:pStyle w:val="InfoBlue"/>
        <w:ind w:left="0"/>
        <w:sectPr w:rsidR="000135C9" w:rsidRPr="00592FDB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727852B" w14:textId="77777777" w:rsidR="000135C9" w:rsidRPr="00592FDB" w:rsidRDefault="00000000">
      <w:pPr>
        <w:pStyle w:val="Title"/>
        <w:rPr>
          <w:rFonts w:ascii="Times New Roman" w:hAnsi="Times New Roman"/>
        </w:rPr>
      </w:pPr>
      <w:r w:rsidRPr="00592FDB">
        <w:rPr>
          <w:rFonts w:ascii="Times New Roman" w:hAnsi="Times New Roman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135C9" w:rsidRPr="00592FDB" w14:paraId="10C9A475" w14:textId="77777777">
        <w:tc>
          <w:tcPr>
            <w:tcW w:w="2304" w:type="dxa"/>
          </w:tcPr>
          <w:p w14:paraId="122C87A2" w14:textId="77777777" w:rsidR="000135C9" w:rsidRPr="00592FDB" w:rsidRDefault="00000000">
            <w:pPr>
              <w:pStyle w:val="Tabletext"/>
              <w:jc w:val="center"/>
              <w:rPr>
                <w:b/>
              </w:rPr>
            </w:pPr>
            <w:r w:rsidRPr="00592FDB">
              <w:rPr>
                <w:b/>
              </w:rPr>
              <w:t>Date</w:t>
            </w:r>
          </w:p>
        </w:tc>
        <w:tc>
          <w:tcPr>
            <w:tcW w:w="1152" w:type="dxa"/>
          </w:tcPr>
          <w:p w14:paraId="515C107E" w14:textId="77777777" w:rsidR="000135C9" w:rsidRPr="00592FDB" w:rsidRDefault="00000000">
            <w:pPr>
              <w:pStyle w:val="Tabletext"/>
              <w:jc w:val="center"/>
              <w:rPr>
                <w:b/>
              </w:rPr>
            </w:pPr>
            <w:r w:rsidRPr="00592FDB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53F185EB" w14:textId="77777777" w:rsidR="000135C9" w:rsidRPr="00592FDB" w:rsidRDefault="00000000">
            <w:pPr>
              <w:pStyle w:val="Tabletext"/>
              <w:jc w:val="center"/>
              <w:rPr>
                <w:b/>
              </w:rPr>
            </w:pPr>
            <w:r w:rsidRPr="00592FDB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73AB6188" w14:textId="77777777" w:rsidR="000135C9" w:rsidRPr="00592FDB" w:rsidRDefault="00000000">
            <w:pPr>
              <w:pStyle w:val="Tabletext"/>
              <w:jc w:val="center"/>
              <w:rPr>
                <w:b/>
              </w:rPr>
            </w:pPr>
            <w:r w:rsidRPr="00592FDB">
              <w:rPr>
                <w:b/>
              </w:rPr>
              <w:t>Author</w:t>
            </w:r>
          </w:p>
        </w:tc>
      </w:tr>
      <w:tr w:rsidR="000135C9" w:rsidRPr="00592FDB" w14:paraId="784F957F" w14:textId="77777777">
        <w:tc>
          <w:tcPr>
            <w:tcW w:w="2304" w:type="dxa"/>
          </w:tcPr>
          <w:p w14:paraId="22B6CE55" w14:textId="467080E6" w:rsidR="000135C9" w:rsidRPr="00592FDB" w:rsidRDefault="00326D27">
            <w:pPr>
              <w:pStyle w:val="Tabletext"/>
            </w:pPr>
            <w:r w:rsidRPr="00592FDB">
              <w:t>2</w:t>
            </w:r>
            <w:r w:rsidR="00AA5A65" w:rsidRPr="00592FDB">
              <w:t>6/11/2024</w:t>
            </w:r>
          </w:p>
        </w:tc>
        <w:tc>
          <w:tcPr>
            <w:tcW w:w="1152" w:type="dxa"/>
          </w:tcPr>
          <w:p w14:paraId="5A1664B3" w14:textId="45A234FC" w:rsidR="000135C9" w:rsidRPr="00592FDB" w:rsidRDefault="00326D27">
            <w:pPr>
              <w:pStyle w:val="Tabletext"/>
            </w:pPr>
            <w:r w:rsidRPr="00592FDB">
              <w:t>1.0</w:t>
            </w:r>
          </w:p>
        </w:tc>
        <w:tc>
          <w:tcPr>
            <w:tcW w:w="3744" w:type="dxa"/>
          </w:tcPr>
          <w:p w14:paraId="28220E5B" w14:textId="06E620EF" w:rsidR="000135C9" w:rsidRPr="00592FDB" w:rsidRDefault="00326D27">
            <w:pPr>
              <w:pStyle w:val="Tabletext"/>
            </w:pPr>
            <w:r w:rsidRPr="00592FDB">
              <w:t>Complete the final version</w:t>
            </w:r>
          </w:p>
        </w:tc>
        <w:tc>
          <w:tcPr>
            <w:tcW w:w="2304" w:type="dxa"/>
          </w:tcPr>
          <w:p w14:paraId="3D8D7F0B" w14:textId="6BB3DAAF" w:rsidR="000135C9" w:rsidRPr="00592FDB" w:rsidRDefault="00AA5A65">
            <w:pPr>
              <w:pStyle w:val="Tabletext"/>
            </w:pPr>
            <w:r w:rsidRPr="00592FDB">
              <w:t>Tran Thi Giang</w:t>
            </w:r>
          </w:p>
        </w:tc>
      </w:tr>
      <w:tr w:rsidR="000135C9" w:rsidRPr="00592FDB" w14:paraId="670457C6" w14:textId="77777777">
        <w:tc>
          <w:tcPr>
            <w:tcW w:w="2304" w:type="dxa"/>
          </w:tcPr>
          <w:p w14:paraId="20271470" w14:textId="77777777" w:rsidR="000135C9" w:rsidRPr="00592FDB" w:rsidRDefault="000135C9">
            <w:pPr>
              <w:pStyle w:val="Tabletext"/>
            </w:pPr>
          </w:p>
        </w:tc>
        <w:tc>
          <w:tcPr>
            <w:tcW w:w="1152" w:type="dxa"/>
          </w:tcPr>
          <w:p w14:paraId="1647C45D" w14:textId="77777777" w:rsidR="000135C9" w:rsidRPr="00592FDB" w:rsidRDefault="000135C9">
            <w:pPr>
              <w:pStyle w:val="Tabletext"/>
            </w:pPr>
          </w:p>
        </w:tc>
        <w:tc>
          <w:tcPr>
            <w:tcW w:w="3744" w:type="dxa"/>
          </w:tcPr>
          <w:p w14:paraId="5A44D5B0" w14:textId="77777777" w:rsidR="000135C9" w:rsidRPr="00592FDB" w:rsidRDefault="000135C9">
            <w:pPr>
              <w:pStyle w:val="Tabletext"/>
            </w:pPr>
          </w:p>
        </w:tc>
        <w:tc>
          <w:tcPr>
            <w:tcW w:w="2304" w:type="dxa"/>
          </w:tcPr>
          <w:p w14:paraId="1DC699BB" w14:textId="77777777" w:rsidR="000135C9" w:rsidRPr="00592FDB" w:rsidRDefault="000135C9">
            <w:pPr>
              <w:pStyle w:val="Tabletext"/>
            </w:pPr>
          </w:p>
        </w:tc>
      </w:tr>
      <w:tr w:rsidR="000135C9" w:rsidRPr="00592FDB" w14:paraId="343A5385" w14:textId="77777777">
        <w:tc>
          <w:tcPr>
            <w:tcW w:w="2304" w:type="dxa"/>
          </w:tcPr>
          <w:p w14:paraId="2CA833A7" w14:textId="77777777" w:rsidR="000135C9" w:rsidRPr="00592FDB" w:rsidRDefault="000135C9">
            <w:pPr>
              <w:pStyle w:val="Tabletext"/>
            </w:pPr>
          </w:p>
        </w:tc>
        <w:tc>
          <w:tcPr>
            <w:tcW w:w="1152" w:type="dxa"/>
          </w:tcPr>
          <w:p w14:paraId="4BD256A6" w14:textId="77777777" w:rsidR="000135C9" w:rsidRPr="00592FDB" w:rsidRDefault="000135C9">
            <w:pPr>
              <w:pStyle w:val="Tabletext"/>
            </w:pPr>
          </w:p>
        </w:tc>
        <w:tc>
          <w:tcPr>
            <w:tcW w:w="3744" w:type="dxa"/>
          </w:tcPr>
          <w:p w14:paraId="5F52F4FF" w14:textId="77777777" w:rsidR="000135C9" w:rsidRPr="00592FDB" w:rsidRDefault="000135C9">
            <w:pPr>
              <w:pStyle w:val="Tabletext"/>
            </w:pPr>
          </w:p>
        </w:tc>
        <w:tc>
          <w:tcPr>
            <w:tcW w:w="2304" w:type="dxa"/>
          </w:tcPr>
          <w:p w14:paraId="0C8DBA8C" w14:textId="77777777" w:rsidR="000135C9" w:rsidRPr="00592FDB" w:rsidRDefault="000135C9">
            <w:pPr>
              <w:pStyle w:val="Tabletext"/>
            </w:pPr>
          </w:p>
        </w:tc>
      </w:tr>
      <w:tr w:rsidR="000135C9" w:rsidRPr="00592FDB" w14:paraId="753F94AB" w14:textId="77777777">
        <w:tc>
          <w:tcPr>
            <w:tcW w:w="2304" w:type="dxa"/>
          </w:tcPr>
          <w:p w14:paraId="3CA2D3CF" w14:textId="77777777" w:rsidR="000135C9" w:rsidRPr="00592FDB" w:rsidRDefault="000135C9">
            <w:pPr>
              <w:pStyle w:val="Tabletext"/>
            </w:pPr>
          </w:p>
        </w:tc>
        <w:tc>
          <w:tcPr>
            <w:tcW w:w="1152" w:type="dxa"/>
          </w:tcPr>
          <w:p w14:paraId="4DA47268" w14:textId="77777777" w:rsidR="000135C9" w:rsidRPr="00592FDB" w:rsidRDefault="000135C9">
            <w:pPr>
              <w:pStyle w:val="Tabletext"/>
            </w:pPr>
          </w:p>
        </w:tc>
        <w:tc>
          <w:tcPr>
            <w:tcW w:w="3744" w:type="dxa"/>
          </w:tcPr>
          <w:p w14:paraId="38C5E130" w14:textId="77777777" w:rsidR="000135C9" w:rsidRPr="00592FDB" w:rsidRDefault="000135C9">
            <w:pPr>
              <w:pStyle w:val="Tabletext"/>
            </w:pPr>
          </w:p>
        </w:tc>
        <w:tc>
          <w:tcPr>
            <w:tcW w:w="2304" w:type="dxa"/>
          </w:tcPr>
          <w:p w14:paraId="1A5CCD60" w14:textId="77777777" w:rsidR="000135C9" w:rsidRPr="00592FDB" w:rsidRDefault="000135C9">
            <w:pPr>
              <w:pStyle w:val="Tabletext"/>
            </w:pPr>
          </w:p>
        </w:tc>
      </w:tr>
    </w:tbl>
    <w:p w14:paraId="23375830" w14:textId="77777777" w:rsidR="000135C9" w:rsidRPr="00592FDB" w:rsidRDefault="000135C9"/>
    <w:p w14:paraId="1D3EEADA" w14:textId="77777777" w:rsidR="000135C9" w:rsidRPr="00592FDB" w:rsidRDefault="00000000">
      <w:pPr>
        <w:pStyle w:val="Title"/>
        <w:rPr>
          <w:rFonts w:ascii="Times New Roman" w:hAnsi="Times New Roman"/>
        </w:rPr>
      </w:pPr>
      <w:r w:rsidRPr="00592FDB">
        <w:rPr>
          <w:rFonts w:ascii="Times New Roman" w:hAnsi="Times New Roman"/>
        </w:rPr>
        <w:br w:type="page"/>
      </w:r>
      <w:r w:rsidRPr="00592FDB">
        <w:rPr>
          <w:rFonts w:ascii="Times New Roman" w:hAnsi="Times New Roman"/>
        </w:rPr>
        <w:lastRenderedPageBreak/>
        <w:t>Table of Contents</w:t>
      </w:r>
    </w:p>
    <w:p w14:paraId="11C476A1" w14:textId="7B3C354F" w:rsidR="000135C9" w:rsidRPr="00592FDB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592FDB">
        <w:fldChar w:fldCharType="begin"/>
      </w:r>
      <w:r w:rsidRPr="00592FDB">
        <w:instrText xml:space="preserve"> TOC \o "1-3" </w:instrText>
      </w:r>
      <w:r w:rsidRPr="00592FDB">
        <w:fldChar w:fldCharType="separate"/>
      </w:r>
      <w:r w:rsidRPr="00592FDB">
        <w:rPr>
          <w:noProof/>
          <w:szCs w:val="24"/>
        </w:rPr>
        <w:t>1.</w:t>
      </w:r>
      <w:r w:rsidRPr="00592FDB">
        <w:rPr>
          <w:noProof/>
          <w:sz w:val="24"/>
          <w:szCs w:val="24"/>
        </w:rPr>
        <w:tab/>
      </w:r>
      <w:r w:rsidRPr="00592FDB">
        <w:rPr>
          <w:noProof/>
          <w:szCs w:val="24"/>
        </w:rPr>
        <w:t>Introduction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_Toc492766282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4</w:t>
      </w:r>
      <w:r w:rsidRPr="00592FDB">
        <w:rPr>
          <w:noProof/>
        </w:rPr>
        <w:fldChar w:fldCharType="end"/>
      </w:r>
    </w:p>
    <w:p w14:paraId="3907B244" w14:textId="625476C4" w:rsidR="000135C9" w:rsidRPr="00592FDB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592FDB">
        <w:rPr>
          <w:noProof/>
        </w:rPr>
        <w:t>1.1</w:t>
      </w:r>
      <w:r w:rsidRPr="00592FDB">
        <w:rPr>
          <w:noProof/>
          <w:sz w:val="24"/>
          <w:szCs w:val="24"/>
        </w:rPr>
        <w:tab/>
      </w:r>
      <w:r w:rsidRPr="00592FDB">
        <w:rPr>
          <w:noProof/>
        </w:rPr>
        <w:t>Purpose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_Toc492766283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4</w:t>
      </w:r>
      <w:r w:rsidRPr="00592FDB">
        <w:rPr>
          <w:noProof/>
        </w:rPr>
        <w:fldChar w:fldCharType="end"/>
      </w:r>
    </w:p>
    <w:p w14:paraId="774EA1E2" w14:textId="5940DC09" w:rsidR="000135C9" w:rsidRPr="00592FDB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592FDB">
        <w:rPr>
          <w:noProof/>
        </w:rPr>
        <w:t>1.2</w:t>
      </w:r>
      <w:r w:rsidRPr="00592FDB">
        <w:rPr>
          <w:noProof/>
          <w:sz w:val="24"/>
          <w:szCs w:val="24"/>
        </w:rPr>
        <w:tab/>
      </w:r>
      <w:r w:rsidRPr="00592FDB">
        <w:rPr>
          <w:noProof/>
        </w:rPr>
        <w:t>Scope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_Toc492766284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4</w:t>
      </w:r>
      <w:r w:rsidRPr="00592FDB">
        <w:rPr>
          <w:noProof/>
        </w:rPr>
        <w:fldChar w:fldCharType="end"/>
      </w:r>
    </w:p>
    <w:p w14:paraId="1EA54A5F" w14:textId="263B1A4D" w:rsidR="000135C9" w:rsidRPr="00592FDB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592FDB">
        <w:rPr>
          <w:noProof/>
        </w:rPr>
        <w:t>1.3</w:t>
      </w:r>
      <w:r w:rsidRPr="00592FDB">
        <w:rPr>
          <w:noProof/>
          <w:sz w:val="24"/>
          <w:szCs w:val="24"/>
        </w:rPr>
        <w:tab/>
      </w:r>
      <w:r w:rsidRPr="00592FDB">
        <w:rPr>
          <w:noProof/>
        </w:rPr>
        <w:t>Definitions, Acronyms, and Abbreviations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_Toc492766285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4</w:t>
      </w:r>
      <w:r w:rsidRPr="00592FDB">
        <w:rPr>
          <w:noProof/>
        </w:rPr>
        <w:fldChar w:fldCharType="end"/>
      </w:r>
    </w:p>
    <w:p w14:paraId="4622EE4F" w14:textId="1BD81AD1" w:rsidR="000135C9" w:rsidRPr="00592FDB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592FDB">
        <w:rPr>
          <w:noProof/>
        </w:rPr>
        <w:t>1.4</w:t>
      </w:r>
      <w:r w:rsidRPr="00592FDB">
        <w:rPr>
          <w:noProof/>
          <w:sz w:val="24"/>
          <w:szCs w:val="24"/>
        </w:rPr>
        <w:tab/>
      </w:r>
      <w:r w:rsidRPr="00592FDB">
        <w:rPr>
          <w:noProof/>
        </w:rPr>
        <w:t>References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_Toc492766286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4</w:t>
      </w:r>
      <w:r w:rsidRPr="00592FDB">
        <w:rPr>
          <w:noProof/>
        </w:rPr>
        <w:fldChar w:fldCharType="end"/>
      </w:r>
    </w:p>
    <w:p w14:paraId="451D37B2" w14:textId="54E6ABDA" w:rsidR="000135C9" w:rsidRPr="00592FDB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592FDB">
        <w:rPr>
          <w:noProof/>
        </w:rPr>
        <w:t>1.5</w:t>
      </w:r>
      <w:r w:rsidRPr="00592FDB">
        <w:rPr>
          <w:noProof/>
          <w:sz w:val="24"/>
          <w:szCs w:val="24"/>
        </w:rPr>
        <w:tab/>
      </w:r>
      <w:r w:rsidRPr="00592FDB">
        <w:rPr>
          <w:noProof/>
        </w:rPr>
        <w:t>Overview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_Toc492766287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4</w:t>
      </w:r>
      <w:r w:rsidRPr="00592FDB">
        <w:rPr>
          <w:noProof/>
        </w:rPr>
        <w:fldChar w:fldCharType="end"/>
      </w:r>
    </w:p>
    <w:p w14:paraId="0CEE9031" w14:textId="463AE43E" w:rsidR="000135C9" w:rsidRPr="00592FDB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592FDB">
        <w:rPr>
          <w:noProof/>
          <w:szCs w:val="24"/>
        </w:rPr>
        <w:t>2.</w:t>
      </w:r>
      <w:r w:rsidRPr="00592FDB">
        <w:rPr>
          <w:noProof/>
          <w:sz w:val="24"/>
          <w:szCs w:val="24"/>
        </w:rPr>
        <w:tab/>
      </w:r>
      <w:r w:rsidRPr="00592FDB">
        <w:rPr>
          <w:noProof/>
          <w:szCs w:val="24"/>
        </w:rPr>
        <w:t>Flow of Events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_Toc492766288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5</w:t>
      </w:r>
      <w:r w:rsidRPr="00592FDB">
        <w:rPr>
          <w:noProof/>
        </w:rPr>
        <w:fldChar w:fldCharType="end"/>
      </w:r>
    </w:p>
    <w:p w14:paraId="371E6A30" w14:textId="78509F76" w:rsidR="000135C9" w:rsidRPr="00592FDB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592FDB">
        <w:rPr>
          <w:noProof/>
          <w:szCs w:val="24"/>
        </w:rPr>
        <w:t>3.</w:t>
      </w:r>
      <w:r w:rsidRPr="00592FDB">
        <w:rPr>
          <w:noProof/>
          <w:sz w:val="24"/>
          <w:szCs w:val="24"/>
        </w:rPr>
        <w:tab/>
      </w:r>
      <w:r w:rsidRPr="00592FDB">
        <w:rPr>
          <w:noProof/>
          <w:szCs w:val="24"/>
        </w:rPr>
        <w:t>Derived Requirements</w:t>
      </w:r>
      <w:r w:rsidRPr="00592FDB">
        <w:rPr>
          <w:noProof/>
        </w:rPr>
        <w:tab/>
      </w:r>
      <w:r w:rsidRPr="00592FDB">
        <w:rPr>
          <w:noProof/>
        </w:rPr>
        <w:fldChar w:fldCharType="begin"/>
      </w:r>
      <w:r w:rsidRPr="00592FDB">
        <w:rPr>
          <w:noProof/>
        </w:rPr>
        <w:instrText xml:space="preserve"> PAGEREF _Toc492766289 \h </w:instrText>
      </w:r>
      <w:r w:rsidRPr="00592FDB">
        <w:rPr>
          <w:noProof/>
        </w:rPr>
      </w:r>
      <w:r w:rsidRPr="00592FDB">
        <w:rPr>
          <w:noProof/>
        </w:rPr>
        <w:fldChar w:fldCharType="separate"/>
      </w:r>
      <w:r w:rsidR="00644073" w:rsidRPr="00592FDB">
        <w:rPr>
          <w:noProof/>
        </w:rPr>
        <w:t>8</w:t>
      </w:r>
      <w:r w:rsidRPr="00592FDB">
        <w:rPr>
          <w:noProof/>
        </w:rPr>
        <w:fldChar w:fldCharType="end"/>
      </w:r>
    </w:p>
    <w:p w14:paraId="24DC8ABB" w14:textId="73DB3769" w:rsidR="000135C9" w:rsidRPr="00592FDB" w:rsidRDefault="00000000">
      <w:pPr>
        <w:pStyle w:val="Title"/>
        <w:rPr>
          <w:rFonts w:ascii="Times New Roman" w:hAnsi="Times New Roman"/>
        </w:rPr>
      </w:pPr>
      <w:r w:rsidRPr="00592FDB">
        <w:rPr>
          <w:rFonts w:ascii="Times New Roman" w:hAnsi="Times New Roman"/>
        </w:rPr>
        <w:fldChar w:fldCharType="end"/>
      </w:r>
      <w:r w:rsidRPr="00592FDB">
        <w:rPr>
          <w:rFonts w:ascii="Times New Roman" w:hAnsi="Times New Roman"/>
        </w:rPr>
        <w:br w:type="page"/>
      </w:r>
      <w:r w:rsidRPr="00592FDB">
        <w:rPr>
          <w:rFonts w:ascii="Times New Roman" w:hAnsi="Times New Roman"/>
        </w:rPr>
        <w:lastRenderedPageBreak/>
        <w:fldChar w:fldCharType="begin"/>
      </w:r>
      <w:r w:rsidRPr="00592FDB">
        <w:rPr>
          <w:rFonts w:ascii="Times New Roman" w:hAnsi="Times New Roman"/>
        </w:rPr>
        <w:instrText xml:space="preserve"> TITLE  \* MERGEFORMAT </w:instrText>
      </w:r>
      <w:r w:rsidRPr="00592FDB">
        <w:rPr>
          <w:rFonts w:ascii="Times New Roman" w:hAnsi="Times New Roman"/>
        </w:rPr>
        <w:fldChar w:fldCharType="separate"/>
      </w:r>
      <w:r w:rsidR="009A0AFA" w:rsidRPr="00592FDB">
        <w:rPr>
          <w:rFonts w:ascii="Times New Roman" w:hAnsi="Times New Roman"/>
        </w:rPr>
        <w:t xml:space="preserve">Use-Case-Realization Specification: </w:t>
      </w:r>
      <w:r w:rsidRPr="00592FDB">
        <w:rPr>
          <w:rFonts w:ascii="Times New Roman" w:hAnsi="Times New Roman"/>
        </w:rPr>
        <w:fldChar w:fldCharType="end"/>
      </w:r>
      <w:r w:rsidR="00AA5A65" w:rsidRPr="00592FDB">
        <w:rPr>
          <w:rFonts w:ascii="Times New Roman" w:hAnsi="Times New Roman"/>
        </w:rPr>
        <w:t>Earn Coins</w:t>
      </w:r>
    </w:p>
    <w:p w14:paraId="3BC2F2DD" w14:textId="77777777" w:rsidR="000135C9" w:rsidRPr="00592FDB" w:rsidRDefault="00000000">
      <w:pPr>
        <w:pStyle w:val="Heading1"/>
        <w:rPr>
          <w:rFonts w:ascii="Times New Roman" w:hAnsi="Times New Roman"/>
        </w:rPr>
      </w:pPr>
      <w:bookmarkStart w:id="0" w:name="_Toc456598586"/>
      <w:bookmarkStart w:id="1" w:name="_Toc492766282"/>
      <w:r w:rsidRPr="00592FDB">
        <w:rPr>
          <w:rFonts w:ascii="Times New Roman" w:hAnsi="Times New Roman"/>
        </w:rPr>
        <w:t>Introduction</w:t>
      </w:r>
      <w:bookmarkEnd w:id="0"/>
      <w:bookmarkEnd w:id="1"/>
    </w:p>
    <w:p w14:paraId="083E9C1F" w14:textId="51398A03" w:rsidR="000135C9" w:rsidRPr="00592FDB" w:rsidRDefault="00000000" w:rsidP="009674B5">
      <w:pPr>
        <w:pStyle w:val="Heading2"/>
        <w:rPr>
          <w:rFonts w:ascii="Times New Roman" w:hAnsi="Times New Roman"/>
        </w:rPr>
      </w:pPr>
      <w:bookmarkStart w:id="2" w:name="_Toc456598587"/>
      <w:bookmarkStart w:id="3" w:name="_Toc492766283"/>
      <w:r w:rsidRPr="00592FDB">
        <w:rPr>
          <w:rFonts w:ascii="Times New Roman" w:hAnsi="Times New Roman"/>
        </w:rPr>
        <w:t>Purpose</w:t>
      </w:r>
      <w:bookmarkEnd w:id="2"/>
      <w:bookmarkEnd w:id="3"/>
    </w:p>
    <w:p w14:paraId="4FDB8DB5" w14:textId="31FC6B3F" w:rsidR="009674B5" w:rsidRPr="00592FDB" w:rsidRDefault="00AA5A65" w:rsidP="00D75118">
      <w:pPr>
        <w:pStyle w:val="BodyText"/>
        <w:jc w:val="both"/>
      </w:pPr>
      <w:r w:rsidRPr="00592FDB">
        <w:t>This document outlines the implementation details of the Earn Coins use case in WishWave application, focusing on the sequence and class diagrams that illustrate system interactions</w:t>
      </w:r>
      <w:r w:rsidR="009674B5" w:rsidRPr="00592FDB">
        <w:t>.</w:t>
      </w:r>
    </w:p>
    <w:p w14:paraId="64F800EA" w14:textId="6178BF0C" w:rsidR="000135C9" w:rsidRPr="00592FDB" w:rsidRDefault="00000000" w:rsidP="00D75118">
      <w:pPr>
        <w:pStyle w:val="Heading2"/>
        <w:jc w:val="both"/>
        <w:rPr>
          <w:rFonts w:ascii="Times New Roman" w:hAnsi="Times New Roman"/>
        </w:rPr>
      </w:pPr>
      <w:bookmarkStart w:id="4" w:name="_Toc456598588"/>
      <w:bookmarkStart w:id="5" w:name="_Toc492766284"/>
      <w:r w:rsidRPr="00592FDB">
        <w:rPr>
          <w:rFonts w:ascii="Times New Roman" w:hAnsi="Times New Roman"/>
        </w:rPr>
        <w:t>Scope</w:t>
      </w:r>
      <w:bookmarkEnd w:id="4"/>
      <w:bookmarkEnd w:id="5"/>
    </w:p>
    <w:p w14:paraId="70461688" w14:textId="28D82B62" w:rsidR="009674B5" w:rsidRPr="00592FDB" w:rsidRDefault="00D43818" w:rsidP="00D75118">
      <w:pPr>
        <w:ind w:left="720"/>
        <w:jc w:val="both"/>
      </w:pPr>
      <w:r w:rsidRPr="00592FDB">
        <w:t>This document applies to earning, tracking, redeeming, and updating coin-related activities in the WishWave application.</w:t>
      </w:r>
    </w:p>
    <w:p w14:paraId="7A0BB5D7" w14:textId="7FFAE457" w:rsidR="000135C9" w:rsidRPr="00592FDB" w:rsidRDefault="00000000" w:rsidP="00D814E7">
      <w:pPr>
        <w:pStyle w:val="Heading2"/>
        <w:rPr>
          <w:rFonts w:ascii="Times New Roman" w:hAnsi="Times New Roman"/>
          <w:color w:val="FF0000"/>
        </w:rPr>
      </w:pPr>
      <w:bookmarkStart w:id="6" w:name="_Toc456598589"/>
      <w:bookmarkStart w:id="7" w:name="_Toc492766285"/>
      <w:r w:rsidRPr="00592FDB">
        <w:rPr>
          <w:rFonts w:ascii="Times New Roman" w:hAnsi="Times New Roman"/>
        </w:rPr>
        <w:t>Definitions, Acronyms, and Abbreviations</w:t>
      </w:r>
      <w:bookmarkEnd w:id="6"/>
      <w:bookmarkEnd w:id="7"/>
      <w:r w:rsidR="00D814E7" w:rsidRPr="00592FDB">
        <w:rPr>
          <w:rFonts w:ascii="Times New Roman" w:hAnsi="Times New Roman"/>
          <w:color w:val="FF0000"/>
        </w:rPr>
        <w:t xml:space="preserve"> </w:t>
      </w:r>
    </w:p>
    <w:p w14:paraId="6B01E645" w14:textId="77777777" w:rsidR="00D43818" w:rsidRPr="00592FDB" w:rsidRDefault="00D43818" w:rsidP="00D43818">
      <w:pPr>
        <w:ind w:left="720"/>
      </w:pPr>
      <w:r w:rsidRPr="00592FDB">
        <w:t>User: The player using the app to interact with the game, manage trees, complete tasks, and earn rewards.</w:t>
      </w:r>
    </w:p>
    <w:p w14:paraId="42EBE4E5" w14:textId="77777777" w:rsidR="00D43818" w:rsidRPr="00592FDB" w:rsidRDefault="00D43818" w:rsidP="00D43818">
      <w:pPr>
        <w:ind w:left="720"/>
      </w:pPr>
      <w:r w:rsidRPr="00592FDB">
        <w:t>StartUI: The main screen where the user taps the "Play" button to begin the game.</w:t>
      </w:r>
    </w:p>
    <w:p w14:paraId="6EB8FA88" w14:textId="77777777" w:rsidR="00D43818" w:rsidRPr="00592FDB" w:rsidRDefault="00D43818" w:rsidP="00D43818">
      <w:pPr>
        <w:ind w:left="720"/>
      </w:pPr>
      <w:r w:rsidRPr="00592FDB">
        <w:t>TreeListUI: The screen where the user selects a tree to plant from a list of available options.</w:t>
      </w:r>
    </w:p>
    <w:p w14:paraId="49702F56" w14:textId="77777777" w:rsidR="00D43818" w:rsidRPr="00592FDB" w:rsidRDefault="00D43818" w:rsidP="00D43818">
      <w:pPr>
        <w:ind w:left="720"/>
      </w:pPr>
      <w:r w:rsidRPr="00592FDB">
        <w:t>FarmUI: The interface where the user manages and interacts with their farm, including seeing and maintaining the planted tree.</w:t>
      </w:r>
    </w:p>
    <w:p w14:paraId="6FD4E0DD" w14:textId="77777777" w:rsidR="00D43818" w:rsidRPr="00592FDB" w:rsidRDefault="00D43818" w:rsidP="00D43818">
      <w:pPr>
        <w:ind w:left="720"/>
      </w:pPr>
      <w:r w:rsidRPr="00592FDB">
        <w:t>Water icon: The button in FarmUI that the user taps to water their tree.</w:t>
      </w:r>
    </w:p>
    <w:p w14:paraId="54C36A55" w14:textId="77777777" w:rsidR="00D43818" w:rsidRPr="00592FDB" w:rsidRDefault="00D43818" w:rsidP="00D43818">
      <w:pPr>
        <w:ind w:left="720"/>
      </w:pPr>
      <w:r w:rsidRPr="00592FDB">
        <w:t>Task icon: The button in FarmUI that the user taps to access and complete tasks for rewards.</w:t>
      </w:r>
    </w:p>
    <w:p w14:paraId="67D31605" w14:textId="77777777" w:rsidR="00D43818" w:rsidRPr="00592FDB" w:rsidRDefault="00D43818" w:rsidP="00D43818">
      <w:pPr>
        <w:ind w:left="720"/>
      </w:pPr>
      <w:r w:rsidRPr="00592FDB">
        <w:t>TasksListUI: The screen where the user views available tasks and their statuses.</w:t>
      </w:r>
    </w:p>
    <w:p w14:paraId="2800A12C" w14:textId="77777777" w:rsidR="00D43818" w:rsidRPr="00592FDB" w:rsidRDefault="00D43818" w:rsidP="00D43818">
      <w:pPr>
        <w:ind w:left="720"/>
      </w:pPr>
      <w:r w:rsidRPr="00592FDB">
        <w:t>TaskDetailedUI: The detailed interface where users complete more complex tasks or leave them unfinished.</w:t>
      </w:r>
    </w:p>
    <w:p w14:paraId="3B33E948" w14:textId="77777777" w:rsidR="00D43818" w:rsidRPr="00592FDB" w:rsidRDefault="00D43818" w:rsidP="00D43818">
      <w:pPr>
        <w:ind w:left="720"/>
      </w:pPr>
      <w:r w:rsidRPr="00592FDB">
        <w:t>CollectCoins button: The button that appears when the tree matures, allowing the user to collect coins and bonuses from the harvested tree.</w:t>
      </w:r>
    </w:p>
    <w:p w14:paraId="51892FE5" w14:textId="77777777" w:rsidR="00D43818" w:rsidRPr="00592FDB" w:rsidRDefault="00D43818" w:rsidP="00D43818">
      <w:pPr>
        <w:ind w:left="720"/>
      </w:pPr>
      <w:r w:rsidRPr="00592FDB">
        <w:t>Item icon: The button in FarmUI that the user taps to manage or purchase items for the game.</w:t>
      </w:r>
    </w:p>
    <w:p w14:paraId="16FF3BA3" w14:textId="77777777" w:rsidR="00D43818" w:rsidRPr="00592FDB" w:rsidRDefault="00D43818" w:rsidP="00D43818">
      <w:pPr>
        <w:ind w:left="720"/>
      </w:pPr>
      <w:r w:rsidRPr="00592FDB">
        <w:t>ItemShopUI: The interface where users can purchase new items for their farm.</w:t>
      </w:r>
    </w:p>
    <w:p w14:paraId="589F8EB7" w14:textId="77777777" w:rsidR="00D43818" w:rsidRPr="00592FDB" w:rsidRDefault="00D43818" w:rsidP="00D43818">
      <w:pPr>
        <w:ind w:left="720"/>
      </w:pPr>
      <w:r w:rsidRPr="00592FDB">
        <w:t>ItemStorageUI: The interface where users can view and manage items they already own.</w:t>
      </w:r>
    </w:p>
    <w:p w14:paraId="7C32ECA7" w14:textId="77777777" w:rsidR="00D43818" w:rsidRPr="00592FDB" w:rsidRDefault="00D43818" w:rsidP="00D43818">
      <w:pPr>
        <w:ind w:left="720"/>
      </w:pPr>
      <w:r w:rsidRPr="00592FDB">
        <w:t>EventList popup: A pop-up that displays current in-game events and challenges available for the user to engage with.</w:t>
      </w:r>
    </w:p>
    <w:p w14:paraId="48ADAB45" w14:textId="77777777" w:rsidR="00D43818" w:rsidRPr="00592FDB" w:rsidRDefault="00D43818" w:rsidP="00D43818">
      <w:pPr>
        <w:ind w:left="720"/>
      </w:pPr>
      <w:r w:rsidRPr="00592FDB">
        <w:t>NotifListUI: The interface where users can view notifications related to tasks, events, or updates in the game.</w:t>
      </w:r>
    </w:p>
    <w:p w14:paraId="5716DC29" w14:textId="49903F6C" w:rsidR="00D814E7" w:rsidRPr="00592FDB" w:rsidRDefault="00D43818" w:rsidP="00D43818">
      <w:pPr>
        <w:ind w:left="720"/>
      </w:pPr>
      <w:r w:rsidRPr="00592FDB">
        <w:t>changeIcon: The button the user taps to change their current tree by selecting a new one from the TreeListUI.</w:t>
      </w:r>
    </w:p>
    <w:p w14:paraId="34CD5041" w14:textId="2A586F28" w:rsidR="000135C9" w:rsidRPr="00592FDB" w:rsidRDefault="00000000">
      <w:pPr>
        <w:pStyle w:val="Heading2"/>
        <w:rPr>
          <w:rFonts w:ascii="Times New Roman" w:hAnsi="Times New Roman"/>
        </w:rPr>
      </w:pPr>
      <w:bookmarkStart w:id="8" w:name="_Toc456598590"/>
      <w:bookmarkStart w:id="9" w:name="_Toc492766286"/>
      <w:r w:rsidRPr="00592FDB">
        <w:rPr>
          <w:rFonts w:ascii="Times New Roman" w:hAnsi="Times New Roman"/>
        </w:rPr>
        <w:t>References</w:t>
      </w:r>
      <w:bookmarkEnd w:id="8"/>
      <w:bookmarkEnd w:id="9"/>
    </w:p>
    <w:p w14:paraId="1DAD0B27" w14:textId="36E32371" w:rsidR="0018358C" w:rsidRPr="00592FDB" w:rsidRDefault="0018358C" w:rsidP="0018358C">
      <w:pPr>
        <w:ind w:left="720"/>
      </w:pPr>
      <w:r w:rsidRPr="00592FDB">
        <w:t>N</w:t>
      </w:r>
      <w:r w:rsidR="00D43818" w:rsidRPr="00592FDB">
        <w:t>A.</w:t>
      </w:r>
    </w:p>
    <w:p w14:paraId="073A30B8" w14:textId="2A9B92C3" w:rsidR="000135C9" w:rsidRPr="00592FDB" w:rsidRDefault="00000000">
      <w:pPr>
        <w:pStyle w:val="Heading2"/>
        <w:rPr>
          <w:rFonts w:ascii="Times New Roman" w:hAnsi="Times New Roman"/>
        </w:rPr>
      </w:pPr>
      <w:bookmarkStart w:id="10" w:name="_Toc456598591"/>
      <w:bookmarkStart w:id="11" w:name="_Toc492766287"/>
      <w:r w:rsidRPr="00592FDB">
        <w:rPr>
          <w:rFonts w:ascii="Times New Roman" w:hAnsi="Times New Roman"/>
        </w:rPr>
        <w:t>Overview</w:t>
      </w:r>
      <w:bookmarkEnd w:id="10"/>
      <w:bookmarkEnd w:id="11"/>
    </w:p>
    <w:p w14:paraId="2D5A1483" w14:textId="73F5BC06" w:rsidR="00D75118" w:rsidRPr="00592FDB" w:rsidRDefault="00D43818" w:rsidP="00D75118">
      <w:pPr>
        <w:ind w:left="720"/>
        <w:jc w:val="both"/>
      </w:pPr>
      <w:r w:rsidRPr="00592FDB">
        <w:t>The use-case realization specification for the Earn Coins feature in the WishWave application is designed to facilitate understanding and guide implementation. Additionally, the derived requirements section identifies further needs, including non-functional requirements, that extend beyond the design model and are necessary for successful implementation.</w:t>
      </w:r>
    </w:p>
    <w:p w14:paraId="66D946F7" w14:textId="7171C114" w:rsidR="000135C9" w:rsidRPr="00592FDB" w:rsidRDefault="00000000">
      <w:pPr>
        <w:pStyle w:val="Heading1"/>
        <w:rPr>
          <w:rFonts w:ascii="Times New Roman" w:hAnsi="Times New Roman"/>
        </w:rPr>
      </w:pPr>
      <w:bookmarkStart w:id="12" w:name="_Toc492766288"/>
      <w:r w:rsidRPr="00592FDB">
        <w:rPr>
          <w:rFonts w:ascii="Times New Roman" w:hAnsi="Times New Roman"/>
        </w:rPr>
        <w:lastRenderedPageBreak/>
        <w:t>Flow of Events</w:t>
      </w:r>
      <w:bookmarkEnd w:id="12"/>
      <w:r w:rsidRPr="00592FDB">
        <w:rPr>
          <w:rFonts w:ascii="Times New Roman" w:hAnsi="Times New Roman"/>
        </w:rPr>
        <w:t xml:space="preserve"> </w:t>
      </w:r>
    </w:p>
    <w:p w14:paraId="23D9EE7B" w14:textId="11C9B502" w:rsidR="00CC2934" w:rsidRPr="00592FDB" w:rsidRDefault="00D43818" w:rsidP="00D43818">
      <w:pPr>
        <w:pStyle w:val="Heading2"/>
        <w:rPr>
          <w:rFonts w:ascii="Times New Roman" w:hAnsi="Times New Roman"/>
          <w:noProof/>
        </w:rPr>
      </w:pPr>
      <w:r w:rsidRPr="00592FDB">
        <w:rPr>
          <w:rFonts w:ascii="Times New Roman" w:hAnsi="Times New Roman"/>
          <w:noProof/>
        </w:rPr>
        <w:t>Sequence diagram</w:t>
      </w:r>
    </w:p>
    <w:p w14:paraId="3B1E3AFC" w14:textId="21D511B3" w:rsidR="00D43818" w:rsidRPr="00592FDB" w:rsidRDefault="0082358B" w:rsidP="0082358B">
      <w:pPr>
        <w:jc w:val="center"/>
        <w:rPr>
          <w:b/>
          <w:bCs/>
        </w:rPr>
      </w:pPr>
      <w:r w:rsidRPr="00592FDB">
        <w:rPr>
          <w:b/>
          <w:bCs/>
          <w:noProof/>
        </w:rPr>
        <w:drawing>
          <wp:inline distT="0" distB="0" distL="0" distR="0" wp14:anchorId="07746DE9" wp14:editId="571A5D8D">
            <wp:extent cx="5000625" cy="3619500"/>
            <wp:effectExtent l="0" t="0" r="9525" b="0"/>
            <wp:docPr id="166733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6296" name="Picture 1667336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8FF" w:rsidRPr="00592FDB">
        <w:rPr>
          <w:b/>
          <w:bCs/>
          <w:noProof/>
        </w:rPr>
        <w:lastRenderedPageBreak/>
        <w:drawing>
          <wp:inline distT="0" distB="0" distL="0" distR="0" wp14:anchorId="0614B382" wp14:editId="2687B611">
            <wp:extent cx="3865880" cy="8070523"/>
            <wp:effectExtent l="0" t="0" r="1270" b="6985"/>
            <wp:docPr id="21116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52406" name="Picture 21116524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807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A9C8" w14:textId="79E21E43" w:rsidR="009A4462" w:rsidRPr="00592FDB" w:rsidRDefault="009A4462" w:rsidP="009A4462">
      <w:pPr>
        <w:rPr>
          <w:b/>
          <w:bCs/>
        </w:rPr>
      </w:pPr>
      <w:r w:rsidRPr="00592FDB">
        <w:rPr>
          <w:b/>
          <w:bCs/>
          <w:noProof/>
        </w:rPr>
        <w:lastRenderedPageBreak/>
        <w:drawing>
          <wp:inline distT="0" distB="0" distL="0" distR="0" wp14:anchorId="72AFFC31" wp14:editId="248B5141">
            <wp:extent cx="5943600" cy="7409180"/>
            <wp:effectExtent l="0" t="0" r="0" b="1270"/>
            <wp:docPr id="1556043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43793" name="Picture 15560437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F902" w14:textId="77777777" w:rsidR="005D4DED" w:rsidRPr="00592FDB" w:rsidRDefault="005D4DED" w:rsidP="0082358B">
      <w:pPr>
        <w:jc w:val="center"/>
        <w:rPr>
          <w:b/>
          <w:bCs/>
        </w:rPr>
      </w:pPr>
    </w:p>
    <w:p w14:paraId="36E27DC4" w14:textId="222249AA" w:rsidR="00D43818" w:rsidRPr="00592FDB" w:rsidRDefault="00D43818" w:rsidP="007227C0">
      <w:pPr>
        <w:jc w:val="center"/>
        <w:rPr>
          <w:b/>
          <w:bCs/>
        </w:rPr>
      </w:pPr>
    </w:p>
    <w:p w14:paraId="3EF19965" w14:textId="29FF4BDA" w:rsidR="00CC2934" w:rsidRPr="00592FDB" w:rsidRDefault="00CC2934" w:rsidP="00CC2934">
      <w:pPr>
        <w:pStyle w:val="Heading2"/>
        <w:rPr>
          <w:rFonts w:ascii="Times New Roman" w:hAnsi="Times New Roman"/>
        </w:rPr>
      </w:pPr>
      <w:r w:rsidRPr="00592FDB">
        <w:rPr>
          <w:rFonts w:ascii="Times New Roman" w:hAnsi="Times New Roman"/>
        </w:rPr>
        <w:lastRenderedPageBreak/>
        <w:t>Class Diagram</w:t>
      </w:r>
    </w:p>
    <w:p w14:paraId="0166582D" w14:textId="159BADBB" w:rsidR="00CC2934" w:rsidRPr="00592FDB" w:rsidRDefault="00BA3B91" w:rsidP="007227C0">
      <w:pPr>
        <w:ind w:left="720"/>
        <w:jc w:val="center"/>
      </w:pPr>
      <w:r w:rsidRPr="00592FDB">
        <w:rPr>
          <w:noProof/>
        </w:rPr>
        <w:drawing>
          <wp:inline distT="0" distB="0" distL="0" distR="0" wp14:anchorId="10649C9A" wp14:editId="27D34C15">
            <wp:extent cx="4289817" cy="2643554"/>
            <wp:effectExtent l="0" t="0" r="0" b="4445"/>
            <wp:docPr id="7854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31100" name="Picture 7854311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817" cy="26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4222" w14:textId="4D4B9E34" w:rsidR="007B7BF0" w:rsidRPr="00592FDB" w:rsidRDefault="007B7BF0" w:rsidP="007B7BF0"/>
    <w:p w14:paraId="49EEA832" w14:textId="2DDE1CD0" w:rsidR="000135C9" w:rsidRPr="00592FDB" w:rsidRDefault="00000000">
      <w:pPr>
        <w:pStyle w:val="Heading1"/>
        <w:rPr>
          <w:rFonts w:ascii="Times New Roman" w:hAnsi="Times New Roman"/>
        </w:rPr>
      </w:pPr>
      <w:bookmarkStart w:id="13" w:name="_Toc492766289"/>
      <w:r w:rsidRPr="00592FDB">
        <w:rPr>
          <w:rFonts w:ascii="Times New Roman" w:hAnsi="Times New Roman"/>
        </w:rPr>
        <w:t>Derived Requirements</w:t>
      </w:r>
      <w:bookmarkEnd w:id="13"/>
    </w:p>
    <w:p w14:paraId="5011F33F" w14:textId="56F29324" w:rsidR="00CC2934" w:rsidRPr="00592FDB" w:rsidRDefault="00CC2934" w:rsidP="00CC2934">
      <w:pPr>
        <w:pStyle w:val="Heading2"/>
        <w:rPr>
          <w:rFonts w:ascii="Times New Roman" w:hAnsi="Times New Roman"/>
        </w:rPr>
      </w:pPr>
      <w:r w:rsidRPr="00592FDB">
        <w:rPr>
          <w:rFonts w:ascii="Times New Roman" w:hAnsi="Times New Roman"/>
        </w:rPr>
        <w:t>Functional Requirements</w:t>
      </w:r>
    </w:p>
    <w:p w14:paraId="5BAD916D" w14:textId="77777777" w:rsidR="00CC2934" w:rsidRPr="00592FDB" w:rsidRDefault="00CC2934" w:rsidP="00CC2934">
      <w:pPr>
        <w:ind w:left="720"/>
      </w:pPr>
    </w:p>
    <w:p w14:paraId="595F1CE4" w14:textId="08D0F3ED" w:rsidR="005D5AD4" w:rsidRPr="00592FDB" w:rsidRDefault="005D5AD4" w:rsidP="005D5AD4">
      <w:pPr>
        <w:pStyle w:val="ListParagraph"/>
        <w:numPr>
          <w:ilvl w:val="0"/>
          <w:numId w:val="23"/>
        </w:numPr>
        <w:jc w:val="both"/>
      </w:pPr>
      <w:r w:rsidRPr="00592FDB">
        <w:t>Intuitive access to Earn Coins with clear feedback and prominent key features.</w:t>
      </w:r>
    </w:p>
    <w:p w14:paraId="30E42E32" w14:textId="77777777" w:rsidR="005D5AD4" w:rsidRPr="00592FDB" w:rsidRDefault="005D5AD4" w:rsidP="005D5AD4">
      <w:pPr>
        <w:pStyle w:val="ListParagraph"/>
        <w:numPr>
          <w:ilvl w:val="0"/>
          <w:numId w:val="23"/>
        </w:numPr>
        <w:jc w:val="both"/>
      </w:pPr>
      <w:r w:rsidRPr="00592FDB">
        <w:t>Offline earning with auto-sync when online.</w:t>
      </w:r>
    </w:p>
    <w:p w14:paraId="27497E49" w14:textId="34DEE492" w:rsidR="005D5AD4" w:rsidRPr="00592FDB" w:rsidRDefault="005D5AD4" w:rsidP="00F705C4">
      <w:pPr>
        <w:pStyle w:val="ListParagraph"/>
        <w:numPr>
          <w:ilvl w:val="0"/>
          <w:numId w:val="23"/>
        </w:numPr>
        <w:jc w:val="both"/>
      </w:pPr>
      <w:r w:rsidRPr="00592FDB">
        <w:t>Users can customize privacy settings for social interactions.</w:t>
      </w:r>
    </w:p>
    <w:p w14:paraId="0187236D" w14:textId="475AD916" w:rsidR="00CC2934" w:rsidRPr="00592FDB" w:rsidRDefault="00CC2934" w:rsidP="00CC2934">
      <w:pPr>
        <w:pStyle w:val="Heading2"/>
        <w:rPr>
          <w:rFonts w:ascii="Times New Roman" w:hAnsi="Times New Roman"/>
        </w:rPr>
      </w:pPr>
      <w:r w:rsidRPr="00592FDB">
        <w:rPr>
          <w:rFonts w:ascii="Times New Roman" w:hAnsi="Times New Roman"/>
        </w:rPr>
        <w:t>Non-Functional Requirements</w:t>
      </w:r>
    </w:p>
    <w:p w14:paraId="3866C013" w14:textId="77777777" w:rsidR="00CC2934" w:rsidRPr="00592FDB" w:rsidRDefault="00CC2934" w:rsidP="00CC2934">
      <w:pPr>
        <w:ind w:left="720"/>
      </w:pPr>
    </w:p>
    <w:p w14:paraId="04143517" w14:textId="272F8E8E" w:rsidR="005D5AD4" w:rsidRPr="00592FDB" w:rsidRDefault="005D5AD4" w:rsidP="005D5AD4">
      <w:pPr>
        <w:pStyle w:val="ListParagraph"/>
        <w:numPr>
          <w:ilvl w:val="0"/>
          <w:numId w:val="23"/>
        </w:numPr>
        <w:jc w:val="both"/>
      </w:pPr>
      <w:r w:rsidRPr="00592FDB">
        <w:t>Quick UI updates with minimal latency (&lt;2 seconds).</w:t>
      </w:r>
    </w:p>
    <w:p w14:paraId="1645535A" w14:textId="77777777" w:rsidR="005D5AD4" w:rsidRPr="00592FDB" w:rsidRDefault="005D5AD4" w:rsidP="005D5AD4">
      <w:pPr>
        <w:pStyle w:val="ListParagraph"/>
        <w:numPr>
          <w:ilvl w:val="0"/>
          <w:numId w:val="23"/>
        </w:numPr>
        <w:jc w:val="both"/>
      </w:pPr>
      <w:r w:rsidRPr="00592FDB">
        <w:t>Strong encryption for data storage and transmission.</w:t>
      </w:r>
    </w:p>
    <w:p w14:paraId="0FD3568B" w14:textId="7C9B6CAC" w:rsidR="000135C9" w:rsidRPr="00592FDB" w:rsidRDefault="005D5AD4" w:rsidP="005D5AD4">
      <w:pPr>
        <w:pStyle w:val="ListParagraph"/>
        <w:numPr>
          <w:ilvl w:val="0"/>
          <w:numId w:val="23"/>
        </w:numPr>
        <w:jc w:val="both"/>
      </w:pPr>
      <w:r w:rsidRPr="00592FDB">
        <w:t>Scalable modular design for future enhancements.</w:t>
      </w:r>
    </w:p>
    <w:p w14:paraId="39ABCC57" w14:textId="77777777" w:rsidR="009A0AFA" w:rsidRPr="00592FDB" w:rsidRDefault="009A0AFA"/>
    <w:sectPr w:rsidR="009A0AFA" w:rsidRPr="00592FDB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02CFBC" w14:textId="77777777" w:rsidR="00484EF9" w:rsidRDefault="00484EF9">
      <w:pPr>
        <w:spacing w:line="240" w:lineRule="auto"/>
      </w:pPr>
      <w:r>
        <w:separator/>
      </w:r>
    </w:p>
  </w:endnote>
  <w:endnote w:type="continuationSeparator" w:id="0">
    <w:p w14:paraId="6585671F" w14:textId="77777777" w:rsidR="00484EF9" w:rsidRDefault="00484E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53F7D" w14:textId="77777777" w:rsidR="000135C9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817002" w14:textId="77777777" w:rsidR="000135C9" w:rsidRDefault="000135C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135C9" w14:paraId="230DFC5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FA56E7" w14:textId="77777777" w:rsidR="000135C9" w:rsidRDefault="00000000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DE48C8D" w14:textId="54D19EC7" w:rsidR="000135C9" w:rsidRDefault="00000000">
          <w:pPr>
            <w:jc w:val="center"/>
          </w:pPr>
          <w:r>
            <w:sym w:font="Symbol" w:char="F0D3"/>
          </w:r>
          <w:r w:rsidR="00326D27">
            <w:t xml:space="preserve">Group </w:t>
          </w:r>
          <w:r w:rsidR="00A60E95">
            <w:t>18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592FDB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F0AC47" w14:textId="77777777" w:rsidR="000135C9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6A9608DE" w14:textId="77777777" w:rsidR="000135C9" w:rsidRDefault="000135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C709E" w14:textId="77777777" w:rsidR="000135C9" w:rsidRDefault="0001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FF5012" w14:textId="77777777" w:rsidR="00484EF9" w:rsidRDefault="00484EF9">
      <w:pPr>
        <w:spacing w:line="240" w:lineRule="auto"/>
      </w:pPr>
      <w:r>
        <w:separator/>
      </w:r>
    </w:p>
  </w:footnote>
  <w:footnote w:type="continuationSeparator" w:id="0">
    <w:p w14:paraId="17BAD130" w14:textId="77777777" w:rsidR="00484EF9" w:rsidRDefault="00484E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49840" w14:textId="77777777" w:rsidR="000135C9" w:rsidRDefault="000135C9">
    <w:pPr>
      <w:rPr>
        <w:sz w:val="24"/>
      </w:rPr>
    </w:pPr>
  </w:p>
  <w:p w14:paraId="04A1C292" w14:textId="77777777" w:rsidR="000135C9" w:rsidRDefault="000135C9">
    <w:pPr>
      <w:pBdr>
        <w:top w:val="single" w:sz="6" w:space="1" w:color="auto"/>
      </w:pBdr>
      <w:rPr>
        <w:sz w:val="24"/>
      </w:rPr>
    </w:pPr>
  </w:p>
  <w:p w14:paraId="4CB1FD0E" w14:textId="5EBE8335" w:rsidR="000135C9" w:rsidRDefault="00D814E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</w:t>
    </w:r>
    <w:r w:rsidR="00AA5A65">
      <w:rPr>
        <w:rFonts w:ascii="Arial" w:hAnsi="Arial"/>
        <w:b/>
        <w:sz w:val="36"/>
      </w:rPr>
      <w:t>ROUP 18</w:t>
    </w:r>
  </w:p>
  <w:p w14:paraId="6345EDC2" w14:textId="77777777" w:rsidR="000135C9" w:rsidRDefault="000135C9">
    <w:pPr>
      <w:pBdr>
        <w:bottom w:val="single" w:sz="6" w:space="1" w:color="auto"/>
      </w:pBdr>
      <w:jc w:val="right"/>
      <w:rPr>
        <w:sz w:val="24"/>
      </w:rPr>
    </w:pPr>
  </w:p>
  <w:p w14:paraId="0CBF05FE" w14:textId="77777777" w:rsidR="000135C9" w:rsidRDefault="000135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135C9" w14:paraId="1D4CB05C" w14:textId="77777777">
      <w:tc>
        <w:tcPr>
          <w:tcW w:w="6379" w:type="dxa"/>
        </w:tcPr>
        <w:p w14:paraId="2BC1B727" w14:textId="5358A407" w:rsidR="000135C9" w:rsidRDefault="00AA5A65">
          <w:r w:rsidRPr="00AA5A65">
            <w:t>W</w:t>
          </w:r>
          <w:r>
            <w:t>ISHWAVE</w:t>
          </w:r>
        </w:p>
      </w:tc>
      <w:tc>
        <w:tcPr>
          <w:tcW w:w="3179" w:type="dxa"/>
        </w:tcPr>
        <w:p w14:paraId="419C1E8C" w14:textId="43A9254D" w:rsidR="000135C9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</w:t>
          </w:r>
          <w:r w:rsidR="00326D27">
            <w:t>1.0</w:t>
          </w:r>
        </w:p>
      </w:tc>
    </w:tr>
    <w:tr w:rsidR="000135C9" w14:paraId="58EE7D1D" w14:textId="77777777">
      <w:tc>
        <w:tcPr>
          <w:tcW w:w="6379" w:type="dxa"/>
        </w:tcPr>
        <w:p w14:paraId="2216888C" w14:textId="519E4152" w:rsidR="000135C9" w:rsidRDefault="00000000">
          <w:fldSimple w:instr=" TITLE  \* MERGEFORMAT ">
            <w:r w:rsidR="00644073">
              <w:t>Use-Case-Realization Specification: &lt;Use-Case Name&gt;</w:t>
            </w:r>
          </w:fldSimple>
          <w:r w:rsidR="00AA5A65">
            <w:t>E</w:t>
          </w:r>
          <w:r w:rsidR="00AA5A65" w:rsidRPr="00AA5A65">
            <w:t>ar</w:t>
          </w:r>
          <w:r w:rsidR="00AA5A65">
            <w:t>n Coins</w:t>
          </w:r>
        </w:p>
      </w:tc>
      <w:tc>
        <w:tcPr>
          <w:tcW w:w="3179" w:type="dxa"/>
        </w:tcPr>
        <w:p w14:paraId="55813581" w14:textId="7CE63417" w:rsidR="000135C9" w:rsidRDefault="00000000">
          <w:r>
            <w:t xml:space="preserve">  Issue Date:  </w:t>
          </w:r>
          <w:r w:rsidR="00326D27">
            <w:t>2</w:t>
          </w:r>
          <w:r w:rsidR="00AA5A65">
            <w:t>6/11/2024</w:t>
          </w:r>
        </w:p>
      </w:tc>
    </w:tr>
    <w:tr w:rsidR="000135C9" w14:paraId="280A2FA2" w14:textId="77777777">
      <w:tc>
        <w:tcPr>
          <w:tcW w:w="9558" w:type="dxa"/>
          <w:gridSpan w:val="2"/>
        </w:tcPr>
        <w:p w14:paraId="5042A6EA" w14:textId="7383DCC7" w:rsidR="000135C9" w:rsidRDefault="00326D27">
          <w:r>
            <w:t>Analysis and Design</w:t>
          </w:r>
        </w:p>
      </w:tc>
    </w:tr>
  </w:tbl>
  <w:p w14:paraId="29D21E6A" w14:textId="77777777" w:rsidR="000135C9" w:rsidRDefault="000135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AF310" w14:textId="77777777" w:rsidR="000135C9" w:rsidRDefault="000135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8BDE2FC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color w:val="000000" w:themeColor="text1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04C4300"/>
    <w:multiLevelType w:val="hybridMultilevel"/>
    <w:tmpl w:val="FAE25B92"/>
    <w:lvl w:ilvl="0" w:tplc="76FAE8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BE624AE"/>
    <w:multiLevelType w:val="multilevel"/>
    <w:tmpl w:val="A0A8DAD0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470374">
    <w:abstractNumId w:val="0"/>
  </w:num>
  <w:num w:numId="2" w16cid:durableId="1747994167">
    <w:abstractNumId w:val="10"/>
  </w:num>
  <w:num w:numId="3" w16cid:durableId="2103992729">
    <w:abstractNumId w:val="21"/>
  </w:num>
  <w:num w:numId="4" w16cid:durableId="1991404171">
    <w:abstractNumId w:val="16"/>
  </w:num>
  <w:num w:numId="5" w16cid:durableId="732434626">
    <w:abstractNumId w:val="15"/>
  </w:num>
  <w:num w:numId="6" w16cid:durableId="49357449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104202603">
    <w:abstractNumId w:val="2"/>
  </w:num>
  <w:num w:numId="8" w16cid:durableId="45615843">
    <w:abstractNumId w:val="20"/>
  </w:num>
  <w:num w:numId="9" w16cid:durableId="1311910043">
    <w:abstractNumId w:val="3"/>
  </w:num>
  <w:num w:numId="10" w16cid:durableId="1999114257">
    <w:abstractNumId w:val="11"/>
  </w:num>
  <w:num w:numId="11" w16cid:durableId="472869342">
    <w:abstractNumId w:val="9"/>
  </w:num>
  <w:num w:numId="12" w16cid:durableId="659893340">
    <w:abstractNumId w:val="19"/>
  </w:num>
  <w:num w:numId="13" w16cid:durableId="1592586">
    <w:abstractNumId w:val="8"/>
  </w:num>
  <w:num w:numId="14" w16cid:durableId="1002001763">
    <w:abstractNumId w:val="4"/>
  </w:num>
  <w:num w:numId="15" w16cid:durableId="289361404">
    <w:abstractNumId w:val="18"/>
  </w:num>
  <w:num w:numId="16" w16cid:durableId="113525559">
    <w:abstractNumId w:val="14"/>
  </w:num>
  <w:num w:numId="17" w16cid:durableId="1453472266">
    <w:abstractNumId w:val="6"/>
  </w:num>
  <w:num w:numId="18" w16cid:durableId="1329595369">
    <w:abstractNumId w:val="13"/>
  </w:num>
  <w:num w:numId="19" w16cid:durableId="74083569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1990858564">
    <w:abstractNumId w:val="7"/>
  </w:num>
  <w:num w:numId="21" w16cid:durableId="1119302168">
    <w:abstractNumId w:val="17"/>
  </w:num>
  <w:num w:numId="22" w16cid:durableId="2095391294">
    <w:abstractNumId w:val="12"/>
  </w:num>
  <w:num w:numId="23" w16cid:durableId="1237781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FA"/>
    <w:rsid w:val="000135C9"/>
    <w:rsid w:val="00077F51"/>
    <w:rsid w:val="000B3B38"/>
    <w:rsid w:val="00102EF5"/>
    <w:rsid w:val="00156042"/>
    <w:rsid w:val="0018358C"/>
    <w:rsid w:val="002948FF"/>
    <w:rsid w:val="00326D27"/>
    <w:rsid w:val="0044347B"/>
    <w:rsid w:val="00444606"/>
    <w:rsid w:val="00484EF9"/>
    <w:rsid w:val="00592FDB"/>
    <w:rsid w:val="005D4DED"/>
    <w:rsid w:val="005D5AD4"/>
    <w:rsid w:val="00644073"/>
    <w:rsid w:val="007227C0"/>
    <w:rsid w:val="00731142"/>
    <w:rsid w:val="007A293D"/>
    <w:rsid w:val="007B7BF0"/>
    <w:rsid w:val="0082358B"/>
    <w:rsid w:val="00877C07"/>
    <w:rsid w:val="00943A6C"/>
    <w:rsid w:val="00950E16"/>
    <w:rsid w:val="009674B5"/>
    <w:rsid w:val="009A0AFA"/>
    <w:rsid w:val="009A4462"/>
    <w:rsid w:val="009D5850"/>
    <w:rsid w:val="00A2429E"/>
    <w:rsid w:val="00A5238E"/>
    <w:rsid w:val="00A60E95"/>
    <w:rsid w:val="00AA5A65"/>
    <w:rsid w:val="00AE6D05"/>
    <w:rsid w:val="00B11C32"/>
    <w:rsid w:val="00BA3B91"/>
    <w:rsid w:val="00BC7D59"/>
    <w:rsid w:val="00C0511E"/>
    <w:rsid w:val="00C40C28"/>
    <w:rsid w:val="00CC2934"/>
    <w:rsid w:val="00D43818"/>
    <w:rsid w:val="00D75118"/>
    <w:rsid w:val="00D814E7"/>
    <w:rsid w:val="00F64868"/>
    <w:rsid w:val="00FE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92653"/>
  <w15:chartTrackingRefBased/>
  <w15:docId w15:val="{A1000460-483B-46AE-ACD5-2AC93E21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7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7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\AppData\Local\Temp\6331f54d-1b64-48e9-a47f-2b28b56615c2_rup_wd_tmpl.zip.5c2\a_and_d\rup_uc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rup_ucrs</Template>
  <TotalTime>124</TotalTime>
  <Pages>8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Use-Case-Realization Specification: &lt;Use-Case Name&gt;</vt:lpstr>
    </vt:vector>
  </TitlesOfParts>
  <Company>&lt;Company Name&gt;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HUYEN</dc:creator>
  <cp:keywords/>
  <dc:description/>
  <cp:lastModifiedBy>Administrator</cp:lastModifiedBy>
  <cp:revision>23</cp:revision>
  <cp:lastPrinted>2024-11-28T20:29:00Z</cp:lastPrinted>
  <dcterms:created xsi:type="dcterms:W3CDTF">2024-11-26T05:43:00Z</dcterms:created>
  <dcterms:modified xsi:type="dcterms:W3CDTF">2024-11-28T20:59:00Z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9960d7b8f35edcf2f4fc4f4733c1fb4cf1b7d974bef7090383fb6862234de733</vt:lpwstr>
  </property>
</Properties>
</file>