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C504E">
      <w:pPr>
        <w:jc w:val="center"/>
        <w:rPr>
          <w:rFonts w:hint="default"/>
          <w:b/>
          <w:bCs/>
          <w:lang w:val="vi-VN"/>
        </w:rPr>
      </w:pPr>
      <w:r>
        <w:rPr>
          <w:rFonts w:hint="default"/>
          <w:b/>
          <w:bCs/>
          <w:lang w:val="vi-VN"/>
        </w:rPr>
        <w:t>SAD LEC W9</w:t>
      </w:r>
    </w:p>
    <w:p w14:paraId="2234770B">
      <w:pPr>
        <w:jc w:val="both"/>
        <w:rPr>
          <w:rFonts w:hint="default"/>
          <w:b/>
          <w:bCs/>
          <w:lang w:val="vi-VN"/>
        </w:rPr>
      </w:pPr>
      <w:r>
        <w:rPr>
          <w:rFonts w:hint="default"/>
          <w:b/>
          <w:bCs/>
          <w:lang w:val="vi-VN"/>
        </w:rPr>
        <w:t>Q2. Why do we need to divide this discipline into 2 small stages: Analysis and Design?</w:t>
      </w:r>
    </w:p>
    <w:p w14:paraId="352DD366">
      <w:pPr>
        <w:jc w:val="both"/>
        <w:rPr>
          <w:rFonts w:hint="default"/>
          <w:b w:val="0"/>
          <w:bCs w:val="0"/>
          <w:lang w:val="vi-VN"/>
        </w:rPr>
      </w:pPr>
      <w:r>
        <w:rPr>
          <w:rFonts w:hint="default"/>
          <w:b w:val="0"/>
          <w:bCs w:val="0"/>
          <w:lang w:val="vi-VN"/>
        </w:rPr>
        <w:t>Dividing into Analysis and Design helps separate concerns:</w:t>
      </w:r>
    </w:p>
    <w:p w14:paraId="5D51DD8D">
      <w:pPr>
        <w:jc w:val="both"/>
        <w:rPr>
          <w:rFonts w:hint="default"/>
          <w:b w:val="0"/>
          <w:bCs w:val="0"/>
          <w:lang w:val="vi-VN"/>
        </w:rPr>
      </w:pPr>
      <w:r>
        <w:rPr>
          <w:rFonts w:hint="default"/>
          <w:b w:val="0"/>
          <w:bCs w:val="0"/>
          <w:lang w:val="vi-VN"/>
        </w:rPr>
        <w:t>- Analysis focuses on understanding and defining what the problem is, capturing functional and non-functional requirements from a business perspective.</w:t>
      </w:r>
    </w:p>
    <w:p w14:paraId="71A994C7">
      <w:pPr>
        <w:jc w:val="both"/>
        <w:rPr>
          <w:rFonts w:hint="default"/>
          <w:b w:val="0"/>
          <w:bCs w:val="0"/>
          <w:lang w:val="vi-VN"/>
        </w:rPr>
      </w:pPr>
      <w:r>
        <w:rPr>
          <w:rFonts w:hint="default"/>
          <w:b w:val="0"/>
          <w:bCs w:val="0"/>
          <w:lang w:val="vi-VN"/>
        </w:rPr>
        <w:t xml:space="preserve">- Design addresses how to implement those requirements by structuring the system components, defining their interactions, and selecting the appropriate technologies. </w:t>
      </w:r>
    </w:p>
    <w:p w14:paraId="36FA700F">
      <w:pPr>
        <w:jc w:val="both"/>
        <w:rPr>
          <w:rFonts w:hint="default"/>
          <w:b w:val="0"/>
          <w:bCs w:val="0"/>
          <w:lang w:val="vi-VN"/>
        </w:rPr>
      </w:pPr>
      <w:r>
        <w:rPr>
          <w:rFonts w:hint="default"/>
          <w:b w:val="0"/>
          <w:bCs w:val="0"/>
          <w:lang w:val="vi-VN"/>
        </w:rPr>
        <w:t>=&gt; This separation allows for a clearer approach to problem-solving and system construction.</w:t>
      </w:r>
    </w:p>
    <w:p w14:paraId="428FC7EB">
      <w:pPr>
        <w:jc w:val="both"/>
        <w:rPr>
          <w:rFonts w:hint="default"/>
          <w:b/>
          <w:bCs/>
          <w:lang w:val="vi-VN"/>
        </w:rPr>
      </w:pPr>
      <w:r>
        <w:rPr>
          <w:rFonts w:hint="default"/>
          <w:b/>
          <w:bCs/>
          <w:lang w:val="vi-VN"/>
        </w:rPr>
        <w:t>Q3. Software architecture is defined in earlier steps, why do we need to refine Architecture in this step again?</w:t>
      </w:r>
    </w:p>
    <w:p w14:paraId="57B6E1F8">
      <w:pPr>
        <w:jc w:val="both"/>
        <w:rPr>
          <w:rFonts w:hint="default"/>
          <w:b w:val="0"/>
          <w:bCs w:val="0"/>
          <w:lang w:val="vi-VN"/>
        </w:rPr>
      </w:pPr>
      <w:r>
        <w:rPr>
          <w:rFonts w:hint="default"/>
          <w:b w:val="0"/>
          <w:bCs w:val="0"/>
          <w:lang w:val="vi-VN"/>
        </w:rPr>
        <w:t>The architecture is initially defined during the Inception and Elaboration phases, where high-level decisions are made. However, refinement is necessary during Design because:</w:t>
      </w:r>
    </w:p>
    <w:p w14:paraId="7A50A5E5">
      <w:pPr>
        <w:numPr>
          <w:ilvl w:val="0"/>
          <w:numId w:val="11"/>
        </w:numPr>
        <w:ind w:left="420" w:leftChars="0" w:hanging="420" w:firstLineChars="0"/>
        <w:jc w:val="both"/>
        <w:rPr>
          <w:rFonts w:hint="default"/>
          <w:b w:val="0"/>
          <w:bCs w:val="0"/>
          <w:lang w:val="vi-VN"/>
        </w:rPr>
      </w:pPr>
      <w:r>
        <w:rPr>
          <w:rFonts w:hint="default"/>
          <w:b w:val="0"/>
          <w:bCs w:val="0"/>
          <w:lang w:val="vi-VN"/>
        </w:rPr>
        <w:t>New details emerge during deeper analysis of system components.</w:t>
      </w:r>
    </w:p>
    <w:p w14:paraId="73636201">
      <w:pPr>
        <w:numPr>
          <w:ilvl w:val="0"/>
          <w:numId w:val="11"/>
        </w:numPr>
        <w:ind w:left="420" w:leftChars="0" w:hanging="420" w:firstLineChars="0"/>
        <w:jc w:val="both"/>
        <w:rPr>
          <w:rFonts w:hint="default"/>
          <w:b w:val="0"/>
          <w:bCs w:val="0"/>
          <w:lang w:val="vi-VN"/>
        </w:rPr>
      </w:pPr>
      <w:r>
        <w:rPr>
          <w:rFonts w:hint="default"/>
          <w:b w:val="0"/>
          <w:bCs w:val="0"/>
          <w:lang w:val="vi-VN"/>
        </w:rPr>
        <w:t>Design decisions need to align with performance, scalability, security, and other system qualities.</w:t>
      </w:r>
    </w:p>
    <w:p w14:paraId="4C492B79">
      <w:pPr>
        <w:numPr>
          <w:ilvl w:val="0"/>
          <w:numId w:val="11"/>
        </w:numPr>
        <w:ind w:left="420" w:leftChars="0" w:hanging="420" w:firstLineChars="0"/>
        <w:jc w:val="both"/>
        <w:rPr>
          <w:rFonts w:hint="default"/>
          <w:b w:val="0"/>
          <w:bCs w:val="0"/>
          <w:lang w:val="vi-VN"/>
        </w:rPr>
      </w:pPr>
      <w:r>
        <w:rPr>
          <w:rFonts w:hint="default"/>
          <w:b w:val="0"/>
          <w:bCs w:val="0"/>
          <w:lang w:val="vi-VN"/>
        </w:rPr>
        <w:t>Constraints or additional requirements may necessitate adjustments to the architecture.</w:t>
      </w:r>
    </w:p>
    <w:p w14:paraId="2C69266A">
      <w:pPr>
        <w:jc w:val="both"/>
        <w:rPr>
          <w:rFonts w:hint="default"/>
          <w:b w:val="0"/>
          <w:bCs w:val="0"/>
          <w:lang w:val="vi-VN"/>
        </w:rPr>
      </w:pPr>
    </w:p>
    <w:p w14:paraId="033D15EC">
      <w:pPr>
        <w:jc w:val="both"/>
        <w:rPr>
          <w:rFonts w:hint="default"/>
          <w:b/>
          <w:bCs/>
          <w:lang w:val="vi-VN"/>
        </w:rPr>
      </w:pPr>
      <w:r>
        <w:rPr>
          <w:rFonts w:hint="default"/>
          <w:b/>
          <w:bCs/>
          <w:lang w:val="vi-VN"/>
        </w:rPr>
        <w:t xml:space="preserve">Q4. </w:t>
      </w:r>
    </w:p>
    <w:p w14:paraId="528D7E0E">
      <w:pPr>
        <w:jc w:val="both"/>
        <w:rPr>
          <w:rFonts w:hint="default"/>
          <w:b w:val="0"/>
          <w:bCs w:val="0"/>
          <w:lang w:val="vi-VN"/>
        </w:rPr>
      </w:pPr>
      <w:r>
        <w:rPr>
          <w:rFonts w:hint="default"/>
          <w:b w:val="0"/>
          <w:bCs w:val="0"/>
          <w:lang w:val="vi-VN"/>
        </w:rPr>
        <w:t>A&amp;D design should be based on which view in the 4+1 architecture view model?</w:t>
      </w:r>
    </w:p>
    <w:p w14:paraId="68DB7013">
      <w:pPr>
        <w:jc w:val="both"/>
        <w:rPr>
          <w:rFonts w:hint="default"/>
          <w:b w:val="0"/>
          <w:bCs w:val="0"/>
          <w:lang w:val="vi-VN"/>
        </w:rPr>
      </w:pPr>
      <w:r>
        <w:rPr>
          <w:rFonts w:hint="default"/>
          <w:b w:val="0"/>
          <w:bCs w:val="0"/>
          <w:lang w:val="vi-VN"/>
        </w:rPr>
        <w:t>A&amp;D design primarily focuses on the Logical view, which represents the system's main classes, objects, and their relationships to support functionality. However, it also considers the Development view for component organization and the Process view for system behavior and performance.</w:t>
      </w:r>
    </w:p>
    <w:p w14:paraId="6C6EC002">
      <w:pPr>
        <w:jc w:val="both"/>
        <w:rPr>
          <w:rFonts w:hint="default"/>
          <w:b w:val="0"/>
          <w:bCs w:val="0"/>
          <w:u w:val="single"/>
          <w:lang w:val="vi-VN"/>
        </w:rPr>
      </w:pPr>
      <w:r>
        <w:rPr>
          <w:rFonts w:hint="default"/>
          <w:b w:val="0"/>
          <w:bCs w:val="0"/>
          <w:u w:val="single"/>
          <w:lang w:val="vi-VN"/>
        </w:rPr>
        <w:t>Logical View (Góc nhìn logic)</w:t>
      </w:r>
    </w:p>
    <w:p w14:paraId="3739DB94">
      <w:pPr>
        <w:jc w:val="both"/>
        <w:rPr>
          <w:rFonts w:hint="default"/>
          <w:b w:val="0"/>
          <w:bCs w:val="0"/>
          <w:i/>
          <w:iCs/>
          <w:lang w:val="vi-VN"/>
        </w:rPr>
      </w:pPr>
      <w:r>
        <w:rPr>
          <w:rFonts w:hint="default"/>
          <w:b w:val="0"/>
          <w:bCs w:val="0"/>
          <w:i/>
          <w:iCs/>
          <w:lang w:val="vi-VN"/>
        </w:rPr>
        <w:t>Góc nhìn logic tập trung vào việc thể hiện cấu trúc chức năng của hệ thống, bao gồm các lớp (classes), đối tượng (objects), và các mối quan hệ giữa chúng. Mục tiêu của góc nhìn này là cung cấp một cái nhìn tổng quan về cách các thành phần trong hệ thống hợp tác với nhau để cung cấp các chức năng theo yêu cầu của người dùng.</w:t>
      </w:r>
    </w:p>
    <w:p w14:paraId="66A5EF2D">
      <w:pPr>
        <w:jc w:val="both"/>
        <w:rPr>
          <w:rFonts w:hint="default"/>
          <w:b w:val="0"/>
          <w:bCs w:val="0"/>
          <w:u w:val="single"/>
          <w:lang w:val="vi-VN"/>
        </w:rPr>
      </w:pPr>
      <w:r>
        <w:rPr>
          <w:rFonts w:hint="default"/>
          <w:b w:val="0"/>
          <w:bCs w:val="0"/>
          <w:u w:val="single"/>
          <w:lang w:val="vi-VN"/>
        </w:rPr>
        <w:t>Development View (Góc nhìn phát triển)</w:t>
      </w:r>
    </w:p>
    <w:p w14:paraId="1DD63BA8">
      <w:pPr>
        <w:jc w:val="both"/>
        <w:rPr>
          <w:rFonts w:hint="default"/>
          <w:b w:val="0"/>
          <w:bCs w:val="0"/>
          <w:lang w:val="vi-VN"/>
        </w:rPr>
      </w:pPr>
    </w:p>
    <w:p w14:paraId="097E61BF">
      <w:pPr>
        <w:jc w:val="both"/>
        <w:rPr>
          <w:rFonts w:hint="default"/>
          <w:b w:val="0"/>
          <w:bCs w:val="0"/>
          <w:i/>
          <w:iCs/>
          <w:lang w:val="vi-VN"/>
        </w:rPr>
      </w:pPr>
      <w:r>
        <w:rPr>
          <w:rFonts w:hint="default"/>
          <w:b w:val="0"/>
          <w:bCs w:val="0"/>
          <w:i/>
          <w:iCs/>
          <w:lang w:val="vi-VN"/>
        </w:rPr>
        <w:t>Góc nhìn phát triển thể hiện cách hệ thống được tổ chức về mặt triển khai phần mềm. Nó bao gồm việc chia hệ thống thành các module, thư viện, hoặc thành phần, giúp lập trình viên hiểu rõ cách các thành phần này được phát triển và tổ chức trong quá trình xây dựng hệ thống. Đây là góc nhìn hướng vào lập trình viên và môi trường phát triển.</w:t>
      </w:r>
    </w:p>
    <w:p w14:paraId="1CB68D4F">
      <w:pPr>
        <w:jc w:val="both"/>
        <w:rPr>
          <w:rFonts w:hint="default"/>
          <w:b w:val="0"/>
          <w:bCs w:val="0"/>
          <w:u w:val="single"/>
          <w:lang w:val="vi-VN"/>
        </w:rPr>
      </w:pPr>
      <w:r>
        <w:rPr>
          <w:rFonts w:hint="default"/>
          <w:b w:val="0"/>
          <w:bCs w:val="0"/>
          <w:u w:val="single"/>
          <w:lang w:val="vi-VN"/>
        </w:rPr>
        <w:t>Process View (Góc nhìn quy trình)</w:t>
      </w:r>
    </w:p>
    <w:p w14:paraId="1BE68E96">
      <w:pPr>
        <w:jc w:val="both"/>
        <w:rPr>
          <w:rFonts w:hint="default"/>
          <w:b w:val="0"/>
          <w:bCs w:val="0"/>
          <w:i/>
          <w:iCs/>
          <w:lang w:val="vi-VN"/>
        </w:rPr>
      </w:pPr>
      <w:r>
        <w:rPr>
          <w:rFonts w:hint="default"/>
          <w:b w:val="0"/>
          <w:bCs w:val="0"/>
          <w:i/>
          <w:iCs/>
          <w:lang w:val="vi-VN"/>
        </w:rPr>
        <w:t>Góc nhìn quy trình tập trung vào hành vi động của hệ thống, đặc biệt là về mặt hiệu năng, đồng thời và tính khả mở (scalability). Góc nhìn này mô tả cách các tiến trình (processes) và luồng dữ liệu (threads) tương tác với nhau trong hệ thống, quản lý các vấn đề như đồng bộ hóa, song song và khả năng chịu tải.</w:t>
      </w:r>
    </w:p>
    <w:p w14:paraId="04705EC3">
      <w:pPr>
        <w:jc w:val="both"/>
        <w:rPr>
          <w:rFonts w:hint="default"/>
          <w:b w:val="0"/>
          <w:bCs w:val="0"/>
          <w:lang w:val="vi-VN"/>
        </w:rPr>
      </w:pPr>
    </w:p>
    <w:p w14:paraId="16E36B7E">
      <w:pPr>
        <w:jc w:val="both"/>
        <w:rPr>
          <w:rFonts w:hint="default"/>
          <w:lang w:val="vi-VN"/>
        </w:rPr>
      </w:pPr>
      <w:r>
        <w:rPr>
          <w:rFonts w:hint="default"/>
          <w:b/>
          <w:bCs/>
          <w:lang w:val="vi-VN"/>
        </w:rPr>
        <w:t>Q5. In t</w:t>
      </w:r>
      <w:r>
        <w:rPr>
          <w:rFonts w:hint="default"/>
          <w:lang w:val="vi-VN"/>
        </w:rPr>
        <w:t>he Rational Unified Process (RUP) for Architecture &amp; Design (A&amp;D), database design typically begins in the Elaboration phase, specifically during the Logical Design stage, but is further refined in the Construction phase as it moves towards a Physical Design. Here's how it ties into each phase:</w:t>
      </w:r>
    </w:p>
    <w:p w14:paraId="396B2911">
      <w:pPr>
        <w:jc w:val="both"/>
        <w:rPr>
          <w:rFonts w:hint="default"/>
          <w:lang w:val="vi-VN"/>
        </w:rPr>
      </w:pPr>
      <w:r>
        <w:rPr>
          <w:rFonts w:hint="default"/>
          <w:lang w:val="vi-VN"/>
        </w:rPr>
        <w:t xml:space="preserve">1. Inception Phase: </w:t>
      </w:r>
    </w:p>
    <w:p w14:paraId="11EFF4F7">
      <w:pPr>
        <w:jc w:val="both"/>
        <w:rPr>
          <w:rFonts w:hint="default"/>
          <w:lang w:val="vi-VN"/>
        </w:rPr>
      </w:pPr>
      <w:r>
        <w:rPr>
          <w:rFonts w:hint="default"/>
          <w:lang w:val="vi-VN"/>
        </w:rPr>
        <w:t xml:space="preserve">   - During this phase, the focus is on gathering high-level requirements and establishing a basic understanding of the system. The database design is not started yet. However, key decisions about whether a database will be part of the solution are made here.</w:t>
      </w:r>
    </w:p>
    <w:p w14:paraId="194F4729">
      <w:pPr>
        <w:jc w:val="both"/>
        <w:rPr>
          <w:rFonts w:hint="default"/>
          <w:lang w:val="vi-VN"/>
        </w:rPr>
      </w:pPr>
      <w:r>
        <w:rPr>
          <w:rFonts w:hint="default"/>
          <w:lang w:val="vi-VN"/>
        </w:rPr>
        <w:t xml:space="preserve">2. Elaboration Phase (Logical Design): </w:t>
      </w:r>
    </w:p>
    <w:p w14:paraId="1D4BF9E1">
      <w:pPr>
        <w:jc w:val="both"/>
        <w:rPr>
          <w:rFonts w:hint="default"/>
          <w:lang w:val="vi-VN"/>
        </w:rPr>
      </w:pPr>
      <w:r>
        <w:rPr>
          <w:rFonts w:hint="default"/>
          <w:lang w:val="vi-VN"/>
        </w:rPr>
        <w:t xml:space="preserve">   - This is where logical database design begins. The goal is to define the candidate architecture and make high-level decisions about the system’s structure, including what data will be stored and how the relationships between data elements are defined (without concern for specific technologies). At this stage, you create ER diagrams, conceptual models, and identify the key entities and relationships.</w:t>
      </w:r>
    </w:p>
    <w:p w14:paraId="73BB75F7">
      <w:pPr>
        <w:jc w:val="both"/>
        <w:rPr>
          <w:rFonts w:hint="default"/>
          <w:lang w:val="vi-VN"/>
        </w:rPr>
      </w:pPr>
      <w:r>
        <w:rPr>
          <w:rFonts w:hint="default"/>
          <w:lang w:val="vi-VN"/>
        </w:rPr>
        <w:t xml:space="preserve">   Database design starts here as part of the logical architecture definition, focusing on how data will logically interact within the system.</w:t>
      </w:r>
    </w:p>
    <w:p w14:paraId="2426DCE5">
      <w:pPr>
        <w:jc w:val="both"/>
        <w:rPr>
          <w:rFonts w:hint="default"/>
          <w:lang w:val="vi-VN"/>
        </w:rPr>
      </w:pPr>
      <w:r>
        <w:rPr>
          <w:rFonts w:hint="default"/>
          <w:lang w:val="vi-VN"/>
        </w:rPr>
        <w:t xml:space="preserve">3. Construction Phase (Physical Design): </w:t>
      </w:r>
    </w:p>
    <w:p w14:paraId="7799BCCA">
      <w:pPr>
        <w:jc w:val="both"/>
        <w:rPr>
          <w:rFonts w:hint="default"/>
          <w:lang w:val="vi-VN"/>
        </w:rPr>
      </w:pPr>
      <w:r>
        <w:rPr>
          <w:rFonts w:hint="default"/>
          <w:lang w:val="vi-VN"/>
        </w:rPr>
        <w:t xml:space="preserve">   - In this phase, you move from the logical design to the physical design. This involves designing the actual database schema, optimizing for performance, and specifying details like table structures, indexes, constraints, and how the data will be physically stored. You might also decide on the specific database technology (e.g., SQL, NoSQL).</w:t>
      </w:r>
    </w:p>
    <w:p w14:paraId="04CF1FC6">
      <w:pPr>
        <w:jc w:val="both"/>
        <w:rPr>
          <w:rFonts w:hint="default"/>
          <w:lang w:val="vi-VN"/>
        </w:rPr>
      </w:pPr>
      <w:r>
        <w:rPr>
          <w:rFonts w:hint="default"/>
          <w:lang w:val="vi-VN"/>
        </w:rPr>
        <w:t xml:space="preserve">   By this phase, the database is fully defined and integrated into the system architecture.</w:t>
      </w:r>
    </w:p>
    <w:p w14:paraId="4FE42B14">
      <w:pPr>
        <w:jc w:val="both"/>
        <w:rPr>
          <w:rFonts w:hint="default"/>
          <w:lang w:val="vi-VN"/>
        </w:rPr>
      </w:pPr>
      <w:r>
        <w:rPr>
          <w:rFonts w:hint="default"/>
          <w:lang w:val="vi-VN"/>
        </w:rPr>
        <w:t>=&gt; Conclusion:</w:t>
      </w:r>
    </w:p>
    <w:p w14:paraId="47CCD87C">
      <w:pPr>
        <w:jc w:val="both"/>
        <w:rPr>
          <w:rFonts w:hint="default"/>
          <w:lang w:val="vi-VN"/>
        </w:rPr>
      </w:pPr>
      <w:r>
        <w:rPr>
          <w:rFonts w:hint="default"/>
          <w:lang w:val="vi-VN"/>
        </w:rPr>
        <w:t>The database design process starts in the Elaboration phase during the Logical Design stage and is refined and completed during the Construction phase when it transitions into the Physical Design.</w:t>
      </w:r>
    </w:p>
    <w:p w14:paraId="37E7C365">
      <w:pPr>
        <w:jc w:val="both"/>
        <w:rPr>
          <w:rFonts w:hint="default"/>
          <w:lang w:val="vi-VN"/>
        </w:rPr>
      </w:pPr>
    </w:p>
    <w:p w14:paraId="08663F96">
      <w:pPr>
        <w:jc w:val="both"/>
        <w:rPr>
          <w:rFonts w:hint="default"/>
          <w:lang w:val="vi-VN"/>
        </w:rPr>
      </w:pPr>
      <w:r>
        <w:rPr>
          <w:rFonts w:hint="default"/>
          <w:b/>
          <w:bCs/>
          <w:lang w:val="vi-VN"/>
        </w:rPr>
        <w:t>Q6. T</w:t>
      </w:r>
      <w:r>
        <w:rPr>
          <w:rFonts w:hint="default"/>
          <w:lang w:val="vi-VN"/>
        </w:rPr>
        <w:t>his figure represents the Logical View of a system and how it transitions into the Design Model. Here's an analysis:</w:t>
      </w:r>
    </w:p>
    <w:p w14:paraId="4052F973">
      <w:pPr>
        <w:jc w:val="both"/>
        <w:rPr>
          <w:rFonts w:hint="default"/>
          <w:lang w:val="vi-VN"/>
        </w:rPr>
      </w:pPr>
      <w:r>
        <w:rPr>
          <w:rFonts w:hint="default"/>
          <w:lang w:val="vi-VN"/>
        </w:rPr>
        <w:t>1. The Logical View: This represents a significant architectural subset of the system. It focuses on capturing important elements such as how the system's functional requirements are organized, reflecting the structure and behavior of the software.</w:t>
      </w:r>
    </w:p>
    <w:p w14:paraId="66B102DB">
      <w:pPr>
        <w:jc w:val="both"/>
        <w:rPr>
          <w:rFonts w:hint="default"/>
          <w:lang w:val="vi-VN"/>
        </w:rPr>
      </w:pPr>
      <w:r>
        <w:rPr>
          <w:rFonts w:hint="default"/>
          <w:lang w:val="vi-VN"/>
        </w:rPr>
        <w:t>2. The Design Model: The logical view feeds into the design model, which is broken down into several key elements:</w:t>
      </w:r>
    </w:p>
    <w:p w14:paraId="190D9519">
      <w:pPr>
        <w:jc w:val="both"/>
        <w:rPr>
          <w:rFonts w:hint="default"/>
          <w:lang w:val="vi-VN"/>
        </w:rPr>
      </w:pPr>
      <w:r>
        <w:rPr>
          <w:rFonts w:hint="default"/>
          <w:lang w:val="vi-VN"/>
        </w:rPr>
        <w:t xml:space="preserve">   - Top-Level Package: This is a high-level grouping of related components or functionality.</w:t>
      </w:r>
    </w:p>
    <w:p w14:paraId="3A01EE8C">
      <w:pPr>
        <w:jc w:val="both"/>
        <w:rPr>
          <w:rFonts w:hint="default"/>
          <w:lang w:val="vi-VN"/>
        </w:rPr>
      </w:pPr>
      <w:r>
        <w:rPr>
          <w:rFonts w:hint="default"/>
          <w:lang w:val="vi-VN"/>
        </w:rPr>
        <w:t xml:space="preserve">   - Design Subsystems: These are smaller sections within the top-level package, each handling a specific set of responsibilities within the system.</w:t>
      </w:r>
    </w:p>
    <w:p w14:paraId="39AFB822">
      <w:pPr>
        <w:jc w:val="both"/>
        <w:rPr>
          <w:rFonts w:hint="default"/>
          <w:lang w:val="vi-VN"/>
        </w:rPr>
      </w:pPr>
      <w:r>
        <w:rPr>
          <w:rFonts w:hint="default"/>
          <w:lang w:val="vi-VN"/>
        </w:rPr>
        <w:t xml:space="preserve">   - Packages: These represent collections of classes or components that are related and work together to provide certain features or services.</w:t>
      </w:r>
    </w:p>
    <w:p w14:paraId="1421F346">
      <w:pPr>
        <w:jc w:val="both"/>
        <w:rPr>
          <w:rFonts w:hint="default"/>
          <w:lang w:val="vi-VN"/>
        </w:rPr>
      </w:pPr>
      <w:r>
        <w:rPr>
          <w:rFonts w:hint="default"/>
          <w:lang w:val="vi-VN"/>
        </w:rPr>
        <w:t xml:space="preserve">   - Classes: The basic building blocks in object-oriented design, representing objects or entities in the system.</w:t>
      </w:r>
    </w:p>
    <w:p w14:paraId="50EF568C">
      <w:pPr>
        <w:jc w:val="both"/>
        <w:rPr>
          <w:rFonts w:hint="default"/>
          <w:lang w:val="vi-VN"/>
        </w:rPr>
      </w:pPr>
      <w:r>
        <w:rPr>
          <w:rFonts w:hint="default"/>
          <w:lang w:val="vi-VN"/>
        </w:rPr>
        <w:t xml:space="preserve">   - Use-Case Realizations: These demonstrate how specific use cases are implemented within the system, ensuring that the functionality meets user needs.</w:t>
      </w:r>
    </w:p>
    <w:p w14:paraId="6ABCA090">
      <w:pPr>
        <w:jc w:val="both"/>
        <w:rPr>
          <w:rFonts w:hint="default"/>
          <w:lang w:val="vi-VN"/>
        </w:rPr>
      </w:pPr>
      <w:bookmarkStart w:id="0" w:name="_GoBack"/>
      <w:bookmarkEnd w:id="0"/>
    </w:p>
    <w:p w14:paraId="37EAF3DF">
      <w:pPr>
        <w:jc w:val="both"/>
        <w:rPr>
          <w:rFonts w:hint="default"/>
          <w:lang w:val="vi-VN"/>
        </w:rPr>
      </w:pPr>
      <w:r>
        <w:rPr>
          <w:rFonts w:hint="default"/>
          <w:lang w:val="vi-VN"/>
        </w:rPr>
        <w:t>The Logical View abstracts the system's structure, while the Design Model shows how this structure is concretely realized, down to specific components, classes, and use-case implementations. This figure emphasizes a layered and structured approach to system design.</w:t>
      </w:r>
    </w:p>
    <w:p w14:paraId="139172BE">
      <w:pPr>
        <w:jc w:val="both"/>
        <w:rPr>
          <w:rFonts w:hint="default"/>
          <w:b w:val="0"/>
          <w:bCs w:val="0"/>
          <w:lang w:val="vi-VN"/>
        </w:rPr>
      </w:pPr>
      <w:r>
        <w:rPr>
          <w:rFonts w:hint="default"/>
          <w:b/>
          <w:bCs/>
          <w:lang w:val="vi-VN"/>
        </w:rPr>
        <w:t>Q8.</w:t>
      </w:r>
      <w:r>
        <w:rPr>
          <w:rFonts w:hint="default"/>
          <w:b w:val="0"/>
          <w:bCs w:val="0"/>
          <w:lang w:val="vi-VN"/>
        </w:rPr>
        <w:t xml:space="preserve"> </w:t>
      </w:r>
      <w:r>
        <w:rPr>
          <w:rFonts w:hint="default"/>
          <w:b/>
          <w:bCs/>
          <w:lang w:val="vi-VN"/>
        </w:rPr>
        <w:t>Explain the process of Design Components?</w:t>
      </w:r>
    </w:p>
    <w:p w14:paraId="082318C4">
      <w:pPr>
        <w:jc w:val="both"/>
        <w:rPr>
          <w:rFonts w:hint="default"/>
          <w:b w:val="0"/>
          <w:bCs w:val="0"/>
          <w:lang w:val="vi-VN"/>
        </w:rPr>
      </w:pPr>
      <w:r>
        <w:rPr>
          <w:rFonts w:hint="default"/>
          <w:b w:val="0"/>
          <w:bCs w:val="0"/>
          <w:lang w:val="vi-VN"/>
        </w:rPr>
        <w:t>The Design Components process involves decomposing the system into smaller, manageable parts (components). These components must fulfill specific functions, and their design includes defining:</w:t>
      </w:r>
    </w:p>
    <w:p w14:paraId="043C88EE">
      <w:pPr>
        <w:jc w:val="both"/>
        <w:rPr>
          <w:rFonts w:hint="default"/>
          <w:b w:val="0"/>
          <w:bCs w:val="0"/>
          <w:lang w:val="vi-VN"/>
        </w:rPr>
      </w:pPr>
      <w:r>
        <w:rPr>
          <w:rFonts w:hint="default"/>
          <w:b w:val="0"/>
          <w:bCs w:val="0"/>
          <w:lang w:val="vi-VN"/>
        </w:rPr>
        <w:t>Interfaces: How they interact with other components.</w:t>
      </w:r>
    </w:p>
    <w:p w14:paraId="1F28622A">
      <w:pPr>
        <w:jc w:val="both"/>
        <w:rPr>
          <w:rFonts w:hint="default"/>
          <w:b w:val="0"/>
          <w:bCs w:val="0"/>
          <w:lang w:val="vi-VN"/>
        </w:rPr>
      </w:pPr>
      <w:r>
        <w:rPr>
          <w:rFonts w:hint="default"/>
          <w:b w:val="0"/>
          <w:bCs w:val="0"/>
          <w:lang w:val="vi-VN"/>
        </w:rPr>
        <w:t>Responsibilities: What each component is responsible for.</w:t>
      </w:r>
    </w:p>
    <w:p w14:paraId="218B6CAA">
      <w:pPr>
        <w:jc w:val="both"/>
        <w:rPr>
          <w:rFonts w:hint="default"/>
          <w:b w:val="0"/>
          <w:bCs w:val="0"/>
          <w:lang w:val="vi-VN"/>
        </w:rPr>
      </w:pPr>
      <w:r>
        <w:rPr>
          <w:rFonts w:hint="default"/>
          <w:b w:val="0"/>
          <w:bCs w:val="0"/>
          <w:lang w:val="vi-VN"/>
        </w:rPr>
        <w:t>Collaboration: How components will work together to implement the system’s use cases.</w:t>
      </w:r>
    </w:p>
    <w:p w14:paraId="707B49EE">
      <w:pPr>
        <w:jc w:val="both"/>
        <w:rPr>
          <w:rFonts w:hint="default"/>
          <w:b w:val="0"/>
          <w:bCs w:val="0"/>
          <w:lang w:val="vi-VN"/>
        </w:rPr>
      </w:pPr>
      <w:r>
        <w:rPr>
          <w:rFonts w:hint="default"/>
          <w:b w:val="0"/>
          <w:bCs w:val="0"/>
          <w:lang w:val="vi-VN"/>
        </w:rPr>
        <w:t>This process ensures modularity, which improves system maintainability and scalability.</w:t>
      </w:r>
    </w:p>
    <w:p w14:paraId="6FC03DBF">
      <w:pPr>
        <w:jc w:val="both"/>
        <w:rPr>
          <w:rFonts w:hint="default"/>
          <w:b/>
          <w:bCs/>
          <w:lang w:val="vi-VN"/>
        </w:rPr>
      </w:pPr>
      <w:r>
        <w:rPr>
          <w:rFonts w:hint="default"/>
          <w:b/>
          <w:bCs/>
          <w:lang w:val="vi-VN"/>
        </w:rPr>
        <w:t>Q10. Differences Between Analysis Mechanism and Design Mechanism:</w:t>
      </w:r>
    </w:p>
    <w:p w14:paraId="6D8597E5">
      <w:pPr>
        <w:jc w:val="both"/>
        <w:rPr>
          <w:rFonts w:hint="default"/>
          <w:b/>
          <w:bCs/>
          <w:lang w:val="vi-VN"/>
        </w:rPr>
      </w:pPr>
      <w:r>
        <w:rPr>
          <w:rFonts w:hint="default"/>
          <w:b/>
          <w:bCs/>
          <w:lang w:val="vi-VN"/>
        </w:rPr>
        <w:t>Analysis Mechanism:</w:t>
      </w:r>
    </w:p>
    <w:p w14:paraId="19B58248">
      <w:pPr>
        <w:jc w:val="both"/>
        <w:rPr>
          <w:rFonts w:hint="default"/>
          <w:b w:val="0"/>
          <w:bCs w:val="0"/>
          <w:lang w:val="vi-VN"/>
        </w:rPr>
      </w:pPr>
      <w:r>
        <w:rPr>
          <w:rFonts w:hint="default"/>
          <w:b w:val="0"/>
          <w:bCs w:val="0"/>
          <w:lang w:val="vi-VN"/>
        </w:rPr>
        <w:t>Focuses on what the system should do.</w:t>
      </w:r>
    </w:p>
    <w:p w14:paraId="6C60C7FD">
      <w:pPr>
        <w:jc w:val="both"/>
        <w:rPr>
          <w:rFonts w:hint="default"/>
          <w:b w:val="0"/>
          <w:bCs w:val="0"/>
          <w:lang w:val="vi-VN"/>
        </w:rPr>
      </w:pPr>
      <w:r>
        <w:rPr>
          <w:rFonts w:hint="default"/>
          <w:b w:val="0"/>
          <w:bCs w:val="0"/>
          <w:lang w:val="vi-VN"/>
        </w:rPr>
        <w:t>It is about modeling business logic and system requirements without getting into how the system will be technically implemented.</w:t>
      </w:r>
    </w:p>
    <w:p w14:paraId="2C391FDE">
      <w:pPr>
        <w:jc w:val="both"/>
        <w:rPr>
          <w:rFonts w:hint="default"/>
          <w:b w:val="0"/>
          <w:bCs w:val="0"/>
          <w:lang w:val="vi-VN"/>
        </w:rPr>
      </w:pPr>
      <w:r>
        <w:rPr>
          <w:rFonts w:hint="default"/>
          <w:b w:val="0"/>
          <w:bCs w:val="0"/>
          <w:lang w:val="vi-VN"/>
        </w:rPr>
        <w:t>Examples include concepts like policies, business rules, or data access methods.</w:t>
      </w:r>
    </w:p>
    <w:p w14:paraId="7B1EE5D1">
      <w:pPr>
        <w:jc w:val="both"/>
        <w:rPr>
          <w:rFonts w:hint="default"/>
          <w:b w:val="0"/>
          <w:bCs w:val="0"/>
          <w:lang w:val="vi-VN"/>
        </w:rPr>
      </w:pPr>
      <w:r>
        <w:rPr>
          <w:rFonts w:hint="default"/>
          <w:b w:val="0"/>
          <w:bCs w:val="0"/>
          <w:lang w:val="vi-VN"/>
        </w:rPr>
        <w:t>In analysis, mechanisms are more abstract and closer to user/business concerns.</w:t>
      </w:r>
    </w:p>
    <w:p w14:paraId="68622ADF">
      <w:pPr>
        <w:jc w:val="both"/>
        <w:rPr>
          <w:rFonts w:hint="default"/>
          <w:b/>
          <w:bCs/>
          <w:lang w:val="vi-VN"/>
        </w:rPr>
      </w:pPr>
      <w:r>
        <w:rPr>
          <w:rFonts w:hint="default"/>
          <w:b/>
          <w:bCs/>
          <w:lang w:val="vi-VN"/>
        </w:rPr>
        <w:t>Design Mechanism:</w:t>
      </w:r>
    </w:p>
    <w:p w14:paraId="5588B645">
      <w:pPr>
        <w:jc w:val="both"/>
        <w:rPr>
          <w:rFonts w:hint="default"/>
          <w:b w:val="0"/>
          <w:bCs w:val="0"/>
          <w:lang w:val="vi-VN"/>
        </w:rPr>
      </w:pPr>
      <w:r>
        <w:rPr>
          <w:rFonts w:hint="default"/>
          <w:b w:val="0"/>
          <w:bCs w:val="0"/>
          <w:lang w:val="vi-VN"/>
        </w:rPr>
        <w:t>Focuses on how the system will fulfill the requirements defined in the analysis.</w:t>
      </w:r>
    </w:p>
    <w:p w14:paraId="4C53A4EF">
      <w:pPr>
        <w:jc w:val="both"/>
        <w:rPr>
          <w:rFonts w:hint="default"/>
          <w:b w:val="0"/>
          <w:bCs w:val="0"/>
          <w:lang w:val="vi-VN"/>
        </w:rPr>
      </w:pPr>
      <w:r>
        <w:rPr>
          <w:rFonts w:hint="default"/>
          <w:b w:val="0"/>
          <w:bCs w:val="0"/>
          <w:lang w:val="vi-VN"/>
        </w:rPr>
        <w:t>It concerns technical decisions such as specific algorithms, frameworks, technologies, and design patterns that will implement the analysis mechanisms.</w:t>
      </w:r>
    </w:p>
    <w:p w14:paraId="4D3F531B">
      <w:pPr>
        <w:jc w:val="both"/>
        <w:rPr>
          <w:rFonts w:hint="default"/>
          <w:b w:val="0"/>
          <w:bCs w:val="0"/>
          <w:lang w:val="vi-VN"/>
        </w:rPr>
      </w:pPr>
      <w:r>
        <w:rPr>
          <w:rFonts w:hint="default"/>
          <w:b w:val="0"/>
          <w:bCs w:val="0"/>
          <w:lang w:val="vi-VN"/>
        </w:rPr>
        <w:t>Design mechanisms deal with specifics like the architecture, database structure, frameworks (e.g., MVC, Spring), and how components interact technically.</w:t>
      </w:r>
    </w:p>
    <w:p w14:paraId="2B9B6027">
      <w:pPr>
        <w:jc w:val="both"/>
        <w:rPr>
          <w:rFonts w:hint="default"/>
          <w:b/>
          <w:bCs/>
          <w:lang w:val="vi-VN"/>
        </w:rPr>
      </w:pPr>
      <w:r>
        <w:rPr>
          <w:rFonts w:hint="default"/>
          <w:b/>
          <w:bCs/>
          <w:lang w:val="vi-VN"/>
        </w:rPr>
        <w:t>Key Differences:</w:t>
      </w:r>
    </w:p>
    <w:p w14:paraId="24500463">
      <w:pPr>
        <w:jc w:val="both"/>
        <w:rPr>
          <w:rFonts w:hint="default"/>
          <w:b w:val="0"/>
          <w:bCs w:val="0"/>
          <w:lang w:val="vi-VN"/>
        </w:rPr>
      </w:pPr>
      <w:r>
        <w:rPr>
          <w:rFonts w:hint="default"/>
          <w:b w:val="0"/>
          <w:bCs w:val="0"/>
          <w:lang w:val="vi-VN"/>
        </w:rPr>
        <w:t>Abstraction vs. Implementation:</w:t>
      </w:r>
    </w:p>
    <w:p w14:paraId="009DFAF5">
      <w:pPr>
        <w:jc w:val="both"/>
        <w:rPr>
          <w:rFonts w:hint="default"/>
          <w:b w:val="0"/>
          <w:bCs w:val="0"/>
          <w:lang w:val="vi-VN"/>
        </w:rPr>
      </w:pPr>
      <w:r>
        <w:rPr>
          <w:rFonts w:hint="default"/>
          <w:b w:val="0"/>
          <w:bCs w:val="0"/>
          <w:lang w:val="vi-VN"/>
        </w:rPr>
        <w:t>Analysis mechanisms are abstract and concern the business domain. Design mechanisms are concrete and technical, focusing on how the system will be implemented.</w:t>
      </w:r>
    </w:p>
    <w:p w14:paraId="3A23DF76">
      <w:pPr>
        <w:jc w:val="both"/>
        <w:rPr>
          <w:rFonts w:hint="default"/>
          <w:b w:val="0"/>
          <w:bCs w:val="0"/>
          <w:lang w:val="vi-VN"/>
        </w:rPr>
      </w:pPr>
      <w:r>
        <w:rPr>
          <w:rFonts w:hint="default"/>
          <w:b w:val="0"/>
          <w:bCs w:val="0"/>
          <w:lang w:val="vi-VN"/>
        </w:rPr>
        <w:t>Technology Independence vs. Technology Specificity:</w:t>
      </w:r>
    </w:p>
    <w:p w14:paraId="4AAD482F">
      <w:pPr>
        <w:jc w:val="both"/>
        <w:rPr>
          <w:rFonts w:hint="default"/>
          <w:b w:val="0"/>
          <w:bCs w:val="0"/>
          <w:lang w:val="vi-VN"/>
        </w:rPr>
      </w:pPr>
      <w:r>
        <w:rPr>
          <w:rFonts w:hint="default"/>
          <w:b w:val="0"/>
          <w:bCs w:val="0"/>
          <w:lang w:val="vi-VN"/>
        </w:rPr>
        <w:t>Analysis mechanisms are generally technology-independent, while design mechanisms are technology-specific and involve decisions about how to execute the logic (e.g., programming language, database).</w:t>
      </w:r>
    </w:p>
    <w:p w14:paraId="705F0FD1">
      <w:pPr>
        <w:jc w:val="both"/>
        <w:rPr>
          <w:rFonts w:hint="default"/>
          <w:b/>
          <w:bCs/>
          <w:lang w:val="vi-VN"/>
        </w:rPr>
      </w:pPr>
    </w:p>
    <w:p w14:paraId="73C7EA1E">
      <w:pPr>
        <w:jc w:val="both"/>
        <w:rPr>
          <w:rFonts w:hint="default"/>
          <w:b/>
          <w:bCs/>
          <w:lang w:val="vi-VN"/>
        </w:rPr>
      </w:pPr>
      <w:r>
        <w:rPr>
          <w:rFonts w:hint="default"/>
          <w:b/>
          <w:bCs/>
          <w:lang w:val="vi-VN"/>
        </w:rPr>
        <w:t>Q11.</w:t>
      </w:r>
    </w:p>
    <w:p w14:paraId="05F00F4D">
      <w:pPr>
        <w:jc w:val="both"/>
        <w:rPr>
          <w:rFonts w:hint="default"/>
          <w:b w:val="0"/>
          <w:bCs w:val="0"/>
          <w:lang w:val="vi-VN"/>
        </w:rPr>
      </w:pPr>
    </w:p>
    <w:p w14:paraId="1561779C">
      <w:pPr>
        <w:jc w:val="both"/>
      </w:pPr>
    </w:p>
    <w:p w14:paraId="1C9E68E0">
      <w:pPr>
        <w:jc w:val="both"/>
        <w:rPr>
          <w:rFonts w:hint="default"/>
        </w:rPr>
      </w:pPr>
      <w:r>
        <w:rPr>
          <w:rFonts w:hint="default"/>
        </w:rPr>
        <w:t>Problems in the Analysis Model Solved by the Design Model:</w:t>
      </w:r>
    </w:p>
    <w:p w14:paraId="0903C6EB">
      <w:pPr>
        <w:jc w:val="both"/>
        <w:rPr>
          <w:rFonts w:hint="default"/>
        </w:rPr>
      </w:pPr>
      <w:r>
        <w:rPr>
          <w:rFonts w:hint="default"/>
        </w:rPr>
        <w:t>Several issues in the Analysis Model are refined and solved in the Design Model, such as:</w:t>
      </w:r>
    </w:p>
    <w:p w14:paraId="0732BEAC">
      <w:pPr>
        <w:jc w:val="both"/>
        <w:rPr>
          <w:rFonts w:hint="default"/>
        </w:rPr>
      </w:pPr>
      <w:r>
        <w:rPr>
          <w:rFonts w:hint="default"/>
          <w:u w:val="single"/>
        </w:rPr>
        <w:t>Abstract Requirements to Concrete Solutions:</w:t>
      </w:r>
    </w:p>
    <w:p w14:paraId="13E63794">
      <w:pPr>
        <w:jc w:val="both"/>
        <w:rPr>
          <w:rFonts w:hint="default"/>
        </w:rPr>
      </w:pPr>
      <w:r>
        <w:rPr>
          <w:rFonts w:hint="default"/>
        </w:rPr>
        <w:t>The analysis model defines what the system must do, but does not specify how to achieve this technically. The design model takes these abstract requirements and defines the technical solution, providing details like algorithms, data structures, and class hierarchies.</w:t>
      </w:r>
    </w:p>
    <w:p w14:paraId="16327F62">
      <w:pPr>
        <w:jc w:val="both"/>
        <w:rPr>
          <w:rFonts w:hint="default"/>
        </w:rPr>
      </w:pPr>
      <w:r>
        <w:rPr>
          <w:rFonts w:hint="default"/>
          <w:u w:val="single"/>
        </w:rPr>
        <w:t>Performance Concerns:</w:t>
      </w:r>
    </w:p>
    <w:p w14:paraId="42E07792">
      <w:pPr>
        <w:jc w:val="both"/>
        <w:rPr>
          <w:rFonts w:hint="default"/>
        </w:rPr>
      </w:pPr>
      <w:r>
        <w:rPr>
          <w:rFonts w:hint="default"/>
        </w:rPr>
        <w:t>Analysis models often don't consider performance constraints (e.g., speed, scalability). The design model optimizes the architecture for these concerns by implementing caching strategies, choosing optimal database designs, or selecting efficient algorithms.</w:t>
      </w:r>
    </w:p>
    <w:p w14:paraId="6CF7BA78">
      <w:pPr>
        <w:jc w:val="both"/>
        <w:rPr>
          <w:rFonts w:hint="default"/>
        </w:rPr>
      </w:pPr>
      <w:r>
        <w:rPr>
          <w:rFonts w:hint="default"/>
          <w:u w:val="single"/>
        </w:rPr>
        <w:t>Inconsistencies in Relationships:</w:t>
      </w:r>
    </w:p>
    <w:p w14:paraId="29F1ECE5">
      <w:pPr>
        <w:jc w:val="both"/>
        <w:rPr>
          <w:rFonts w:hint="default"/>
        </w:rPr>
      </w:pPr>
      <w:r>
        <w:rPr>
          <w:rFonts w:hint="default"/>
        </w:rPr>
        <w:t>Analysis models may show relationships between entities without providing a clear understanding of how they will interact or be constrained. The design model resolves these by specifying interfaces, inheritance hierarchies, and concrete class interactions that ensure consistency.</w:t>
      </w:r>
    </w:p>
    <w:p w14:paraId="3CD522C5">
      <w:pPr>
        <w:jc w:val="both"/>
        <w:rPr>
          <w:rFonts w:hint="default"/>
        </w:rPr>
      </w:pPr>
      <w:r>
        <w:rPr>
          <w:rFonts w:hint="default"/>
          <w:u w:val="single"/>
        </w:rPr>
        <w:t>Error Handling:</w:t>
      </w:r>
    </w:p>
    <w:p w14:paraId="012D85D5">
      <w:pPr>
        <w:jc w:val="both"/>
        <w:rPr>
          <w:rFonts w:hint="default"/>
        </w:rPr>
      </w:pPr>
      <w:r>
        <w:rPr>
          <w:rFonts w:hint="default"/>
        </w:rPr>
        <w:t>The analysis model often overlooks how errors will be managed. The design model incorporates error handling, logging, exception management, and fault tolerance mechanisms.</w:t>
      </w:r>
    </w:p>
    <w:p w14:paraId="516B133F">
      <w:pPr>
        <w:jc w:val="both"/>
        <w:rPr>
          <w:rFonts w:hint="default"/>
        </w:rPr>
      </w:pPr>
      <w:r>
        <w:rPr>
          <w:rFonts w:hint="default"/>
          <w:u w:val="single"/>
        </w:rPr>
        <w:t>Technology Selection:</w:t>
      </w:r>
    </w:p>
    <w:p w14:paraId="71C35D4D">
      <w:pPr>
        <w:jc w:val="both"/>
        <w:rPr>
          <w:rFonts w:hint="default"/>
        </w:rPr>
      </w:pPr>
      <w:r>
        <w:rPr>
          <w:rFonts w:hint="default"/>
        </w:rPr>
        <w:t>The analysis model is often platform-agnostic, but the design model selects appropriate technologies (e.g., databases, programming languages, frameworks) to implement the system, ensuring compatibility and technical feasibility.</w:t>
      </w:r>
    </w:p>
    <w:p w14:paraId="74BD0F24">
      <w:pPr>
        <w:jc w:val="both"/>
        <w:rPr>
          <w:rFonts w:hint="default"/>
        </w:rPr>
      </w:pPr>
      <w:r>
        <w:rPr>
          <w:rFonts w:hint="default"/>
          <w:u w:val="single"/>
        </w:rPr>
        <w:t>System Integration:</w:t>
      </w:r>
    </w:p>
    <w:p w14:paraId="2DA07AE8">
      <w:pPr>
        <w:jc w:val="both"/>
        <w:rPr>
          <w:rFonts w:hint="default"/>
        </w:rPr>
      </w:pPr>
      <w:r>
        <w:rPr>
          <w:rFonts w:hint="default"/>
        </w:rPr>
        <w:t>Analysis may not fully account for how the system will interact with external systems or databases. The design model resolves this by specifying APIs, middleware, and how different components or subsystems will communicate effectively.</w:t>
      </w:r>
    </w:p>
    <w:p w14:paraId="57F8D3CF">
      <w:pPr>
        <w:jc w:val="both"/>
        <w:rPr>
          <w:rFonts w:hint="default"/>
        </w:rPr>
      </w:pPr>
      <w:r>
        <w:rPr>
          <w:rFonts w:hint="default"/>
        </w:rPr>
        <w:t>In conclusion, the design model resolves many practical and technical issues that are either abstract or not fully addressed in the analysis model. The transition from analysis to design refines the architecture and prepares the system for implementation.</w:t>
      </w:r>
    </w:p>
    <w:p w14:paraId="44F0AB6B">
      <w:pPr>
        <w:jc w:val="both"/>
        <w:rPr>
          <w:rFonts w:hint="default"/>
        </w:rPr>
      </w:pPr>
    </w:p>
    <w:p w14:paraId="1EB7E34B">
      <w:pPr>
        <w:jc w:val="both"/>
        <w:rPr>
          <w:rFonts w:hint="default"/>
          <w:b w:val="0"/>
          <w:bCs w:val="0"/>
          <w:lang w:val="vi-VN"/>
        </w:rPr>
      </w:pPr>
      <w:r>
        <w:rPr>
          <w:rFonts w:hint="default"/>
          <w:b/>
          <w:bCs/>
          <w:lang w:val="vi-VN"/>
        </w:rPr>
        <w:t xml:space="preserve">Q12. </w:t>
      </w:r>
    </w:p>
    <w:p w14:paraId="59783E96">
      <w:pPr>
        <w:jc w:val="both"/>
        <w:rPr>
          <w:rFonts w:hint="default"/>
          <w:b w:val="0"/>
          <w:bCs w:val="0"/>
          <w:lang w:val="vi-VN"/>
        </w:rPr>
      </w:pPr>
      <w:r>
        <w:rPr>
          <w:rFonts w:hint="default"/>
          <w:b w:val="0"/>
          <w:bCs w:val="0"/>
          <w:lang w:val="vi-VN"/>
        </w:rPr>
        <w:t>The structure of the logical view shown in Figure 10.6 represents a typical organization of a software system based on the Model-View-Controller (MVC) architectural pattern. This pattern helps to separate the different concerns of the application and promotes modularity, maintainability, and scalability.</w:t>
      </w:r>
    </w:p>
    <w:p w14:paraId="70B31F0A">
      <w:pPr>
        <w:jc w:val="both"/>
        <w:rPr>
          <w:rFonts w:hint="default"/>
          <w:b w:val="0"/>
          <w:bCs w:val="0"/>
          <w:lang w:val="vi-VN"/>
        </w:rPr>
      </w:pPr>
    </w:p>
    <w:p w14:paraId="61C39112">
      <w:pPr>
        <w:jc w:val="both"/>
        <w:rPr>
          <w:rFonts w:hint="default"/>
          <w:b w:val="0"/>
          <w:bCs w:val="0"/>
          <w:lang w:val="vi-VN"/>
        </w:rPr>
      </w:pPr>
      <w:r>
        <w:rPr>
          <w:rFonts w:hint="default"/>
          <w:b w:val="0"/>
          <w:bCs w:val="0"/>
          <w:lang w:val="vi-VN"/>
        </w:rPr>
        <w:t>The key reasons why this organization is recommended are:</w:t>
      </w:r>
    </w:p>
    <w:p w14:paraId="63E18E78">
      <w:pPr>
        <w:jc w:val="both"/>
        <w:rPr>
          <w:rFonts w:hint="default"/>
          <w:b w:val="0"/>
          <w:bCs w:val="0"/>
          <w:lang w:val="vi-VN"/>
        </w:rPr>
      </w:pPr>
    </w:p>
    <w:p w14:paraId="056E9532">
      <w:pPr>
        <w:jc w:val="both"/>
        <w:rPr>
          <w:rFonts w:hint="default"/>
          <w:b w:val="0"/>
          <w:bCs w:val="0"/>
          <w:lang w:val="vi-VN"/>
        </w:rPr>
      </w:pPr>
      <w:r>
        <w:rPr>
          <w:rFonts w:hint="default"/>
          <w:b w:val="0"/>
          <w:bCs w:val="0"/>
          <w:lang w:val="vi-VN"/>
        </w:rPr>
        <w:t>1. Separation of Concerns: The logical view separates the system into distinct modules or layers, such as the Model, View, and Controller. This separation ensures that each component focuses on a specific task and responsibility, making the system more organized and easier to understand, maintain, and evolve.</w:t>
      </w:r>
    </w:p>
    <w:p w14:paraId="000B9AE5">
      <w:pPr>
        <w:jc w:val="both"/>
        <w:rPr>
          <w:rFonts w:hint="default"/>
          <w:b w:val="0"/>
          <w:bCs w:val="0"/>
          <w:lang w:val="vi-VN"/>
        </w:rPr>
      </w:pPr>
    </w:p>
    <w:p w14:paraId="212B35E7">
      <w:pPr>
        <w:jc w:val="both"/>
        <w:rPr>
          <w:rFonts w:hint="default"/>
          <w:b w:val="0"/>
          <w:bCs w:val="0"/>
          <w:lang w:val="vi-VN"/>
        </w:rPr>
      </w:pPr>
      <w:r>
        <w:rPr>
          <w:rFonts w:hint="default"/>
          <w:b w:val="0"/>
          <w:bCs w:val="0"/>
          <w:lang w:val="vi-VN"/>
        </w:rPr>
        <w:t>2. Modularity: By breaking the system into smaller, independent modules, it becomes easier to develop, test, and deploy individual components without affecting the entire system. This modular approach allows for better code organization and enables parallel development by different teams.</w:t>
      </w:r>
    </w:p>
    <w:p w14:paraId="169A44B8">
      <w:pPr>
        <w:jc w:val="both"/>
        <w:rPr>
          <w:rFonts w:hint="default"/>
          <w:b w:val="0"/>
          <w:bCs w:val="0"/>
          <w:lang w:val="vi-VN"/>
        </w:rPr>
      </w:pPr>
    </w:p>
    <w:p w14:paraId="7045CB36">
      <w:pPr>
        <w:jc w:val="both"/>
        <w:rPr>
          <w:rFonts w:hint="default"/>
          <w:b w:val="0"/>
          <w:bCs w:val="0"/>
          <w:lang w:val="vi-VN"/>
        </w:rPr>
      </w:pPr>
      <w:r>
        <w:rPr>
          <w:rFonts w:hint="default"/>
          <w:b w:val="0"/>
          <w:bCs w:val="0"/>
          <w:lang w:val="vi-VN"/>
        </w:rPr>
        <w:t>3. Reusability: The modular structure promotes code reuse, as common functionality can be encapsulated within specific modules and shared across different parts of the application. This reduces duplication and improves overall code quality.</w:t>
      </w:r>
    </w:p>
    <w:p w14:paraId="26455FB7">
      <w:pPr>
        <w:jc w:val="both"/>
        <w:rPr>
          <w:rFonts w:hint="default"/>
          <w:b w:val="0"/>
          <w:bCs w:val="0"/>
          <w:lang w:val="vi-VN"/>
        </w:rPr>
      </w:pPr>
    </w:p>
    <w:p w14:paraId="6B60C20E">
      <w:pPr>
        <w:jc w:val="both"/>
        <w:rPr>
          <w:rFonts w:hint="default"/>
          <w:b w:val="0"/>
          <w:bCs w:val="0"/>
          <w:lang w:val="vi-VN"/>
        </w:rPr>
      </w:pPr>
      <w:r>
        <w:rPr>
          <w:rFonts w:hint="default"/>
          <w:b w:val="0"/>
          <w:bCs w:val="0"/>
          <w:lang w:val="vi-VN"/>
        </w:rPr>
        <w:t>4. Testability: The separation of concerns makes it easier to test individual components in isolation, without the need to set up the entire system. This facilitates unit testing and helps identify and fix issues more efficiently.</w:t>
      </w:r>
    </w:p>
    <w:p w14:paraId="55A8A1E0">
      <w:pPr>
        <w:jc w:val="both"/>
        <w:rPr>
          <w:rFonts w:hint="default"/>
          <w:b w:val="0"/>
          <w:bCs w:val="0"/>
          <w:lang w:val="vi-VN"/>
        </w:rPr>
      </w:pPr>
    </w:p>
    <w:p w14:paraId="4AA38B6D">
      <w:pPr>
        <w:jc w:val="both"/>
        <w:rPr>
          <w:rFonts w:hint="default"/>
          <w:b w:val="0"/>
          <w:bCs w:val="0"/>
          <w:lang w:val="vi-VN"/>
        </w:rPr>
      </w:pPr>
      <w:r>
        <w:rPr>
          <w:rFonts w:hint="default"/>
          <w:b w:val="0"/>
          <w:bCs w:val="0"/>
          <w:lang w:val="vi-VN"/>
        </w:rPr>
        <w:t>5. Flexibility and Scalability: The MVC pattern allows for better flexibility and scalability, as the different components can be modified or replaced independently without affecting the rest of the system. This makes the application more adaptable to changing requirements and future growth.</w:t>
      </w:r>
    </w:p>
    <w:p w14:paraId="58EF25EF">
      <w:pPr>
        <w:jc w:val="both"/>
        <w:rPr>
          <w:rFonts w:hint="default"/>
          <w:b w:val="0"/>
          <w:bCs w:val="0"/>
          <w:lang w:val="vi-VN"/>
        </w:rPr>
      </w:pPr>
    </w:p>
    <w:p w14:paraId="133E2470">
      <w:pPr>
        <w:jc w:val="both"/>
        <w:rPr>
          <w:rFonts w:hint="default"/>
          <w:b w:val="0"/>
          <w:bCs w:val="0"/>
          <w:lang w:val="vi-VN"/>
        </w:rPr>
      </w:pPr>
      <w:r>
        <w:rPr>
          <w:rFonts w:hint="default"/>
          <w:b w:val="0"/>
          <w:bCs w:val="0"/>
          <w:lang w:val="vi-VN"/>
        </w:rPr>
        <w:t>6. Separation of Concerns: The clear delineation between the Model (data and business logic), View (user interface), and Controller (handling user input and coordinating the application flow) helps maintain a clean separation of responsibilities, improving the overall design and maintainability of the system.</w:t>
      </w:r>
    </w:p>
    <w:p w14:paraId="05E9DFDA">
      <w:pPr>
        <w:jc w:val="both"/>
        <w:rPr>
          <w:rFonts w:hint="default"/>
          <w:b w:val="0"/>
          <w:bCs w:val="0"/>
          <w:lang w:val="vi-VN"/>
        </w:rPr>
      </w:pPr>
    </w:p>
    <w:p w14:paraId="3567D4BC">
      <w:pPr>
        <w:jc w:val="both"/>
        <w:rPr>
          <w:rFonts w:hint="default"/>
          <w:b w:val="0"/>
          <w:bCs w:val="0"/>
          <w:lang w:val="vi-VN"/>
        </w:rPr>
      </w:pPr>
      <w:r>
        <w:rPr>
          <w:rFonts w:hint="default"/>
          <w:b w:val="0"/>
          <w:bCs w:val="0"/>
          <w:lang w:val="vi-VN"/>
        </w:rPr>
        <w:t>In summary, the logical view organization shown in Figure 10.6 follows the well-established MVC architectural pattern, which promotes modularity, reusability, testability, and scalability, ultimately leading to a more maintainable and adaptable software system.</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0CB6A7"/>
    <w:multiLevelType w:val="singleLevel"/>
    <w:tmpl w:val="D60CB6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557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0EA025EA"/>
    <w:rsid w:val="2D52008C"/>
    <w:rsid w:val="2EC519AD"/>
    <w:rsid w:val="48C006A6"/>
    <w:rsid w:val="61BF3CE8"/>
    <w:rsid w:val="7E5429CE"/>
    <w:rsid w:val="7FC55705"/>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2024-10-22T03:37:00Z</dcterms:created>
  <dc:creator>Admin</dc:creator>
  <cp:lastModifiedBy>Giang Trần Thị</cp:lastModifiedBy>
  <dcterms:modified xsi:type="dcterms:W3CDTF">2024-10-22T04:19:52Z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BAA6FE11BA204F0791DB9BAA63D86C16_11</vt:lpwstr>
  </property>
</Properties>
</file>