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65EC" w14:textId="77777777" w:rsidR="00F6239D" w:rsidRPr="00F6239D" w:rsidRDefault="00F6239D" w:rsidP="00F6239D">
      <w:pPr>
        <w:rPr>
          <w:b/>
          <w:bCs/>
          <w:sz w:val="28"/>
          <w:szCs w:val="28"/>
        </w:rPr>
      </w:pPr>
      <w:r w:rsidRPr="00F6239D">
        <w:rPr>
          <w:b/>
          <w:bCs/>
          <w:sz w:val="28"/>
          <w:szCs w:val="28"/>
        </w:rPr>
        <w:t>Scope Document for Library Management System</w:t>
      </w:r>
    </w:p>
    <w:p w14:paraId="4666C9C7" w14:textId="77777777" w:rsidR="00F6239D" w:rsidRPr="00F6239D" w:rsidRDefault="00F6239D" w:rsidP="00F6239D">
      <w:pPr>
        <w:rPr>
          <w:b/>
          <w:bCs/>
        </w:rPr>
      </w:pPr>
      <w:r w:rsidRPr="00F6239D">
        <w:rPr>
          <w:b/>
          <w:bCs/>
        </w:rPr>
        <w:t>Project: Develop Library Management System for Hanoi University</w:t>
      </w:r>
    </w:p>
    <w:p w14:paraId="7057B639" w14:textId="77777777" w:rsidR="00F6239D" w:rsidRPr="00F6239D" w:rsidRDefault="00F6239D" w:rsidP="00F6239D">
      <w:r w:rsidRPr="00F6239D">
        <w:rPr>
          <w:b/>
          <w:bCs/>
        </w:rPr>
        <w:t>Development Company:</w:t>
      </w:r>
      <w:r w:rsidRPr="00F6239D">
        <w:t> ABC Company</w:t>
      </w:r>
      <w:r w:rsidRPr="00F6239D">
        <w:br/>
      </w:r>
      <w:r w:rsidRPr="00F6239D">
        <w:rPr>
          <w:b/>
          <w:bCs/>
        </w:rPr>
        <w:t>Client:</w:t>
      </w:r>
      <w:r w:rsidRPr="00F6239D">
        <w:t> Hanoi University</w:t>
      </w:r>
    </w:p>
    <w:p w14:paraId="6FF6AE3A" w14:textId="77777777" w:rsidR="00F6239D" w:rsidRPr="00F6239D" w:rsidRDefault="00F6239D" w:rsidP="00F6239D">
      <w:r w:rsidRPr="00F6239D">
        <w:pict w14:anchorId="0471F72F">
          <v:rect id="_x0000_i1031" style="width:552pt;height:1.5pt" o:hrpct="0" o:hralign="center" o:hrstd="t" o:hrnoshade="t" o:hr="t" fillcolor="black" stroked="f"/>
        </w:pict>
      </w:r>
    </w:p>
    <w:p w14:paraId="6586DB48" w14:textId="77777777" w:rsidR="00F6239D" w:rsidRPr="00F6239D" w:rsidRDefault="00F6239D" w:rsidP="00F6239D">
      <w:pPr>
        <w:rPr>
          <w:b/>
          <w:bCs/>
        </w:rPr>
      </w:pPr>
      <w:r w:rsidRPr="00F6239D">
        <w:rPr>
          <w:b/>
          <w:bCs/>
        </w:rPr>
        <w:t>I. Scope Statements</w:t>
      </w:r>
    </w:p>
    <w:p w14:paraId="01974EDF" w14:textId="77777777" w:rsidR="00F6239D" w:rsidRPr="00F6239D" w:rsidRDefault="00F6239D" w:rsidP="00F6239D">
      <w:r w:rsidRPr="00F6239D">
        <w:t>A service agreement was established between ABC Development Company (as the service provider) and Hanoi University (as the client) in September 2022. Both parties aim to develop and deliver a software system, a Library Management System, to be used as an online library service for Hanoi University. The system includes three modules:</w:t>
      </w:r>
    </w:p>
    <w:p w14:paraId="24B98234" w14:textId="77777777" w:rsidR="00F6239D" w:rsidRPr="00F6239D" w:rsidRDefault="00F6239D" w:rsidP="00F6239D">
      <w:pPr>
        <w:numPr>
          <w:ilvl w:val="0"/>
          <w:numId w:val="1"/>
        </w:numPr>
      </w:pPr>
      <w:r w:rsidRPr="00F6239D">
        <w:rPr>
          <w:b/>
          <w:bCs/>
        </w:rPr>
        <w:t>Sub-system 1: Building a Central Database for the Library.</w:t>
      </w:r>
      <w:r w:rsidRPr="00F6239D">
        <w:br/>
        <w:t>A Central Database will serve as the backbone of the Library Management System, storing all relevant data regarding books, users, reservations, and transactions, ensuring data integrity and accessibility.</w:t>
      </w:r>
    </w:p>
    <w:p w14:paraId="7BC4B96A" w14:textId="77777777" w:rsidR="00F6239D" w:rsidRPr="00F6239D" w:rsidRDefault="00F6239D" w:rsidP="00F6239D">
      <w:pPr>
        <w:numPr>
          <w:ilvl w:val="0"/>
          <w:numId w:val="1"/>
        </w:numPr>
      </w:pPr>
      <w:r w:rsidRPr="00F6239D">
        <w:rPr>
          <w:b/>
          <w:bCs/>
        </w:rPr>
        <w:t>Sub-system 2: Develop a Search and Reserve Service for all university students and lecturers/staff.</w:t>
      </w:r>
      <w:r w:rsidRPr="00F6239D">
        <w:br/>
        <w:t>This service enables users to search for available books, view their details, and reserve them for borrowing, enhancing the user experience and streamlining the borrowing process.</w:t>
      </w:r>
    </w:p>
    <w:p w14:paraId="450A0983" w14:textId="77777777" w:rsidR="00F6239D" w:rsidRPr="00F6239D" w:rsidRDefault="00F6239D" w:rsidP="00F6239D">
      <w:pPr>
        <w:numPr>
          <w:ilvl w:val="0"/>
          <w:numId w:val="1"/>
        </w:numPr>
      </w:pPr>
      <w:r w:rsidRPr="00F6239D">
        <w:rPr>
          <w:b/>
          <w:bCs/>
        </w:rPr>
        <w:t>Sub-system 3: Develop a Book Management Sub-system.</w:t>
      </w:r>
      <w:r w:rsidRPr="00F6239D">
        <w:br/>
        <w:t>This sub-system will facilitate the management of book inventories, including adding, updating, and deleting book records, as well as tracking their availability status.</w:t>
      </w:r>
    </w:p>
    <w:p w14:paraId="2D1BBB56" w14:textId="77777777" w:rsidR="00F6239D" w:rsidRPr="00F6239D" w:rsidRDefault="00F6239D" w:rsidP="00F6239D">
      <w:pPr>
        <w:rPr>
          <w:b/>
          <w:bCs/>
        </w:rPr>
      </w:pPr>
      <w:r w:rsidRPr="00F6239D">
        <w:rPr>
          <w:b/>
          <w:bCs/>
        </w:rPr>
        <w:t>A. Overall Objectives:</w:t>
      </w:r>
    </w:p>
    <w:p w14:paraId="1BEE966E" w14:textId="77777777" w:rsidR="00F6239D" w:rsidRPr="00F6239D" w:rsidRDefault="00F6239D" w:rsidP="00F6239D">
      <w:pPr>
        <w:numPr>
          <w:ilvl w:val="0"/>
          <w:numId w:val="2"/>
        </w:numPr>
      </w:pPr>
      <w:r w:rsidRPr="00F6239D">
        <w:t>O1: Provide a comprehensive library management tool for efficient book tracking and management.</w:t>
      </w:r>
    </w:p>
    <w:p w14:paraId="2B0DB8AD" w14:textId="77777777" w:rsidR="00F6239D" w:rsidRPr="00F6239D" w:rsidRDefault="00F6239D" w:rsidP="00F6239D">
      <w:pPr>
        <w:numPr>
          <w:ilvl w:val="0"/>
          <w:numId w:val="2"/>
        </w:numPr>
      </w:pPr>
      <w:r w:rsidRPr="00F6239D">
        <w:t>O2: Enhance user experience through an intuitive interface for searching and reserving books.</w:t>
      </w:r>
    </w:p>
    <w:p w14:paraId="48729FF6" w14:textId="77777777" w:rsidR="00F6239D" w:rsidRPr="00F6239D" w:rsidRDefault="00F6239D" w:rsidP="00F6239D">
      <w:pPr>
        <w:numPr>
          <w:ilvl w:val="0"/>
          <w:numId w:val="2"/>
        </w:numPr>
      </w:pPr>
      <w:r w:rsidRPr="00F6239D">
        <w:t>O3: Ensure data security and integrity through a robust central database.</w:t>
      </w:r>
    </w:p>
    <w:p w14:paraId="706F7568" w14:textId="77777777" w:rsidR="00F6239D" w:rsidRPr="00F6239D" w:rsidRDefault="00F6239D" w:rsidP="00F6239D">
      <w:pPr>
        <w:numPr>
          <w:ilvl w:val="0"/>
          <w:numId w:val="2"/>
        </w:numPr>
      </w:pPr>
      <w:r w:rsidRPr="00F6239D">
        <w:t>O4: Deliver training sessions for university staff to effectively use the system.</w:t>
      </w:r>
    </w:p>
    <w:p w14:paraId="7EF81D33" w14:textId="77777777" w:rsidR="00F6239D" w:rsidRPr="00F6239D" w:rsidRDefault="00F6239D" w:rsidP="00F6239D">
      <w:pPr>
        <w:rPr>
          <w:b/>
          <w:bCs/>
        </w:rPr>
      </w:pPr>
      <w:r w:rsidRPr="00F6239D">
        <w:rPr>
          <w:b/>
          <w:bCs/>
        </w:rPr>
        <w:lastRenderedPageBreak/>
        <w:t>B. Justifications:</w:t>
      </w:r>
    </w:p>
    <w:p w14:paraId="0F8528A3" w14:textId="77777777" w:rsidR="00F6239D" w:rsidRPr="00F6239D" w:rsidRDefault="00F6239D" w:rsidP="00F6239D">
      <w:r w:rsidRPr="00F6239D">
        <w:t>Hanoi University chose ABC Development Company for its proven track record in delivering high-quality software solutions tailored to educational institutions. The benefits to the client include:</w:t>
      </w:r>
    </w:p>
    <w:p w14:paraId="0274B97B" w14:textId="77777777" w:rsidR="00F6239D" w:rsidRPr="00F6239D" w:rsidRDefault="00F6239D" w:rsidP="00F6239D">
      <w:pPr>
        <w:numPr>
          <w:ilvl w:val="0"/>
          <w:numId w:val="3"/>
        </w:numPr>
      </w:pPr>
      <w:r w:rsidRPr="00F6239D">
        <w:t>A user-friendly system that improves library access and efficiency.</w:t>
      </w:r>
    </w:p>
    <w:p w14:paraId="52FC4301" w14:textId="77777777" w:rsidR="00F6239D" w:rsidRPr="00F6239D" w:rsidRDefault="00F6239D" w:rsidP="00F6239D">
      <w:pPr>
        <w:numPr>
          <w:ilvl w:val="0"/>
          <w:numId w:val="3"/>
        </w:numPr>
      </w:pPr>
      <w:r w:rsidRPr="00F6239D">
        <w:t>Reliable technical support and maintenance services post-deployment.</w:t>
      </w:r>
    </w:p>
    <w:p w14:paraId="3EA490F8" w14:textId="7CEEFC1F" w:rsidR="00F6239D" w:rsidRPr="00F6239D" w:rsidRDefault="00F6239D" w:rsidP="00F6239D">
      <w:pPr>
        <w:numPr>
          <w:ilvl w:val="0"/>
          <w:numId w:val="3"/>
        </w:numPr>
      </w:pPr>
      <w:r w:rsidRPr="00F6239D">
        <w:t>Customizable features to adapt to future needs of the university</w:t>
      </w:r>
    </w:p>
    <w:p w14:paraId="4CBF9FFC" w14:textId="7EB90461" w:rsidR="00F6239D" w:rsidRPr="00F6239D" w:rsidRDefault="00F6239D" w:rsidP="00F6239D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val="vi-VN"/>
          <w14:ligatures w14:val="none"/>
        </w:rPr>
      </w:pPr>
      <w:r w:rsidRPr="00F6239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II. D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eliverables</w:t>
      </w:r>
    </w:p>
    <w:p w14:paraId="57BE7C51" w14:textId="77777777" w:rsidR="00F6239D" w:rsidRPr="00F6239D" w:rsidRDefault="00F6239D" w:rsidP="00F6239D">
      <w:pPr>
        <w:rPr>
          <w:lang w:val="en-US"/>
        </w:rPr>
      </w:pPr>
    </w:p>
    <w:p w14:paraId="047E7996" w14:textId="6807D372" w:rsidR="00061843" w:rsidRDefault="00F6239D">
      <w:pPr>
        <w:rPr>
          <w:lang w:val="vi-VN"/>
        </w:rPr>
      </w:pPr>
      <w:r w:rsidRPr="00F6239D">
        <w:drawing>
          <wp:inline distT="0" distB="0" distL="0" distR="0" wp14:anchorId="0F47AA7D" wp14:editId="657D4664">
            <wp:extent cx="5400040" cy="2690495"/>
            <wp:effectExtent l="0" t="0" r="0" b="0"/>
            <wp:docPr id="13169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9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0E2A" w14:textId="77777777" w:rsidR="00F6239D" w:rsidRDefault="00F6239D">
      <w:pPr>
        <w:rPr>
          <w:lang w:val="vi-VN"/>
        </w:rPr>
      </w:pPr>
    </w:p>
    <w:p w14:paraId="6A7D6704" w14:textId="77777777" w:rsidR="00F6239D" w:rsidRDefault="00F6239D" w:rsidP="00F6239D">
      <w:pPr>
        <w:rPr>
          <w:b/>
          <w:bCs/>
        </w:rPr>
      </w:pPr>
      <w:r w:rsidRPr="00F6239D">
        <w:rPr>
          <w:b/>
          <w:bCs/>
        </w:rPr>
        <w:t>III. Work Breakdown Structure (WBS)</w:t>
      </w:r>
    </w:p>
    <w:p w14:paraId="7531BE61" w14:textId="2295076B" w:rsidR="00EE1655" w:rsidRDefault="00EE1655" w:rsidP="00F6239D">
      <w:pPr>
        <w:rPr>
          <w:b/>
          <w:bCs/>
          <w:lang w:val="vi-VN"/>
        </w:rPr>
      </w:pPr>
      <w:r w:rsidRPr="00EE1655">
        <w:rPr>
          <w:b/>
          <w:bCs/>
        </w:rPr>
        <w:lastRenderedPageBreak/>
        <w:drawing>
          <wp:inline distT="0" distB="0" distL="0" distR="0" wp14:anchorId="4A4A5043" wp14:editId="2E117A45">
            <wp:extent cx="5400040" cy="4942205"/>
            <wp:effectExtent l="0" t="0" r="0" b="0"/>
            <wp:docPr id="213675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5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A96D" w14:textId="77777777" w:rsidR="004D012E" w:rsidRDefault="004D012E" w:rsidP="00F6239D">
      <w:pPr>
        <w:rPr>
          <w:b/>
          <w:bCs/>
          <w:lang w:val="vi-VN"/>
        </w:rPr>
      </w:pPr>
    </w:p>
    <w:p w14:paraId="7FEAE821" w14:textId="77777777" w:rsidR="004D012E" w:rsidRDefault="004D012E" w:rsidP="00F6239D">
      <w:pPr>
        <w:rPr>
          <w:b/>
          <w:bCs/>
          <w:lang w:val="vi-VN"/>
        </w:rPr>
      </w:pPr>
    </w:p>
    <w:p w14:paraId="0F2BFC54" w14:textId="77777777" w:rsidR="004D012E" w:rsidRDefault="004D012E" w:rsidP="00F6239D">
      <w:pPr>
        <w:rPr>
          <w:b/>
          <w:bCs/>
          <w:lang w:val="vi-VN"/>
        </w:rPr>
      </w:pPr>
    </w:p>
    <w:p w14:paraId="19BF0F1B" w14:textId="77777777" w:rsidR="004D012E" w:rsidRDefault="004D012E" w:rsidP="00F6239D">
      <w:pPr>
        <w:rPr>
          <w:b/>
          <w:bCs/>
          <w:lang w:val="vi-VN"/>
        </w:rPr>
      </w:pPr>
    </w:p>
    <w:p w14:paraId="631B6680" w14:textId="77777777" w:rsidR="004D012E" w:rsidRDefault="004D012E" w:rsidP="00F6239D">
      <w:pPr>
        <w:rPr>
          <w:b/>
          <w:bCs/>
          <w:lang w:val="vi-VN"/>
        </w:rPr>
      </w:pPr>
    </w:p>
    <w:p w14:paraId="5D3F07F2" w14:textId="77777777" w:rsidR="004D012E" w:rsidRDefault="004D012E" w:rsidP="00F6239D">
      <w:pPr>
        <w:rPr>
          <w:b/>
          <w:bCs/>
          <w:lang w:val="vi-VN"/>
        </w:rPr>
      </w:pPr>
    </w:p>
    <w:p w14:paraId="41609E78" w14:textId="77777777" w:rsidR="004D012E" w:rsidRDefault="004D012E" w:rsidP="00F6239D">
      <w:pPr>
        <w:rPr>
          <w:b/>
          <w:bCs/>
          <w:lang w:val="vi-VN"/>
        </w:rPr>
      </w:pPr>
    </w:p>
    <w:p w14:paraId="16598D03" w14:textId="77777777" w:rsidR="004D012E" w:rsidRDefault="004D012E" w:rsidP="00F6239D">
      <w:pPr>
        <w:rPr>
          <w:b/>
          <w:bCs/>
          <w:lang w:val="vi-VN"/>
        </w:rPr>
      </w:pPr>
    </w:p>
    <w:p w14:paraId="43235F3D" w14:textId="77777777" w:rsidR="004D012E" w:rsidRDefault="004D012E" w:rsidP="00F6239D">
      <w:pPr>
        <w:rPr>
          <w:b/>
          <w:bCs/>
          <w:lang w:val="vi-VN"/>
        </w:rPr>
      </w:pPr>
    </w:p>
    <w:p w14:paraId="6ACEECDC" w14:textId="77777777" w:rsidR="004D012E" w:rsidRDefault="004D012E" w:rsidP="00F6239D">
      <w:pPr>
        <w:rPr>
          <w:b/>
          <w:bCs/>
          <w:lang w:val="vi-VN"/>
        </w:rPr>
      </w:pPr>
    </w:p>
    <w:p w14:paraId="7C83256E" w14:textId="6F5AE7F6" w:rsidR="004D012E" w:rsidRDefault="004D012E" w:rsidP="00F6239D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WBS &amp; Development estimated effort</w:t>
      </w:r>
    </w:p>
    <w:p w14:paraId="05073B2E" w14:textId="77777777" w:rsidR="004D012E" w:rsidRPr="00F6239D" w:rsidRDefault="004D012E" w:rsidP="00F6239D">
      <w:pPr>
        <w:rPr>
          <w:b/>
          <w:bCs/>
          <w:lang w:val="vi-VN"/>
        </w:rPr>
      </w:pPr>
    </w:p>
    <w:p w14:paraId="41B6C8FF" w14:textId="414A2369" w:rsidR="00F6239D" w:rsidRPr="00F6239D" w:rsidRDefault="004D012E">
      <w:r w:rsidRPr="004D012E">
        <w:drawing>
          <wp:inline distT="0" distB="0" distL="0" distR="0" wp14:anchorId="543D3D19" wp14:editId="50A73234">
            <wp:extent cx="5400040" cy="5562600"/>
            <wp:effectExtent l="0" t="0" r="0" b="0"/>
            <wp:docPr id="13876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49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39D" w:rsidRPr="00F6239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133E5"/>
    <w:multiLevelType w:val="multilevel"/>
    <w:tmpl w:val="1D5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F82B1E"/>
    <w:multiLevelType w:val="multilevel"/>
    <w:tmpl w:val="D4B4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C38AE"/>
    <w:multiLevelType w:val="multilevel"/>
    <w:tmpl w:val="3DD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745892">
    <w:abstractNumId w:val="1"/>
  </w:num>
  <w:num w:numId="2" w16cid:durableId="1572735865">
    <w:abstractNumId w:val="0"/>
  </w:num>
  <w:num w:numId="3" w16cid:durableId="160321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D"/>
    <w:rsid w:val="00061843"/>
    <w:rsid w:val="00374B6C"/>
    <w:rsid w:val="004D012E"/>
    <w:rsid w:val="00EE1655"/>
    <w:rsid w:val="00F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B581"/>
  <w15:chartTrackingRefBased/>
  <w15:docId w15:val="{607FDACA-F2C2-47F1-BACE-5B9E1F0F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2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2024-09-10T11:28:00Z</dcterms:created>
  <dcterms:modified xsi:type="dcterms:W3CDTF">2024-09-10T12:46:00Z</dcterms:modified>
</cp:coreProperties>
</file>