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390B2" w14:textId="3F48868C" w:rsidR="00E96D70" w:rsidRPr="009638F6" w:rsidRDefault="00000000" w:rsidP="009638F6">
      <w:pPr>
        <w:spacing w:after="158" w:line="360" w:lineRule="auto"/>
        <w:ind w:left="0" w:firstLine="0"/>
        <w:jc w:val="center"/>
      </w:pPr>
      <w:r w:rsidRPr="009638F6">
        <w:rPr>
          <w:rFonts w:eastAsia="Cambria"/>
          <w:b/>
          <w:color w:val="C00000"/>
        </w:rPr>
        <w:t>TUTORIAL 6</w:t>
      </w:r>
    </w:p>
    <w:p w14:paraId="6FF2FD6D" w14:textId="77777777" w:rsidR="00E96D70" w:rsidRPr="009638F6" w:rsidRDefault="00000000" w:rsidP="009638F6">
      <w:pPr>
        <w:spacing w:after="80" w:line="360" w:lineRule="auto"/>
        <w:ind w:left="95" w:firstLine="0"/>
      </w:pPr>
      <w:r w:rsidRPr="009638F6">
        <w:rPr>
          <w:rFonts w:eastAsia="Cambria"/>
          <w:b/>
          <w:color w:val="C00000"/>
        </w:rPr>
        <w:t xml:space="preserve"> </w:t>
      </w:r>
    </w:p>
    <w:p w14:paraId="57F13176" w14:textId="77777777" w:rsidR="00E96D70" w:rsidRPr="009638F6" w:rsidRDefault="00000000" w:rsidP="009638F6">
      <w:pPr>
        <w:spacing w:after="239" w:line="360" w:lineRule="auto"/>
        <w:ind w:left="0" w:firstLine="0"/>
      </w:pPr>
      <w:r w:rsidRPr="009638F6">
        <w:rPr>
          <w:rFonts w:ascii="Segoe UI Symbol" w:eastAsia="Wingdings" w:hAnsi="Segoe UI Symbol" w:cs="Segoe UI Symbol"/>
        </w:rPr>
        <w:t>➢</w:t>
      </w:r>
      <w:r w:rsidRPr="009638F6">
        <w:rPr>
          <w:rFonts w:eastAsia="Arial"/>
        </w:rPr>
        <w:t xml:space="preserve"> </w:t>
      </w:r>
      <w:r w:rsidRPr="009638F6">
        <w:rPr>
          <w:rFonts w:eastAsia="Century Schoolbook"/>
          <w:b/>
        </w:rPr>
        <w:t xml:space="preserve">Multiple Choice: </w:t>
      </w:r>
      <w:r w:rsidRPr="009638F6">
        <w:rPr>
          <w:rFonts w:eastAsia="Century Schoolbook"/>
        </w:rPr>
        <w:t xml:space="preserve"> </w:t>
      </w:r>
      <w:r w:rsidRPr="009638F6">
        <w:rPr>
          <w:rFonts w:eastAsia="Century Schoolbook"/>
          <w:b/>
        </w:rPr>
        <w:t xml:space="preserve"> </w:t>
      </w:r>
    </w:p>
    <w:p w14:paraId="5B03673D" w14:textId="77777777" w:rsidR="00E96D70" w:rsidRPr="009638F6" w:rsidRDefault="00000000" w:rsidP="009638F6">
      <w:pPr>
        <w:numPr>
          <w:ilvl w:val="0"/>
          <w:numId w:val="1"/>
        </w:numPr>
        <w:spacing w:after="162" w:line="360" w:lineRule="auto"/>
      </w:pPr>
      <w:r w:rsidRPr="009638F6">
        <w:t xml:space="preserve">Which of the following processes involves determining the policies, procedures, and documentation that will be used for planning, executing, and controlling the project schedule? </w:t>
      </w:r>
    </w:p>
    <w:p w14:paraId="2C9C742A" w14:textId="77777777" w:rsidR="00E96D70" w:rsidRPr="009638F6" w:rsidRDefault="00000000" w:rsidP="009638F6">
      <w:pPr>
        <w:numPr>
          <w:ilvl w:val="1"/>
          <w:numId w:val="1"/>
        </w:numPr>
        <w:spacing w:line="360" w:lineRule="auto"/>
        <w:ind w:hanging="360"/>
        <w:rPr>
          <w:highlight w:val="yellow"/>
        </w:rPr>
      </w:pPr>
      <w:r w:rsidRPr="009638F6">
        <w:rPr>
          <w:highlight w:val="yellow"/>
        </w:rPr>
        <w:t xml:space="preserve">planning schedule management </w:t>
      </w:r>
    </w:p>
    <w:p w14:paraId="09214368" w14:textId="77777777" w:rsidR="00E96D70" w:rsidRPr="009638F6" w:rsidRDefault="00000000" w:rsidP="009638F6">
      <w:pPr>
        <w:numPr>
          <w:ilvl w:val="1"/>
          <w:numId w:val="1"/>
        </w:numPr>
        <w:spacing w:line="360" w:lineRule="auto"/>
        <w:ind w:hanging="360"/>
      </w:pPr>
      <w:r w:rsidRPr="009638F6">
        <w:t xml:space="preserve">defining activities </w:t>
      </w:r>
    </w:p>
    <w:p w14:paraId="5C239F95" w14:textId="77777777" w:rsidR="00E96D70" w:rsidRPr="009638F6" w:rsidRDefault="00000000" w:rsidP="009638F6">
      <w:pPr>
        <w:numPr>
          <w:ilvl w:val="1"/>
          <w:numId w:val="1"/>
        </w:numPr>
        <w:spacing w:line="360" w:lineRule="auto"/>
        <w:ind w:hanging="360"/>
      </w:pPr>
      <w:r w:rsidRPr="009638F6">
        <w:t xml:space="preserve">estimating activity resources </w:t>
      </w:r>
    </w:p>
    <w:p w14:paraId="5DADF6D0" w14:textId="77777777" w:rsidR="00E96D70" w:rsidRPr="009638F6" w:rsidRDefault="00000000" w:rsidP="009638F6">
      <w:pPr>
        <w:numPr>
          <w:ilvl w:val="1"/>
          <w:numId w:val="1"/>
        </w:numPr>
        <w:spacing w:after="276" w:line="360" w:lineRule="auto"/>
        <w:ind w:hanging="360"/>
      </w:pPr>
      <w:r w:rsidRPr="009638F6">
        <w:t xml:space="preserve">activity sequencing </w:t>
      </w:r>
    </w:p>
    <w:p w14:paraId="75E261AD" w14:textId="77777777" w:rsidR="00E96D70" w:rsidRPr="009638F6" w:rsidRDefault="00000000" w:rsidP="009638F6">
      <w:pPr>
        <w:numPr>
          <w:ilvl w:val="0"/>
          <w:numId w:val="1"/>
        </w:numPr>
        <w:spacing w:after="164" w:line="360" w:lineRule="auto"/>
      </w:pPr>
      <w:r w:rsidRPr="009638F6">
        <w:t xml:space="preserve">Predecessors, successors, logical relationships, leads and lags, resource requirements, constraints, imposed dates, and assumptions are all examples of . </w:t>
      </w:r>
    </w:p>
    <w:p w14:paraId="08CA1B11" w14:textId="77777777" w:rsidR="00E96D70" w:rsidRPr="009638F6" w:rsidRDefault="00000000" w:rsidP="009638F6">
      <w:pPr>
        <w:numPr>
          <w:ilvl w:val="1"/>
          <w:numId w:val="1"/>
        </w:numPr>
        <w:spacing w:line="360" w:lineRule="auto"/>
        <w:ind w:hanging="360"/>
      </w:pPr>
      <w:r w:rsidRPr="009638F6">
        <w:t xml:space="preserve">items in an activity list </w:t>
      </w:r>
    </w:p>
    <w:p w14:paraId="4C7D2056" w14:textId="77777777" w:rsidR="00E96D70" w:rsidRPr="009638F6" w:rsidRDefault="00000000" w:rsidP="009638F6">
      <w:pPr>
        <w:numPr>
          <w:ilvl w:val="1"/>
          <w:numId w:val="1"/>
        </w:numPr>
        <w:spacing w:line="360" w:lineRule="auto"/>
        <w:ind w:hanging="360"/>
      </w:pPr>
      <w:r w:rsidRPr="009638F6">
        <w:t xml:space="preserve">items on a Gantt chart </w:t>
      </w:r>
    </w:p>
    <w:p w14:paraId="774E4FD1" w14:textId="77777777" w:rsidR="00E96D70" w:rsidRPr="009638F6" w:rsidRDefault="00000000" w:rsidP="009638F6">
      <w:pPr>
        <w:numPr>
          <w:ilvl w:val="1"/>
          <w:numId w:val="1"/>
        </w:numPr>
        <w:spacing w:line="360" w:lineRule="auto"/>
        <w:ind w:hanging="360"/>
      </w:pPr>
      <w:r w:rsidRPr="009638F6">
        <w:t xml:space="preserve">milestone attributes </w:t>
      </w:r>
    </w:p>
    <w:p w14:paraId="1258F732" w14:textId="77777777" w:rsidR="00E96D70" w:rsidRPr="009638F6" w:rsidRDefault="00000000" w:rsidP="009638F6">
      <w:pPr>
        <w:numPr>
          <w:ilvl w:val="1"/>
          <w:numId w:val="1"/>
        </w:numPr>
        <w:spacing w:after="273" w:line="360" w:lineRule="auto"/>
        <w:ind w:hanging="360"/>
        <w:rPr>
          <w:highlight w:val="yellow"/>
        </w:rPr>
      </w:pPr>
      <w:r w:rsidRPr="009638F6">
        <w:rPr>
          <w:highlight w:val="yellow"/>
        </w:rPr>
        <w:t xml:space="preserve">activity attributes </w:t>
      </w:r>
    </w:p>
    <w:p w14:paraId="7A0FECC9" w14:textId="77777777" w:rsidR="00E96D70" w:rsidRPr="009638F6" w:rsidRDefault="00000000" w:rsidP="009638F6">
      <w:pPr>
        <w:spacing w:after="279" w:line="360" w:lineRule="auto"/>
      </w:pPr>
      <w:r w:rsidRPr="009638F6">
        <w:t xml:space="preserve">3.What are the different types of project planning? </w:t>
      </w:r>
    </w:p>
    <w:p w14:paraId="4FFBE0FE" w14:textId="77777777" w:rsidR="00E96D70" w:rsidRPr="009638F6" w:rsidRDefault="00000000" w:rsidP="009638F6">
      <w:pPr>
        <w:numPr>
          <w:ilvl w:val="1"/>
          <w:numId w:val="2"/>
        </w:numPr>
        <w:spacing w:line="360" w:lineRule="auto"/>
        <w:ind w:hanging="360"/>
        <w:rPr>
          <w:highlight w:val="yellow"/>
        </w:rPr>
      </w:pPr>
      <w:r w:rsidRPr="009638F6">
        <w:rPr>
          <w:highlight w:val="yellow"/>
        </w:rPr>
        <w:t xml:space="preserve">Top – down plan </w:t>
      </w:r>
    </w:p>
    <w:p w14:paraId="0CF3416D" w14:textId="77777777" w:rsidR="00E96D70" w:rsidRPr="009638F6" w:rsidRDefault="00000000" w:rsidP="009638F6">
      <w:pPr>
        <w:numPr>
          <w:ilvl w:val="1"/>
          <w:numId w:val="2"/>
        </w:numPr>
        <w:spacing w:line="360" w:lineRule="auto"/>
        <w:ind w:hanging="360"/>
      </w:pPr>
      <w:r w:rsidRPr="009638F6">
        <w:t xml:space="preserve">Top plan </w:t>
      </w:r>
    </w:p>
    <w:p w14:paraId="6B219B35" w14:textId="77777777" w:rsidR="00E96D70" w:rsidRPr="009638F6" w:rsidRDefault="00000000" w:rsidP="009638F6">
      <w:pPr>
        <w:numPr>
          <w:ilvl w:val="1"/>
          <w:numId w:val="2"/>
        </w:numPr>
        <w:spacing w:line="360" w:lineRule="auto"/>
        <w:ind w:hanging="360"/>
        <w:rPr>
          <w:highlight w:val="yellow"/>
        </w:rPr>
      </w:pPr>
      <w:r w:rsidRPr="009638F6">
        <w:rPr>
          <w:highlight w:val="yellow"/>
        </w:rPr>
        <w:t xml:space="preserve">Bottom -up plan </w:t>
      </w:r>
    </w:p>
    <w:p w14:paraId="034C2B55" w14:textId="77777777" w:rsidR="00E96D70" w:rsidRPr="009638F6" w:rsidRDefault="00000000" w:rsidP="009638F6">
      <w:pPr>
        <w:numPr>
          <w:ilvl w:val="1"/>
          <w:numId w:val="2"/>
        </w:numPr>
        <w:spacing w:after="276" w:line="360" w:lineRule="auto"/>
        <w:ind w:hanging="360"/>
      </w:pPr>
      <w:r w:rsidRPr="009638F6">
        <w:t xml:space="preserve">Bottom plan </w:t>
      </w:r>
    </w:p>
    <w:p w14:paraId="1C26FEB9" w14:textId="77777777" w:rsidR="00E96D70" w:rsidRPr="009638F6" w:rsidRDefault="00000000" w:rsidP="009638F6">
      <w:pPr>
        <w:numPr>
          <w:ilvl w:val="0"/>
          <w:numId w:val="3"/>
        </w:numPr>
        <w:spacing w:after="164" w:line="360" w:lineRule="auto"/>
        <w:ind w:hanging="240"/>
      </w:pPr>
      <w:r w:rsidRPr="009638F6">
        <w:t xml:space="preserve">You cannot start editing a technical report until someone else completes the first draft. What type of dependency does this represent? </w:t>
      </w:r>
    </w:p>
    <w:p w14:paraId="1F06C472" w14:textId="77777777" w:rsidR="00E96D70" w:rsidRPr="009638F6" w:rsidRDefault="00000000" w:rsidP="009638F6">
      <w:pPr>
        <w:numPr>
          <w:ilvl w:val="1"/>
          <w:numId w:val="3"/>
        </w:numPr>
        <w:spacing w:line="360" w:lineRule="auto"/>
        <w:ind w:hanging="360"/>
        <w:rPr>
          <w:highlight w:val="yellow"/>
        </w:rPr>
      </w:pPr>
      <w:r w:rsidRPr="009638F6">
        <w:rPr>
          <w:highlight w:val="yellow"/>
        </w:rPr>
        <w:t xml:space="preserve">finish-to-start </w:t>
      </w:r>
    </w:p>
    <w:p w14:paraId="61AB0D99" w14:textId="77777777" w:rsidR="00E96D70" w:rsidRPr="009638F6" w:rsidRDefault="00000000" w:rsidP="009638F6">
      <w:pPr>
        <w:numPr>
          <w:ilvl w:val="1"/>
          <w:numId w:val="3"/>
        </w:numPr>
        <w:spacing w:line="360" w:lineRule="auto"/>
        <w:ind w:hanging="360"/>
      </w:pPr>
      <w:r w:rsidRPr="009638F6">
        <w:lastRenderedPageBreak/>
        <w:t xml:space="preserve">start-to-start </w:t>
      </w:r>
    </w:p>
    <w:p w14:paraId="7A358BA8" w14:textId="77777777" w:rsidR="00E96D70" w:rsidRPr="009638F6" w:rsidRDefault="00000000" w:rsidP="009638F6">
      <w:pPr>
        <w:numPr>
          <w:ilvl w:val="1"/>
          <w:numId w:val="3"/>
        </w:numPr>
        <w:spacing w:line="360" w:lineRule="auto"/>
        <w:ind w:hanging="360"/>
      </w:pPr>
      <w:r w:rsidRPr="009638F6">
        <w:t xml:space="preserve">finish-to-finish </w:t>
      </w:r>
    </w:p>
    <w:p w14:paraId="733BAD81" w14:textId="77777777" w:rsidR="00E96D70" w:rsidRPr="009638F6" w:rsidRDefault="00000000" w:rsidP="009638F6">
      <w:pPr>
        <w:numPr>
          <w:ilvl w:val="1"/>
          <w:numId w:val="3"/>
        </w:numPr>
        <w:spacing w:line="360" w:lineRule="auto"/>
        <w:ind w:hanging="360"/>
      </w:pPr>
      <w:r w:rsidRPr="009638F6">
        <w:t xml:space="preserve">start-to-finish </w:t>
      </w:r>
    </w:p>
    <w:p w14:paraId="537C2945" w14:textId="77777777" w:rsidR="00E96D70" w:rsidRPr="009638F6" w:rsidRDefault="00000000" w:rsidP="009638F6">
      <w:pPr>
        <w:numPr>
          <w:ilvl w:val="0"/>
          <w:numId w:val="3"/>
        </w:numPr>
        <w:spacing w:after="2" w:line="360" w:lineRule="auto"/>
        <w:ind w:hanging="240"/>
      </w:pPr>
      <w:r w:rsidRPr="009638F6">
        <w:t>Which technique of project planning is used to break the project down into lower levels? A.</w:t>
      </w:r>
      <w:r w:rsidRPr="009638F6">
        <w:rPr>
          <w:rFonts w:eastAsia="Arial"/>
        </w:rPr>
        <w:t xml:space="preserve"> </w:t>
      </w:r>
      <w:r w:rsidRPr="009638F6">
        <w:rPr>
          <w:highlight w:val="yellow"/>
        </w:rPr>
        <w:t>Work breakdown.</w:t>
      </w:r>
      <w:r w:rsidRPr="009638F6">
        <w:t xml:space="preserve"> </w:t>
      </w:r>
    </w:p>
    <w:p w14:paraId="5D481C33" w14:textId="77777777" w:rsidR="00E96D70" w:rsidRPr="009638F6" w:rsidRDefault="00000000" w:rsidP="009638F6">
      <w:pPr>
        <w:numPr>
          <w:ilvl w:val="1"/>
          <w:numId w:val="5"/>
        </w:numPr>
        <w:spacing w:line="360" w:lineRule="auto"/>
        <w:ind w:hanging="360"/>
      </w:pPr>
      <w:r w:rsidRPr="009638F6">
        <w:t xml:space="preserve">Times estimates. </w:t>
      </w:r>
    </w:p>
    <w:p w14:paraId="326EAC17" w14:textId="77777777" w:rsidR="00E96D70" w:rsidRPr="009638F6" w:rsidRDefault="00000000" w:rsidP="009638F6">
      <w:pPr>
        <w:numPr>
          <w:ilvl w:val="1"/>
          <w:numId w:val="5"/>
        </w:numPr>
        <w:spacing w:line="360" w:lineRule="auto"/>
        <w:ind w:hanging="360"/>
      </w:pPr>
      <w:r w:rsidRPr="009638F6">
        <w:t xml:space="preserve">Milestone identification. </w:t>
      </w:r>
    </w:p>
    <w:p w14:paraId="5ACCC6D8" w14:textId="77777777" w:rsidR="00E96D70" w:rsidRPr="009638F6" w:rsidRDefault="00000000" w:rsidP="009638F6">
      <w:pPr>
        <w:numPr>
          <w:ilvl w:val="1"/>
          <w:numId w:val="5"/>
        </w:numPr>
        <w:spacing w:line="360" w:lineRule="auto"/>
        <w:ind w:hanging="360"/>
      </w:pPr>
      <w:r w:rsidRPr="009638F6">
        <w:t xml:space="preserve">Activity sequencing </w:t>
      </w:r>
    </w:p>
    <w:p w14:paraId="7CF53A29" w14:textId="77777777" w:rsidR="00E96D70" w:rsidRPr="009638F6" w:rsidRDefault="00000000" w:rsidP="009638F6">
      <w:pPr>
        <w:numPr>
          <w:ilvl w:val="0"/>
          <w:numId w:val="3"/>
        </w:numPr>
        <w:spacing w:line="360" w:lineRule="auto"/>
        <w:ind w:hanging="240"/>
      </w:pPr>
      <w:r w:rsidRPr="009638F6">
        <w:t xml:space="preserve">What symbol on a Gantt chart represents a slipped milestone? </w:t>
      </w:r>
    </w:p>
    <w:p w14:paraId="66C53419" w14:textId="77777777" w:rsidR="00E96D70" w:rsidRPr="009638F6" w:rsidRDefault="00000000" w:rsidP="009638F6">
      <w:pPr>
        <w:numPr>
          <w:ilvl w:val="1"/>
          <w:numId w:val="3"/>
        </w:numPr>
        <w:spacing w:line="360" w:lineRule="auto"/>
        <w:ind w:hanging="360"/>
      </w:pPr>
      <w:r w:rsidRPr="009638F6">
        <w:t xml:space="preserve">a black arrow </w:t>
      </w:r>
    </w:p>
    <w:p w14:paraId="366C9101" w14:textId="77777777" w:rsidR="00E96D70" w:rsidRPr="009638F6" w:rsidRDefault="00000000" w:rsidP="009638F6">
      <w:pPr>
        <w:numPr>
          <w:ilvl w:val="1"/>
          <w:numId w:val="3"/>
        </w:numPr>
        <w:spacing w:line="360" w:lineRule="auto"/>
        <w:ind w:hanging="360"/>
      </w:pPr>
      <w:r w:rsidRPr="009638F6">
        <w:t xml:space="preserve">a white arrow </w:t>
      </w:r>
    </w:p>
    <w:p w14:paraId="7E0398BE" w14:textId="77777777" w:rsidR="00E96D70" w:rsidRPr="009638F6" w:rsidRDefault="00000000" w:rsidP="009638F6">
      <w:pPr>
        <w:numPr>
          <w:ilvl w:val="1"/>
          <w:numId w:val="3"/>
        </w:numPr>
        <w:spacing w:line="360" w:lineRule="auto"/>
        <w:ind w:hanging="360"/>
      </w:pPr>
      <w:r w:rsidRPr="009638F6">
        <w:t xml:space="preserve">a black diamond </w:t>
      </w:r>
    </w:p>
    <w:p w14:paraId="6B07B8DE" w14:textId="77777777" w:rsidR="00E96D70" w:rsidRPr="009638F6" w:rsidRDefault="00000000" w:rsidP="009638F6">
      <w:pPr>
        <w:numPr>
          <w:ilvl w:val="1"/>
          <w:numId w:val="3"/>
        </w:numPr>
        <w:spacing w:line="360" w:lineRule="auto"/>
        <w:ind w:hanging="360"/>
        <w:rPr>
          <w:highlight w:val="yellow"/>
        </w:rPr>
      </w:pPr>
      <w:r w:rsidRPr="009638F6">
        <w:rPr>
          <w:highlight w:val="yellow"/>
        </w:rPr>
        <w:t xml:space="preserve">a white diamond </w:t>
      </w:r>
    </w:p>
    <w:p w14:paraId="224C02A1" w14:textId="77777777" w:rsidR="00E96D70" w:rsidRPr="009638F6" w:rsidRDefault="00000000" w:rsidP="009638F6">
      <w:pPr>
        <w:numPr>
          <w:ilvl w:val="0"/>
          <w:numId w:val="3"/>
        </w:numPr>
        <w:spacing w:after="2" w:line="360" w:lineRule="auto"/>
        <w:ind w:hanging="240"/>
      </w:pPr>
      <w:r w:rsidRPr="009638F6">
        <w:t xml:space="preserve">What are the techniques of project planning? </w:t>
      </w:r>
      <w:r w:rsidRPr="009638F6">
        <w:rPr>
          <w:highlight w:val="yellow"/>
        </w:rPr>
        <w:t>A.</w:t>
      </w:r>
      <w:r w:rsidRPr="009638F6">
        <w:rPr>
          <w:rFonts w:eastAsia="Arial"/>
          <w:highlight w:val="yellow"/>
        </w:rPr>
        <w:t xml:space="preserve"> </w:t>
      </w:r>
      <w:r w:rsidRPr="009638F6">
        <w:rPr>
          <w:highlight w:val="yellow"/>
        </w:rPr>
        <w:t>Work breakdown.</w:t>
      </w:r>
      <w:r w:rsidRPr="009638F6">
        <w:t xml:space="preserve"> </w:t>
      </w:r>
    </w:p>
    <w:p w14:paraId="590D9634" w14:textId="77777777" w:rsidR="00E96D70" w:rsidRPr="009638F6" w:rsidRDefault="00000000" w:rsidP="009638F6">
      <w:pPr>
        <w:numPr>
          <w:ilvl w:val="1"/>
          <w:numId w:val="6"/>
        </w:numPr>
        <w:spacing w:line="360" w:lineRule="auto"/>
        <w:ind w:hanging="360"/>
      </w:pPr>
      <w:r w:rsidRPr="009638F6">
        <w:rPr>
          <w:highlight w:val="yellow"/>
        </w:rPr>
        <w:t>Times estimates</w:t>
      </w:r>
      <w:r w:rsidRPr="009638F6">
        <w:t xml:space="preserve">. </w:t>
      </w:r>
    </w:p>
    <w:p w14:paraId="7948402C" w14:textId="77777777" w:rsidR="00E96D70" w:rsidRPr="009638F6" w:rsidRDefault="00000000" w:rsidP="009638F6">
      <w:pPr>
        <w:numPr>
          <w:ilvl w:val="1"/>
          <w:numId w:val="6"/>
        </w:numPr>
        <w:spacing w:line="360" w:lineRule="auto"/>
        <w:ind w:hanging="360"/>
        <w:rPr>
          <w:highlight w:val="yellow"/>
        </w:rPr>
      </w:pPr>
      <w:r w:rsidRPr="009638F6">
        <w:rPr>
          <w:highlight w:val="yellow"/>
        </w:rPr>
        <w:t xml:space="preserve">Milestone identification. </w:t>
      </w:r>
    </w:p>
    <w:p w14:paraId="63D2DEC7" w14:textId="77777777" w:rsidR="00E96D70" w:rsidRPr="009638F6" w:rsidRDefault="00000000" w:rsidP="009638F6">
      <w:pPr>
        <w:numPr>
          <w:ilvl w:val="1"/>
          <w:numId w:val="6"/>
        </w:numPr>
        <w:spacing w:line="360" w:lineRule="auto"/>
        <w:ind w:hanging="360"/>
        <w:rPr>
          <w:highlight w:val="yellow"/>
        </w:rPr>
      </w:pPr>
      <w:r w:rsidRPr="009638F6">
        <w:rPr>
          <w:highlight w:val="yellow"/>
        </w:rPr>
        <w:t xml:space="preserve">Activity sequencing </w:t>
      </w:r>
    </w:p>
    <w:p w14:paraId="2BB96FCE" w14:textId="77777777" w:rsidR="00E96D70" w:rsidRPr="009638F6" w:rsidRDefault="00000000" w:rsidP="009638F6">
      <w:pPr>
        <w:numPr>
          <w:ilvl w:val="1"/>
          <w:numId w:val="6"/>
        </w:numPr>
        <w:spacing w:line="360" w:lineRule="auto"/>
        <w:ind w:hanging="360"/>
        <w:rPr>
          <w:highlight w:val="yellow"/>
        </w:rPr>
      </w:pPr>
      <w:r w:rsidRPr="009638F6">
        <w:rPr>
          <w:highlight w:val="yellow"/>
        </w:rPr>
        <w:t xml:space="preserve">Scheduling </w:t>
      </w:r>
    </w:p>
    <w:p w14:paraId="040300D0" w14:textId="77777777" w:rsidR="00E96D70" w:rsidRPr="009638F6" w:rsidRDefault="00000000" w:rsidP="009638F6">
      <w:pPr>
        <w:numPr>
          <w:ilvl w:val="1"/>
          <w:numId w:val="6"/>
        </w:numPr>
        <w:spacing w:line="360" w:lineRule="auto"/>
        <w:ind w:hanging="360"/>
      </w:pPr>
      <w:r w:rsidRPr="009638F6">
        <w:t xml:space="preserve">Planning. </w:t>
      </w:r>
    </w:p>
    <w:p w14:paraId="0242F047" w14:textId="77777777" w:rsidR="00E96D70" w:rsidRPr="009638F6" w:rsidRDefault="00000000" w:rsidP="009638F6">
      <w:pPr>
        <w:numPr>
          <w:ilvl w:val="1"/>
          <w:numId w:val="6"/>
        </w:numPr>
        <w:spacing w:line="360" w:lineRule="auto"/>
        <w:ind w:hanging="360"/>
      </w:pPr>
      <w:r w:rsidRPr="009638F6">
        <w:t xml:space="preserve">Top – down </w:t>
      </w:r>
    </w:p>
    <w:p w14:paraId="5D08768F" w14:textId="77777777" w:rsidR="00E96D70" w:rsidRPr="009638F6" w:rsidRDefault="00000000" w:rsidP="009638F6">
      <w:pPr>
        <w:numPr>
          <w:ilvl w:val="1"/>
          <w:numId w:val="6"/>
        </w:numPr>
        <w:spacing w:line="360" w:lineRule="auto"/>
        <w:ind w:hanging="360"/>
      </w:pPr>
      <w:r w:rsidRPr="009638F6">
        <w:t xml:space="preserve">Re-Planning </w:t>
      </w:r>
    </w:p>
    <w:p w14:paraId="28B93095" w14:textId="77777777" w:rsidR="00E96D70" w:rsidRPr="009638F6" w:rsidRDefault="00000000" w:rsidP="009638F6">
      <w:pPr>
        <w:numPr>
          <w:ilvl w:val="0"/>
          <w:numId w:val="3"/>
        </w:numPr>
        <w:spacing w:line="360" w:lineRule="auto"/>
        <w:ind w:hanging="240"/>
      </w:pPr>
      <w:r w:rsidRPr="009638F6">
        <w:t xml:space="preserve">______ is a network diagramming technique used to predict total project duration. </w:t>
      </w:r>
    </w:p>
    <w:p w14:paraId="63898C6F" w14:textId="77777777" w:rsidR="00E96D70" w:rsidRPr="009638F6" w:rsidRDefault="00000000" w:rsidP="009638F6">
      <w:pPr>
        <w:numPr>
          <w:ilvl w:val="1"/>
          <w:numId w:val="3"/>
        </w:numPr>
        <w:spacing w:line="360" w:lineRule="auto"/>
        <w:ind w:hanging="360"/>
      </w:pPr>
      <w:r w:rsidRPr="009638F6">
        <w:t xml:space="preserve">PERT </w:t>
      </w:r>
    </w:p>
    <w:p w14:paraId="2EDD6307" w14:textId="77777777" w:rsidR="00E96D70" w:rsidRPr="009638F6" w:rsidRDefault="00000000" w:rsidP="009638F6">
      <w:pPr>
        <w:numPr>
          <w:ilvl w:val="1"/>
          <w:numId w:val="3"/>
        </w:numPr>
        <w:spacing w:line="360" w:lineRule="auto"/>
        <w:ind w:hanging="360"/>
      </w:pPr>
      <w:r w:rsidRPr="009638F6">
        <w:t xml:space="preserve">A Gantt chart </w:t>
      </w:r>
    </w:p>
    <w:p w14:paraId="7E2CE22D" w14:textId="77777777" w:rsidR="00E96D70" w:rsidRPr="009638F6" w:rsidRDefault="00000000" w:rsidP="009638F6">
      <w:pPr>
        <w:numPr>
          <w:ilvl w:val="1"/>
          <w:numId w:val="3"/>
        </w:numPr>
        <w:spacing w:line="360" w:lineRule="auto"/>
        <w:ind w:hanging="360"/>
        <w:rPr>
          <w:highlight w:val="yellow"/>
        </w:rPr>
      </w:pPr>
      <w:r w:rsidRPr="009638F6">
        <w:rPr>
          <w:highlight w:val="yellow"/>
        </w:rPr>
        <w:lastRenderedPageBreak/>
        <w:t xml:space="preserve">Critical path method </w:t>
      </w:r>
    </w:p>
    <w:p w14:paraId="1AEDC200" w14:textId="77777777" w:rsidR="00E96D70" w:rsidRPr="009638F6" w:rsidRDefault="00000000" w:rsidP="009638F6">
      <w:pPr>
        <w:numPr>
          <w:ilvl w:val="1"/>
          <w:numId w:val="3"/>
        </w:numPr>
        <w:spacing w:line="360" w:lineRule="auto"/>
        <w:ind w:hanging="360"/>
      </w:pPr>
      <w:r w:rsidRPr="009638F6">
        <w:t xml:space="preserve">Crashing </w:t>
      </w:r>
    </w:p>
    <w:p w14:paraId="18A66307" w14:textId="77777777" w:rsidR="00B1190A" w:rsidRPr="009638F6" w:rsidRDefault="00000000" w:rsidP="009638F6">
      <w:pPr>
        <w:numPr>
          <w:ilvl w:val="0"/>
          <w:numId w:val="3"/>
        </w:numPr>
        <w:spacing w:after="2" w:line="360" w:lineRule="auto"/>
        <w:ind w:hanging="240"/>
      </w:pPr>
      <w:r w:rsidRPr="009638F6">
        <w:t xml:space="preserve">About CPM (Critical Path Method), which of the following statements is false? </w:t>
      </w:r>
    </w:p>
    <w:p w14:paraId="2E3831F9" w14:textId="6179CC7B" w:rsidR="00E96D70" w:rsidRPr="009638F6" w:rsidRDefault="00000000" w:rsidP="009638F6">
      <w:pPr>
        <w:spacing w:after="2" w:line="360" w:lineRule="auto"/>
        <w:ind w:left="240" w:firstLine="0"/>
      </w:pPr>
      <w:r w:rsidRPr="009638F6">
        <w:rPr>
          <w:highlight w:val="yellow"/>
        </w:rPr>
        <w:t>A.</w:t>
      </w:r>
      <w:r w:rsidRPr="009638F6">
        <w:rPr>
          <w:rFonts w:eastAsia="Arial"/>
          <w:highlight w:val="yellow"/>
        </w:rPr>
        <w:t xml:space="preserve"> </w:t>
      </w:r>
      <w:r w:rsidRPr="009638F6">
        <w:rPr>
          <w:highlight w:val="yellow"/>
        </w:rPr>
        <w:t>This path is the shortest route through the project network.</w:t>
      </w:r>
      <w:r w:rsidRPr="009638F6">
        <w:t xml:space="preserve"> </w:t>
      </w:r>
    </w:p>
    <w:p w14:paraId="3CE1EB3C" w14:textId="77777777" w:rsidR="00E96D70" w:rsidRPr="009638F6" w:rsidRDefault="00000000" w:rsidP="009638F6">
      <w:pPr>
        <w:numPr>
          <w:ilvl w:val="1"/>
          <w:numId w:val="4"/>
        </w:numPr>
        <w:spacing w:line="360" w:lineRule="auto"/>
        <w:ind w:hanging="360"/>
      </w:pPr>
      <w:r w:rsidRPr="009638F6">
        <w:t xml:space="preserve">This path is a route through the project network. </w:t>
      </w:r>
    </w:p>
    <w:p w14:paraId="420A251A" w14:textId="77777777" w:rsidR="00E96D70" w:rsidRPr="009638F6" w:rsidRDefault="00000000" w:rsidP="009638F6">
      <w:pPr>
        <w:numPr>
          <w:ilvl w:val="1"/>
          <w:numId w:val="4"/>
        </w:numPr>
        <w:spacing w:line="360" w:lineRule="auto"/>
        <w:ind w:hanging="360"/>
      </w:pPr>
      <w:r w:rsidRPr="009638F6">
        <w:t xml:space="preserve">Tasks with no relation among them are put in parallel. </w:t>
      </w:r>
    </w:p>
    <w:p w14:paraId="1A3E3B27" w14:textId="77777777" w:rsidR="00E96D70" w:rsidRPr="009638F6" w:rsidRDefault="00000000" w:rsidP="009638F6">
      <w:pPr>
        <w:numPr>
          <w:ilvl w:val="1"/>
          <w:numId w:val="4"/>
        </w:numPr>
        <w:spacing w:line="360" w:lineRule="auto"/>
        <w:ind w:hanging="360"/>
      </w:pPr>
      <w:r w:rsidRPr="009638F6">
        <w:t xml:space="preserve">This </w:t>
      </w:r>
      <w:r w:rsidRPr="009638F6">
        <w:tab/>
        <w:t xml:space="preserve">is </w:t>
      </w:r>
      <w:r w:rsidRPr="009638F6">
        <w:tab/>
        <w:t xml:space="preserve">the </w:t>
      </w:r>
      <w:r w:rsidRPr="009638F6">
        <w:tab/>
        <w:t xml:space="preserve">critical </w:t>
      </w:r>
      <w:r w:rsidRPr="009638F6">
        <w:tab/>
        <w:t xml:space="preserve">path </w:t>
      </w:r>
      <w:r w:rsidRPr="009638F6">
        <w:tab/>
        <w:t xml:space="preserve">for </w:t>
      </w:r>
      <w:r w:rsidRPr="009638F6">
        <w:tab/>
        <w:t xml:space="preserve">the </w:t>
      </w:r>
      <w:r w:rsidRPr="009638F6">
        <w:tab/>
        <w:t xml:space="preserve">project, </w:t>
      </w:r>
      <w:r w:rsidRPr="009638F6">
        <w:tab/>
        <w:t xml:space="preserve">and </w:t>
      </w:r>
      <w:r w:rsidRPr="009638F6">
        <w:tab/>
        <w:t xml:space="preserve">it </w:t>
      </w:r>
      <w:r w:rsidRPr="009638F6">
        <w:tab/>
        <w:t xml:space="preserve">defines </w:t>
      </w:r>
      <w:r w:rsidRPr="009638F6">
        <w:tab/>
        <w:t xml:space="preserve">the  duration of the project. </w:t>
      </w:r>
    </w:p>
    <w:p w14:paraId="606FFF70" w14:textId="77777777" w:rsidR="00E96D70" w:rsidRPr="009638F6" w:rsidRDefault="00000000" w:rsidP="009638F6">
      <w:pPr>
        <w:numPr>
          <w:ilvl w:val="0"/>
          <w:numId w:val="3"/>
        </w:numPr>
        <w:spacing w:after="166" w:line="360" w:lineRule="auto"/>
        <w:ind w:hanging="240"/>
      </w:pPr>
      <w:r w:rsidRPr="009638F6">
        <w:t xml:space="preserve">In a project, the start date of Critical Path isn’t the start date of the project and end date of this path is the end date of the project? </w:t>
      </w:r>
    </w:p>
    <w:p w14:paraId="43A75556" w14:textId="77777777" w:rsidR="00E96D70" w:rsidRPr="009638F6" w:rsidRDefault="00000000" w:rsidP="009638F6">
      <w:pPr>
        <w:numPr>
          <w:ilvl w:val="1"/>
          <w:numId w:val="3"/>
        </w:numPr>
        <w:spacing w:line="360" w:lineRule="auto"/>
        <w:ind w:hanging="360"/>
        <w:rPr>
          <w:highlight w:val="yellow"/>
        </w:rPr>
      </w:pPr>
      <w:r w:rsidRPr="009638F6">
        <w:rPr>
          <w:highlight w:val="yellow"/>
        </w:rPr>
        <w:t xml:space="preserve">True </w:t>
      </w:r>
    </w:p>
    <w:p w14:paraId="0581A26E" w14:textId="77777777" w:rsidR="00E96D70" w:rsidRPr="009638F6" w:rsidRDefault="00000000" w:rsidP="009638F6">
      <w:pPr>
        <w:numPr>
          <w:ilvl w:val="1"/>
          <w:numId w:val="3"/>
        </w:numPr>
        <w:spacing w:after="212" w:line="360" w:lineRule="auto"/>
        <w:ind w:hanging="360"/>
      </w:pPr>
      <w:r w:rsidRPr="009638F6">
        <w:t xml:space="preserve">False </w:t>
      </w:r>
    </w:p>
    <w:p w14:paraId="594115CC" w14:textId="77777777" w:rsidR="00E96D70" w:rsidRPr="009638F6" w:rsidRDefault="00000000" w:rsidP="009638F6">
      <w:pPr>
        <w:spacing w:after="247" w:line="360" w:lineRule="auto"/>
        <w:ind w:left="0" w:firstLine="0"/>
      </w:pPr>
      <w:r w:rsidRPr="009638F6">
        <w:rPr>
          <w:rFonts w:ascii="Segoe UI Symbol" w:eastAsia="Wingdings" w:hAnsi="Segoe UI Symbol" w:cs="Segoe UI Symbol"/>
        </w:rPr>
        <w:t>➢</w:t>
      </w:r>
      <w:r w:rsidRPr="009638F6">
        <w:rPr>
          <w:rFonts w:eastAsia="Arial"/>
        </w:rPr>
        <w:t xml:space="preserve"> </w:t>
      </w:r>
      <w:r w:rsidRPr="009638F6">
        <w:rPr>
          <w:rFonts w:eastAsia="Century Schoolbook"/>
          <w:b/>
        </w:rPr>
        <w:t xml:space="preserve">Short Answer: </w:t>
      </w:r>
      <w:r w:rsidRPr="009638F6">
        <w:rPr>
          <w:rFonts w:eastAsia="Century Schoolbook"/>
        </w:rPr>
        <w:t xml:space="preserve"> </w:t>
      </w:r>
      <w:r w:rsidRPr="009638F6">
        <w:rPr>
          <w:rFonts w:eastAsia="Century Schoolbook"/>
          <w:b/>
        </w:rPr>
        <w:t xml:space="preserve"> </w:t>
      </w:r>
    </w:p>
    <w:p w14:paraId="30EE2A06" w14:textId="77777777" w:rsidR="00E96D70" w:rsidRPr="009638F6" w:rsidRDefault="00000000" w:rsidP="009638F6">
      <w:pPr>
        <w:numPr>
          <w:ilvl w:val="0"/>
          <w:numId w:val="7"/>
        </w:numPr>
        <w:spacing w:after="3" w:line="360" w:lineRule="auto"/>
        <w:ind w:hanging="240"/>
      </w:pPr>
      <w:r w:rsidRPr="009638F6">
        <w:t xml:space="preserve">Why is it important to determine activity sequencing on projects? Discuss diagrams you have seen that are similar to network diagrams. Describe their similarities and differences. </w:t>
      </w:r>
    </w:p>
    <w:p w14:paraId="4C150508" w14:textId="77777777" w:rsidR="007F2C3E" w:rsidRPr="009638F6" w:rsidRDefault="007F2C3E" w:rsidP="009638F6">
      <w:pPr>
        <w:spacing w:after="3" w:line="360" w:lineRule="auto"/>
        <w:ind w:left="240" w:firstLine="0"/>
        <w:rPr>
          <w:b/>
          <w:bCs/>
        </w:rPr>
      </w:pPr>
      <w:r w:rsidRPr="009638F6">
        <w:rPr>
          <w:b/>
          <w:bCs/>
        </w:rPr>
        <w:t>Importance of Determining Activity Sequencing on Projects</w:t>
      </w:r>
    </w:p>
    <w:p w14:paraId="5D6EF2B9" w14:textId="77777777" w:rsidR="007F2C3E" w:rsidRPr="009638F6" w:rsidRDefault="007F2C3E" w:rsidP="009638F6">
      <w:pPr>
        <w:spacing w:after="3" w:line="360" w:lineRule="auto"/>
        <w:ind w:left="240" w:firstLine="0"/>
      </w:pPr>
      <w:r w:rsidRPr="009638F6">
        <w:t>Determining activity sequencing on projects is crucial for several reasons:</w:t>
      </w:r>
    </w:p>
    <w:p w14:paraId="046295DA" w14:textId="77777777" w:rsidR="007F2C3E" w:rsidRPr="009638F6" w:rsidRDefault="007F2C3E" w:rsidP="009638F6">
      <w:pPr>
        <w:numPr>
          <w:ilvl w:val="0"/>
          <w:numId w:val="9"/>
        </w:numPr>
        <w:spacing w:after="3" w:line="360" w:lineRule="auto"/>
      </w:pPr>
      <w:r w:rsidRPr="009638F6">
        <w:rPr>
          <w:b/>
          <w:bCs/>
        </w:rPr>
        <w:t>Efficient Resource Allocation:</w:t>
      </w:r>
      <w:r w:rsidRPr="009638F6">
        <w:t xml:space="preserve"> By understanding the order of tasks, resources can be allocated effectively, preventing bottlenecks and delays.</w:t>
      </w:r>
    </w:p>
    <w:p w14:paraId="551B7C39" w14:textId="77777777" w:rsidR="007F2C3E" w:rsidRPr="009638F6" w:rsidRDefault="007F2C3E" w:rsidP="009638F6">
      <w:pPr>
        <w:numPr>
          <w:ilvl w:val="0"/>
          <w:numId w:val="9"/>
        </w:numPr>
        <w:spacing w:after="3" w:line="360" w:lineRule="auto"/>
      </w:pPr>
      <w:r w:rsidRPr="009638F6">
        <w:rPr>
          <w:b/>
          <w:bCs/>
        </w:rPr>
        <w:t>Risk Identification and Mitigation:</w:t>
      </w:r>
      <w:r w:rsidRPr="009638F6">
        <w:t xml:space="preserve"> Identifying dependencies between activities helps in identifying potential risks and developing strategies to mitigate them.</w:t>
      </w:r>
    </w:p>
    <w:p w14:paraId="1A79811C" w14:textId="77777777" w:rsidR="007F2C3E" w:rsidRPr="009638F6" w:rsidRDefault="007F2C3E" w:rsidP="009638F6">
      <w:pPr>
        <w:numPr>
          <w:ilvl w:val="0"/>
          <w:numId w:val="9"/>
        </w:numPr>
        <w:spacing w:after="3" w:line="360" w:lineRule="auto"/>
      </w:pPr>
      <w:r w:rsidRPr="009638F6">
        <w:rPr>
          <w:b/>
          <w:bCs/>
        </w:rPr>
        <w:t>Improved Communication:</w:t>
      </w:r>
      <w:r w:rsidRPr="009638F6">
        <w:t xml:space="preserve"> A clear sequence helps in effective communication among team members and stakeholders, ensuring everyone is aligned on the project timeline.</w:t>
      </w:r>
    </w:p>
    <w:p w14:paraId="425ABFF3" w14:textId="77777777" w:rsidR="007F2C3E" w:rsidRPr="009638F6" w:rsidRDefault="007F2C3E" w:rsidP="009638F6">
      <w:pPr>
        <w:numPr>
          <w:ilvl w:val="0"/>
          <w:numId w:val="9"/>
        </w:numPr>
        <w:spacing w:after="3" w:line="360" w:lineRule="auto"/>
      </w:pPr>
      <w:r w:rsidRPr="009638F6">
        <w:rPr>
          <w:b/>
          <w:bCs/>
        </w:rPr>
        <w:t>Accurate Project Duration Estimation:</w:t>
      </w:r>
      <w:r w:rsidRPr="009638F6">
        <w:t xml:space="preserve"> Understanding the dependencies between tasks allows for a more accurate estimation of the project's overall duration.</w:t>
      </w:r>
    </w:p>
    <w:p w14:paraId="1CB8F6DF" w14:textId="77777777" w:rsidR="007F2C3E" w:rsidRPr="009638F6" w:rsidRDefault="007F2C3E" w:rsidP="009638F6">
      <w:pPr>
        <w:spacing w:after="3" w:line="360" w:lineRule="auto"/>
        <w:ind w:left="720" w:firstLine="0"/>
        <w:rPr>
          <w:b/>
          <w:bCs/>
        </w:rPr>
      </w:pPr>
      <w:r w:rsidRPr="009638F6">
        <w:rPr>
          <w:b/>
          <w:bCs/>
        </w:rPr>
        <w:t>Network Diagrams and Similar Diagrams</w:t>
      </w:r>
    </w:p>
    <w:p w14:paraId="7EE37FC8" w14:textId="77777777" w:rsidR="007F2C3E" w:rsidRPr="009638F6" w:rsidRDefault="007F2C3E" w:rsidP="009638F6">
      <w:pPr>
        <w:spacing w:after="3" w:line="360" w:lineRule="auto"/>
        <w:ind w:left="720" w:firstLine="0"/>
      </w:pPr>
      <w:r w:rsidRPr="009638F6">
        <w:lastRenderedPageBreak/>
        <w:t>Network diagrams are widely used to visualize the sequence of activities in a project. Some similar diagrams include:</w:t>
      </w:r>
    </w:p>
    <w:p w14:paraId="78AA1363" w14:textId="77777777" w:rsidR="007F2C3E" w:rsidRPr="009638F6" w:rsidRDefault="007F2C3E" w:rsidP="009638F6">
      <w:pPr>
        <w:numPr>
          <w:ilvl w:val="0"/>
          <w:numId w:val="10"/>
        </w:numPr>
        <w:spacing w:after="3" w:line="360" w:lineRule="auto"/>
      </w:pPr>
      <w:r w:rsidRPr="009638F6">
        <w:rPr>
          <w:b/>
          <w:bCs/>
        </w:rPr>
        <w:t>Precedence Diagrams:</w:t>
      </w:r>
      <w:r w:rsidRPr="009638F6">
        <w:t xml:space="preserve"> These diagrams use arrows to show the dependencies between activities. They are similar to network diagrams but often have a simpler layout.</w:t>
      </w:r>
    </w:p>
    <w:p w14:paraId="2FB6C75C" w14:textId="77777777" w:rsidR="007F2C3E" w:rsidRPr="009638F6" w:rsidRDefault="007F2C3E" w:rsidP="009638F6">
      <w:pPr>
        <w:numPr>
          <w:ilvl w:val="0"/>
          <w:numId w:val="10"/>
        </w:numPr>
        <w:spacing w:after="3" w:line="360" w:lineRule="auto"/>
      </w:pPr>
      <w:r w:rsidRPr="009638F6">
        <w:rPr>
          <w:b/>
          <w:bCs/>
        </w:rPr>
        <w:t>Activity-on-Node (AON) Diagrams:</w:t>
      </w:r>
      <w:r w:rsidRPr="009638F6">
        <w:t xml:space="preserve"> In these diagrams, activities are represented by nodes, and dependencies are shown by arrows between them. This is similar to network diagrams, but the nodes represent activities instead of events.</w:t>
      </w:r>
    </w:p>
    <w:p w14:paraId="120ADAC8" w14:textId="77777777" w:rsidR="007F2C3E" w:rsidRPr="009638F6" w:rsidRDefault="007F2C3E" w:rsidP="009638F6">
      <w:pPr>
        <w:spacing w:after="3" w:line="360" w:lineRule="auto"/>
        <w:ind w:left="720" w:firstLine="0"/>
      </w:pPr>
      <w:r w:rsidRPr="009638F6">
        <w:rPr>
          <w:b/>
          <w:bCs/>
        </w:rPr>
        <w:t>Similarities:</w:t>
      </w:r>
      <w:r w:rsidRPr="009638F6">
        <w:t xml:space="preserve"> Both network diagrams and similar diagrams depict the sequence of activities, dependencies between tasks, and the overall project timeline.</w:t>
      </w:r>
    </w:p>
    <w:p w14:paraId="4577F3A3" w14:textId="77777777" w:rsidR="007F2C3E" w:rsidRPr="009638F6" w:rsidRDefault="007F2C3E" w:rsidP="009638F6">
      <w:pPr>
        <w:spacing w:after="3" w:line="360" w:lineRule="auto"/>
        <w:ind w:left="720" w:firstLine="0"/>
      </w:pPr>
      <w:r w:rsidRPr="009638F6">
        <w:rPr>
          <w:b/>
          <w:bCs/>
        </w:rPr>
        <w:t>Differences:</w:t>
      </w:r>
      <w:r w:rsidRPr="009638F6">
        <w:t xml:space="preserve"> The specific representation of activities and dependencies may vary slightly between different types of diagrams. For example, network diagrams may use events to represent the start and end of activities, while AON diagrams directly represent activities as nodes.</w:t>
      </w:r>
    </w:p>
    <w:p w14:paraId="67FBFB41" w14:textId="77777777" w:rsidR="007F2C3E" w:rsidRPr="009638F6" w:rsidRDefault="007F2C3E" w:rsidP="009638F6">
      <w:pPr>
        <w:spacing w:after="3" w:line="360" w:lineRule="auto"/>
        <w:ind w:left="720" w:firstLine="0"/>
      </w:pPr>
    </w:p>
    <w:p w14:paraId="2DDFA75E" w14:textId="77777777" w:rsidR="007F2C3E" w:rsidRPr="009638F6" w:rsidRDefault="007F2C3E" w:rsidP="009638F6">
      <w:pPr>
        <w:spacing w:after="3" w:line="360" w:lineRule="auto"/>
        <w:ind w:left="240" w:firstLine="0"/>
      </w:pPr>
    </w:p>
    <w:p w14:paraId="3BCEE5C5" w14:textId="77777777" w:rsidR="00E96D70" w:rsidRPr="009638F6" w:rsidRDefault="00000000" w:rsidP="009638F6">
      <w:pPr>
        <w:numPr>
          <w:ilvl w:val="0"/>
          <w:numId w:val="7"/>
        </w:numPr>
        <w:spacing w:after="2" w:line="360" w:lineRule="auto"/>
        <w:ind w:hanging="240"/>
      </w:pPr>
      <w:r w:rsidRPr="009638F6">
        <w:t xml:space="preserve">Explain the difference between estimating activity durations and estimating the effort required to perform an activity. </w:t>
      </w:r>
    </w:p>
    <w:p w14:paraId="75808BC8" w14:textId="77777777" w:rsidR="007F2C3E" w:rsidRPr="009638F6" w:rsidRDefault="007F2C3E" w:rsidP="009638F6">
      <w:pPr>
        <w:spacing w:after="2" w:line="360" w:lineRule="auto"/>
        <w:ind w:left="240" w:firstLine="0"/>
        <w:rPr>
          <w:b/>
          <w:bCs/>
        </w:rPr>
      </w:pPr>
      <w:r w:rsidRPr="009638F6">
        <w:rPr>
          <w:b/>
          <w:bCs/>
        </w:rPr>
        <w:t>Estimating Activity Durations vs. Effort</w:t>
      </w:r>
    </w:p>
    <w:p w14:paraId="5F7F765C" w14:textId="77777777" w:rsidR="007F2C3E" w:rsidRPr="009638F6" w:rsidRDefault="007F2C3E" w:rsidP="009638F6">
      <w:pPr>
        <w:spacing w:after="2" w:line="360" w:lineRule="auto"/>
        <w:ind w:left="240" w:firstLine="0"/>
      </w:pPr>
      <w:r w:rsidRPr="009638F6">
        <w:rPr>
          <w:b/>
          <w:bCs/>
        </w:rPr>
        <w:t>Estimating activity durations</w:t>
      </w:r>
      <w:r w:rsidRPr="009638F6">
        <w:t xml:space="preserve"> involves determining the amount of </w:t>
      </w:r>
      <w:r w:rsidRPr="009638F6">
        <w:rPr>
          <w:i/>
          <w:iCs/>
        </w:rPr>
        <w:t>time</w:t>
      </w:r>
      <w:r w:rsidRPr="009638F6">
        <w:t xml:space="preserve"> required to complete a specific task or activity within a project. This time estimate typically considers factors such as:</w:t>
      </w:r>
    </w:p>
    <w:p w14:paraId="37EC8742" w14:textId="77777777" w:rsidR="007F2C3E" w:rsidRPr="009638F6" w:rsidRDefault="007F2C3E" w:rsidP="009638F6">
      <w:pPr>
        <w:numPr>
          <w:ilvl w:val="0"/>
          <w:numId w:val="11"/>
        </w:numPr>
        <w:spacing w:after="2" w:line="360" w:lineRule="auto"/>
      </w:pPr>
      <w:r w:rsidRPr="009638F6">
        <w:rPr>
          <w:b/>
          <w:bCs/>
        </w:rPr>
        <w:t>Task complexity:</w:t>
      </w:r>
      <w:r w:rsidRPr="009638F6">
        <w:t xml:space="preserve"> How intricate or challenging is the task?</w:t>
      </w:r>
    </w:p>
    <w:p w14:paraId="080DAEAB" w14:textId="77777777" w:rsidR="007F2C3E" w:rsidRPr="009638F6" w:rsidRDefault="007F2C3E" w:rsidP="009638F6">
      <w:pPr>
        <w:numPr>
          <w:ilvl w:val="0"/>
          <w:numId w:val="11"/>
        </w:numPr>
        <w:spacing w:after="2" w:line="360" w:lineRule="auto"/>
      </w:pPr>
      <w:r w:rsidRPr="009638F6">
        <w:rPr>
          <w:b/>
          <w:bCs/>
        </w:rPr>
        <w:t>Resource availability:</w:t>
      </w:r>
      <w:r w:rsidRPr="009638F6">
        <w:t xml:space="preserve"> Are the necessary resources (e.g., people, equipment) available when needed?</w:t>
      </w:r>
    </w:p>
    <w:p w14:paraId="0FF298BC" w14:textId="77777777" w:rsidR="007F2C3E" w:rsidRPr="009638F6" w:rsidRDefault="007F2C3E" w:rsidP="009638F6">
      <w:pPr>
        <w:numPr>
          <w:ilvl w:val="0"/>
          <w:numId w:val="11"/>
        </w:numPr>
        <w:spacing w:after="2" w:line="360" w:lineRule="auto"/>
      </w:pPr>
      <w:r w:rsidRPr="009638F6">
        <w:rPr>
          <w:b/>
          <w:bCs/>
        </w:rPr>
        <w:t>Dependencies:</w:t>
      </w:r>
      <w:r w:rsidRPr="009638F6">
        <w:t xml:space="preserve"> Are there other tasks that must be completed before this one can start?</w:t>
      </w:r>
    </w:p>
    <w:p w14:paraId="68DA2A21" w14:textId="77777777" w:rsidR="007F2C3E" w:rsidRPr="009638F6" w:rsidRDefault="007F2C3E" w:rsidP="009638F6">
      <w:pPr>
        <w:numPr>
          <w:ilvl w:val="0"/>
          <w:numId w:val="11"/>
        </w:numPr>
        <w:spacing w:after="2" w:line="360" w:lineRule="auto"/>
      </w:pPr>
      <w:r w:rsidRPr="009638F6">
        <w:rPr>
          <w:b/>
          <w:bCs/>
        </w:rPr>
        <w:t>Contingencies:</w:t>
      </w:r>
      <w:r w:rsidRPr="009638F6">
        <w:t xml:space="preserve"> Are there potential risks or uncertainties that could affect the timeline?</w:t>
      </w:r>
    </w:p>
    <w:p w14:paraId="148F18EB" w14:textId="77777777" w:rsidR="007F2C3E" w:rsidRPr="009638F6" w:rsidRDefault="007F2C3E" w:rsidP="009638F6">
      <w:pPr>
        <w:spacing w:after="2" w:line="360" w:lineRule="auto"/>
        <w:ind w:left="240" w:firstLine="0"/>
      </w:pPr>
      <w:r w:rsidRPr="009638F6">
        <w:rPr>
          <w:b/>
          <w:bCs/>
        </w:rPr>
        <w:t>Estimating the effort required</w:t>
      </w:r>
      <w:r w:rsidRPr="009638F6">
        <w:t xml:space="preserve"> for an activity, on the other hand, focuses on the </w:t>
      </w:r>
      <w:r w:rsidRPr="009638F6">
        <w:rPr>
          <w:i/>
          <w:iCs/>
        </w:rPr>
        <w:t>amount of human resources</w:t>
      </w:r>
      <w:r w:rsidRPr="009638F6">
        <w:t xml:space="preserve"> needed to perform the task. This often involves determining the number of hours, days, or weeks of labor that will be necessary. Factors to consider when estimating effort include:</w:t>
      </w:r>
    </w:p>
    <w:p w14:paraId="50BBBC8C" w14:textId="77777777" w:rsidR="007F2C3E" w:rsidRPr="009638F6" w:rsidRDefault="007F2C3E" w:rsidP="009638F6">
      <w:pPr>
        <w:numPr>
          <w:ilvl w:val="0"/>
          <w:numId w:val="12"/>
        </w:numPr>
        <w:spacing w:after="2" w:line="360" w:lineRule="auto"/>
      </w:pPr>
      <w:r w:rsidRPr="009638F6">
        <w:rPr>
          <w:b/>
          <w:bCs/>
        </w:rPr>
        <w:lastRenderedPageBreak/>
        <w:t>Task complexity:</w:t>
      </w:r>
      <w:r w:rsidRPr="009638F6">
        <w:t xml:space="preserve"> More complex tasks generally require more effort.</w:t>
      </w:r>
    </w:p>
    <w:p w14:paraId="4D3D2425" w14:textId="77777777" w:rsidR="007F2C3E" w:rsidRPr="009638F6" w:rsidRDefault="007F2C3E" w:rsidP="009638F6">
      <w:pPr>
        <w:numPr>
          <w:ilvl w:val="0"/>
          <w:numId w:val="12"/>
        </w:numPr>
        <w:spacing w:after="2" w:line="360" w:lineRule="auto"/>
      </w:pPr>
      <w:r w:rsidRPr="009638F6">
        <w:rPr>
          <w:b/>
          <w:bCs/>
        </w:rPr>
        <w:t>Skill level:</w:t>
      </w:r>
      <w:r w:rsidRPr="009638F6">
        <w:t xml:space="preserve"> The required skill level of the individuals performing the task will impact the effort needed.</w:t>
      </w:r>
    </w:p>
    <w:p w14:paraId="3DA07EC0" w14:textId="77777777" w:rsidR="007F2C3E" w:rsidRPr="009638F6" w:rsidRDefault="007F2C3E" w:rsidP="009638F6">
      <w:pPr>
        <w:numPr>
          <w:ilvl w:val="0"/>
          <w:numId w:val="12"/>
        </w:numPr>
        <w:spacing w:after="2" w:line="360" w:lineRule="auto"/>
      </w:pPr>
      <w:r w:rsidRPr="009638F6">
        <w:rPr>
          <w:b/>
          <w:bCs/>
        </w:rPr>
        <w:t>Experience:</w:t>
      </w:r>
      <w:r w:rsidRPr="009638F6">
        <w:t xml:space="preserve"> Individuals with more experience may be able to complete the task more efficiently, requiring less effort.</w:t>
      </w:r>
    </w:p>
    <w:p w14:paraId="512B6763" w14:textId="77777777" w:rsidR="007F2C3E" w:rsidRPr="009638F6" w:rsidRDefault="007F2C3E" w:rsidP="009638F6">
      <w:pPr>
        <w:numPr>
          <w:ilvl w:val="0"/>
          <w:numId w:val="12"/>
        </w:numPr>
        <w:spacing w:after="2" w:line="360" w:lineRule="auto"/>
      </w:pPr>
      <w:r w:rsidRPr="009638F6">
        <w:rPr>
          <w:b/>
          <w:bCs/>
        </w:rPr>
        <w:t>Work environment:</w:t>
      </w:r>
      <w:r w:rsidRPr="009638F6">
        <w:t xml:space="preserve"> The working conditions, including factors like interruptions or distractions, can affect the efficiency of the work and, therefore, the effort required.</w:t>
      </w:r>
    </w:p>
    <w:p w14:paraId="092A206D" w14:textId="77777777" w:rsidR="007F2C3E" w:rsidRPr="009638F6" w:rsidRDefault="007F2C3E" w:rsidP="009638F6">
      <w:pPr>
        <w:spacing w:after="2" w:line="360" w:lineRule="auto"/>
        <w:ind w:left="240" w:firstLine="0"/>
      </w:pPr>
      <w:r w:rsidRPr="009638F6">
        <w:rPr>
          <w:b/>
          <w:bCs/>
        </w:rPr>
        <w:t>In summary:</w:t>
      </w:r>
    </w:p>
    <w:p w14:paraId="302AB8CF" w14:textId="77777777" w:rsidR="007F2C3E" w:rsidRPr="009638F6" w:rsidRDefault="007F2C3E" w:rsidP="009638F6">
      <w:pPr>
        <w:numPr>
          <w:ilvl w:val="0"/>
          <w:numId w:val="13"/>
        </w:numPr>
        <w:spacing w:after="2" w:line="360" w:lineRule="auto"/>
      </w:pPr>
      <w:r w:rsidRPr="009638F6">
        <w:rPr>
          <w:b/>
          <w:bCs/>
        </w:rPr>
        <w:t>Duration</w:t>
      </w:r>
      <w:r w:rsidRPr="009638F6">
        <w:t xml:space="preserve"> is about the </w:t>
      </w:r>
      <w:r w:rsidRPr="009638F6">
        <w:rPr>
          <w:i/>
          <w:iCs/>
        </w:rPr>
        <w:t>time</w:t>
      </w:r>
      <w:r w:rsidRPr="009638F6">
        <w:t xml:space="preserve"> it takes to complete a task.</w:t>
      </w:r>
    </w:p>
    <w:p w14:paraId="7200B46A" w14:textId="77777777" w:rsidR="007F2C3E" w:rsidRPr="009638F6" w:rsidRDefault="007F2C3E" w:rsidP="009638F6">
      <w:pPr>
        <w:numPr>
          <w:ilvl w:val="0"/>
          <w:numId w:val="13"/>
        </w:numPr>
        <w:spacing w:after="2" w:line="360" w:lineRule="auto"/>
      </w:pPr>
      <w:r w:rsidRPr="009638F6">
        <w:rPr>
          <w:b/>
          <w:bCs/>
        </w:rPr>
        <w:t>Effort</w:t>
      </w:r>
      <w:r w:rsidRPr="009638F6">
        <w:t xml:space="preserve"> is about the </w:t>
      </w:r>
      <w:r w:rsidRPr="009638F6">
        <w:rPr>
          <w:i/>
          <w:iCs/>
        </w:rPr>
        <w:t>human resources</w:t>
      </w:r>
      <w:r w:rsidRPr="009638F6">
        <w:t xml:space="preserve"> needed to complete a task.</w:t>
      </w:r>
    </w:p>
    <w:p w14:paraId="201630D5" w14:textId="77777777" w:rsidR="007F2C3E" w:rsidRPr="009638F6" w:rsidRDefault="007F2C3E" w:rsidP="009638F6">
      <w:pPr>
        <w:spacing w:after="2" w:line="360" w:lineRule="auto"/>
        <w:ind w:left="240" w:firstLine="0"/>
      </w:pPr>
      <w:r w:rsidRPr="009638F6">
        <w:t>While duration and effort are often related, they are not always directly proportional. For example, a highly complex task might have a relatively short duration if it is performed by a skilled and experienced team, but it will likely require a significant amount of effort.</w:t>
      </w:r>
    </w:p>
    <w:p w14:paraId="2AB324C6" w14:textId="77777777" w:rsidR="007F2C3E" w:rsidRPr="009638F6" w:rsidRDefault="007F2C3E" w:rsidP="009638F6">
      <w:pPr>
        <w:spacing w:after="2" w:line="360" w:lineRule="auto"/>
        <w:ind w:left="240" w:firstLine="0"/>
      </w:pPr>
    </w:p>
    <w:p w14:paraId="0B519C3F" w14:textId="77777777" w:rsidR="00E96D70" w:rsidRPr="009638F6" w:rsidRDefault="00000000" w:rsidP="009638F6">
      <w:pPr>
        <w:numPr>
          <w:ilvl w:val="0"/>
          <w:numId w:val="7"/>
        </w:numPr>
        <w:spacing w:after="2" w:line="360" w:lineRule="auto"/>
        <w:ind w:hanging="240"/>
      </w:pPr>
      <w:r w:rsidRPr="009638F6">
        <w:t xml:space="preserve">Explain the following schedule development tools and concepts: Gantt charts, critical path method, PERT, and critical chain scheduling. </w:t>
      </w:r>
    </w:p>
    <w:p w14:paraId="3D802282" w14:textId="77777777" w:rsidR="007F2C3E" w:rsidRPr="009638F6" w:rsidRDefault="007F2C3E" w:rsidP="009638F6">
      <w:pPr>
        <w:spacing w:after="2" w:line="360" w:lineRule="auto"/>
        <w:rPr>
          <w:b/>
          <w:bCs/>
        </w:rPr>
      </w:pPr>
      <w:r w:rsidRPr="009638F6">
        <w:rPr>
          <w:b/>
          <w:bCs/>
        </w:rPr>
        <w:t>Schedule Development Tools and Concepts</w:t>
      </w:r>
    </w:p>
    <w:p w14:paraId="77B8B954" w14:textId="77777777" w:rsidR="007F2C3E" w:rsidRPr="009638F6" w:rsidRDefault="007F2C3E" w:rsidP="009638F6">
      <w:pPr>
        <w:spacing w:after="2" w:line="360" w:lineRule="auto"/>
        <w:rPr>
          <w:b/>
          <w:bCs/>
        </w:rPr>
      </w:pPr>
      <w:r w:rsidRPr="009638F6">
        <w:rPr>
          <w:b/>
          <w:bCs/>
        </w:rPr>
        <w:t>Gantt Charts</w:t>
      </w:r>
    </w:p>
    <w:p w14:paraId="04AABF22" w14:textId="77777777" w:rsidR="007F2C3E" w:rsidRPr="009638F6" w:rsidRDefault="007F2C3E" w:rsidP="009638F6">
      <w:pPr>
        <w:numPr>
          <w:ilvl w:val="0"/>
          <w:numId w:val="14"/>
        </w:numPr>
        <w:spacing w:after="2" w:line="360" w:lineRule="auto"/>
      </w:pPr>
      <w:r w:rsidRPr="009638F6">
        <w:rPr>
          <w:b/>
          <w:bCs/>
        </w:rPr>
        <w:t>Visual Representation:</w:t>
      </w:r>
      <w:r w:rsidRPr="009638F6">
        <w:t xml:space="preserve"> Gantt charts are a popular tool for project scheduling, providing a visual representation of the project timeline.</w:t>
      </w:r>
    </w:p>
    <w:p w14:paraId="25733952" w14:textId="77777777" w:rsidR="007F2C3E" w:rsidRPr="009638F6" w:rsidRDefault="007F2C3E" w:rsidP="009638F6">
      <w:pPr>
        <w:numPr>
          <w:ilvl w:val="0"/>
          <w:numId w:val="14"/>
        </w:numPr>
        <w:spacing w:after="2" w:line="360" w:lineRule="auto"/>
      </w:pPr>
      <w:r w:rsidRPr="009638F6">
        <w:rPr>
          <w:b/>
          <w:bCs/>
        </w:rPr>
        <w:t>Activities and Timelines:</w:t>
      </w:r>
      <w:r w:rsidRPr="009638F6">
        <w:t xml:space="preserve"> Each row on a Gantt chart represents an activity, and the horizontal axis represents time.</w:t>
      </w:r>
    </w:p>
    <w:p w14:paraId="506ABA95" w14:textId="77777777" w:rsidR="007F2C3E" w:rsidRPr="009638F6" w:rsidRDefault="007F2C3E" w:rsidP="009638F6">
      <w:pPr>
        <w:numPr>
          <w:ilvl w:val="0"/>
          <w:numId w:val="14"/>
        </w:numPr>
        <w:spacing w:after="2" w:line="360" w:lineRule="auto"/>
      </w:pPr>
      <w:r w:rsidRPr="009638F6">
        <w:rPr>
          <w:b/>
          <w:bCs/>
        </w:rPr>
        <w:t>Progress Tracking:</w:t>
      </w:r>
      <w:r w:rsidRPr="009638F6">
        <w:t xml:space="preserve"> Gantt charts are useful for tracking the progress of activities and identifying potential delays or bottlenecks.</w:t>
      </w:r>
    </w:p>
    <w:p w14:paraId="2984BE06" w14:textId="77777777" w:rsidR="007F2C3E" w:rsidRPr="009638F6" w:rsidRDefault="007F2C3E" w:rsidP="009638F6">
      <w:pPr>
        <w:spacing w:after="2" w:line="360" w:lineRule="auto"/>
        <w:rPr>
          <w:b/>
          <w:bCs/>
        </w:rPr>
      </w:pPr>
      <w:r w:rsidRPr="009638F6">
        <w:rPr>
          <w:b/>
          <w:bCs/>
        </w:rPr>
        <w:t>Critical Path Method (CPM)</w:t>
      </w:r>
    </w:p>
    <w:p w14:paraId="647AA220" w14:textId="77777777" w:rsidR="007F2C3E" w:rsidRPr="009638F6" w:rsidRDefault="007F2C3E" w:rsidP="009638F6">
      <w:pPr>
        <w:numPr>
          <w:ilvl w:val="0"/>
          <w:numId w:val="15"/>
        </w:numPr>
        <w:spacing w:after="2" w:line="360" w:lineRule="auto"/>
      </w:pPr>
      <w:r w:rsidRPr="009638F6">
        <w:rPr>
          <w:b/>
          <w:bCs/>
        </w:rPr>
        <w:t>Sequential Activities:</w:t>
      </w:r>
      <w:r w:rsidRPr="009638F6">
        <w:t xml:space="preserve"> CPM focuses on identifying the sequence of activities that determine the overall project duration.</w:t>
      </w:r>
    </w:p>
    <w:p w14:paraId="4FAA9D6F" w14:textId="77777777" w:rsidR="007F2C3E" w:rsidRPr="009638F6" w:rsidRDefault="007F2C3E" w:rsidP="009638F6">
      <w:pPr>
        <w:numPr>
          <w:ilvl w:val="0"/>
          <w:numId w:val="15"/>
        </w:numPr>
        <w:spacing w:after="2" w:line="360" w:lineRule="auto"/>
      </w:pPr>
      <w:r w:rsidRPr="009638F6">
        <w:rPr>
          <w:b/>
          <w:bCs/>
        </w:rPr>
        <w:t>Critical Path:</w:t>
      </w:r>
      <w:r w:rsidRPr="009638F6">
        <w:t xml:space="preserve"> The "critical path" is the longest path through the project network. Any delay in activities on the critical path will directly impact the project's completion date.</w:t>
      </w:r>
    </w:p>
    <w:p w14:paraId="5F66962C" w14:textId="77777777" w:rsidR="007F2C3E" w:rsidRPr="009638F6" w:rsidRDefault="007F2C3E" w:rsidP="009638F6">
      <w:pPr>
        <w:numPr>
          <w:ilvl w:val="0"/>
          <w:numId w:val="15"/>
        </w:numPr>
        <w:spacing w:after="2" w:line="360" w:lineRule="auto"/>
      </w:pPr>
      <w:r w:rsidRPr="009638F6">
        <w:rPr>
          <w:b/>
          <w:bCs/>
        </w:rPr>
        <w:lastRenderedPageBreak/>
        <w:t>Slack:</w:t>
      </w:r>
      <w:r w:rsidRPr="009638F6">
        <w:t xml:space="preserve"> Activities that are not on the critical path have "slack" or "float," meaning they can be delayed without affecting the project's overall timeline.</w:t>
      </w:r>
    </w:p>
    <w:p w14:paraId="7D9BF092" w14:textId="77777777" w:rsidR="007F2C3E" w:rsidRPr="009638F6" w:rsidRDefault="007F2C3E" w:rsidP="009638F6">
      <w:pPr>
        <w:spacing w:after="2" w:line="360" w:lineRule="auto"/>
        <w:rPr>
          <w:b/>
          <w:bCs/>
        </w:rPr>
      </w:pPr>
      <w:r w:rsidRPr="009638F6">
        <w:rPr>
          <w:b/>
          <w:bCs/>
        </w:rPr>
        <w:t>Program Evaluation and Review Technique (PERT)</w:t>
      </w:r>
    </w:p>
    <w:p w14:paraId="62690207" w14:textId="77777777" w:rsidR="007F2C3E" w:rsidRPr="009638F6" w:rsidRDefault="007F2C3E" w:rsidP="009638F6">
      <w:pPr>
        <w:numPr>
          <w:ilvl w:val="0"/>
          <w:numId w:val="16"/>
        </w:numPr>
        <w:spacing w:after="2" w:line="360" w:lineRule="auto"/>
      </w:pPr>
      <w:r w:rsidRPr="009638F6">
        <w:rPr>
          <w:b/>
          <w:bCs/>
        </w:rPr>
        <w:t>Probabilistic Estimates:</w:t>
      </w:r>
      <w:r w:rsidRPr="009638F6">
        <w:t xml:space="preserve"> PERT is similar to CPM but uses probabilistic estimates for activity durations to account for uncertainty.</w:t>
      </w:r>
    </w:p>
    <w:p w14:paraId="717FC372" w14:textId="77777777" w:rsidR="007F2C3E" w:rsidRPr="009638F6" w:rsidRDefault="007F2C3E" w:rsidP="009638F6">
      <w:pPr>
        <w:numPr>
          <w:ilvl w:val="0"/>
          <w:numId w:val="16"/>
        </w:numPr>
        <w:spacing w:after="2" w:line="360" w:lineRule="auto"/>
      </w:pPr>
      <w:r w:rsidRPr="009638F6">
        <w:rPr>
          <w:b/>
          <w:bCs/>
        </w:rPr>
        <w:t>Three-Point Estimates:</w:t>
      </w:r>
      <w:r w:rsidRPr="009638F6">
        <w:t xml:space="preserve"> For each activity, PERT uses optimistic, most likely, and pessimistic estimates to calculate the expected duration and standard deviation.</w:t>
      </w:r>
    </w:p>
    <w:p w14:paraId="4D79E4C0" w14:textId="77777777" w:rsidR="007F2C3E" w:rsidRPr="009638F6" w:rsidRDefault="007F2C3E" w:rsidP="009638F6">
      <w:pPr>
        <w:numPr>
          <w:ilvl w:val="0"/>
          <w:numId w:val="16"/>
        </w:numPr>
        <w:spacing w:after="2" w:line="360" w:lineRule="auto"/>
      </w:pPr>
      <w:r w:rsidRPr="009638F6">
        <w:rPr>
          <w:b/>
          <w:bCs/>
        </w:rPr>
        <w:t>Risk Analysis:</w:t>
      </w:r>
      <w:r w:rsidRPr="009638F6">
        <w:t xml:space="preserve"> PERT can be used to assess project risk and identify potential areas of concern.</w:t>
      </w:r>
    </w:p>
    <w:p w14:paraId="584968CC" w14:textId="77777777" w:rsidR="007F2C3E" w:rsidRPr="009638F6" w:rsidRDefault="007F2C3E" w:rsidP="009638F6">
      <w:pPr>
        <w:spacing w:after="2" w:line="360" w:lineRule="auto"/>
        <w:rPr>
          <w:b/>
          <w:bCs/>
        </w:rPr>
      </w:pPr>
      <w:r w:rsidRPr="009638F6">
        <w:rPr>
          <w:b/>
          <w:bCs/>
        </w:rPr>
        <w:t>Critical Chain Scheduling (CCS)</w:t>
      </w:r>
    </w:p>
    <w:p w14:paraId="13464C27" w14:textId="77777777" w:rsidR="007F2C3E" w:rsidRPr="009638F6" w:rsidRDefault="007F2C3E" w:rsidP="009638F6">
      <w:pPr>
        <w:numPr>
          <w:ilvl w:val="0"/>
          <w:numId w:val="17"/>
        </w:numPr>
        <w:spacing w:after="2" w:line="360" w:lineRule="auto"/>
      </w:pPr>
      <w:r w:rsidRPr="009638F6">
        <w:rPr>
          <w:b/>
          <w:bCs/>
        </w:rPr>
        <w:t>Buffer Management:</w:t>
      </w:r>
      <w:r w:rsidRPr="009638F6">
        <w:t xml:space="preserve"> CCS focuses on managing buffers to improve project predictability.</w:t>
      </w:r>
    </w:p>
    <w:p w14:paraId="0AE4392E" w14:textId="77777777" w:rsidR="007F2C3E" w:rsidRPr="009638F6" w:rsidRDefault="007F2C3E" w:rsidP="009638F6">
      <w:pPr>
        <w:numPr>
          <w:ilvl w:val="0"/>
          <w:numId w:val="17"/>
        </w:numPr>
        <w:spacing w:after="2" w:line="360" w:lineRule="auto"/>
      </w:pPr>
      <w:r w:rsidRPr="009638F6">
        <w:rPr>
          <w:b/>
          <w:bCs/>
        </w:rPr>
        <w:t>Project Buffers:</w:t>
      </w:r>
      <w:r w:rsidRPr="009638F6">
        <w:t xml:space="preserve"> CCS introduces project buffers at the end of the project to account for unforeseen delays or uncertainties.</w:t>
      </w:r>
    </w:p>
    <w:p w14:paraId="70725859" w14:textId="77777777" w:rsidR="007F2C3E" w:rsidRPr="009638F6" w:rsidRDefault="007F2C3E" w:rsidP="009638F6">
      <w:pPr>
        <w:numPr>
          <w:ilvl w:val="0"/>
          <w:numId w:val="17"/>
        </w:numPr>
        <w:spacing w:after="2" w:line="360" w:lineRule="auto"/>
      </w:pPr>
      <w:r w:rsidRPr="009638F6">
        <w:rPr>
          <w:b/>
          <w:bCs/>
        </w:rPr>
        <w:t>Feeding Buffers:</w:t>
      </w:r>
      <w:r w:rsidRPr="009638F6">
        <w:t xml:space="preserve"> Feeding buffers are placed between dependent activities to ensure that the next activity can start on time, even if the previous one is delayed.</w:t>
      </w:r>
    </w:p>
    <w:p w14:paraId="6DB448D6" w14:textId="77777777" w:rsidR="007F2C3E" w:rsidRPr="009638F6" w:rsidRDefault="007F2C3E" w:rsidP="009638F6">
      <w:pPr>
        <w:numPr>
          <w:ilvl w:val="0"/>
          <w:numId w:val="17"/>
        </w:numPr>
        <w:spacing w:after="2" w:line="360" w:lineRule="auto"/>
      </w:pPr>
      <w:r w:rsidRPr="009638F6">
        <w:rPr>
          <w:b/>
          <w:bCs/>
        </w:rPr>
        <w:t>Resource Constraints:</w:t>
      </w:r>
      <w:r w:rsidRPr="009638F6">
        <w:t xml:space="preserve"> CCS also considers resource constraints and adjusts the schedule accordingly to minimize delays.</w:t>
      </w:r>
    </w:p>
    <w:p w14:paraId="385B3959" w14:textId="77777777" w:rsidR="007F2C3E" w:rsidRPr="009638F6" w:rsidRDefault="007F2C3E" w:rsidP="009638F6">
      <w:pPr>
        <w:spacing w:after="2" w:line="360" w:lineRule="auto"/>
      </w:pPr>
      <w:r w:rsidRPr="009638F6">
        <w:rPr>
          <w:b/>
          <w:bCs/>
        </w:rPr>
        <w:t>In summary:</w:t>
      </w:r>
    </w:p>
    <w:p w14:paraId="1EB3CBB3" w14:textId="77777777" w:rsidR="007F2C3E" w:rsidRPr="009638F6" w:rsidRDefault="007F2C3E" w:rsidP="009638F6">
      <w:pPr>
        <w:numPr>
          <w:ilvl w:val="0"/>
          <w:numId w:val="18"/>
        </w:numPr>
        <w:spacing w:after="2" w:line="360" w:lineRule="auto"/>
      </w:pPr>
      <w:r w:rsidRPr="009638F6">
        <w:rPr>
          <w:b/>
          <w:bCs/>
        </w:rPr>
        <w:t>Gantt charts</w:t>
      </w:r>
      <w:r w:rsidRPr="009638F6">
        <w:t xml:space="preserve"> provide a visual overview of the project schedule.</w:t>
      </w:r>
    </w:p>
    <w:p w14:paraId="729A46A0" w14:textId="77777777" w:rsidR="007F2C3E" w:rsidRPr="009638F6" w:rsidRDefault="007F2C3E" w:rsidP="009638F6">
      <w:pPr>
        <w:numPr>
          <w:ilvl w:val="0"/>
          <w:numId w:val="18"/>
        </w:numPr>
        <w:spacing w:after="2" w:line="360" w:lineRule="auto"/>
      </w:pPr>
      <w:r w:rsidRPr="009638F6">
        <w:rPr>
          <w:b/>
          <w:bCs/>
        </w:rPr>
        <w:t>CPM</w:t>
      </w:r>
      <w:r w:rsidRPr="009638F6">
        <w:t xml:space="preserve"> identifies the critical path and determines the project's overall duration.</w:t>
      </w:r>
    </w:p>
    <w:p w14:paraId="23945599" w14:textId="77777777" w:rsidR="007F2C3E" w:rsidRPr="009638F6" w:rsidRDefault="007F2C3E" w:rsidP="009638F6">
      <w:pPr>
        <w:numPr>
          <w:ilvl w:val="0"/>
          <w:numId w:val="18"/>
        </w:numPr>
        <w:spacing w:after="2" w:line="360" w:lineRule="auto"/>
      </w:pPr>
      <w:r w:rsidRPr="009638F6">
        <w:rPr>
          <w:b/>
          <w:bCs/>
        </w:rPr>
        <w:t>PERT</w:t>
      </w:r>
      <w:r w:rsidRPr="009638F6">
        <w:t xml:space="preserve"> incorporates uncertainty into the schedule using probabilistic estimates.</w:t>
      </w:r>
    </w:p>
    <w:p w14:paraId="0CA49099" w14:textId="77777777" w:rsidR="007F2C3E" w:rsidRPr="009638F6" w:rsidRDefault="007F2C3E" w:rsidP="009638F6">
      <w:pPr>
        <w:numPr>
          <w:ilvl w:val="0"/>
          <w:numId w:val="18"/>
        </w:numPr>
        <w:spacing w:after="2" w:line="360" w:lineRule="auto"/>
      </w:pPr>
      <w:r w:rsidRPr="009638F6">
        <w:rPr>
          <w:b/>
          <w:bCs/>
        </w:rPr>
        <w:t>CCS</w:t>
      </w:r>
      <w:r w:rsidRPr="009638F6">
        <w:t xml:space="preserve"> focuses on managing buffers and resource constraints to improve project predictability</w:t>
      </w:r>
    </w:p>
    <w:p w14:paraId="2B91B830" w14:textId="77777777" w:rsidR="007F2C3E" w:rsidRPr="009638F6" w:rsidRDefault="007F2C3E" w:rsidP="009638F6">
      <w:pPr>
        <w:spacing w:after="2" w:line="360" w:lineRule="auto"/>
      </w:pPr>
    </w:p>
    <w:p w14:paraId="54E3E305" w14:textId="77777777" w:rsidR="00E96D70" w:rsidRPr="009638F6" w:rsidRDefault="00000000" w:rsidP="009638F6">
      <w:pPr>
        <w:numPr>
          <w:ilvl w:val="0"/>
          <w:numId w:val="7"/>
        </w:numPr>
        <w:spacing w:after="148" w:line="360" w:lineRule="auto"/>
        <w:ind w:hanging="240"/>
      </w:pPr>
      <w:r w:rsidRPr="009638F6">
        <w:t xml:space="preserve">How can you minimize or control changes to project schedules? </w:t>
      </w:r>
    </w:p>
    <w:p w14:paraId="18E0C2C6" w14:textId="77777777" w:rsidR="007F2C3E" w:rsidRPr="009638F6" w:rsidRDefault="007F2C3E" w:rsidP="009638F6">
      <w:pPr>
        <w:spacing w:after="148" w:line="360" w:lineRule="auto"/>
        <w:ind w:left="425" w:firstLine="0"/>
        <w:rPr>
          <w:b/>
          <w:bCs/>
        </w:rPr>
      </w:pPr>
      <w:r w:rsidRPr="009638F6">
        <w:rPr>
          <w:b/>
          <w:bCs/>
        </w:rPr>
        <w:t>Minimizing Changes to Project Schedules</w:t>
      </w:r>
    </w:p>
    <w:p w14:paraId="019CF3DC" w14:textId="77777777" w:rsidR="007F2C3E" w:rsidRPr="009638F6" w:rsidRDefault="007F2C3E" w:rsidP="009638F6">
      <w:pPr>
        <w:spacing w:after="148" w:line="360" w:lineRule="auto"/>
        <w:ind w:left="425" w:firstLine="0"/>
      </w:pPr>
      <w:r w:rsidRPr="009638F6">
        <w:rPr>
          <w:b/>
          <w:bCs/>
        </w:rPr>
        <w:t>1. Comprehensive Planning:</w:t>
      </w:r>
    </w:p>
    <w:p w14:paraId="7D43EECC" w14:textId="77777777" w:rsidR="007F2C3E" w:rsidRPr="009638F6" w:rsidRDefault="007F2C3E" w:rsidP="009638F6">
      <w:pPr>
        <w:numPr>
          <w:ilvl w:val="0"/>
          <w:numId w:val="19"/>
        </w:numPr>
        <w:spacing w:after="148" w:line="360" w:lineRule="auto"/>
      </w:pPr>
      <w:r w:rsidRPr="009638F6">
        <w:rPr>
          <w:b/>
          <w:bCs/>
        </w:rPr>
        <w:lastRenderedPageBreak/>
        <w:t>Detailed Project Plan:</w:t>
      </w:r>
      <w:r w:rsidRPr="009638F6">
        <w:t xml:space="preserve"> Develop a thorough project plan that outlines all activities, dependencies, and resource requirements.</w:t>
      </w:r>
    </w:p>
    <w:p w14:paraId="322D0AF0" w14:textId="77777777" w:rsidR="007F2C3E" w:rsidRPr="009638F6" w:rsidRDefault="007F2C3E" w:rsidP="009638F6">
      <w:pPr>
        <w:numPr>
          <w:ilvl w:val="0"/>
          <w:numId w:val="19"/>
        </w:numPr>
        <w:spacing w:after="148" w:line="360" w:lineRule="auto"/>
      </w:pPr>
      <w:r w:rsidRPr="009638F6">
        <w:rPr>
          <w:b/>
          <w:bCs/>
        </w:rPr>
        <w:t>Contingency Planning:</w:t>
      </w:r>
      <w:r w:rsidRPr="009638F6">
        <w:t xml:space="preserve"> Incorporate contingency plans to address potential risks and uncertainties.</w:t>
      </w:r>
    </w:p>
    <w:p w14:paraId="05095DC0" w14:textId="77777777" w:rsidR="007F2C3E" w:rsidRPr="009638F6" w:rsidRDefault="007F2C3E" w:rsidP="009638F6">
      <w:pPr>
        <w:spacing w:after="148" w:line="360" w:lineRule="auto"/>
        <w:ind w:left="425" w:firstLine="0"/>
      </w:pPr>
      <w:r w:rsidRPr="009638F6">
        <w:rPr>
          <w:b/>
          <w:bCs/>
        </w:rPr>
        <w:t>2. Effective Communication:</w:t>
      </w:r>
    </w:p>
    <w:p w14:paraId="535E49F1" w14:textId="77777777" w:rsidR="007F2C3E" w:rsidRPr="009638F6" w:rsidRDefault="007F2C3E" w:rsidP="009638F6">
      <w:pPr>
        <w:numPr>
          <w:ilvl w:val="0"/>
          <w:numId w:val="20"/>
        </w:numPr>
        <w:spacing w:after="148" w:line="360" w:lineRule="auto"/>
      </w:pPr>
      <w:r w:rsidRPr="009638F6">
        <w:rPr>
          <w:b/>
          <w:bCs/>
        </w:rPr>
        <w:t>Regular Updates:</w:t>
      </w:r>
      <w:r w:rsidRPr="009638F6">
        <w:t xml:space="preserve"> Maintain open and transparent communication with stakeholders, providing regular updates on project progress and any potential issues.</w:t>
      </w:r>
    </w:p>
    <w:p w14:paraId="63478F6B" w14:textId="77777777" w:rsidR="007F2C3E" w:rsidRPr="009638F6" w:rsidRDefault="007F2C3E" w:rsidP="009638F6">
      <w:pPr>
        <w:numPr>
          <w:ilvl w:val="0"/>
          <w:numId w:val="20"/>
        </w:numPr>
        <w:spacing w:after="148" w:line="360" w:lineRule="auto"/>
      </w:pPr>
      <w:r w:rsidRPr="009638F6">
        <w:rPr>
          <w:b/>
          <w:bCs/>
        </w:rPr>
        <w:t>Change Management Process:</w:t>
      </w:r>
      <w:r w:rsidRPr="009638F6">
        <w:t xml:space="preserve"> Establish a clear process for managing changes, including procedures for evaluating requests, obtaining approvals, and communicating changes to the team.</w:t>
      </w:r>
    </w:p>
    <w:p w14:paraId="4B55F927" w14:textId="77777777" w:rsidR="007F2C3E" w:rsidRPr="009638F6" w:rsidRDefault="007F2C3E" w:rsidP="009638F6">
      <w:pPr>
        <w:spacing w:after="148" w:line="360" w:lineRule="auto"/>
        <w:ind w:left="425" w:firstLine="0"/>
      </w:pPr>
      <w:r w:rsidRPr="009638F6">
        <w:rPr>
          <w:b/>
          <w:bCs/>
        </w:rPr>
        <w:t>3. Risk Management:</w:t>
      </w:r>
    </w:p>
    <w:p w14:paraId="3C441B9E" w14:textId="77777777" w:rsidR="007F2C3E" w:rsidRPr="009638F6" w:rsidRDefault="007F2C3E" w:rsidP="009638F6">
      <w:pPr>
        <w:numPr>
          <w:ilvl w:val="0"/>
          <w:numId w:val="21"/>
        </w:numPr>
        <w:spacing w:after="148" w:line="360" w:lineRule="auto"/>
      </w:pPr>
      <w:r w:rsidRPr="009638F6">
        <w:rPr>
          <w:b/>
          <w:bCs/>
        </w:rPr>
        <w:t>Risk Identification:</w:t>
      </w:r>
      <w:r w:rsidRPr="009638F6">
        <w:t xml:space="preserve"> Identify potential risks that could impact the project schedule.</w:t>
      </w:r>
    </w:p>
    <w:p w14:paraId="1BE45D0F" w14:textId="77777777" w:rsidR="007F2C3E" w:rsidRPr="009638F6" w:rsidRDefault="007F2C3E" w:rsidP="009638F6">
      <w:pPr>
        <w:numPr>
          <w:ilvl w:val="0"/>
          <w:numId w:val="21"/>
        </w:numPr>
        <w:spacing w:after="148" w:line="360" w:lineRule="auto"/>
      </w:pPr>
      <w:r w:rsidRPr="009638F6">
        <w:rPr>
          <w:b/>
          <w:bCs/>
        </w:rPr>
        <w:t>Risk Assessment:</w:t>
      </w:r>
      <w:r w:rsidRPr="009638F6">
        <w:t xml:space="preserve"> Evaluate the likelihood and impact of each risk.</w:t>
      </w:r>
    </w:p>
    <w:p w14:paraId="22D2C811" w14:textId="77777777" w:rsidR="007F2C3E" w:rsidRPr="009638F6" w:rsidRDefault="007F2C3E" w:rsidP="009638F6">
      <w:pPr>
        <w:numPr>
          <w:ilvl w:val="0"/>
          <w:numId w:val="21"/>
        </w:numPr>
        <w:spacing w:after="148" w:line="360" w:lineRule="auto"/>
      </w:pPr>
      <w:r w:rsidRPr="009638F6">
        <w:rPr>
          <w:b/>
          <w:bCs/>
        </w:rPr>
        <w:t>Mitigation Strategies:</w:t>
      </w:r>
      <w:r w:rsidRPr="009638F6">
        <w:t xml:space="preserve"> Develop strategies to mitigate or avoid risks.</w:t>
      </w:r>
    </w:p>
    <w:p w14:paraId="0B51EFD2" w14:textId="77777777" w:rsidR="007F2C3E" w:rsidRPr="009638F6" w:rsidRDefault="007F2C3E" w:rsidP="009638F6">
      <w:pPr>
        <w:numPr>
          <w:ilvl w:val="0"/>
          <w:numId w:val="21"/>
        </w:numPr>
        <w:spacing w:after="148" w:line="360" w:lineRule="auto"/>
      </w:pPr>
      <w:r w:rsidRPr="009638F6">
        <w:rPr>
          <w:b/>
          <w:bCs/>
        </w:rPr>
        <w:t>Risk Monitoring:</w:t>
      </w:r>
      <w:r w:rsidRPr="009638F6">
        <w:t xml:space="preserve"> Continuously monitor for emerging risks and adjust plans as needed.</w:t>
      </w:r>
    </w:p>
    <w:p w14:paraId="616A153E" w14:textId="77777777" w:rsidR="007F2C3E" w:rsidRPr="009638F6" w:rsidRDefault="007F2C3E" w:rsidP="009638F6">
      <w:pPr>
        <w:spacing w:after="148" w:line="360" w:lineRule="auto"/>
        <w:ind w:left="425" w:firstLine="0"/>
      </w:pPr>
      <w:r w:rsidRPr="009638F6">
        <w:rPr>
          <w:b/>
          <w:bCs/>
        </w:rPr>
        <w:t>4. Change Control Process:</w:t>
      </w:r>
    </w:p>
    <w:p w14:paraId="3DBDD014" w14:textId="77777777" w:rsidR="007F2C3E" w:rsidRPr="009638F6" w:rsidRDefault="007F2C3E" w:rsidP="009638F6">
      <w:pPr>
        <w:numPr>
          <w:ilvl w:val="0"/>
          <w:numId w:val="22"/>
        </w:numPr>
        <w:spacing w:after="148" w:line="360" w:lineRule="auto"/>
      </w:pPr>
      <w:r w:rsidRPr="009638F6">
        <w:rPr>
          <w:b/>
          <w:bCs/>
        </w:rPr>
        <w:t>Formal Procedure:</w:t>
      </w:r>
      <w:r w:rsidRPr="009638F6">
        <w:t xml:space="preserve"> Implement a formal change control process that outlines the steps involved in requesting, evaluating, and approving changes.</w:t>
      </w:r>
    </w:p>
    <w:p w14:paraId="35E45FF7" w14:textId="77777777" w:rsidR="007F2C3E" w:rsidRPr="009638F6" w:rsidRDefault="007F2C3E" w:rsidP="009638F6">
      <w:pPr>
        <w:numPr>
          <w:ilvl w:val="0"/>
          <w:numId w:val="22"/>
        </w:numPr>
        <w:spacing w:after="148" w:line="360" w:lineRule="auto"/>
      </w:pPr>
      <w:r w:rsidRPr="009638F6">
        <w:rPr>
          <w:b/>
          <w:bCs/>
        </w:rPr>
        <w:t>Impact Assessment:</w:t>
      </w:r>
      <w:r w:rsidRPr="009638F6">
        <w:t xml:space="preserve"> Assess the potential impact of any proposed change on the project schedule, budget, and scope.</w:t>
      </w:r>
    </w:p>
    <w:p w14:paraId="15425243" w14:textId="77777777" w:rsidR="007F2C3E" w:rsidRPr="009638F6" w:rsidRDefault="007F2C3E" w:rsidP="009638F6">
      <w:pPr>
        <w:numPr>
          <w:ilvl w:val="0"/>
          <w:numId w:val="22"/>
        </w:numPr>
        <w:spacing w:after="148" w:line="360" w:lineRule="auto"/>
      </w:pPr>
      <w:r w:rsidRPr="009638F6">
        <w:rPr>
          <w:b/>
          <w:bCs/>
        </w:rPr>
        <w:t>Decision-Making:</w:t>
      </w:r>
      <w:r w:rsidRPr="009638F6">
        <w:t xml:space="preserve"> Establish clear criteria for decision-making regarding changes.</w:t>
      </w:r>
    </w:p>
    <w:p w14:paraId="2C5A8B6A" w14:textId="77777777" w:rsidR="007F2C3E" w:rsidRPr="009638F6" w:rsidRDefault="007F2C3E" w:rsidP="009638F6">
      <w:pPr>
        <w:spacing w:after="148" w:line="360" w:lineRule="auto"/>
        <w:ind w:left="425" w:firstLine="0"/>
      </w:pPr>
      <w:r w:rsidRPr="009638F6">
        <w:rPr>
          <w:b/>
          <w:bCs/>
        </w:rPr>
        <w:t>5. Flexibility:</w:t>
      </w:r>
    </w:p>
    <w:p w14:paraId="28A32864" w14:textId="77777777" w:rsidR="007F2C3E" w:rsidRPr="009638F6" w:rsidRDefault="007F2C3E" w:rsidP="009638F6">
      <w:pPr>
        <w:numPr>
          <w:ilvl w:val="0"/>
          <w:numId w:val="23"/>
        </w:numPr>
        <w:spacing w:after="148" w:line="360" w:lineRule="auto"/>
      </w:pPr>
      <w:r w:rsidRPr="009638F6">
        <w:rPr>
          <w:b/>
          <w:bCs/>
        </w:rPr>
        <w:t>Built-in Flexibility:</w:t>
      </w:r>
      <w:r w:rsidRPr="009638F6">
        <w:t xml:space="preserve"> Incorporate a certain degree of flexibility into the project schedule to accommodate minor changes or unforeseen circumstances.</w:t>
      </w:r>
    </w:p>
    <w:p w14:paraId="165157BA" w14:textId="77777777" w:rsidR="007F2C3E" w:rsidRPr="009638F6" w:rsidRDefault="007F2C3E" w:rsidP="009638F6">
      <w:pPr>
        <w:numPr>
          <w:ilvl w:val="0"/>
          <w:numId w:val="23"/>
        </w:numPr>
        <w:spacing w:after="148" w:line="360" w:lineRule="auto"/>
      </w:pPr>
      <w:r w:rsidRPr="009638F6">
        <w:rPr>
          <w:b/>
          <w:bCs/>
        </w:rPr>
        <w:lastRenderedPageBreak/>
        <w:t>Buffer Time:</w:t>
      </w:r>
      <w:r w:rsidRPr="009638F6">
        <w:t xml:space="preserve"> Allocate buffer time or contingency reserves to account for potential delays or unexpected tasks.</w:t>
      </w:r>
    </w:p>
    <w:p w14:paraId="499F346A" w14:textId="77777777" w:rsidR="007F2C3E" w:rsidRPr="009638F6" w:rsidRDefault="007F2C3E" w:rsidP="009638F6">
      <w:pPr>
        <w:spacing w:after="148" w:line="360" w:lineRule="auto"/>
        <w:ind w:left="425" w:firstLine="0"/>
      </w:pPr>
      <w:r w:rsidRPr="009638F6">
        <w:rPr>
          <w:b/>
          <w:bCs/>
        </w:rPr>
        <w:t>6. Monitoring and Control:</w:t>
      </w:r>
    </w:p>
    <w:p w14:paraId="7BAAA909" w14:textId="77777777" w:rsidR="007F2C3E" w:rsidRPr="009638F6" w:rsidRDefault="007F2C3E" w:rsidP="009638F6">
      <w:pPr>
        <w:numPr>
          <w:ilvl w:val="0"/>
          <w:numId w:val="24"/>
        </w:numPr>
        <w:spacing w:after="148" w:line="360" w:lineRule="auto"/>
      </w:pPr>
      <w:r w:rsidRPr="009638F6">
        <w:rPr>
          <w:b/>
          <w:bCs/>
        </w:rPr>
        <w:t>Regular Tracking:</w:t>
      </w:r>
      <w:r w:rsidRPr="009638F6">
        <w:t xml:space="preserve"> Monitor project progress closely to identify any deviations from the planned schedule.</w:t>
      </w:r>
    </w:p>
    <w:p w14:paraId="5D23B900" w14:textId="77777777" w:rsidR="007F2C3E" w:rsidRPr="009638F6" w:rsidRDefault="007F2C3E" w:rsidP="009638F6">
      <w:pPr>
        <w:numPr>
          <w:ilvl w:val="0"/>
          <w:numId w:val="24"/>
        </w:numPr>
        <w:spacing w:after="148" w:line="360" w:lineRule="auto"/>
      </w:pPr>
      <w:r w:rsidRPr="009638F6">
        <w:rPr>
          <w:b/>
          <w:bCs/>
        </w:rPr>
        <w:t>Corrective Actions:</w:t>
      </w:r>
      <w:r w:rsidRPr="009638F6">
        <w:t xml:space="preserve"> Take prompt corrective actions to address any issues that could impact the schedule.</w:t>
      </w:r>
    </w:p>
    <w:p w14:paraId="3E7D2338" w14:textId="77777777" w:rsidR="007F2C3E" w:rsidRPr="009638F6" w:rsidRDefault="007F2C3E" w:rsidP="009638F6">
      <w:pPr>
        <w:spacing w:after="148" w:line="360" w:lineRule="auto"/>
        <w:ind w:left="425" w:firstLine="0"/>
      </w:pPr>
      <w:r w:rsidRPr="009638F6">
        <w:rPr>
          <w:b/>
          <w:bCs/>
        </w:rPr>
        <w:t>7. Stakeholder Involvement:</w:t>
      </w:r>
    </w:p>
    <w:p w14:paraId="61BCFC99" w14:textId="77777777" w:rsidR="007F2C3E" w:rsidRPr="009638F6" w:rsidRDefault="007F2C3E" w:rsidP="009638F6">
      <w:pPr>
        <w:numPr>
          <w:ilvl w:val="0"/>
          <w:numId w:val="25"/>
        </w:numPr>
        <w:spacing w:after="148" w:line="360" w:lineRule="auto"/>
      </w:pPr>
      <w:r w:rsidRPr="009638F6">
        <w:rPr>
          <w:b/>
          <w:bCs/>
        </w:rPr>
        <w:t>Active Participation:</w:t>
      </w:r>
      <w:r w:rsidRPr="009638F6">
        <w:t xml:space="preserve"> Involve stakeholders in the project planning and decision-making process to ensure their buy-in and support.</w:t>
      </w:r>
    </w:p>
    <w:p w14:paraId="2A3370F2" w14:textId="77777777" w:rsidR="007F2C3E" w:rsidRPr="009638F6" w:rsidRDefault="007F2C3E" w:rsidP="009638F6">
      <w:pPr>
        <w:numPr>
          <w:ilvl w:val="0"/>
          <w:numId w:val="25"/>
        </w:numPr>
        <w:spacing w:after="148" w:line="360" w:lineRule="auto"/>
      </w:pPr>
      <w:r w:rsidRPr="009638F6">
        <w:rPr>
          <w:b/>
          <w:bCs/>
        </w:rPr>
        <w:t>Clear Expectations:</w:t>
      </w:r>
      <w:r w:rsidRPr="009638F6">
        <w:t xml:space="preserve"> Set clear expectations with stakeholders regarding the project timeline and the potential for changes.</w:t>
      </w:r>
    </w:p>
    <w:p w14:paraId="1280B4F4" w14:textId="77777777" w:rsidR="007F2C3E" w:rsidRPr="009638F6" w:rsidRDefault="007F2C3E" w:rsidP="009638F6">
      <w:pPr>
        <w:spacing w:after="148" w:line="360" w:lineRule="auto"/>
        <w:ind w:left="425" w:firstLine="0"/>
      </w:pPr>
      <w:r w:rsidRPr="009638F6">
        <w:t>By following these strategies, you can significantly reduce the likelihood of schedule changes and improve the overall predictability and success of your project</w:t>
      </w:r>
    </w:p>
    <w:p w14:paraId="55B82A98" w14:textId="77777777" w:rsidR="007F2C3E" w:rsidRPr="009638F6" w:rsidRDefault="007F2C3E" w:rsidP="009638F6">
      <w:pPr>
        <w:spacing w:after="148" w:line="360" w:lineRule="auto"/>
        <w:ind w:left="425" w:firstLine="0"/>
      </w:pPr>
    </w:p>
    <w:p w14:paraId="45891141" w14:textId="77777777" w:rsidR="00E96D70" w:rsidRPr="009638F6" w:rsidRDefault="00000000" w:rsidP="009638F6">
      <w:pPr>
        <w:numPr>
          <w:ilvl w:val="0"/>
          <w:numId w:val="7"/>
        </w:numPr>
        <w:spacing w:line="360" w:lineRule="auto"/>
        <w:ind w:hanging="240"/>
      </w:pPr>
      <w:r w:rsidRPr="009638F6">
        <w:t xml:space="preserve">Why is it difficult to use project management software well? </w:t>
      </w:r>
    </w:p>
    <w:p w14:paraId="604BF1BC" w14:textId="77777777" w:rsidR="005346D9" w:rsidRPr="009638F6" w:rsidRDefault="00000000" w:rsidP="009638F6">
      <w:pPr>
        <w:spacing w:after="131" w:line="360" w:lineRule="auto"/>
        <w:ind w:left="0" w:firstLine="0"/>
        <w:rPr>
          <w:b/>
          <w:bCs/>
        </w:rPr>
      </w:pPr>
      <w:r w:rsidRPr="009638F6">
        <w:t xml:space="preserve"> </w:t>
      </w:r>
      <w:r w:rsidR="005346D9" w:rsidRPr="009638F6">
        <w:rPr>
          <w:b/>
          <w:bCs/>
        </w:rPr>
        <w:t>Challenges in Using Project Management Software</w:t>
      </w:r>
    </w:p>
    <w:p w14:paraId="5C85A80A" w14:textId="77777777" w:rsidR="005346D9" w:rsidRPr="009638F6" w:rsidRDefault="005346D9" w:rsidP="009638F6">
      <w:pPr>
        <w:spacing w:after="131" w:line="360" w:lineRule="auto"/>
        <w:ind w:left="0" w:firstLine="0"/>
      </w:pPr>
      <w:r w:rsidRPr="009638F6">
        <w:rPr>
          <w:b/>
          <w:bCs/>
        </w:rPr>
        <w:t>1. Complexity:</w:t>
      </w:r>
    </w:p>
    <w:p w14:paraId="0E8C734F" w14:textId="77777777" w:rsidR="005346D9" w:rsidRPr="009638F6" w:rsidRDefault="005346D9" w:rsidP="009638F6">
      <w:pPr>
        <w:numPr>
          <w:ilvl w:val="0"/>
          <w:numId w:val="26"/>
        </w:numPr>
        <w:spacing w:after="131" w:line="360" w:lineRule="auto"/>
      </w:pPr>
      <w:r w:rsidRPr="009638F6">
        <w:rPr>
          <w:b/>
          <w:bCs/>
        </w:rPr>
        <w:t>Learning Curve:</w:t>
      </w:r>
      <w:r w:rsidRPr="009638F6">
        <w:t xml:space="preserve"> Many project management software tools can be complex, requiring significant time and effort to learn and master.</w:t>
      </w:r>
    </w:p>
    <w:p w14:paraId="3D3051DA" w14:textId="77777777" w:rsidR="005346D9" w:rsidRPr="009638F6" w:rsidRDefault="005346D9" w:rsidP="009638F6">
      <w:pPr>
        <w:numPr>
          <w:ilvl w:val="0"/>
          <w:numId w:val="26"/>
        </w:numPr>
        <w:spacing w:after="131" w:line="360" w:lineRule="auto"/>
      </w:pPr>
      <w:r w:rsidRPr="009638F6">
        <w:rPr>
          <w:b/>
          <w:bCs/>
        </w:rPr>
        <w:t>Customization:</w:t>
      </w:r>
      <w:r w:rsidRPr="009638F6">
        <w:t xml:space="preserve"> Tailoring the software to meet specific project requirements can be challenging, especially for complex projects.</w:t>
      </w:r>
    </w:p>
    <w:p w14:paraId="01C0DBDC" w14:textId="77777777" w:rsidR="005346D9" w:rsidRPr="009638F6" w:rsidRDefault="005346D9" w:rsidP="009638F6">
      <w:pPr>
        <w:spacing w:after="131" w:line="360" w:lineRule="auto"/>
        <w:ind w:left="0" w:firstLine="0"/>
      </w:pPr>
      <w:r w:rsidRPr="009638F6">
        <w:rPr>
          <w:b/>
          <w:bCs/>
        </w:rPr>
        <w:t>2. Data Entry and Maintenance:</w:t>
      </w:r>
    </w:p>
    <w:p w14:paraId="5EBF3B38" w14:textId="77777777" w:rsidR="005346D9" w:rsidRPr="009638F6" w:rsidRDefault="005346D9" w:rsidP="009638F6">
      <w:pPr>
        <w:numPr>
          <w:ilvl w:val="0"/>
          <w:numId w:val="27"/>
        </w:numPr>
        <w:spacing w:after="131" w:line="360" w:lineRule="auto"/>
      </w:pPr>
      <w:r w:rsidRPr="009638F6">
        <w:rPr>
          <w:b/>
          <w:bCs/>
        </w:rPr>
        <w:t>Time-Consuming:</w:t>
      </w:r>
      <w:r w:rsidRPr="009638F6">
        <w:t xml:space="preserve"> Entering and maintaining accurate data in the software can be time-consuming and error-prone.</w:t>
      </w:r>
    </w:p>
    <w:p w14:paraId="694FCB4E" w14:textId="77777777" w:rsidR="005346D9" w:rsidRPr="009638F6" w:rsidRDefault="005346D9" w:rsidP="009638F6">
      <w:pPr>
        <w:numPr>
          <w:ilvl w:val="0"/>
          <w:numId w:val="27"/>
        </w:numPr>
        <w:spacing w:after="131" w:line="360" w:lineRule="auto"/>
      </w:pPr>
      <w:r w:rsidRPr="009638F6">
        <w:rPr>
          <w:b/>
          <w:bCs/>
        </w:rPr>
        <w:lastRenderedPageBreak/>
        <w:t>Data Quality:</w:t>
      </w:r>
      <w:r w:rsidRPr="009638F6">
        <w:t xml:space="preserve"> Ensuring data quality is crucial for accurate reporting and decision-making, but it can be difficult to maintain consistency.</w:t>
      </w:r>
    </w:p>
    <w:p w14:paraId="353758C3" w14:textId="77777777" w:rsidR="005346D9" w:rsidRPr="009638F6" w:rsidRDefault="005346D9" w:rsidP="009638F6">
      <w:pPr>
        <w:spacing w:after="131" w:line="360" w:lineRule="auto"/>
        <w:ind w:left="0" w:firstLine="0"/>
      </w:pPr>
      <w:r w:rsidRPr="009638F6">
        <w:rPr>
          <w:b/>
          <w:bCs/>
        </w:rPr>
        <w:t>3. Integration with Other Systems:</w:t>
      </w:r>
    </w:p>
    <w:p w14:paraId="2754FA1F" w14:textId="77777777" w:rsidR="005346D9" w:rsidRPr="009638F6" w:rsidRDefault="005346D9" w:rsidP="009638F6">
      <w:pPr>
        <w:numPr>
          <w:ilvl w:val="0"/>
          <w:numId w:val="28"/>
        </w:numPr>
        <w:spacing w:after="131" w:line="360" w:lineRule="auto"/>
      </w:pPr>
      <w:r w:rsidRPr="009638F6">
        <w:rPr>
          <w:b/>
          <w:bCs/>
        </w:rPr>
        <w:t>Technical Challenges:</w:t>
      </w:r>
      <w:r w:rsidRPr="009638F6">
        <w:t xml:space="preserve"> Integrating project management software with other systems (e.g., accounting, HR) can be technically challenging and require expertise.</w:t>
      </w:r>
    </w:p>
    <w:p w14:paraId="020C4378" w14:textId="77777777" w:rsidR="005346D9" w:rsidRPr="009638F6" w:rsidRDefault="005346D9" w:rsidP="009638F6">
      <w:pPr>
        <w:numPr>
          <w:ilvl w:val="0"/>
          <w:numId w:val="28"/>
        </w:numPr>
        <w:spacing w:after="131" w:line="360" w:lineRule="auto"/>
      </w:pPr>
      <w:r w:rsidRPr="009638F6">
        <w:rPr>
          <w:b/>
          <w:bCs/>
        </w:rPr>
        <w:t>Data Synchronization:</w:t>
      </w:r>
      <w:r w:rsidRPr="009638F6">
        <w:t xml:space="preserve"> Ensuring data synchronization between different systems can be difficult and time-consuming.</w:t>
      </w:r>
    </w:p>
    <w:p w14:paraId="2B84FBA8" w14:textId="77777777" w:rsidR="005346D9" w:rsidRPr="009638F6" w:rsidRDefault="005346D9" w:rsidP="009638F6">
      <w:pPr>
        <w:spacing w:after="131" w:line="360" w:lineRule="auto"/>
        <w:ind w:left="0" w:firstLine="0"/>
      </w:pPr>
      <w:r w:rsidRPr="009638F6">
        <w:rPr>
          <w:b/>
          <w:bCs/>
        </w:rPr>
        <w:t>4. Resistance to Change:</w:t>
      </w:r>
    </w:p>
    <w:p w14:paraId="27B72431" w14:textId="77777777" w:rsidR="005346D9" w:rsidRPr="009638F6" w:rsidRDefault="005346D9" w:rsidP="009638F6">
      <w:pPr>
        <w:numPr>
          <w:ilvl w:val="0"/>
          <w:numId w:val="29"/>
        </w:numPr>
        <w:spacing w:after="131" w:line="360" w:lineRule="auto"/>
      </w:pPr>
      <w:r w:rsidRPr="009638F6">
        <w:rPr>
          <w:b/>
          <w:bCs/>
        </w:rPr>
        <w:t>User Adoption:</w:t>
      </w:r>
      <w:r w:rsidRPr="009638F6">
        <w:t xml:space="preserve"> Introducing new project management software can face resistance from team members who are comfortable with their existing methods.</w:t>
      </w:r>
    </w:p>
    <w:p w14:paraId="37F43335" w14:textId="77777777" w:rsidR="005346D9" w:rsidRPr="009638F6" w:rsidRDefault="005346D9" w:rsidP="009638F6">
      <w:pPr>
        <w:numPr>
          <w:ilvl w:val="0"/>
          <w:numId w:val="29"/>
        </w:numPr>
        <w:spacing w:after="131" w:line="360" w:lineRule="auto"/>
      </w:pPr>
      <w:r w:rsidRPr="009638F6">
        <w:rPr>
          <w:b/>
          <w:bCs/>
        </w:rPr>
        <w:t>Cultural Barriers:</w:t>
      </w:r>
      <w:r w:rsidRPr="009638F6">
        <w:t xml:space="preserve"> Overcoming cultural barriers and ensuring that all team members are comfortable using the software can be a challenge.</w:t>
      </w:r>
    </w:p>
    <w:p w14:paraId="2E5D5611" w14:textId="77777777" w:rsidR="005346D9" w:rsidRPr="009638F6" w:rsidRDefault="005346D9" w:rsidP="009638F6">
      <w:pPr>
        <w:spacing w:after="131" w:line="360" w:lineRule="auto"/>
        <w:ind w:left="0" w:firstLine="0"/>
      </w:pPr>
      <w:r w:rsidRPr="009638F6">
        <w:rPr>
          <w:b/>
          <w:bCs/>
        </w:rPr>
        <w:t>5. Limited Flexibility:</w:t>
      </w:r>
    </w:p>
    <w:p w14:paraId="4DBB8D89" w14:textId="77777777" w:rsidR="005346D9" w:rsidRPr="009638F6" w:rsidRDefault="005346D9" w:rsidP="009638F6">
      <w:pPr>
        <w:numPr>
          <w:ilvl w:val="0"/>
          <w:numId w:val="30"/>
        </w:numPr>
        <w:spacing w:after="131" w:line="360" w:lineRule="auto"/>
      </w:pPr>
      <w:r w:rsidRPr="009638F6">
        <w:rPr>
          <w:b/>
          <w:bCs/>
        </w:rPr>
        <w:t>Customization Constraints:</w:t>
      </w:r>
      <w:r w:rsidRPr="009638F6">
        <w:t xml:space="preserve"> Some software tools may have limitations in terms of customization, making it difficult to adapt to specific project needs.</w:t>
      </w:r>
    </w:p>
    <w:p w14:paraId="2F31A5ED" w14:textId="77777777" w:rsidR="005346D9" w:rsidRPr="009638F6" w:rsidRDefault="005346D9" w:rsidP="009638F6">
      <w:pPr>
        <w:numPr>
          <w:ilvl w:val="0"/>
          <w:numId w:val="30"/>
        </w:numPr>
        <w:spacing w:after="131" w:line="360" w:lineRule="auto"/>
      </w:pPr>
      <w:r w:rsidRPr="009638F6">
        <w:rPr>
          <w:b/>
          <w:bCs/>
        </w:rPr>
        <w:t>Scalability:</w:t>
      </w:r>
      <w:r w:rsidRPr="009638F6">
        <w:t xml:space="preserve"> The software may not be able to scale effectively as the project grows in size or complexity.</w:t>
      </w:r>
    </w:p>
    <w:p w14:paraId="1EB730D1" w14:textId="77777777" w:rsidR="005346D9" w:rsidRPr="009638F6" w:rsidRDefault="005346D9" w:rsidP="009638F6">
      <w:pPr>
        <w:spacing w:after="131" w:line="360" w:lineRule="auto"/>
        <w:ind w:left="0" w:firstLine="0"/>
      </w:pPr>
      <w:r w:rsidRPr="009638F6">
        <w:rPr>
          <w:b/>
          <w:bCs/>
        </w:rPr>
        <w:t>6. Cost:</w:t>
      </w:r>
    </w:p>
    <w:p w14:paraId="74D892D8" w14:textId="77777777" w:rsidR="005346D9" w:rsidRPr="009638F6" w:rsidRDefault="005346D9" w:rsidP="009638F6">
      <w:pPr>
        <w:numPr>
          <w:ilvl w:val="0"/>
          <w:numId w:val="31"/>
        </w:numPr>
        <w:spacing w:after="131" w:line="360" w:lineRule="auto"/>
      </w:pPr>
      <w:r w:rsidRPr="009638F6">
        <w:rPr>
          <w:b/>
          <w:bCs/>
        </w:rPr>
        <w:t>Initial Investment:</w:t>
      </w:r>
      <w:r w:rsidRPr="009638F6">
        <w:t xml:space="preserve"> The initial cost of purchasing and implementing project management software can be significant.</w:t>
      </w:r>
    </w:p>
    <w:p w14:paraId="33866F44" w14:textId="77777777" w:rsidR="005346D9" w:rsidRPr="009638F6" w:rsidRDefault="005346D9" w:rsidP="009638F6">
      <w:pPr>
        <w:numPr>
          <w:ilvl w:val="0"/>
          <w:numId w:val="31"/>
        </w:numPr>
        <w:spacing w:after="131" w:line="360" w:lineRule="auto"/>
      </w:pPr>
      <w:r w:rsidRPr="009638F6">
        <w:rPr>
          <w:b/>
          <w:bCs/>
        </w:rPr>
        <w:t>Ongoing Costs:</w:t>
      </w:r>
      <w:r w:rsidRPr="009638F6">
        <w:t xml:space="preserve"> Ongoing costs, such as maintenance, support, and training, can also add to the overall expense.</w:t>
      </w:r>
    </w:p>
    <w:p w14:paraId="476754DA" w14:textId="77777777" w:rsidR="005346D9" w:rsidRPr="009638F6" w:rsidRDefault="005346D9" w:rsidP="009638F6">
      <w:pPr>
        <w:spacing w:after="131" w:line="360" w:lineRule="auto"/>
        <w:ind w:left="0" w:firstLine="0"/>
      </w:pPr>
      <w:r w:rsidRPr="009638F6">
        <w:rPr>
          <w:b/>
          <w:bCs/>
        </w:rPr>
        <w:t>7. Lack of Training and Support:</w:t>
      </w:r>
    </w:p>
    <w:p w14:paraId="622EFE2B" w14:textId="77777777" w:rsidR="005346D9" w:rsidRPr="009638F6" w:rsidRDefault="005346D9" w:rsidP="009638F6">
      <w:pPr>
        <w:numPr>
          <w:ilvl w:val="0"/>
          <w:numId w:val="32"/>
        </w:numPr>
        <w:spacing w:after="131" w:line="360" w:lineRule="auto"/>
      </w:pPr>
      <w:r w:rsidRPr="009638F6">
        <w:rPr>
          <w:b/>
          <w:bCs/>
        </w:rPr>
        <w:t>User Proficiency:</w:t>
      </w:r>
      <w:r w:rsidRPr="009638F6">
        <w:t xml:space="preserve"> Inadequate training can lead to inefficient use of the software and potential errors.</w:t>
      </w:r>
    </w:p>
    <w:p w14:paraId="3FD9A2B2" w14:textId="77777777" w:rsidR="005346D9" w:rsidRPr="009638F6" w:rsidRDefault="005346D9" w:rsidP="009638F6">
      <w:pPr>
        <w:numPr>
          <w:ilvl w:val="0"/>
          <w:numId w:val="32"/>
        </w:numPr>
        <w:spacing w:after="131" w:line="360" w:lineRule="auto"/>
      </w:pPr>
      <w:r w:rsidRPr="009638F6">
        <w:rPr>
          <w:b/>
          <w:bCs/>
        </w:rPr>
        <w:lastRenderedPageBreak/>
        <w:t>Support Availability:</w:t>
      </w:r>
      <w:r w:rsidRPr="009638F6">
        <w:t xml:space="preserve"> Limited access to technical support can make it difficult to resolve issues and get assistance when needed.</w:t>
      </w:r>
    </w:p>
    <w:p w14:paraId="1B434FCC" w14:textId="77777777" w:rsidR="005346D9" w:rsidRPr="009638F6" w:rsidRDefault="005346D9" w:rsidP="009638F6">
      <w:pPr>
        <w:spacing w:after="131" w:line="360" w:lineRule="auto"/>
        <w:ind w:left="0" w:firstLine="0"/>
      </w:pPr>
      <w:r w:rsidRPr="009638F6">
        <w:t>Addressing these challenges requires careful planning, adequate training, and a commitment to ongoing improvement in the use of project management software.</w:t>
      </w:r>
    </w:p>
    <w:p w14:paraId="3667CDAB" w14:textId="00590361" w:rsidR="00E96D70" w:rsidRPr="009638F6" w:rsidRDefault="00E96D70" w:rsidP="009638F6">
      <w:pPr>
        <w:spacing w:after="131" w:line="360" w:lineRule="auto"/>
        <w:ind w:left="0" w:firstLine="0"/>
      </w:pPr>
    </w:p>
    <w:p w14:paraId="4749F7E8" w14:textId="77777777" w:rsidR="00E96D70" w:rsidRPr="009638F6" w:rsidRDefault="00000000" w:rsidP="009638F6">
      <w:pPr>
        <w:spacing w:after="131" w:line="360" w:lineRule="auto"/>
        <w:ind w:left="0" w:firstLine="0"/>
      </w:pPr>
      <w:r w:rsidRPr="009638F6">
        <w:t xml:space="preserve"> </w:t>
      </w:r>
    </w:p>
    <w:p w14:paraId="7BB85080" w14:textId="77777777" w:rsidR="00E96D70" w:rsidRPr="009638F6" w:rsidRDefault="00000000" w:rsidP="009638F6">
      <w:pPr>
        <w:spacing w:after="131" w:line="360" w:lineRule="auto"/>
        <w:ind w:left="0" w:firstLine="0"/>
      </w:pPr>
      <w:r w:rsidRPr="009638F6">
        <w:t xml:space="preserve"> </w:t>
      </w:r>
    </w:p>
    <w:p w14:paraId="68F53ACE" w14:textId="77777777" w:rsidR="00E96D70" w:rsidRPr="009638F6" w:rsidRDefault="00000000" w:rsidP="009638F6">
      <w:pPr>
        <w:spacing w:after="0" w:line="360" w:lineRule="auto"/>
        <w:ind w:left="0" w:firstLine="0"/>
      </w:pPr>
      <w:r w:rsidRPr="009638F6">
        <w:rPr>
          <w:color w:val="002060"/>
        </w:rPr>
        <w:t xml:space="preserve"> </w:t>
      </w:r>
    </w:p>
    <w:tbl>
      <w:tblPr>
        <w:tblStyle w:val="TableGrid"/>
        <w:tblW w:w="150" w:type="dxa"/>
        <w:tblInd w:w="-113" w:type="dxa"/>
        <w:tblCellMar>
          <w:top w:w="32" w:type="dxa"/>
          <w:left w:w="29" w:type="dxa"/>
          <w:right w:w="115" w:type="dxa"/>
        </w:tblCellMar>
        <w:tblLook w:val="04A0" w:firstRow="1" w:lastRow="0" w:firstColumn="1" w:lastColumn="0" w:noHBand="0" w:noVBand="1"/>
      </w:tblPr>
      <w:tblGrid>
        <w:gridCol w:w="150"/>
      </w:tblGrid>
      <w:tr w:rsidR="005346D9" w:rsidRPr="009638F6" w14:paraId="46A671E1" w14:textId="77777777" w:rsidTr="005346D9">
        <w:trPr>
          <w:trHeight w:val="938"/>
        </w:trPr>
        <w:tc>
          <w:tcPr>
            <w:tcW w:w="150" w:type="dxa"/>
            <w:tcBorders>
              <w:top w:val="single" w:sz="4" w:space="0" w:color="000000"/>
              <w:left w:val="single" w:sz="4" w:space="0" w:color="000000"/>
              <w:bottom w:val="single" w:sz="4" w:space="0" w:color="000000"/>
              <w:right w:val="nil"/>
            </w:tcBorders>
          </w:tcPr>
          <w:p w14:paraId="22DDD7DD" w14:textId="77777777" w:rsidR="005346D9" w:rsidRPr="009638F6" w:rsidRDefault="005346D9" w:rsidP="009638F6">
            <w:pPr>
              <w:spacing w:after="160" w:line="360" w:lineRule="auto"/>
              <w:ind w:left="0" w:firstLine="0"/>
              <w:rPr>
                <w:lang w:val="vi-VN"/>
              </w:rPr>
            </w:pPr>
          </w:p>
        </w:tc>
      </w:tr>
    </w:tbl>
    <w:p w14:paraId="7A6BA2B2" w14:textId="77777777" w:rsidR="00E96D70" w:rsidRPr="009638F6" w:rsidRDefault="00000000" w:rsidP="009638F6">
      <w:pPr>
        <w:spacing w:after="0" w:line="360" w:lineRule="auto"/>
        <w:ind w:left="0" w:firstLine="0"/>
      </w:pPr>
      <w:r w:rsidRPr="009638F6">
        <w:rPr>
          <w:rFonts w:eastAsia="Calibri"/>
        </w:rPr>
        <w:t xml:space="preserve"> </w:t>
      </w:r>
    </w:p>
    <w:sectPr w:rsidR="00E96D70" w:rsidRPr="009638F6">
      <w:footerReference w:type="even" r:id="rId7"/>
      <w:footerReference w:type="default" r:id="rId8"/>
      <w:footerReference w:type="first" r:id="rId9"/>
      <w:pgSz w:w="12240" w:h="15840"/>
      <w:pgMar w:top="1450" w:right="1437" w:bottom="1761"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0B8404" w14:textId="77777777" w:rsidR="00F52078" w:rsidRDefault="00F52078">
      <w:pPr>
        <w:spacing w:after="0" w:line="240" w:lineRule="auto"/>
      </w:pPr>
      <w:r>
        <w:separator/>
      </w:r>
    </w:p>
  </w:endnote>
  <w:endnote w:type="continuationSeparator" w:id="0">
    <w:p w14:paraId="574F1CA2" w14:textId="77777777" w:rsidR="00F52078" w:rsidRDefault="00F52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92E237" w14:textId="77777777" w:rsidR="00E96D70" w:rsidRDefault="00000000">
    <w:pPr>
      <w:spacing w:after="0"/>
      <w:ind w:left="0" w:right="-1" w:firstLine="0"/>
      <w:jc w:val="right"/>
    </w:pPr>
    <w:r>
      <w:rPr>
        <w:rFonts w:ascii="Calibri" w:eastAsia="Calibri" w:hAnsi="Calibri" w:cs="Calibri"/>
        <w:b/>
      </w:rPr>
      <w:t xml:space="preserve">SPM – TUTORIAL 6 </w:t>
    </w:r>
  </w:p>
  <w:p w14:paraId="47FD2BC0" w14:textId="77777777" w:rsidR="00E96D70" w:rsidRDefault="00000000">
    <w:pPr>
      <w:spacing w:after="0"/>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CF339D" w14:textId="77777777" w:rsidR="00E96D70" w:rsidRDefault="00000000">
    <w:pPr>
      <w:spacing w:after="0"/>
      <w:ind w:left="0" w:right="-1" w:firstLine="0"/>
      <w:jc w:val="right"/>
    </w:pPr>
    <w:r>
      <w:rPr>
        <w:rFonts w:ascii="Calibri" w:eastAsia="Calibri" w:hAnsi="Calibri" w:cs="Calibri"/>
        <w:b/>
      </w:rPr>
      <w:t xml:space="preserve">SPM – TUTORIAL 6 </w:t>
    </w:r>
  </w:p>
  <w:p w14:paraId="69FBE446" w14:textId="77777777" w:rsidR="00E96D70" w:rsidRDefault="00000000">
    <w:pPr>
      <w:spacing w:after="0"/>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20FF" w14:textId="77777777" w:rsidR="00E96D70" w:rsidRDefault="00000000">
    <w:pPr>
      <w:spacing w:after="0"/>
      <w:ind w:left="0" w:right="-1" w:firstLine="0"/>
      <w:jc w:val="right"/>
    </w:pPr>
    <w:r>
      <w:rPr>
        <w:rFonts w:ascii="Calibri" w:eastAsia="Calibri" w:hAnsi="Calibri" w:cs="Calibri"/>
        <w:b/>
      </w:rPr>
      <w:t xml:space="preserve">SPM – TUTORIAL 6 </w:t>
    </w:r>
  </w:p>
  <w:p w14:paraId="3490B951" w14:textId="77777777" w:rsidR="00E96D70" w:rsidRDefault="00000000">
    <w:pPr>
      <w:spacing w:after="0"/>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47C4A0" w14:textId="77777777" w:rsidR="00F52078" w:rsidRDefault="00F52078">
      <w:pPr>
        <w:spacing w:after="0" w:line="240" w:lineRule="auto"/>
      </w:pPr>
      <w:r>
        <w:separator/>
      </w:r>
    </w:p>
  </w:footnote>
  <w:footnote w:type="continuationSeparator" w:id="0">
    <w:p w14:paraId="7A6A1AF8" w14:textId="77777777" w:rsidR="00F52078" w:rsidRDefault="00F520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52775"/>
    <w:multiLevelType w:val="multilevel"/>
    <w:tmpl w:val="CE04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E2455"/>
    <w:multiLevelType w:val="multilevel"/>
    <w:tmpl w:val="38E6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86DA0"/>
    <w:multiLevelType w:val="hybridMultilevel"/>
    <w:tmpl w:val="D6EA4F44"/>
    <w:lvl w:ilvl="0" w:tplc="55AC203C">
      <w:start w:val="4"/>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544C30">
      <w:start w:val="1"/>
      <w:numFmt w:val="upperLetter"/>
      <w:lvlText w:val="%2."/>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58564A">
      <w:start w:val="1"/>
      <w:numFmt w:val="lowerRoman"/>
      <w:lvlText w:val="%3"/>
      <w:lvlJc w:val="left"/>
      <w:pPr>
        <w:ind w:left="1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0CE940">
      <w:start w:val="1"/>
      <w:numFmt w:val="decimal"/>
      <w:lvlText w:val="%4"/>
      <w:lvlJc w:val="left"/>
      <w:pPr>
        <w:ind w:left="25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A218E2">
      <w:start w:val="1"/>
      <w:numFmt w:val="lowerLetter"/>
      <w:lvlText w:val="%5"/>
      <w:lvlJc w:val="left"/>
      <w:pPr>
        <w:ind w:left="33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CA9F7C">
      <w:start w:val="1"/>
      <w:numFmt w:val="lowerRoman"/>
      <w:lvlText w:val="%6"/>
      <w:lvlJc w:val="left"/>
      <w:pPr>
        <w:ind w:left="40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662A9E">
      <w:start w:val="1"/>
      <w:numFmt w:val="decimal"/>
      <w:lvlText w:val="%7"/>
      <w:lvlJc w:val="left"/>
      <w:pPr>
        <w:ind w:left="47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A6E258">
      <w:start w:val="1"/>
      <w:numFmt w:val="lowerLetter"/>
      <w:lvlText w:val="%8"/>
      <w:lvlJc w:val="left"/>
      <w:pPr>
        <w:ind w:left="54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CCBB5E">
      <w:start w:val="1"/>
      <w:numFmt w:val="lowerRoman"/>
      <w:lvlText w:val="%9"/>
      <w:lvlJc w:val="left"/>
      <w:pPr>
        <w:ind w:left="61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0EE3A4D"/>
    <w:multiLevelType w:val="multilevel"/>
    <w:tmpl w:val="9C0C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64420"/>
    <w:multiLevelType w:val="hybridMultilevel"/>
    <w:tmpl w:val="A664F8FA"/>
    <w:lvl w:ilvl="0" w:tplc="0FB4EB34">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BACEE8">
      <w:start w:val="1"/>
      <w:numFmt w:val="upperLetter"/>
      <w:lvlText w:val="%2."/>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3A3D3A">
      <w:start w:val="1"/>
      <w:numFmt w:val="lowerRoman"/>
      <w:lvlText w:val="%3"/>
      <w:lvlJc w:val="left"/>
      <w:pPr>
        <w:ind w:left="1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CA6EA30">
      <w:start w:val="1"/>
      <w:numFmt w:val="decimal"/>
      <w:lvlText w:val="%4"/>
      <w:lvlJc w:val="left"/>
      <w:pPr>
        <w:ind w:left="25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82B124">
      <w:start w:val="1"/>
      <w:numFmt w:val="lowerLetter"/>
      <w:lvlText w:val="%5"/>
      <w:lvlJc w:val="left"/>
      <w:pPr>
        <w:ind w:left="33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408512">
      <w:start w:val="1"/>
      <w:numFmt w:val="lowerRoman"/>
      <w:lvlText w:val="%6"/>
      <w:lvlJc w:val="left"/>
      <w:pPr>
        <w:ind w:left="40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8C4E6E">
      <w:start w:val="1"/>
      <w:numFmt w:val="decimal"/>
      <w:lvlText w:val="%7"/>
      <w:lvlJc w:val="left"/>
      <w:pPr>
        <w:ind w:left="47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44D73A">
      <w:start w:val="1"/>
      <w:numFmt w:val="lowerLetter"/>
      <w:lvlText w:val="%8"/>
      <w:lvlJc w:val="left"/>
      <w:pPr>
        <w:ind w:left="54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E0F246">
      <w:start w:val="1"/>
      <w:numFmt w:val="lowerRoman"/>
      <w:lvlText w:val="%9"/>
      <w:lvlJc w:val="left"/>
      <w:pPr>
        <w:ind w:left="61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3641E3F"/>
    <w:multiLevelType w:val="multilevel"/>
    <w:tmpl w:val="4026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E7AB5"/>
    <w:multiLevelType w:val="multilevel"/>
    <w:tmpl w:val="8AFA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56504F"/>
    <w:multiLevelType w:val="multilevel"/>
    <w:tmpl w:val="49A49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125482"/>
    <w:multiLevelType w:val="multilevel"/>
    <w:tmpl w:val="A31A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207D32"/>
    <w:multiLevelType w:val="multilevel"/>
    <w:tmpl w:val="65D2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3A6CB8"/>
    <w:multiLevelType w:val="multilevel"/>
    <w:tmpl w:val="5694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FB478D"/>
    <w:multiLevelType w:val="hybridMultilevel"/>
    <w:tmpl w:val="7736EC86"/>
    <w:lvl w:ilvl="0" w:tplc="804089F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3207CA">
      <w:start w:val="2"/>
      <w:numFmt w:val="upperLetter"/>
      <w:lvlText w:val="%2."/>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A8D3D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D0430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C0EED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62E62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6696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B0109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76225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B6D3944"/>
    <w:multiLevelType w:val="multilevel"/>
    <w:tmpl w:val="2A3A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E11D11"/>
    <w:multiLevelType w:val="multilevel"/>
    <w:tmpl w:val="8C3E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072A6F"/>
    <w:multiLevelType w:val="hybridMultilevel"/>
    <w:tmpl w:val="4E2EC286"/>
    <w:lvl w:ilvl="0" w:tplc="17A8F2F2">
      <w:start w:val="1"/>
      <w:numFmt w:val="decimal"/>
      <w:lvlText w:val="%1."/>
      <w:lvlJc w:val="left"/>
      <w:pPr>
        <w:ind w:left="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00AD3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967BB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00C99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5849F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7039C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2444E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5A340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E2D12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8512D70"/>
    <w:multiLevelType w:val="multilevel"/>
    <w:tmpl w:val="94C6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055C93"/>
    <w:multiLevelType w:val="multilevel"/>
    <w:tmpl w:val="66D2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344093"/>
    <w:multiLevelType w:val="multilevel"/>
    <w:tmpl w:val="1DF4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CA14DC"/>
    <w:multiLevelType w:val="multilevel"/>
    <w:tmpl w:val="E63C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C51784"/>
    <w:multiLevelType w:val="hybridMultilevel"/>
    <w:tmpl w:val="8CAE680A"/>
    <w:lvl w:ilvl="0" w:tplc="AAD2D01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042E10">
      <w:start w:val="2"/>
      <w:numFmt w:val="upperLetter"/>
      <w:lvlText w:val="%2."/>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643EE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E02AF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48B4F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30381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D819C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89A018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78D4E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D0B68C6"/>
    <w:multiLevelType w:val="hybridMultilevel"/>
    <w:tmpl w:val="90327282"/>
    <w:lvl w:ilvl="0" w:tplc="6860A2E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06D5DA">
      <w:start w:val="1"/>
      <w:numFmt w:val="upperLetter"/>
      <w:lvlText w:val="%2."/>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F847C6">
      <w:start w:val="1"/>
      <w:numFmt w:val="lowerRoman"/>
      <w:lvlText w:val="%3"/>
      <w:lvlJc w:val="left"/>
      <w:pPr>
        <w:ind w:left="1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B09294">
      <w:start w:val="1"/>
      <w:numFmt w:val="decimal"/>
      <w:lvlText w:val="%4"/>
      <w:lvlJc w:val="left"/>
      <w:pPr>
        <w:ind w:left="25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368C02">
      <w:start w:val="1"/>
      <w:numFmt w:val="lowerLetter"/>
      <w:lvlText w:val="%5"/>
      <w:lvlJc w:val="left"/>
      <w:pPr>
        <w:ind w:left="33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A88CBE">
      <w:start w:val="1"/>
      <w:numFmt w:val="lowerRoman"/>
      <w:lvlText w:val="%6"/>
      <w:lvlJc w:val="left"/>
      <w:pPr>
        <w:ind w:left="40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A0AC96">
      <w:start w:val="1"/>
      <w:numFmt w:val="decimal"/>
      <w:lvlText w:val="%7"/>
      <w:lvlJc w:val="left"/>
      <w:pPr>
        <w:ind w:left="47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5E8E58">
      <w:start w:val="1"/>
      <w:numFmt w:val="lowerLetter"/>
      <w:lvlText w:val="%8"/>
      <w:lvlJc w:val="left"/>
      <w:pPr>
        <w:ind w:left="54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D472C2">
      <w:start w:val="1"/>
      <w:numFmt w:val="lowerRoman"/>
      <w:lvlText w:val="%9"/>
      <w:lvlJc w:val="left"/>
      <w:pPr>
        <w:ind w:left="61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EBB2161"/>
    <w:multiLevelType w:val="multilevel"/>
    <w:tmpl w:val="8842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DD2205"/>
    <w:multiLevelType w:val="multilevel"/>
    <w:tmpl w:val="AC3E7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DE47B5"/>
    <w:multiLevelType w:val="multilevel"/>
    <w:tmpl w:val="483E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E1724A"/>
    <w:multiLevelType w:val="hybridMultilevel"/>
    <w:tmpl w:val="A04C26D8"/>
    <w:lvl w:ilvl="0" w:tplc="8B20F57A">
      <w:start w:val="1"/>
      <w:numFmt w:val="bullet"/>
      <w:lvlText w:val="-"/>
      <w:lvlJc w:val="left"/>
      <w:pPr>
        <w:ind w:left="139"/>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lvl w:ilvl="1" w:tplc="DCFE9108">
      <w:start w:val="1"/>
      <w:numFmt w:val="bullet"/>
      <w:lvlText w:val="o"/>
      <w:lvlJc w:val="left"/>
      <w:pPr>
        <w:ind w:left="1109"/>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lvl w:ilvl="2" w:tplc="583A02CA">
      <w:start w:val="1"/>
      <w:numFmt w:val="bullet"/>
      <w:lvlText w:val="▪"/>
      <w:lvlJc w:val="left"/>
      <w:pPr>
        <w:ind w:left="1829"/>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lvl w:ilvl="3" w:tplc="4A9A74EE">
      <w:start w:val="1"/>
      <w:numFmt w:val="bullet"/>
      <w:lvlText w:val="•"/>
      <w:lvlJc w:val="left"/>
      <w:pPr>
        <w:ind w:left="2549"/>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lvl w:ilvl="4" w:tplc="6CBCE1D4">
      <w:start w:val="1"/>
      <w:numFmt w:val="bullet"/>
      <w:lvlText w:val="o"/>
      <w:lvlJc w:val="left"/>
      <w:pPr>
        <w:ind w:left="3269"/>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lvl w:ilvl="5" w:tplc="2A3224C2">
      <w:start w:val="1"/>
      <w:numFmt w:val="bullet"/>
      <w:lvlText w:val="▪"/>
      <w:lvlJc w:val="left"/>
      <w:pPr>
        <w:ind w:left="3989"/>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lvl w:ilvl="6" w:tplc="762CF046">
      <w:start w:val="1"/>
      <w:numFmt w:val="bullet"/>
      <w:lvlText w:val="•"/>
      <w:lvlJc w:val="left"/>
      <w:pPr>
        <w:ind w:left="4709"/>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lvl w:ilvl="7" w:tplc="5DC22E70">
      <w:start w:val="1"/>
      <w:numFmt w:val="bullet"/>
      <w:lvlText w:val="o"/>
      <w:lvlJc w:val="left"/>
      <w:pPr>
        <w:ind w:left="5429"/>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lvl w:ilvl="8" w:tplc="D2E4265C">
      <w:start w:val="1"/>
      <w:numFmt w:val="bullet"/>
      <w:lvlText w:val="▪"/>
      <w:lvlJc w:val="left"/>
      <w:pPr>
        <w:ind w:left="6149"/>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abstractNum>
  <w:abstractNum w:abstractNumId="25" w15:restartNumberingAfterBreak="0">
    <w:nsid w:val="5D927685"/>
    <w:multiLevelType w:val="multilevel"/>
    <w:tmpl w:val="56BA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1960A8"/>
    <w:multiLevelType w:val="multilevel"/>
    <w:tmpl w:val="8B5A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716270"/>
    <w:multiLevelType w:val="multilevel"/>
    <w:tmpl w:val="601C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121A49"/>
    <w:multiLevelType w:val="multilevel"/>
    <w:tmpl w:val="3FA2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8654C9"/>
    <w:multiLevelType w:val="hybridMultilevel"/>
    <w:tmpl w:val="CCBE0D58"/>
    <w:lvl w:ilvl="0" w:tplc="47B2C3D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7AE870">
      <w:start w:val="2"/>
      <w:numFmt w:val="upperLetter"/>
      <w:lvlText w:val="%2."/>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5069D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C2863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A490E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72FF9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F0AD2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B28067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4A954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A392B16"/>
    <w:multiLevelType w:val="multilevel"/>
    <w:tmpl w:val="48E6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D6268F"/>
    <w:multiLevelType w:val="multilevel"/>
    <w:tmpl w:val="E29C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068433">
    <w:abstractNumId w:val="4"/>
  </w:num>
  <w:num w:numId="2" w16cid:durableId="230651944">
    <w:abstractNumId w:val="20"/>
  </w:num>
  <w:num w:numId="3" w16cid:durableId="1119690502">
    <w:abstractNumId w:val="2"/>
  </w:num>
  <w:num w:numId="4" w16cid:durableId="1211722741">
    <w:abstractNumId w:val="19"/>
  </w:num>
  <w:num w:numId="5" w16cid:durableId="1154756856">
    <w:abstractNumId w:val="29"/>
  </w:num>
  <w:num w:numId="6" w16cid:durableId="230968359">
    <w:abstractNumId w:val="11"/>
  </w:num>
  <w:num w:numId="7" w16cid:durableId="1293289517">
    <w:abstractNumId w:val="14"/>
  </w:num>
  <w:num w:numId="8" w16cid:durableId="471602143">
    <w:abstractNumId w:val="24"/>
  </w:num>
  <w:num w:numId="9" w16cid:durableId="1560358332">
    <w:abstractNumId w:val="16"/>
  </w:num>
  <w:num w:numId="10" w16cid:durableId="630941950">
    <w:abstractNumId w:val="18"/>
  </w:num>
  <w:num w:numId="11" w16cid:durableId="260112891">
    <w:abstractNumId w:val="7"/>
  </w:num>
  <w:num w:numId="12" w16cid:durableId="1198934708">
    <w:abstractNumId w:val="13"/>
  </w:num>
  <w:num w:numId="13" w16cid:durableId="693962002">
    <w:abstractNumId w:val="5"/>
  </w:num>
  <w:num w:numId="14" w16cid:durableId="953488301">
    <w:abstractNumId w:val="15"/>
  </w:num>
  <w:num w:numId="15" w16cid:durableId="1487429087">
    <w:abstractNumId w:val="1"/>
  </w:num>
  <w:num w:numId="16" w16cid:durableId="960038701">
    <w:abstractNumId w:val="3"/>
  </w:num>
  <w:num w:numId="17" w16cid:durableId="410469366">
    <w:abstractNumId w:val="30"/>
  </w:num>
  <w:num w:numId="18" w16cid:durableId="955215670">
    <w:abstractNumId w:val="28"/>
  </w:num>
  <w:num w:numId="19" w16cid:durableId="1783497728">
    <w:abstractNumId w:val="6"/>
  </w:num>
  <w:num w:numId="20" w16cid:durableId="1949315729">
    <w:abstractNumId w:val="8"/>
  </w:num>
  <w:num w:numId="21" w16cid:durableId="497119872">
    <w:abstractNumId w:val="12"/>
  </w:num>
  <w:num w:numId="22" w16cid:durableId="1441100342">
    <w:abstractNumId w:val="23"/>
  </w:num>
  <w:num w:numId="23" w16cid:durableId="658001744">
    <w:abstractNumId w:val="17"/>
  </w:num>
  <w:num w:numId="24" w16cid:durableId="1636985575">
    <w:abstractNumId w:val="27"/>
  </w:num>
  <w:num w:numId="25" w16cid:durableId="325016656">
    <w:abstractNumId w:val="25"/>
  </w:num>
  <w:num w:numId="26" w16cid:durableId="1860926139">
    <w:abstractNumId w:val="22"/>
  </w:num>
  <w:num w:numId="27" w16cid:durableId="1399134756">
    <w:abstractNumId w:val="9"/>
  </w:num>
  <w:num w:numId="28" w16cid:durableId="1961760205">
    <w:abstractNumId w:val="0"/>
  </w:num>
  <w:num w:numId="29" w16cid:durableId="1070468297">
    <w:abstractNumId w:val="31"/>
  </w:num>
  <w:num w:numId="30" w16cid:durableId="936449153">
    <w:abstractNumId w:val="10"/>
  </w:num>
  <w:num w:numId="31" w16cid:durableId="680206039">
    <w:abstractNumId w:val="26"/>
  </w:num>
  <w:num w:numId="32" w16cid:durableId="114296010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D70"/>
    <w:rsid w:val="00137144"/>
    <w:rsid w:val="004D0D64"/>
    <w:rsid w:val="005346D9"/>
    <w:rsid w:val="007F2C3E"/>
    <w:rsid w:val="0088431F"/>
    <w:rsid w:val="009638F6"/>
    <w:rsid w:val="00B1190A"/>
    <w:rsid w:val="00D16D87"/>
    <w:rsid w:val="00E96D70"/>
    <w:rsid w:val="00F52078"/>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8BDD8"/>
  <w15:docId w15:val="{67FF6500-4F97-4844-8F7B-B1823F27A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5" w:line="259" w:lineRule="auto"/>
      <w:ind w:left="10" w:hanging="10"/>
    </w:pPr>
    <w:rPr>
      <w:rFonts w:ascii="Times New Roman" w:eastAsia="Times New Roman" w:hAnsi="Times New Roman" w:cs="Times New Roman"/>
      <w:color w:val="000000"/>
    </w:rPr>
  </w:style>
  <w:style w:type="paragraph" w:styleId="Heading2">
    <w:name w:val="heading 2"/>
    <w:basedOn w:val="Normal"/>
    <w:next w:val="Normal"/>
    <w:link w:val="Heading2Char"/>
    <w:uiPriority w:val="9"/>
    <w:semiHidden/>
    <w:unhideWhenUsed/>
    <w:qFormat/>
    <w:rsid w:val="005346D9"/>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5346D9"/>
    <w:rPr>
      <w:rFonts w:asciiTheme="majorHAnsi" w:eastAsiaTheme="majorEastAsia" w:hAnsiTheme="majorHAnsi" w:cstheme="majorBidi"/>
      <w:color w:val="0F476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970944">
      <w:bodyDiv w:val="1"/>
      <w:marLeft w:val="0"/>
      <w:marRight w:val="0"/>
      <w:marTop w:val="0"/>
      <w:marBottom w:val="0"/>
      <w:divBdr>
        <w:top w:val="none" w:sz="0" w:space="0" w:color="auto"/>
        <w:left w:val="none" w:sz="0" w:space="0" w:color="auto"/>
        <w:bottom w:val="none" w:sz="0" w:space="0" w:color="auto"/>
        <w:right w:val="none" w:sz="0" w:space="0" w:color="auto"/>
      </w:divBdr>
    </w:div>
    <w:div w:id="566452633">
      <w:bodyDiv w:val="1"/>
      <w:marLeft w:val="0"/>
      <w:marRight w:val="0"/>
      <w:marTop w:val="0"/>
      <w:marBottom w:val="0"/>
      <w:divBdr>
        <w:top w:val="none" w:sz="0" w:space="0" w:color="auto"/>
        <w:left w:val="none" w:sz="0" w:space="0" w:color="auto"/>
        <w:bottom w:val="none" w:sz="0" w:space="0" w:color="auto"/>
        <w:right w:val="none" w:sz="0" w:space="0" w:color="auto"/>
      </w:divBdr>
    </w:div>
    <w:div w:id="634066485">
      <w:bodyDiv w:val="1"/>
      <w:marLeft w:val="0"/>
      <w:marRight w:val="0"/>
      <w:marTop w:val="0"/>
      <w:marBottom w:val="0"/>
      <w:divBdr>
        <w:top w:val="none" w:sz="0" w:space="0" w:color="auto"/>
        <w:left w:val="none" w:sz="0" w:space="0" w:color="auto"/>
        <w:bottom w:val="none" w:sz="0" w:space="0" w:color="auto"/>
        <w:right w:val="none" w:sz="0" w:space="0" w:color="auto"/>
      </w:divBdr>
    </w:div>
    <w:div w:id="776632381">
      <w:bodyDiv w:val="1"/>
      <w:marLeft w:val="0"/>
      <w:marRight w:val="0"/>
      <w:marTop w:val="0"/>
      <w:marBottom w:val="0"/>
      <w:divBdr>
        <w:top w:val="none" w:sz="0" w:space="0" w:color="auto"/>
        <w:left w:val="none" w:sz="0" w:space="0" w:color="auto"/>
        <w:bottom w:val="none" w:sz="0" w:space="0" w:color="auto"/>
        <w:right w:val="none" w:sz="0" w:space="0" w:color="auto"/>
      </w:divBdr>
    </w:div>
    <w:div w:id="848981930">
      <w:bodyDiv w:val="1"/>
      <w:marLeft w:val="0"/>
      <w:marRight w:val="0"/>
      <w:marTop w:val="0"/>
      <w:marBottom w:val="0"/>
      <w:divBdr>
        <w:top w:val="none" w:sz="0" w:space="0" w:color="auto"/>
        <w:left w:val="none" w:sz="0" w:space="0" w:color="auto"/>
        <w:bottom w:val="none" w:sz="0" w:space="0" w:color="auto"/>
        <w:right w:val="none" w:sz="0" w:space="0" w:color="auto"/>
      </w:divBdr>
    </w:div>
    <w:div w:id="1002047483">
      <w:bodyDiv w:val="1"/>
      <w:marLeft w:val="0"/>
      <w:marRight w:val="0"/>
      <w:marTop w:val="0"/>
      <w:marBottom w:val="0"/>
      <w:divBdr>
        <w:top w:val="none" w:sz="0" w:space="0" w:color="auto"/>
        <w:left w:val="none" w:sz="0" w:space="0" w:color="auto"/>
        <w:bottom w:val="none" w:sz="0" w:space="0" w:color="auto"/>
        <w:right w:val="none" w:sz="0" w:space="0" w:color="auto"/>
      </w:divBdr>
    </w:div>
    <w:div w:id="1008949180">
      <w:bodyDiv w:val="1"/>
      <w:marLeft w:val="0"/>
      <w:marRight w:val="0"/>
      <w:marTop w:val="0"/>
      <w:marBottom w:val="0"/>
      <w:divBdr>
        <w:top w:val="none" w:sz="0" w:space="0" w:color="auto"/>
        <w:left w:val="none" w:sz="0" w:space="0" w:color="auto"/>
        <w:bottom w:val="none" w:sz="0" w:space="0" w:color="auto"/>
        <w:right w:val="none" w:sz="0" w:space="0" w:color="auto"/>
      </w:divBdr>
    </w:div>
    <w:div w:id="1161577513">
      <w:bodyDiv w:val="1"/>
      <w:marLeft w:val="0"/>
      <w:marRight w:val="0"/>
      <w:marTop w:val="0"/>
      <w:marBottom w:val="0"/>
      <w:divBdr>
        <w:top w:val="none" w:sz="0" w:space="0" w:color="auto"/>
        <w:left w:val="none" w:sz="0" w:space="0" w:color="auto"/>
        <w:bottom w:val="none" w:sz="0" w:space="0" w:color="auto"/>
        <w:right w:val="none" w:sz="0" w:space="0" w:color="auto"/>
      </w:divBdr>
    </w:div>
    <w:div w:id="1262687147">
      <w:bodyDiv w:val="1"/>
      <w:marLeft w:val="0"/>
      <w:marRight w:val="0"/>
      <w:marTop w:val="0"/>
      <w:marBottom w:val="0"/>
      <w:divBdr>
        <w:top w:val="none" w:sz="0" w:space="0" w:color="auto"/>
        <w:left w:val="none" w:sz="0" w:space="0" w:color="auto"/>
        <w:bottom w:val="none" w:sz="0" w:space="0" w:color="auto"/>
        <w:right w:val="none" w:sz="0" w:space="0" w:color="auto"/>
      </w:divBdr>
    </w:div>
    <w:div w:id="1386219048">
      <w:bodyDiv w:val="1"/>
      <w:marLeft w:val="0"/>
      <w:marRight w:val="0"/>
      <w:marTop w:val="0"/>
      <w:marBottom w:val="0"/>
      <w:divBdr>
        <w:top w:val="none" w:sz="0" w:space="0" w:color="auto"/>
        <w:left w:val="none" w:sz="0" w:space="0" w:color="auto"/>
        <w:bottom w:val="none" w:sz="0" w:space="0" w:color="auto"/>
        <w:right w:val="none" w:sz="0" w:space="0" w:color="auto"/>
      </w:divBdr>
    </w:div>
    <w:div w:id="1864703692">
      <w:bodyDiv w:val="1"/>
      <w:marLeft w:val="0"/>
      <w:marRight w:val="0"/>
      <w:marTop w:val="0"/>
      <w:marBottom w:val="0"/>
      <w:divBdr>
        <w:top w:val="none" w:sz="0" w:space="0" w:color="auto"/>
        <w:left w:val="none" w:sz="0" w:space="0" w:color="auto"/>
        <w:bottom w:val="none" w:sz="0" w:space="0" w:color="auto"/>
        <w:right w:val="none" w:sz="0" w:space="0" w:color="auto"/>
      </w:divBdr>
    </w:div>
    <w:div w:id="20273613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1902</Words>
  <Characters>10844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Sơn</dc:creator>
  <cp:keywords/>
  <cp:lastModifiedBy>Hoàng Sơn</cp:lastModifiedBy>
  <cp:revision>4</cp:revision>
  <dcterms:created xsi:type="dcterms:W3CDTF">2024-10-01T11:03:00Z</dcterms:created>
  <dcterms:modified xsi:type="dcterms:W3CDTF">2024-10-05T06:00:00Z</dcterms:modified>
</cp:coreProperties>
</file>