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420" w:firstLineChars="0"/>
        <w:outlineLvl w:val="0"/>
        <w:rPr>
          <w:rFonts w:hint="eastAsia"/>
        </w:rPr>
      </w:pPr>
      <w:bookmarkStart w:id="0" w:name="_Toc1103088766"/>
      <w:r>
        <w:rPr>
          <w:rFonts w:hint="eastAsia"/>
          <w:b/>
        </w:rPr>
        <w:t>实</w:t>
      </w:r>
      <w:r>
        <w:rPr>
          <w:rFonts w:hint="eastAsia"/>
          <w:b/>
          <w:lang w:val="en-US" w:eastAsia="zh-CN"/>
        </w:rPr>
        <w:t>验三</w:t>
      </w:r>
      <w:r>
        <w:rPr>
          <w:rFonts w:hint="eastAsia"/>
          <w:b/>
        </w:rPr>
        <w:t>：</w:t>
      </w:r>
      <w:bookmarkEnd w:id="0"/>
      <w:r>
        <w:rPr>
          <w:rFonts w:hint="eastAsia"/>
          <w:b/>
        </w:rPr>
        <w:t>使用漏斗分析法基于 DataEase 完成电商明细数据的分析</w:t>
      </w:r>
    </w:p>
    <w:p>
      <w:pPr>
        <w:pStyle w:val="2"/>
        <w:numPr>
          <w:ilvl w:val="1"/>
          <w:numId w:val="1"/>
        </w:numPr>
        <w:bidi w:val="0"/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数据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使用漏斗分析明细数据.xlsx进行漏斗图的制作</w:t>
      </w:r>
    </w:p>
    <w:p>
      <w:pPr>
        <w:numPr>
          <w:numId w:val="0"/>
        </w:numPr>
        <w:ind w:left="420" w:leftChars="20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漏斗分析明细数据.xlsx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下载漏斗图视图的 Excel 文件进行转换率计算，可参考漏斗分析-转化率.xlxs</w:t>
      </w:r>
    </w:p>
    <w:p>
      <w:pPr>
        <w:numPr>
          <w:numId w:val="0"/>
        </w:numPr>
        <w:ind w:left="420" w:leftChars="20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漏斗分析-转化率.xlxs</w:t>
      </w:r>
    </w:p>
    <w:p>
      <w:pPr>
        <w:numPr>
          <w:ilvl w:val="0"/>
          <w:numId w:val="0"/>
        </w:numPr>
        <w:rPr>
          <w:rFonts w:hint="eastAsia"/>
        </w:rPr>
      </w:pPr>
    </w:p>
    <w:p/>
    <w:p/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62B5F"/>
    <w:multiLevelType w:val="multilevel"/>
    <w:tmpl w:val="FEF62B5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1">
    <w:nsid w:val="1EE9EE8F"/>
    <w:multiLevelType w:val="singleLevel"/>
    <w:tmpl w:val="1EE9EE8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F087C"/>
    <w:rsid w:val="3DFF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2024-02-04T11:21:00Z</dcterms:created>
  <dc:creator>看啥子啊</dc:creator>
  <cp:lastModifiedBy>看啥子啊</cp:lastModifiedBy>
  <dcterms:modified xsi:type="dcterms:W3CDTF">2024-02-04T11:26:03Z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9398422BBE4611B1CA02BF6502B086D3_41</vt:lpwstr>
  </property>
</Properties>
</file>