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D8D64" w14:textId="172A2158" w:rsidR="00896639" w:rsidRPr="00EE21AC" w:rsidRDefault="00EE21AC" w:rsidP="00EE21AC">
      <w:pPr>
        <w:spacing w:after="0" w:line="276" w:lineRule="auto"/>
        <w:rPr>
          <w:rFonts w:cs="Times New Roman"/>
          <w:b/>
          <w:color w:val="000000" w:themeColor="text1"/>
          <w:szCs w:val="28"/>
        </w:rPr>
      </w:pPr>
      <w:r w:rsidRPr="00EE21AC">
        <w:rPr>
          <w:rFonts w:cs="Times New Roman"/>
          <w:b/>
          <w:color w:val="000000" w:themeColor="text1"/>
          <w:szCs w:val="28"/>
        </w:rPr>
        <w:t xml:space="preserve">I. </w:t>
      </w:r>
      <w:r w:rsidR="003B091C" w:rsidRPr="00EE21AC">
        <w:rPr>
          <w:rFonts w:cs="Times New Roman"/>
          <w:b/>
          <w:color w:val="000000" w:themeColor="text1"/>
          <w:szCs w:val="28"/>
        </w:rPr>
        <w:t>PHẦN  ĐỌC HIỂU (</w:t>
      </w:r>
      <w:r w:rsidR="009B3A0F">
        <w:rPr>
          <w:rFonts w:cs="Times New Roman"/>
          <w:b/>
          <w:color w:val="000000" w:themeColor="text1"/>
          <w:szCs w:val="28"/>
        </w:rPr>
        <w:t>4</w:t>
      </w:r>
      <w:r w:rsidR="00A1105E" w:rsidRPr="00EE21AC">
        <w:rPr>
          <w:rFonts w:cs="Times New Roman"/>
          <w:b/>
          <w:color w:val="000000" w:themeColor="text1"/>
          <w:szCs w:val="28"/>
        </w:rPr>
        <w:t>.0</w:t>
      </w:r>
      <w:r w:rsidR="003B091C" w:rsidRPr="00EE21AC">
        <w:rPr>
          <w:rFonts w:cs="Times New Roman"/>
          <w:b/>
          <w:color w:val="000000" w:themeColor="text1"/>
          <w:szCs w:val="28"/>
        </w:rPr>
        <w:t xml:space="preserve"> điểm) </w:t>
      </w:r>
    </w:p>
    <w:p w14:paraId="5D1F8B00" w14:textId="26A577B9" w:rsidR="00FA3F5F" w:rsidRPr="00EE21AC" w:rsidRDefault="00FA3F5F" w:rsidP="00EE21AC">
      <w:pPr>
        <w:spacing w:line="276" w:lineRule="auto"/>
        <w:ind w:firstLine="142"/>
        <w:rPr>
          <w:rFonts w:cs="Times New Roman"/>
          <w:b/>
          <w:color w:val="000000" w:themeColor="text1"/>
          <w:szCs w:val="28"/>
        </w:rPr>
      </w:pPr>
      <w:r w:rsidRPr="00EE21AC">
        <w:rPr>
          <w:rFonts w:cs="Times New Roman"/>
          <w:b/>
          <w:color w:val="000000" w:themeColor="text1"/>
          <w:szCs w:val="28"/>
        </w:rPr>
        <w:t>Đọc văn bản trên và trả lời các câu hỏi:</w:t>
      </w:r>
    </w:p>
    <w:p w14:paraId="1422425E" w14:textId="77777777" w:rsidR="00C918FA" w:rsidRPr="00EE21AC" w:rsidRDefault="00C918FA" w:rsidP="00EE21AC">
      <w:pPr>
        <w:spacing w:after="0" w:line="276" w:lineRule="auto"/>
        <w:ind w:left="142"/>
        <w:jc w:val="center"/>
        <w:rPr>
          <w:rFonts w:cs="Times New Roman"/>
          <w:b/>
          <w:bCs/>
          <w:szCs w:val="28"/>
        </w:rPr>
      </w:pPr>
      <w:r w:rsidRPr="00EE21AC">
        <w:rPr>
          <w:rFonts w:cs="Times New Roman"/>
          <w:b/>
          <w:bCs/>
          <w:szCs w:val="28"/>
        </w:rPr>
        <w:t>TÌNH YÊU TẠO NÊN LẼ SỐNG</w:t>
      </w:r>
    </w:p>
    <w:p w14:paraId="0158D071" w14:textId="66F16F2B" w:rsidR="00C918FA" w:rsidRPr="00EE21AC" w:rsidRDefault="00C918FA" w:rsidP="00EE21AC">
      <w:pPr>
        <w:spacing w:after="0" w:line="276" w:lineRule="auto"/>
        <w:ind w:left="142" w:firstLine="425"/>
        <w:jc w:val="both"/>
        <w:rPr>
          <w:rFonts w:cs="Times New Roman"/>
          <w:szCs w:val="28"/>
        </w:rPr>
      </w:pPr>
      <w:r w:rsidRPr="00EE21AC">
        <w:rPr>
          <w:rFonts w:cs="Times New Roman"/>
          <w:szCs w:val="28"/>
        </w:rPr>
        <w:t xml:space="preserve">[…] </w:t>
      </w:r>
      <w:r w:rsidRPr="00EE21AC">
        <w:rPr>
          <w:rFonts w:cs="Times New Roman"/>
          <w:szCs w:val="28"/>
          <w:lang w:val="vi-VN"/>
        </w:rPr>
        <w:t>Từ khi bà tôi qua đời, ông</w:t>
      </w:r>
      <w:r w:rsidR="00A61FEF" w:rsidRPr="00EE21AC">
        <w:rPr>
          <w:rFonts w:cs="Times New Roman"/>
          <w:szCs w:val="28"/>
        </w:rPr>
        <w:t xml:space="preserve"> tôi</w:t>
      </w:r>
      <w:r w:rsidRPr="00EE21AC">
        <w:rPr>
          <w:rFonts w:cs="Times New Roman"/>
          <w:szCs w:val="28"/>
          <w:lang w:val="vi-VN"/>
        </w:rPr>
        <w:t xml:space="preserve"> rất buồn và thậm chí còn nổi giận với cả cuộc đời. Ông trở nên bẳn tính và đôi khi còn nói những lời khó nghe làm tổn thương đến những người tử tế. Tuy vậy, khi ở bên tôi, dường như tất cả sự dịu dàng trong ông đều được bộc lộ.</w:t>
      </w:r>
    </w:p>
    <w:p w14:paraId="47412CAF"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Gần đây, ông bị ốm nặng, phải phẫu thuật cổ họng và dùng máy hô hấp mới thở được. Các bác sĩ cho biết cuộc sống của ông chỉ còn có thể đếm từng ngày, nhưng kỳ diệu thay ông lại hồi phục, ông không cần dùng máy hô hấp để thở nữa nhưng vẫn chưa thể nói được. Những câu nói của ông chỉ còn là những âm thanh khò khè yếu ớt.</w:t>
      </w:r>
    </w:p>
    <w:p w14:paraId="2A5C00CE"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Lúc ông đang nằm viện, tôi và mẹ đã về quê thăm ông. Chúng tôi sợ sẽ không còn dịp nào để gặp ông nữa.</w:t>
      </w:r>
    </w:p>
    <w:p w14:paraId="2697ABDD"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Khi hai mẹ con bước vào phòng ông, tôi thật sự bị sốc vì bệnh tình của ông. Trông ông rất mệt, chẳng thể làm được bất kỳ điều gì dù chỉ là thốt ra vài tiếng càu nhàu. Dù vậy, chẳng biết bằng cách nào đó, ông nhìn tôi và lẩm bẩm được hai tiếng: “ông... cháu. “</w:t>
      </w:r>
    </w:p>
    <w:p w14:paraId="23A90CA3"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 Ông nói gì ạ?- Tôi thì thầm.</w:t>
      </w:r>
    </w:p>
    <w:p w14:paraId="27568A67"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Ông không còn sức để trả lời tôi nữa. Tất cả sức lực còn lại trong người, ông đã dồn hết vào hai tiếng không trọn nghĩa: “ông... cháu”.</w:t>
      </w:r>
    </w:p>
    <w:p w14:paraId="3E086C4E"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Sáng hôm sau tôi và mẹ phải đi. Tôi mang theo trong lòng nỗi băn khoăn không biết ông đã cố hết sức nói với tôi điều gì. Mãi cho đến một tuần sau khi trở về nhà, tôi mới rõ những gì ông muốn nói.</w:t>
      </w:r>
    </w:p>
    <w:p w14:paraId="642FD2D6"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Một cô y tá làm việc ở bệnh viện nơi ông đang điều trị đã gọi điện thoại cho gia đình tôi. Cô nhắn lại nguyên văn lời ông tôi nhờ nói lại:</w:t>
      </w:r>
    </w:p>
    <w:p w14:paraId="19B8482B" w14:textId="77777777" w:rsidR="00C918FA" w:rsidRPr="00EE21AC" w:rsidRDefault="00C918FA" w:rsidP="00EE21AC">
      <w:pPr>
        <w:spacing w:after="0" w:line="276" w:lineRule="auto"/>
        <w:ind w:left="142" w:firstLine="425"/>
        <w:jc w:val="both"/>
        <w:rPr>
          <w:rFonts w:cs="Times New Roman"/>
          <w:szCs w:val="28"/>
        </w:rPr>
      </w:pPr>
      <w:r w:rsidRPr="00EE21AC">
        <w:rPr>
          <w:rFonts w:cs="Times New Roman"/>
          <w:szCs w:val="28"/>
          <w:lang w:val="vi-VN"/>
        </w:rPr>
        <w:t>“Hãy gọi giúp cho cháu gái của tôi và nói với nó rằng ” yêu”</w:t>
      </w:r>
    </w:p>
    <w:p w14:paraId="4DB546BA" w14:textId="77777777" w:rsidR="00C918FA" w:rsidRPr="00EE21AC" w:rsidRDefault="00C918FA" w:rsidP="00EE21AC">
      <w:pPr>
        <w:spacing w:after="0" w:line="276" w:lineRule="auto"/>
        <w:ind w:left="142" w:firstLine="425"/>
        <w:jc w:val="both"/>
        <w:rPr>
          <w:rFonts w:cs="Times New Roman"/>
          <w:szCs w:val="28"/>
          <w:lang w:val="vi-VN"/>
        </w:rPr>
      </w:pPr>
      <w:r w:rsidRPr="00EE21AC">
        <w:rPr>
          <w:rFonts w:cs="Times New Roman"/>
          <w:szCs w:val="28"/>
          <w:lang w:val="vi-VN"/>
        </w:rPr>
        <w:t>Thoạt tiên, tôi cảm thấy dường như có cái gì đó nhầm lẫn. Tại sao ông chỉ nói một chữ “yêu” không thôi? Tại sao ông lại không nói “ông yêu cháu”? Rồi tôi chợt bừng tỉnh và nhớ ra. Vậy là điều mà ông cố nói ra thành lời trong cái ngày tôi và mẹ thăm ông ở bệnh viện là câu “Ông yêu cháu”. Tôi thật sự cảm động. Tôi cảm thấy mình như sắp khóc, và tôi khóc thật.</w:t>
      </w:r>
    </w:p>
    <w:p w14:paraId="3E6734BF" w14:textId="77777777" w:rsidR="00C918FA" w:rsidRPr="00EE21AC" w:rsidRDefault="00C918FA" w:rsidP="00EE21AC">
      <w:pPr>
        <w:spacing w:after="0" w:line="276" w:lineRule="auto"/>
        <w:ind w:left="142" w:firstLine="425"/>
        <w:jc w:val="both"/>
        <w:rPr>
          <w:rFonts w:cs="Times New Roman"/>
          <w:szCs w:val="28"/>
          <w:lang w:val="vi-VN"/>
        </w:rPr>
      </w:pPr>
      <w:r w:rsidRPr="00EE21AC">
        <w:rPr>
          <w:rFonts w:cs="Times New Roman"/>
          <w:szCs w:val="28"/>
        </w:rPr>
        <w:t xml:space="preserve">[…]  </w:t>
      </w:r>
      <w:r w:rsidRPr="00EE21AC">
        <w:rPr>
          <w:rFonts w:cs="Times New Roman"/>
          <w:szCs w:val="28"/>
          <w:lang w:val="vi-VN"/>
        </w:rPr>
        <w:t xml:space="preserve">Ông sẽ chẳng thể nào khỏe mạnh lại được như xưa và tôi biết thời gian gần nhau của hai ông cháu không còn nhiều. Tôi cảm thấy vinh dự vì được ông chọn làm người để chia sẻ những cảm xúc của ông. Tình yêu thương mà ông dành cho tôi sâu sắc biết bao! Ba từ “Ông yêu cháu” nghe tưởng chừng đơn giản nhưng thật ra không đơn giản chút nào. Đó là một lẽ sống trong đời. </w:t>
      </w:r>
    </w:p>
    <w:p w14:paraId="185F61CD" w14:textId="77777777" w:rsidR="00C918FA" w:rsidRPr="00EE21AC" w:rsidRDefault="00C918FA" w:rsidP="00EE21AC">
      <w:pPr>
        <w:spacing w:after="0" w:line="276" w:lineRule="auto"/>
        <w:ind w:left="142"/>
        <w:jc w:val="right"/>
        <w:rPr>
          <w:rFonts w:cs="Times New Roman"/>
          <w:i/>
          <w:iCs/>
          <w:szCs w:val="28"/>
          <w:lang w:val="vi-VN"/>
        </w:rPr>
      </w:pPr>
      <w:r w:rsidRPr="00EE21AC">
        <w:rPr>
          <w:rFonts w:cs="Times New Roman"/>
          <w:i/>
          <w:iCs/>
          <w:szCs w:val="28"/>
          <w:lang w:val="vi-VN"/>
        </w:rPr>
        <w:t>(Nhiều tác giả, “Hạt Giống Tâm Hồn”, NXB Tổng hợp Thành phố Hồ Chí Minh)</w:t>
      </w:r>
    </w:p>
    <w:p w14:paraId="3E7AF506" w14:textId="5F6B421F" w:rsidR="003B091C" w:rsidRPr="00EE21AC" w:rsidRDefault="003B091C" w:rsidP="00EE21AC">
      <w:pPr>
        <w:spacing w:after="0" w:line="276" w:lineRule="auto"/>
        <w:jc w:val="both"/>
        <w:rPr>
          <w:rFonts w:cs="Times New Roman"/>
          <w:b/>
          <w:color w:val="000000" w:themeColor="text1"/>
          <w:szCs w:val="28"/>
          <w:lang w:val="vi-VN"/>
        </w:rPr>
      </w:pPr>
      <w:r w:rsidRPr="00EE21AC">
        <w:rPr>
          <w:rFonts w:cs="Times New Roman"/>
          <w:b/>
          <w:color w:val="000000" w:themeColor="text1"/>
          <w:szCs w:val="28"/>
        </w:rPr>
        <w:t>Câu 1</w:t>
      </w:r>
      <w:r w:rsidR="005029D8" w:rsidRPr="00EE21AC">
        <w:rPr>
          <w:rFonts w:cs="Times New Roman"/>
          <w:b/>
          <w:color w:val="000000" w:themeColor="text1"/>
          <w:szCs w:val="28"/>
        </w:rPr>
        <w:t xml:space="preserve"> (</w:t>
      </w:r>
      <w:r w:rsidR="009B3A0F">
        <w:rPr>
          <w:rFonts w:cs="Times New Roman"/>
          <w:b/>
          <w:color w:val="000000" w:themeColor="text1"/>
          <w:szCs w:val="28"/>
        </w:rPr>
        <w:t>0.5</w:t>
      </w:r>
      <w:r w:rsidR="005029D8" w:rsidRPr="00EE21AC">
        <w:rPr>
          <w:rFonts w:cs="Times New Roman"/>
          <w:b/>
          <w:color w:val="000000" w:themeColor="text1"/>
          <w:szCs w:val="28"/>
        </w:rPr>
        <w:t xml:space="preserve"> điểm)</w:t>
      </w:r>
      <w:r w:rsidRPr="00EE21AC">
        <w:rPr>
          <w:rFonts w:cs="Times New Roman"/>
          <w:b/>
          <w:color w:val="000000" w:themeColor="text1"/>
          <w:szCs w:val="28"/>
        </w:rPr>
        <w:t xml:space="preserve">: </w:t>
      </w:r>
      <w:r w:rsidR="0073637D" w:rsidRPr="00EE21AC">
        <w:rPr>
          <w:rFonts w:cs="Times New Roman"/>
          <w:bCs/>
          <w:color w:val="000000" w:themeColor="text1"/>
          <w:szCs w:val="28"/>
        </w:rPr>
        <w:t>Phương thức biểu đạt chính của văn bản là gì?</w:t>
      </w:r>
    </w:p>
    <w:p w14:paraId="3FC4B438" w14:textId="3C1DF699" w:rsidR="005B1489" w:rsidRPr="00EE21AC" w:rsidRDefault="003B091C" w:rsidP="00EE21AC">
      <w:pPr>
        <w:spacing w:after="0" w:line="276" w:lineRule="auto"/>
        <w:jc w:val="both"/>
        <w:rPr>
          <w:rFonts w:cs="Times New Roman"/>
          <w:b/>
          <w:szCs w:val="28"/>
        </w:rPr>
      </w:pPr>
      <w:r w:rsidRPr="00EE21AC">
        <w:rPr>
          <w:rFonts w:cs="Times New Roman"/>
          <w:b/>
          <w:szCs w:val="28"/>
        </w:rPr>
        <w:lastRenderedPageBreak/>
        <w:t>Câu 2</w:t>
      </w:r>
      <w:r w:rsidR="005029D8" w:rsidRPr="00EE21AC">
        <w:rPr>
          <w:rFonts w:cs="Times New Roman"/>
          <w:b/>
          <w:szCs w:val="28"/>
        </w:rPr>
        <w:t xml:space="preserve"> </w:t>
      </w:r>
      <w:r w:rsidR="005029D8" w:rsidRPr="00EE21AC">
        <w:rPr>
          <w:rFonts w:cs="Times New Roman"/>
          <w:b/>
          <w:color w:val="000000" w:themeColor="text1"/>
          <w:szCs w:val="28"/>
        </w:rPr>
        <w:t>(</w:t>
      </w:r>
      <w:r w:rsidR="00E846EF">
        <w:rPr>
          <w:rFonts w:cs="Times New Roman"/>
          <w:b/>
          <w:color w:val="000000" w:themeColor="text1"/>
          <w:szCs w:val="28"/>
        </w:rPr>
        <w:t>0.5</w:t>
      </w:r>
      <w:r w:rsidR="005029D8" w:rsidRPr="00EE21AC">
        <w:rPr>
          <w:rFonts w:cs="Times New Roman"/>
          <w:b/>
          <w:color w:val="000000" w:themeColor="text1"/>
          <w:szCs w:val="28"/>
        </w:rPr>
        <w:t xml:space="preserve"> điểm):</w:t>
      </w:r>
      <w:r w:rsidR="005B1489" w:rsidRPr="00EE21AC">
        <w:rPr>
          <w:rFonts w:cs="Times New Roman"/>
          <w:b/>
          <w:szCs w:val="28"/>
        </w:rPr>
        <w:t xml:space="preserve"> </w:t>
      </w:r>
      <w:r w:rsidR="00E846EF" w:rsidRPr="00E846EF">
        <w:rPr>
          <w:rFonts w:cs="Times New Roman"/>
          <w:bCs/>
          <w:szCs w:val="28"/>
        </w:rPr>
        <w:t>Chỉ ra chi tiết trong văn bản thể hiện tình trạng sức khỏe của ông và hành động của người cháu khi gặp ông.</w:t>
      </w:r>
    </w:p>
    <w:p w14:paraId="6E9E5FA5" w14:textId="2992CF94" w:rsidR="00326D94" w:rsidRPr="00EE21AC" w:rsidRDefault="005B1489" w:rsidP="00EE21AC">
      <w:pPr>
        <w:spacing w:after="0" w:line="276" w:lineRule="auto"/>
        <w:jc w:val="both"/>
        <w:rPr>
          <w:rFonts w:cs="Times New Roman"/>
          <w:b/>
          <w:color w:val="000000" w:themeColor="text1"/>
          <w:szCs w:val="28"/>
          <w:lang w:val="vi-VN"/>
        </w:rPr>
      </w:pPr>
      <w:r w:rsidRPr="00EE21AC">
        <w:rPr>
          <w:rFonts w:cs="Times New Roman"/>
          <w:b/>
          <w:color w:val="000000" w:themeColor="text1"/>
          <w:szCs w:val="28"/>
        </w:rPr>
        <w:t>Câu 3</w:t>
      </w:r>
      <w:r w:rsidR="005029D8" w:rsidRPr="00EE21AC">
        <w:rPr>
          <w:rFonts w:cs="Times New Roman"/>
          <w:b/>
          <w:color w:val="000000" w:themeColor="text1"/>
          <w:szCs w:val="28"/>
        </w:rPr>
        <w:t xml:space="preserve"> (1 điểm)</w:t>
      </w:r>
      <w:r w:rsidRPr="00EE21AC">
        <w:rPr>
          <w:rFonts w:cs="Times New Roman"/>
          <w:b/>
          <w:color w:val="000000" w:themeColor="text1"/>
          <w:szCs w:val="28"/>
        </w:rPr>
        <w:t>:</w:t>
      </w:r>
      <w:r w:rsidR="0073637D" w:rsidRPr="00EE21AC">
        <w:rPr>
          <w:rFonts w:cs="Times New Roman"/>
          <w:b/>
          <w:color w:val="000000" w:themeColor="text1"/>
          <w:szCs w:val="28"/>
        </w:rPr>
        <w:t xml:space="preserve"> </w:t>
      </w:r>
      <w:r w:rsidR="008F251A" w:rsidRPr="008F251A">
        <w:rPr>
          <w:rFonts w:cs="Times New Roman"/>
          <w:bCs/>
          <w:color w:val="000000" w:themeColor="text1"/>
          <w:szCs w:val="28"/>
        </w:rPr>
        <w:t>Vì sao lời nói "Ông yêu cháu" của ông lại khiến người cháu cảm động sâu sắc?</w:t>
      </w:r>
    </w:p>
    <w:p w14:paraId="758368E5" w14:textId="7D43FC8D" w:rsidR="003B091C" w:rsidRPr="00EE21AC" w:rsidRDefault="005B1489" w:rsidP="00EE21AC">
      <w:pPr>
        <w:spacing w:after="0" w:line="276" w:lineRule="auto"/>
        <w:jc w:val="both"/>
        <w:rPr>
          <w:rFonts w:cs="Times New Roman"/>
          <w:b/>
          <w:color w:val="000000" w:themeColor="text1"/>
          <w:szCs w:val="28"/>
          <w:lang w:val="vi-VN"/>
        </w:rPr>
      </w:pPr>
      <w:r w:rsidRPr="00EE21AC">
        <w:rPr>
          <w:rFonts w:cs="Times New Roman"/>
          <w:b/>
          <w:color w:val="000000" w:themeColor="text1"/>
          <w:szCs w:val="28"/>
        </w:rPr>
        <w:t>Câu 4</w:t>
      </w:r>
      <w:r w:rsidR="005029D8" w:rsidRPr="00EE21AC">
        <w:rPr>
          <w:rFonts w:cs="Times New Roman"/>
          <w:b/>
          <w:color w:val="000000" w:themeColor="text1"/>
          <w:szCs w:val="28"/>
        </w:rPr>
        <w:t xml:space="preserve"> (1 điểm)</w:t>
      </w:r>
      <w:r w:rsidRPr="00EE21AC">
        <w:rPr>
          <w:rFonts w:cs="Times New Roman"/>
          <w:b/>
          <w:color w:val="000000" w:themeColor="text1"/>
          <w:szCs w:val="28"/>
        </w:rPr>
        <w:t xml:space="preserve">: </w:t>
      </w:r>
      <w:r w:rsidR="00055FAD" w:rsidRPr="00EE21AC">
        <w:rPr>
          <w:rFonts w:cs="Times New Roman"/>
          <w:bCs/>
          <w:color w:val="000000" w:themeColor="text1"/>
          <w:szCs w:val="28"/>
        </w:rPr>
        <w:t>Người ông đã nhờ cô y tá gọi cho cháu để nói điều gì</w:t>
      </w:r>
      <w:r w:rsidR="0046736F" w:rsidRPr="00EE21AC">
        <w:rPr>
          <w:rFonts w:cs="Times New Roman"/>
          <w:bCs/>
          <w:color w:val="000000" w:themeColor="text1"/>
          <w:szCs w:val="28"/>
        </w:rPr>
        <w:t xml:space="preserve">? </w:t>
      </w:r>
      <w:r w:rsidR="00964131" w:rsidRPr="00EE21AC">
        <w:rPr>
          <w:rFonts w:cs="Times New Roman"/>
          <w:bCs/>
          <w:color w:val="000000" w:themeColor="text1"/>
          <w:szCs w:val="28"/>
        </w:rPr>
        <w:t>E</w:t>
      </w:r>
      <w:r w:rsidR="0046736F" w:rsidRPr="00EE21AC">
        <w:rPr>
          <w:rFonts w:cs="Times New Roman"/>
          <w:bCs/>
          <w:color w:val="000000" w:themeColor="text1"/>
          <w:szCs w:val="28"/>
        </w:rPr>
        <w:t xml:space="preserve">m nhận xét như thế nào về nhân vật </w:t>
      </w:r>
      <w:r w:rsidR="00055FAD" w:rsidRPr="00EE21AC">
        <w:rPr>
          <w:rFonts w:cs="Times New Roman"/>
          <w:bCs/>
          <w:color w:val="000000" w:themeColor="text1"/>
          <w:szCs w:val="28"/>
        </w:rPr>
        <w:t>người ông</w:t>
      </w:r>
      <w:r w:rsidR="0046736F" w:rsidRPr="00EE21AC">
        <w:rPr>
          <w:rFonts w:cs="Times New Roman"/>
          <w:bCs/>
          <w:color w:val="000000" w:themeColor="text1"/>
          <w:szCs w:val="28"/>
        </w:rPr>
        <w:t xml:space="preserve"> trong văn bản trên?</w:t>
      </w:r>
    </w:p>
    <w:p w14:paraId="066E1AE5" w14:textId="1AC0D775" w:rsidR="003B091C" w:rsidRPr="00EE21AC" w:rsidRDefault="005B1489" w:rsidP="00EE21AC">
      <w:pPr>
        <w:spacing w:after="0" w:line="276" w:lineRule="auto"/>
        <w:jc w:val="both"/>
        <w:rPr>
          <w:b/>
          <w:color w:val="000000" w:themeColor="text1"/>
          <w:szCs w:val="28"/>
        </w:rPr>
      </w:pPr>
      <w:r w:rsidRPr="00EE21AC">
        <w:rPr>
          <w:rFonts w:cs="Times New Roman"/>
          <w:b/>
          <w:color w:val="000000" w:themeColor="text1"/>
          <w:szCs w:val="28"/>
        </w:rPr>
        <w:t>Câu 5</w:t>
      </w:r>
      <w:r w:rsidR="005029D8" w:rsidRPr="00EE21AC">
        <w:rPr>
          <w:rFonts w:cs="Times New Roman"/>
          <w:b/>
          <w:color w:val="000000" w:themeColor="text1"/>
          <w:szCs w:val="28"/>
        </w:rPr>
        <w:t xml:space="preserve"> (</w:t>
      </w:r>
      <w:r w:rsidR="00B654CA">
        <w:rPr>
          <w:rFonts w:cs="Times New Roman"/>
          <w:b/>
          <w:color w:val="000000" w:themeColor="text1"/>
          <w:szCs w:val="28"/>
        </w:rPr>
        <w:t>1</w:t>
      </w:r>
      <w:r w:rsidR="005029D8" w:rsidRPr="00EE21AC">
        <w:rPr>
          <w:rFonts w:cs="Times New Roman"/>
          <w:b/>
          <w:color w:val="000000" w:themeColor="text1"/>
          <w:szCs w:val="28"/>
        </w:rPr>
        <w:t xml:space="preserve"> điểm)</w:t>
      </w:r>
      <w:r w:rsidRPr="00EE21AC">
        <w:rPr>
          <w:rFonts w:cs="Times New Roman"/>
          <w:b/>
          <w:color w:val="000000" w:themeColor="text1"/>
          <w:szCs w:val="28"/>
        </w:rPr>
        <w:t>:</w:t>
      </w:r>
      <w:r w:rsidR="005029D8" w:rsidRPr="00EE21AC">
        <w:rPr>
          <w:rFonts w:cs="Times New Roman"/>
          <w:b/>
          <w:color w:val="000000" w:themeColor="text1"/>
          <w:szCs w:val="28"/>
        </w:rPr>
        <w:t xml:space="preserve"> </w:t>
      </w:r>
      <w:r w:rsidR="003B091C" w:rsidRPr="00EE21AC">
        <w:rPr>
          <w:color w:val="000000" w:themeColor="text1"/>
          <w:szCs w:val="28"/>
        </w:rPr>
        <w:t xml:space="preserve">Em hãy </w:t>
      </w:r>
      <w:r w:rsidR="005029D8" w:rsidRPr="00EE21AC">
        <w:rPr>
          <w:color w:val="000000" w:themeColor="text1"/>
          <w:szCs w:val="28"/>
        </w:rPr>
        <w:t>nêu</w:t>
      </w:r>
      <w:r w:rsidR="00E846EF">
        <w:rPr>
          <w:color w:val="000000" w:themeColor="text1"/>
          <w:szCs w:val="28"/>
        </w:rPr>
        <w:t xml:space="preserve"> những</w:t>
      </w:r>
      <w:r w:rsidR="005029D8" w:rsidRPr="00EE21AC">
        <w:rPr>
          <w:color w:val="000000" w:themeColor="text1"/>
          <w:szCs w:val="28"/>
        </w:rPr>
        <w:t xml:space="preserve"> </w:t>
      </w:r>
      <w:r w:rsidR="00356610" w:rsidRPr="00EE21AC">
        <w:rPr>
          <w:color w:val="000000" w:themeColor="text1"/>
          <w:szCs w:val="28"/>
        </w:rPr>
        <w:t>thông điệp</w:t>
      </w:r>
      <w:r w:rsidR="00956557" w:rsidRPr="00EE21AC">
        <w:rPr>
          <w:color w:val="000000" w:themeColor="text1"/>
          <w:szCs w:val="28"/>
        </w:rPr>
        <w:t xml:space="preserve"> em rút ra được sau khi đọc văn bản</w:t>
      </w:r>
      <w:r w:rsidR="00E846EF">
        <w:rPr>
          <w:color w:val="000000" w:themeColor="text1"/>
          <w:szCs w:val="28"/>
        </w:rPr>
        <w:t>?</w:t>
      </w:r>
    </w:p>
    <w:p w14:paraId="69187AFD" w14:textId="16B02D57" w:rsidR="0068765F" w:rsidRPr="00EE21AC" w:rsidRDefault="003B091C" w:rsidP="00EE21AC">
      <w:pPr>
        <w:spacing w:after="0" w:line="276" w:lineRule="auto"/>
        <w:jc w:val="both"/>
        <w:rPr>
          <w:rFonts w:cs="Times New Roman"/>
          <w:b/>
          <w:color w:val="000000" w:themeColor="text1"/>
          <w:szCs w:val="28"/>
        </w:rPr>
      </w:pPr>
      <w:r w:rsidRPr="00EE21AC">
        <w:rPr>
          <w:rFonts w:cs="Times New Roman"/>
          <w:b/>
          <w:color w:val="000000" w:themeColor="text1"/>
          <w:szCs w:val="28"/>
        </w:rPr>
        <w:t>II. VIẾT (</w:t>
      </w:r>
      <w:r w:rsidR="005A2153">
        <w:rPr>
          <w:rFonts w:cs="Times New Roman"/>
          <w:b/>
          <w:color w:val="000000" w:themeColor="text1"/>
          <w:szCs w:val="28"/>
        </w:rPr>
        <w:t>6</w:t>
      </w:r>
      <w:r w:rsidR="00A1105E" w:rsidRPr="00EE21AC">
        <w:rPr>
          <w:rFonts w:cs="Times New Roman"/>
          <w:b/>
          <w:color w:val="000000" w:themeColor="text1"/>
          <w:szCs w:val="28"/>
        </w:rPr>
        <w:t>.0</w:t>
      </w:r>
      <w:r w:rsidRPr="00EE21AC">
        <w:rPr>
          <w:rFonts w:cs="Times New Roman"/>
          <w:b/>
          <w:color w:val="000000" w:themeColor="text1"/>
          <w:szCs w:val="28"/>
        </w:rPr>
        <w:t xml:space="preserve"> điểm</w:t>
      </w:r>
      <w:r w:rsidR="0068765F" w:rsidRPr="00EE21AC">
        <w:rPr>
          <w:rFonts w:cs="Times New Roman"/>
          <w:b/>
          <w:color w:val="000000" w:themeColor="text1"/>
          <w:szCs w:val="28"/>
        </w:rPr>
        <w:t>)</w:t>
      </w:r>
    </w:p>
    <w:p w14:paraId="3ED8D578" w14:textId="7B96DAF0" w:rsidR="008D0B97" w:rsidRDefault="008D0B97" w:rsidP="005A2153">
      <w:pPr>
        <w:spacing w:after="0" w:line="276" w:lineRule="auto"/>
        <w:rPr>
          <w:rFonts w:cs="Times New Roman"/>
          <w:b/>
          <w:color w:val="000000" w:themeColor="text1"/>
          <w:szCs w:val="28"/>
        </w:rPr>
      </w:pPr>
      <w:r w:rsidRPr="00EE21AC">
        <w:rPr>
          <w:rFonts w:cs="Times New Roman"/>
          <w:b/>
          <w:color w:val="000000" w:themeColor="text1"/>
          <w:szCs w:val="28"/>
        </w:rPr>
        <w:t xml:space="preserve">Câu </w:t>
      </w:r>
      <w:r>
        <w:rPr>
          <w:rFonts w:cs="Times New Roman"/>
          <w:b/>
          <w:color w:val="000000" w:themeColor="text1"/>
          <w:szCs w:val="28"/>
        </w:rPr>
        <w:t>1</w:t>
      </w:r>
      <w:r w:rsidRPr="00EE21AC">
        <w:rPr>
          <w:rFonts w:cs="Times New Roman"/>
          <w:b/>
          <w:color w:val="000000" w:themeColor="text1"/>
          <w:szCs w:val="28"/>
        </w:rPr>
        <w:t xml:space="preserve"> (</w:t>
      </w:r>
      <w:r>
        <w:rPr>
          <w:rFonts w:cs="Times New Roman"/>
          <w:b/>
          <w:color w:val="000000" w:themeColor="text1"/>
          <w:szCs w:val="28"/>
        </w:rPr>
        <w:t>2</w:t>
      </w:r>
      <w:r w:rsidRPr="00EE21AC">
        <w:rPr>
          <w:rFonts w:cs="Times New Roman"/>
          <w:b/>
          <w:color w:val="000000" w:themeColor="text1"/>
          <w:szCs w:val="28"/>
        </w:rPr>
        <w:t xml:space="preserve"> điểm): </w:t>
      </w:r>
      <w:r w:rsidR="009F1BF0" w:rsidRPr="009F1BF0">
        <w:rPr>
          <w:rFonts w:cs="Times New Roman"/>
          <w:bCs/>
          <w:color w:val="000000" w:themeColor="text1"/>
          <w:szCs w:val="28"/>
        </w:rPr>
        <w:t>Viết đoạn văn khoảng 200 chữ phân tích chủ đề truyện “Tình yêu tạo nên lẽ sống”.</w:t>
      </w:r>
    </w:p>
    <w:p w14:paraId="233AD53C" w14:textId="2A4916B9" w:rsidR="0068765F" w:rsidRDefault="005A2153" w:rsidP="005A2153">
      <w:pPr>
        <w:spacing w:after="0" w:line="276" w:lineRule="auto"/>
        <w:rPr>
          <w:rFonts w:eastAsia="Times New Roman" w:cs="Times New Roman"/>
          <w:b/>
          <w:color w:val="000000" w:themeColor="text1"/>
          <w:szCs w:val="28"/>
        </w:rPr>
      </w:pPr>
      <w:r w:rsidRPr="00EE21AC">
        <w:rPr>
          <w:rFonts w:cs="Times New Roman"/>
          <w:b/>
          <w:color w:val="000000" w:themeColor="text1"/>
          <w:szCs w:val="28"/>
        </w:rPr>
        <w:t xml:space="preserve">Câu </w:t>
      </w:r>
      <w:r w:rsidR="008D0B97">
        <w:rPr>
          <w:rFonts w:cs="Times New Roman"/>
          <w:b/>
          <w:color w:val="000000" w:themeColor="text1"/>
          <w:szCs w:val="28"/>
        </w:rPr>
        <w:t>2</w:t>
      </w:r>
      <w:r w:rsidRPr="00EE21AC">
        <w:rPr>
          <w:rFonts w:cs="Times New Roman"/>
          <w:b/>
          <w:color w:val="000000" w:themeColor="text1"/>
          <w:szCs w:val="28"/>
        </w:rPr>
        <w:t xml:space="preserve"> (</w:t>
      </w:r>
      <w:r w:rsidR="008D0B97">
        <w:rPr>
          <w:rFonts w:cs="Times New Roman"/>
          <w:b/>
          <w:color w:val="000000" w:themeColor="text1"/>
          <w:szCs w:val="28"/>
        </w:rPr>
        <w:t>4</w:t>
      </w:r>
      <w:r w:rsidRPr="00EE21AC">
        <w:rPr>
          <w:rFonts w:cs="Times New Roman"/>
          <w:b/>
          <w:color w:val="000000" w:themeColor="text1"/>
          <w:szCs w:val="28"/>
        </w:rPr>
        <w:t xml:space="preserve"> điểm): </w:t>
      </w:r>
      <w:r w:rsidR="001B39B4" w:rsidRPr="00EE21AC">
        <w:rPr>
          <w:rFonts w:cs="Times New Roman"/>
          <w:color w:val="000000" w:themeColor="text1"/>
          <w:szCs w:val="28"/>
        </w:rPr>
        <w:t>Viết bài văn</w:t>
      </w:r>
      <w:r w:rsidR="005029D8" w:rsidRPr="00EE21AC">
        <w:rPr>
          <w:rFonts w:cs="Times New Roman"/>
          <w:color w:val="000000" w:themeColor="text1"/>
          <w:szCs w:val="28"/>
        </w:rPr>
        <w:t xml:space="preserve"> (</w:t>
      </w:r>
      <w:r w:rsidR="00A36508">
        <w:rPr>
          <w:rFonts w:cs="Times New Roman"/>
          <w:color w:val="000000" w:themeColor="text1"/>
          <w:szCs w:val="28"/>
        </w:rPr>
        <w:t>khoảng 400 chữ</w:t>
      </w:r>
      <w:r w:rsidR="005029D8" w:rsidRPr="00EE21AC">
        <w:rPr>
          <w:rFonts w:cs="Times New Roman"/>
          <w:color w:val="000000" w:themeColor="text1"/>
          <w:szCs w:val="28"/>
        </w:rPr>
        <w:t>)</w:t>
      </w:r>
      <w:r w:rsidR="001B39B4" w:rsidRPr="00EE21AC">
        <w:rPr>
          <w:rFonts w:cs="Times New Roman"/>
          <w:color w:val="000000" w:themeColor="text1"/>
          <w:szCs w:val="28"/>
        </w:rPr>
        <w:t xml:space="preserve"> </w:t>
      </w:r>
      <w:r w:rsidR="00FA76F2" w:rsidRPr="00FA76F2">
        <w:rPr>
          <w:rFonts w:cs="Times New Roman"/>
          <w:color w:val="000000" w:themeColor="text1"/>
          <w:szCs w:val="28"/>
        </w:rPr>
        <w:t>bàn về ý nghĩa của tình yêu thương trong cuộc sống.</w:t>
      </w:r>
      <w:r w:rsidR="0068765F">
        <w:rPr>
          <w:rFonts w:eastAsia="Times New Roman" w:cs="Times New Roman"/>
          <w:b/>
          <w:color w:val="000000" w:themeColor="text1"/>
          <w:szCs w:val="28"/>
        </w:rPr>
        <w:br w:type="page"/>
      </w:r>
    </w:p>
    <w:p w14:paraId="09A438EB" w14:textId="77777777" w:rsidR="00AC3D3E" w:rsidRDefault="00AC3D3E" w:rsidP="003B091C">
      <w:pPr>
        <w:spacing w:after="0" w:line="240" w:lineRule="auto"/>
        <w:jc w:val="center"/>
        <w:rPr>
          <w:rFonts w:eastAsia="Times New Roman" w:cs="Times New Roman"/>
          <w:b/>
          <w:color w:val="000000" w:themeColor="text1"/>
          <w:szCs w:val="28"/>
        </w:rPr>
        <w:sectPr w:rsidR="00AC3D3E" w:rsidSect="00EE21AC">
          <w:pgSz w:w="12240" w:h="15840"/>
          <w:pgMar w:top="567" w:right="1134" w:bottom="567" w:left="1134" w:header="720" w:footer="284" w:gutter="0"/>
          <w:pgNumType w:start="1"/>
          <w:cols w:space="720"/>
          <w:docGrid w:linePitch="381"/>
        </w:sectPr>
      </w:pPr>
    </w:p>
    <w:p w14:paraId="02569FB4" w14:textId="2B23174A" w:rsidR="003B091C" w:rsidRPr="009033CF" w:rsidRDefault="003B091C" w:rsidP="006A6EDA">
      <w:pPr>
        <w:spacing w:line="240" w:lineRule="auto"/>
        <w:jc w:val="center"/>
        <w:rPr>
          <w:rFonts w:eastAsia="Times New Roman" w:cs="Times New Roman"/>
          <w:b/>
          <w:color w:val="000000" w:themeColor="text1"/>
          <w:szCs w:val="28"/>
        </w:rPr>
      </w:pPr>
      <w:r w:rsidRPr="009033CF">
        <w:rPr>
          <w:rFonts w:eastAsia="Times New Roman" w:cs="Times New Roman"/>
          <w:b/>
          <w:color w:val="000000" w:themeColor="text1"/>
          <w:szCs w:val="28"/>
        </w:rPr>
        <w:lastRenderedPageBreak/>
        <w:t xml:space="preserve">HƯỚNG DẪN CHẤM </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37"/>
        <w:gridCol w:w="612"/>
        <w:gridCol w:w="7860"/>
        <w:gridCol w:w="992"/>
      </w:tblGrid>
      <w:tr w:rsidR="003B091C" w:rsidRPr="009033CF" w14:paraId="359A5E8F" w14:textId="77777777" w:rsidTr="008A7504">
        <w:trPr>
          <w:jc w:val="center"/>
        </w:trPr>
        <w:tc>
          <w:tcPr>
            <w:tcW w:w="737" w:type="dxa"/>
            <w:shd w:val="clear" w:color="auto" w:fill="auto"/>
          </w:tcPr>
          <w:p w14:paraId="503965C0" w14:textId="77777777" w:rsidR="003B091C" w:rsidRPr="009033CF" w:rsidRDefault="003B091C" w:rsidP="0069110C">
            <w:pPr>
              <w:spacing w:after="0" w:line="276" w:lineRule="auto"/>
              <w:jc w:val="center"/>
              <w:rPr>
                <w:rFonts w:cs="Times New Roman"/>
                <w:b/>
                <w:bCs/>
                <w:iCs/>
                <w:color w:val="000000" w:themeColor="text1"/>
                <w:szCs w:val="28"/>
              </w:rPr>
            </w:pPr>
            <w:r w:rsidRPr="009033CF">
              <w:rPr>
                <w:rFonts w:cs="Times New Roman"/>
                <w:b/>
                <w:bCs/>
                <w:iCs/>
                <w:color w:val="000000" w:themeColor="text1"/>
                <w:szCs w:val="28"/>
              </w:rPr>
              <w:t>Phần</w:t>
            </w:r>
          </w:p>
        </w:tc>
        <w:tc>
          <w:tcPr>
            <w:tcW w:w="612" w:type="dxa"/>
            <w:shd w:val="clear" w:color="auto" w:fill="auto"/>
          </w:tcPr>
          <w:p w14:paraId="45015AC8" w14:textId="77777777" w:rsidR="003B091C" w:rsidRPr="009033CF" w:rsidRDefault="003B091C" w:rsidP="0069110C">
            <w:pPr>
              <w:spacing w:after="0" w:line="276" w:lineRule="auto"/>
              <w:jc w:val="center"/>
              <w:rPr>
                <w:rFonts w:cs="Times New Roman"/>
                <w:b/>
                <w:bCs/>
                <w:iCs/>
                <w:color w:val="000000" w:themeColor="text1"/>
                <w:szCs w:val="28"/>
              </w:rPr>
            </w:pPr>
            <w:r w:rsidRPr="009033CF">
              <w:rPr>
                <w:rFonts w:cs="Times New Roman"/>
                <w:b/>
                <w:bCs/>
                <w:iCs/>
                <w:color w:val="000000" w:themeColor="text1"/>
                <w:szCs w:val="28"/>
              </w:rPr>
              <w:t>Câu</w:t>
            </w:r>
          </w:p>
        </w:tc>
        <w:tc>
          <w:tcPr>
            <w:tcW w:w="7860" w:type="dxa"/>
            <w:shd w:val="clear" w:color="auto" w:fill="auto"/>
          </w:tcPr>
          <w:p w14:paraId="600487F1" w14:textId="77777777" w:rsidR="003B091C" w:rsidRPr="009033CF" w:rsidRDefault="003B091C" w:rsidP="0069110C">
            <w:pPr>
              <w:spacing w:after="0" w:line="276" w:lineRule="auto"/>
              <w:jc w:val="center"/>
              <w:rPr>
                <w:rFonts w:cs="Times New Roman"/>
                <w:b/>
                <w:bCs/>
                <w:iCs/>
                <w:color w:val="000000" w:themeColor="text1"/>
                <w:szCs w:val="28"/>
                <w:lang w:val="vi-VN"/>
              </w:rPr>
            </w:pPr>
            <w:r w:rsidRPr="009033CF">
              <w:rPr>
                <w:rFonts w:cs="Times New Roman"/>
                <w:b/>
                <w:bCs/>
                <w:iCs/>
                <w:color w:val="000000" w:themeColor="text1"/>
                <w:szCs w:val="28"/>
              </w:rPr>
              <w:t>Nội</w:t>
            </w:r>
            <w:r w:rsidRPr="009033CF">
              <w:rPr>
                <w:rFonts w:cs="Times New Roman"/>
                <w:b/>
                <w:bCs/>
                <w:iCs/>
                <w:color w:val="000000" w:themeColor="text1"/>
                <w:szCs w:val="28"/>
                <w:lang w:val="vi-VN"/>
              </w:rPr>
              <w:t xml:space="preserve"> dung</w:t>
            </w:r>
          </w:p>
        </w:tc>
        <w:tc>
          <w:tcPr>
            <w:tcW w:w="992" w:type="dxa"/>
            <w:shd w:val="clear" w:color="auto" w:fill="auto"/>
          </w:tcPr>
          <w:p w14:paraId="28E007DC" w14:textId="77777777" w:rsidR="003B091C" w:rsidRPr="009033CF" w:rsidRDefault="003B091C" w:rsidP="0069110C">
            <w:pPr>
              <w:spacing w:after="0" w:line="276" w:lineRule="auto"/>
              <w:jc w:val="center"/>
              <w:rPr>
                <w:rFonts w:cs="Times New Roman"/>
                <w:b/>
                <w:bCs/>
                <w:iCs/>
                <w:color w:val="000000" w:themeColor="text1"/>
                <w:szCs w:val="28"/>
              </w:rPr>
            </w:pPr>
            <w:r w:rsidRPr="009033CF">
              <w:rPr>
                <w:rFonts w:cs="Times New Roman"/>
                <w:b/>
                <w:bCs/>
                <w:iCs/>
                <w:color w:val="000000" w:themeColor="text1"/>
                <w:szCs w:val="28"/>
              </w:rPr>
              <w:t>Điểm</w:t>
            </w:r>
          </w:p>
        </w:tc>
      </w:tr>
      <w:tr w:rsidR="003B091C" w:rsidRPr="009033CF" w14:paraId="20C9B92E" w14:textId="77777777" w:rsidTr="008A7504">
        <w:trPr>
          <w:jc w:val="center"/>
        </w:trPr>
        <w:tc>
          <w:tcPr>
            <w:tcW w:w="737" w:type="dxa"/>
            <w:shd w:val="clear" w:color="auto" w:fill="auto"/>
          </w:tcPr>
          <w:p w14:paraId="7E2A7368" w14:textId="77777777" w:rsidR="003B091C" w:rsidRPr="009033CF" w:rsidRDefault="003B091C" w:rsidP="0069110C">
            <w:pPr>
              <w:spacing w:after="0" w:line="276" w:lineRule="auto"/>
              <w:jc w:val="center"/>
              <w:rPr>
                <w:rFonts w:cs="Times New Roman"/>
                <w:b/>
                <w:bCs/>
                <w:iCs/>
                <w:color w:val="000000" w:themeColor="text1"/>
                <w:szCs w:val="28"/>
              </w:rPr>
            </w:pPr>
            <w:r w:rsidRPr="009033CF">
              <w:rPr>
                <w:rFonts w:cs="Times New Roman"/>
                <w:b/>
                <w:bCs/>
                <w:iCs/>
                <w:color w:val="000000" w:themeColor="text1"/>
                <w:szCs w:val="28"/>
              </w:rPr>
              <w:t>I</w:t>
            </w:r>
          </w:p>
        </w:tc>
        <w:tc>
          <w:tcPr>
            <w:tcW w:w="612" w:type="dxa"/>
            <w:shd w:val="clear" w:color="auto" w:fill="auto"/>
          </w:tcPr>
          <w:p w14:paraId="3D9A465B" w14:textId="77777777" w:rsidR="003B091C" w:rsidRPr="009033CF" w:rsidRDefault="003B091C" w:rsidP="0069110C">
            <w:pPr>
              <w:spacing w:after="0" w:line="276" w:lineRule="auto"/>
              <w:jc w:val="center"/>
              <w:rPr>
                <w:rFonts w:cs="Times New Roman"/>
                <w:b/>
                <w:bCs/>
                <w:iCs/>
                <w:color w:val="000000" w:themeColor="text1"/>
                <w:szCs w:val="28"/>
              </w:rPr>
            </w:pPr>
          </w:p>
        </w:tc>
        <w:tc>
          <w:tcPr>
            <w:tcW w:w="7860" w:type="dxa"/>
            <w:shd w:val="clear" w:color="auto" w:fill="auto"/>
          </w:tcPr>
          <w:p w14:paraId="6289E859" w14:textId="77777777" w:rsidR="003B091C" w:rsidRPr="009033CF" w:rsidRDefault="003B091C" w:rsidP="0069110C">
            <w:pPr>
              <w:spacing w:after="0" w:line="276" w:lineRule="auto"/>
              <w:rPr>
                <w:rFonts w:cs="Times New Roman"/>
                <w:b/>
                <w:bCs/>
                <w:iCs/>
                <w:color w:val="000000" w:themeColor="text1"/>
                <w:szCs w:val="28"/>
                <w:lang w:val="vi-VN"/>
              </w:rPr>
            </w:pPr>
            <w:r w:rsidRPr="009033CF">
              <w:rPr>
                <w:rFonts w:cs="Times New Roman"/>
                <w:b/>
                <w:bCs/>
                <w:iCs/>
                <w:color w:val="000000" w:themeColor="text1"/>
                <w:szCs w:val="28"/>
              </w:rPr>
              <w:t>ĐỌC</w:t>
            </w:r>
            <w:r w:rsidRPr="009033CF">
              <w:rPr>
                <w:rFonts w:cs="Times New Roman"/>
                <w:b/>
                <w:bCs/>
                <w:iCs/>
                <w:color w:val="000000" w:themeColor="text1"/>
                <w:szCs w:val="28"/>
                <w:lang w:val="vi-VN"/>
              </w:rPr>
              <w:t xml:space="preserve"> HIỂU</w:t>
            </w:r>
          </w:p>
        </w:tc>
        <w:tc>
          <w:tcPr>
            <w:tcW w:w="992" w:type="dxa"/>
            <w:shd w:val="clear" w:color="auto" w:fill="auto"/>
          </w:tcPr>
          <w:p w14:paraId="5FA38F9F" w14:textId="7376C130" w:rsidR="003B091C" w:rsidRPr="009033CF" w:rsidRDefault="00817242" w:rsidP="0069110C">
            <w:pPr>
              <w:spacing w:after="0" w:line="276" w:lineRule="auto"/>
              <w:jc w:val="center"/>
              <w:rPr>
                <w:rFonts w:cs="Times New Roman"/>
                <w:b/>
                <w:bCs/>
                <w:iCs/>
                <w:color w:val="000000" w:themeColor="text1"/>
                <w:szCs w:val="28"/>
                <w:lang w:val="vi-VN"/>
              </w:rPr>
            </w:pPr>
            <w:r>
              <w:rPr>
                <w:rFonts w:cs="Times New Roman"/>
                <w:b/>
                <w:bCs/>
                <w:iCs/>
                <w:color w:val="000000" w:themeColor="text1"/>
                <w:szCs w:val="28"/>
              </w:rPr>
              <w:t>6</w:t>
            </w:r>
            <w:r w:rsidR="003B091C" w:rsidRPr="009033CF">
              <w:rPr>
                <w:rFonts w:cs="Times New Roman"/>
                <w:b/>
                <w:bCs/>
                <w:iCs/>
                <w:color w:val="000000" w:themeColor="text1"/>
                <w:szCs w:val="28"/>
                <w:lang w:val="vi-VN"/>
              </w:rPr>
              <w:t>,0</w:t>
            </w:r>
          </w:p>
        </w:tc>
      </w:tr>
      <w:tr w:rsidR="003B091C" w:rsidRPr="009033CF" w14:paraId="3DEEDEC7" w14:textId="77777777" w:rsidTr="008A7504">
        <w:trPr>
          <w:jc w:val="center"/>
        </w:trPr>
        <w:tc>
          <w:tcPr>
            <w:tcW w:w="737" w:type="dxa"/>
            <w:vMerge w:val="restart"/>
            <w:shd w:val="clear" w:color="auto" w:fill="auto"/>
          </w:tcPr>
          <w:p w14:paraId="75D1DB32" w14:textId="77777777" w:rsidR="003B091C" w:rsidRPr="005C3B2A" w:rsidRDefault="003B091C" w:rsidP="0069110C">
            <w:pPr>
              <w:spacing w:after="0" w:line="276" w:lineRule="auto"/>
              <w:rPr>
                <w:rFonts w:cs="Times New Roman"/>
                <w:b/>
                <w:bCs/>
                <w:iCs/>
                <w:szCs w:val="28"/>
              </w:rPr>
            </w:pPr>
          </w:p>
        </w:tc>
        <w:tc>
          <w:tcPr>
            <w:tcW w:w="612" w:type="dxa"/>
            <w:shd w:val="clear" w:color="auto" w:fill="auto"/>
          </w:tcPr>
          <w:p w14:paraId="0ED303EE" w14:textId="77777777" w:rsidR="003B091C" w:rsidRPr="005C3B2A" w:rsidRDefault="003B091C" w:rsidP="0069110C">
            <w:pPr>
              <w:spacing w:after="0" w:line="276" w:lineRule="auto"/>
              <w:jc w:val="center"/>
              <w:rPr>
                <w:rFonts w:cs="Times New Roman"/>
                <w:iCs/>
                <w:szCs w:val="28"/>
              </w:rPr>
            </w:pPr>
            <w:r w:rsidRPr="005C3B2A">
              <w:rPr>
                <w:rFonts w:cs="Times New Roman"/>
                <w:iCs/>
                <w:szCs w:val="28"/>
              </w:rPr>
              <w:t>1</w:t>
            </w:r>
          </w:p>
        </w:tc>
        <w:tc>
          <w:tcPr>
            <w:tcW w:w="7860" w:type="dxa"/>
            <w:shd w:val="clear" w:color="auto" w:fill="auto"/>
          </w:tcPr>
          <w:p w14:paraId="1122A285" w14:textId="77777777" w:rsidR="003B091C" w:rsidRDefault="0046736F" w:rsidP="0069110C">
            <w:pPr>
              <w:pStyle w:val="oancuaDanhsach"/>
              <w:numPr>
                <w:ilvl w:val="0"/>
                <w:numId w:val="4"/>
              </w:numPr>
              <w:spacing w:after="0" w:line="276" w:lineRule="auto"/>
              <w:ind w:left="433"/>
              <w:jc w:val="both"/>
              <w:rPr>
                <w:rFonts w:cs="Times New Roman"/>
                <w:iCs/>
                <w:szCs w:val="28"/>
              </w:rPr>
            </w:pPr>
            <w:r>
              <w:rPr>
                <w:rFonts w:cs="Times New Roman"/>
                <w:iCs/>
                <w:szCs w:val="28"/>
              </w:rPr>
              <w:t>Văn bản trên thuộc thể loại truyện ngắn.</w:t>
            </w:r>
          </w:p>
          <w:p w14:paraId="504A7131" w14:textId="1D6682D0" w:rsidR="0046736F" w:rsidRPr="0046736F" w:rsidRDefault="0046736F" w:rsidP="0069110C">
            <w:pPr>
              <w:pStyle w:val="oancuaDanhsach"/>
              <w:numPr>
                <w:ilvl w:val="0"/>
                <w:numId w:val="4"/>
              </w:numPr>
              <w:spacing w:after="0" w:line="276" w:lineRule="auto"/>
              <w:ind w:left="433"/>
              <w:jc w:val="both"/>
              <w:rPr>
                <w:rFonts w:cs="Times New Roman"/>
                <w:iCs/>
                <w:szCs w:val="28"/>
              </w:rPr>
            </w:pPr>
            <w:r>
              <w:rPr>
                <w:rFonts w:cs="Times New Roman"/>
                <w:iCs/>
                <w:szCs w:val="28"/>
              </w:rPr>
              <w:t>Phương thức biểu đạt chính là tự sự</w:t>
            </w:r>
          </w:p>
        </w:tc>
        <w:tc>
          <w:tcPr>
            <w:tcW w:w="992" w:type="dxa"/>
            <w:shd w:val="clear" w:color="auto" w:fill="auto"/>
          </w:tcPr>
          <w:p w14:paraId="3C6FC7D3" w14:textId="77777777" w:rsidR="003B091C" w:rsidRDefault="003B091C"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0,5</w:t>
            </w:r>
          </w:p>
          <w:p w14:paraId="52E53353" w14:textId="2751AEBD" w:rsidR="0046736F" w:rsidRPr="009033CF" w:rsidRDefault="0046736F"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0,5</w:t>
            </w:r>
          </w:p>
        </w:tc>
      </w:tr>
      <w:tr w:rsidR="0046736F" w:rsidRPr="009033CF" w14:paraId="29120EF1" w14:textId="77777777" w:rsidTr="008A7504">
        <w:trPr>
          <w:jc w:val="center"/>
        </w:trPr>
        <w:tc>
          <w:tcPr>
            <w:tcW w:w="737" w:type="dxa"/>
            <w:vMerge/>
            <w:shd w:val="clear" w:color="auto" w:fill="auto"/>
          </w:tcPr>
          <w:p w14:paraId="0FE55A27" w14:textId="77777777" w:rsidR="0046736F" w:rsidRPr="005C3B2A" w:rsidRDefault="0046736F" w:rsidP="0069110C">
            <w:pPr>
              <w:spacing w:after="0" w:line="276" w:lineRule="auto"/>
              <w:rPr>
                <w:rFonts w:cs="Times New Roman"/>
                <w:b/>
                <w:bCs/>
                <w:iCs/>
                <w:szCs w:val="28"/>
              </w:rPr>
            </w:pPr>
          </w:p>
        </w:tc>
        <w:tc>
          <w:tcPr>
            <w:tcW w:w="612" w:type="dxa"/>
            <w:shd w:val="clear" w:color="auto" w:fill="auto"/>
          </w:tcPr>
          <w:p w14:paraId="6CC0462F" w14:textId="77777777" w:rsidR="0046736F" w:rsidRPr="005C3B2A" w:rsidRDefault="0046736F" w:rsidP="0069110C">
            <w:pPr>
              <w:spacing w:after="0" w:line="276" w:lineRule="auto"/>
              <w:jc w:val="center"/>
              <w:rPr>
                <w:rFonts w:cs="Times New Roman"/>
                <w:iCs/>
                <w:szCs w:val="28"/>
              </w:rPr>
            </w:pPr>
            <w:r w:rsidRPr="005C3B2A">
              <w:rPr>
                <w:rFonts w:cs="Times New Roman"/>
                <w:iCs/>
                <w:szCs w:val="28"/>
              </w:rPr>
              <w:t>2</w:t>
            </w:r>
          </w:p>
        </w:tc>
        <w:tc>
          <w:tcPr>
            <w:tcW w:w="7860" w:type="dxa"/>
            <w:shd w:val="clear" w:color="auto" w:fill="auto"/>
          </w:tcPr>
          <w:p w14:paraId="400276EA" w14:textId="1A611C89" w:rsidR="0046736F" w:rsidRDefault="0046736F" w:rsidP="0069110C">
            <w:pPr>
              <w:pStyle w:val="oancuaDanhsach"/>
              <w:numPr>
                <w:ilvl w:val="0"/>
                <w:numId w:val="4"/>
              </w:numPr>
              <w:spacing w:after="0" w:line="276" w:lineRule="auto"/>
              <w:ind w:left="433"/>
              <w:jc w:val="both"/>
              <w:rPr>
                <w:rFonts w:cs="Times New Roman"/>
                <w:iCs/>
                <w:szCs w:val="28"/>
              </w:rPr>
            </w:pPr>
            <w:r>
              <w:rPr>
                <w:rFonts w:cs="Times New Roman"/>
                <w:iCs/>
                <w:szCs w:val="28"/>
              </w:rPr>
              <w:t xml:space="preserve">Truyện kể theo ngôi thứ </w:t>
            </w:r>
            <w:r w:rsidR="00E2766B">
              <w:rPr>
                <w:rFonts w:cs="Times New Roman"/>
                <w:iCs/>
                <w:szCs w:val="28"/>
              </w:rPr>
              <w:t>nhất</w:t>
            </w:r>
          </w:p>
          <w:p w14:paraId="275165DF" w14:textId="6D813970" w:rsidR="0046736F" w:rsidRPr="0046736F" w:rsidRDefault="00E2766B" w:rsidP="0069110C">
            <w:pPr>
              <w:pStyle w:val="oancuaDanhsach"/>
              <w:numPr>
                <w:ilvl w:val="0"/>
                <w:numId w:val="4"/>
              </w:numPr>
              <w:spacing w:after="0" w:line="276" w:lineRule="auto"/>
              <w:ind w:left="433"/>
              <w:jc w:val="both"/>
              <w:rPr>
                <w:rFonts w:cs="Times New Roman"/>
                <w:iCs/>
                <w:szCs w:val="28"/>
              </w:rPr>
            </w:pPr>
            <w:r>
              <w:rPr>
                <w:rFonts w:cs="Times New Roman"/>
                <w:iCs/>
                <w:szCs w:val="28"/>
              </w:rPr>
              <w:t xml:space="preserve">Người kể là nhân vật “tôi” – </w:t>
            </w:r>
            <w:r w:rsidR="000323C0">
              <w:rPr>
                <w:rFonts w:cs="Times New Roman"/>
                <w:iCs/>
                <w:szCs w:val="28"/>
              </w:rPr>
              <w:t>người</w:t>
            </w:r>
            <w:r>
              <w:rPr>
                <w:rFonts w:cs="Times New Roman"/>
                <w:iCs/>
                <w:szCs w:val="28"/>
              </w:rPr>
              <w:t xml:space="preserve"> cháu trong câu chuyện.</w:t>
            </w:r>
          </w:p>
        </w:tc>
        <w:tc>
          <w:tcPr>
            <w:tcW w:w="992" w:type="dxa"/>
            <w:shd w:val="clear" w:color="auto" w:fill="auto"/>
          </w:tcPr>
          <w:p w14:paraId="1A57BA8E" w14:textId="77777777" w:rsidR="0046736F" w:rsidRDefault="0046736F" w:rsidP="0069110C">
            <w:pPr>
              <w:spacing w:after="0" w:line="276" w:lineRule="auto"/>
              <w:jc w:val="center"/>
              <w:rPr>
                <w:rFonts w:cs="Times New Roman"/>
                <w:iCs/>
                <w:color w:val="000000" w:themeColor="text1"/>
                <w:szCs w:val="28"/>
              </w:rPr>
            </w:pPr>
            <w:r w:rsidRPr="00C31A7C">
              <w:rPr>
                <w:rFonts w:cs="Times New Roman"/>
                <w:iCs/>
                <w:color w:val="000000" w:themeColor="text1"/>
                <w:szCs w:val="28"/>
              </w:rPr>
              <w:t>0,5</w:t>
            </w:r>
          </w:p>
          <w:p w14:paraId="78BDEBF5" w14:textId="197991E1" w:rsidR="0046736F" w:rsidRPr="009033CF" w:rsidRDefault="0046736F"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0,5</w:t>
            </w:r>
          </w:p>
        </w:tc>
      </w:tr>
      <w:tr w:rsidR="0046736F" w:rsidRPr="009033CF" w14:paraId="56F1C4E2" w14:textId="77777777" w:rsidTr="008A7504">
        <w:trPr>
          <w:jc w:val="center"/>
        </w:trPr>
        <w:tc>
          <w:tcPr>
            <w:tcW w:w="737" w:type="dxa"/>
            <w:vMerge/>
            <w:shd w:val="clear" w:color="auto" w:fill="auto"/>
          </w:tcPr>
          <w:p w14:paraId="34D3ED9F" w14:textId="77777777" w:rsidR="0046736F" w:rsidRPr="005C3B2A" w:rsidRDefault="0046736F" w:rsidP="0069110C">
            <w:pPr>
              <w:spacing w:after="0" w:line="276" w:lineRule="auto"/>
              <w:rPr>
                <w:rFonts w:cs="Times New Roman"/>
                <w:b/>
                <w:bCs/>
                <w:iCs/>
                <w:szCs w:val="28"/>
              </w:rPr>
            </w:pPr>
          </w:p>
        </w:tc>
        <w:tc>
          <w:tcPr>
            <w:tcW w:w="612" w:type="dxa"/>
            <w:shd w:val="clear" w:color="auto" w:fill="auto"/>
          </w:tcPr>
          <w:p w14:paraId="414FBDD6" w14:textId="77777777" w:rsidR="0046736F" w:rsidRPr="005C3B2A" w:rsidRDefault="0046736F" w:rsidP="0069110C">
            <w:pPr>
              <w:spacing w:after="0" w:line="276" w:lineRule="auto"/>
              <w:jc w:val="center"/>
              <w:rPr>
                <w:rFonts w:cs="Times New Roman"/>
                <w:iCs/>
                <w:szCs w:val="28"/>
              </w:rPr>
            </w:pPr>
            <w:r w:rsidRPr="005C3B2A">
              <w:rPr>
                <w:rFonts w:cs="Times New Roman"/>
                <w:iCs/>
                <w:szCs w:val="28"/>
              </w:rPr>
              <w:t>3</w:t>
            </w:r>
          </w:p>
        </w:tc>
        <w:tc>
          <w:tcPr>
            <w:tcW w:w="7860" w:type="dxa"/>
            <w:shd w:val="clear" w:color="auto" w:fill="auto"/>
          </w:tcPr>
          <w:p w14:paraId="1991AE2A" w14:textId="11856E02" w:rsidR="0046736F" w:rsidRDefault="0046736F" w:rsidP="0069110C">
            <w:pPr>
              <w:pStyle w:val="oancuaDanhsach"/>
              <w:numPr>
                <w:ilvl w:val="0"/>
                <w:numId w:val="4"/>
              </w:numPr>
              <w:spacing w:after="0" w:line="276" w:lineRule="auto"/>
              <w:ind w:left="433"/>
              <w:jc w:val="both"/>
              <w:rPr>
                <w:rFonts w:cs="Times New Roman"/>
                <w:iCs/>
                <w:szCs w:val="28"/>
              </w:rPr>
            </w:pPr>
            <w:r>
              <w:rPr>
                <w:rFonts w:cs="Times New Roman"/>
                <w:iCs/>
                <w:szCs w:val="28"/>
              </w:rPr>
              <w:t>Học sinh chép lại được câu văn chứ</w:t>
            </w:r>
            <w:r w:rsidR="000323C0">
              <w:rPr>
                <w:rFonts w:cs="Times New Roman"/>
                <w:iCs/>
                <w:szCs w:val="28"/>
              </w:rPr>
              <w:t>a</w:t>
            </w:r>
            <w:r>
              <w:rPr>
                <w:rFonts w:cs="Times New Roman"/>
                <w:iCs/>
                <w:szCs w:val="28"/>
              </w:rPr>
              <w:t xml:space="preserve"> thành phần trạng ngữ.</w:t>
            </w:r>
          </w:p>
          <w:p w14:paraId="0FB2E778" w14:textId="77777777" w:rsidR="00AB5D30" w:rsidRDefault="0046736F" w:rsidP="0069110C">
            <w:pPr>
              <w:pStyle w:val="oancuaDanhsach"/>
              <w:numPr>
                <w:ilvl w:val="0"/>
                <w:numId w:val="4"/>
              </w:numPr>
              <w:spacing w:after="0" w:line="276" w:lineRule="auto"/>
              <w:ind w:left="433"/>
              <w:jc w:val="both"/>
              <w:rPr>
                <w:rFonts w:cs="Times New Roman"/>
                <w:iCs/>
                <w:szCs w:val="28"/>
              </w:rPr>
            </w:pPr>
            <w:r>
              <w:rPr>
                <w:rFonts w:cs="Times New Roman"/>
                <w:iCs/>
                <w:szCs w:val="28"/>
              </w:rPr>
              <w:t>Gạch chân được trạng ngữ</w:t>
            </w:r>
            <w:r w:rsidR="00A056AB">
              <w:rPr>
                <w:rFonts w:cs="Times New Roman"/>
                <w:iCs/>
                <w:szCs w:val="28"/>
              </w:rPr>
              <w:t xml:space="preserve"> </w:t>
            </w:r>
          </w:p>
          <w:p w14:paraId="2B3282C0" w14:textId="4608E100" w:rsidR="0046736F" w:rsidRPr="0046736F" w:rsidRDefault="00AB5D30" w:rsidP="0069110C">
            <w:pPr>
              <w:pStyle w:val="oancuaDanhsach"/>
              <w:numPr>
                <w:ilvl w:val="0"/>
                <w:numId w:val="4"/>
              </w:numPr>
              <w:spacing w:after="0" w:line="276" w:lineRule="auto"/>
              <w:ind w:left="433"/>
              <w:jc w:val="both"/>
              <w:rPr>
                <w:rFonts w:cs="Times New Roman"/>
                <w:iCs/>
                <w:szCs w:val="28"/>
              </w:rPr>
            </w:pPr>
            <w:r>
              <w:rPr>
                <w:rFonts w:cs="Times New Roman"/>
                <w:iCs/>
                <w:szCs w:val="28"/>
              </w:rPr>
              <w:t>C</w:t>
            </w:r>
            <w:r w:rsidR="00A056AB">
              <w:rPr>
                <w:rFonts w:cs="Times New Roman"/>
                <w:iCs/>
                <w:szCs w:val="28"/>
              </w:rPr>
              <w:t>hỉ ra ý nghĩa (bổ sung ý nghĩa cho câu về mặt thời gian, nơi chốn, mục đích…)</w:t>
            </w:r>
          </w:p>
        </w:tc>
        <w:tc>
          <w:tcPr>
            <w:tcW w:w="992" w:type="dxa"/>
            <w:shd w:val="clear" w:color="auto" w:fill="auto"/>
          </w:tcPr>
          <w:p w14:paraId="0EAB56D1" w14:textId="149E65F7" w:rsidR="0046736F" w:rsidRDefault="0046736F" w:rsidP="0069110C">
            <w:pPr>
              <w:spacing w:after="0" w:line="276" w:lineRule="auto"/>
              <w:jc w:val="center"/>
              <w:rPr>
                <w:rFonts w:cs="Times New Roman"/>
                <w:iCs/>
                <w:color w:val="000000" w:themeColor="text1"/>
                <w:szCs w:val="28"/>
              </w:rPr>
            </w:pPr>
            <w:r w:rsidRPr="00C31A7C">
              <w:rPr>
                <w:rFonts w:cs="Times New Roman"/>
                <w:iCs/>
                <w:color w:val="000000" w:themeColor="text1"/>
                <w:szCs w:val="28"/>
              </w:rPr>
              <w:t>0,5</w:t>
            </w:r>
          </w:p>
          <w:p w14:paraId="3464E7F1" w14:textId="77777777" w:rsidR="000323C0" w:rsidRDefault="000323C0" w:rsidP="0069110C">
            <w:pPr>
              <w:spacing w:after="0" w:line="276" w:lineRule="auto"/>
              <w:jc w:val="center"/>
              <w:rPr>
                <w:rFonts w:cs="Times New Roman"/>
                <w:iCs/>
                <w:color w:val="000000" w:themeColor="text1"/>
                <w:szCs w:val="28"/>
              </w:rPr>
            </w:pPr>
          </w:p>
          <w:p w14:paraId="635F4DE8" w14:textId="77777777" w:rsidR="0046736F" w:rsidRDefault="0046736F"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w:t>
            </w:r>
            <w:r w:rsidR="00AB5D30">
              <w:rPr>
                <w:rFonts w:cs="Times New Roman"/>
                <w:iCs/>
                <w:color w:val="000000" w:themeColor="text1"/>
                <w:szCs w:val="28"/>
              </w:rPr>
              <w:t>2</w:t>
            </w:r>
            <w:r w:rsidRPr="009033CF">
              <w:rPr>
                <w:rFonts w:cs="Times New Roman"/>
                <w:iCs/>
                <w:color w:val="000000" w:themeColor="text1"/>
                <w:szCs w:val="28"/>
              </w:rPr>
              <w:t>5</w:t>
            </w:r>
          </w:p>
          <w:p w14:paraId="4BCEC894" w14:textId="058C973B" w:rsidR="00AB5D30" w:rsidRPr="009033CF" w:rsidRDefault="00AB5D30" w:rsidP="0069110C">
            <w:pPr>
              <w:spacing w:after="0" w:line="276" w:lineRule="auto"/>
              <w:jc w:val="center"/>
              <w:rPr>
                <w:rFonts w:cs="Times New Roman"/>
                <w:iCs/>
                <w:color w:val="000000" w:themeColor="text1"/>
                <w:szCs w:val="28"/>
              </w:rPr>
            </w:pPr>
            <w:r>
              <w:rPr>
                <w:rFonts w:cs="Times New Roman"/>
                <w:iCs/>
                <w:color w:val="000000" w:themeColor="text1"/>
                <w:szCs w:val="28"/>
              </w:rPr>
              <w:t>0,25</w:t>
            </w:r>
          </w:p>
        </w:tc>
      </w:tr>
      <w:tr w:rsidR="00A9124C" w:rsidRPr="009033CF" w14:paraId="5FDD94EE" w14:textId="77777777" w:rsidTr="008A7504">
        <w:trPr>
          <w:jc w:val="center"/>
        </w:trPr>
        <w:tc>
          <w:tcPr>
            <w:tcW w:w="737" w:type="dxa"/>
            <w:vMerge/>
            <w:shd w:val="clear" w:color="auto" w:fill="auto"/>
          </w:tcPr>
          <w:p w14:paraId="141AFA41" w14:textId="77777777" w:rsidR="00A9124C" w:rsidRPr="005C3B2A" w:rsidRDefault="00A9124C" w:rsidP="0069110C">
            <w:pPr>
              <w:spacing w:after="0" w:line="276" w:lineRule="auto"/>
              <w:rPr>
                <w:rFonts w:cs="Times New Roman"/>
                <w:b/>
                <w:bCs/>
                <w:iCs/>
                <w:szCs w:val="28"/>
              </w:rPr>
            </w:pPr>
          </w:p>
        </w:tc>
        <w:tc>
          <w:tcPr>
            <w:tcW w:w="612" w:type="dxa"/>
            <w:shd w:val="clear" w:color="auto" w:fill="auto"/>
          </w:tcPr>
          <w:p w14:paraId="69FF5585" w14:textId="77777777" w:rsidR="00A9124C" w:rsidRPr="005C3B2A" w:rsidRDefault="00A9124C" w:rsidP="0069110C">
            <w:pPr>
              <w:spacing w:after="0" w:line="276" w:lineRule="auto"/>
              <w:jc w:val="center"/>
              <w:rPr>
                <w:rFonts w:cs="Times New Roman"/>
                <w:iCs/>
                <w:szCs w:val="28"/>
              </w:rPr>
            </w:pPr>
            <w:r w:rsidRPr="005C3B2A">
              <w:rPr>
                <w:rFonts w:cs="Times New Roman"/>
                <w:iCs/>
                <w:szCs w:val="28"/>
              </w:rPr>
              <w:t>4</w:t>
            </w:r>
          </w:p>
        </w:tc>
        <w:tc>
          <w:tcPr>
            <w:tcW w:w="7860" w:type="dxa"/>
            <w:shd w:val="clear" w:color="auto" w:fill="auto"/>
          </w:tcPr>
          <w:p w14:paraId="5AC88E0E" w14:textId="77777777" w:rsidR="0046736F" w:rsidRDefault="00E653B8" w:rsidP="0069110C">
            <w:pPr>
              <w:pStyle w:val="oancuaDanhsach"/>
              <w:numPr>
                <w:ilvl w:val="0"/>
                <w:numId w:val="4"/>
              </w:numPr>
              <w:spacing w:after="0" w:line="276" w:lineRule="auto"/>
              <w:ind w:left="433"/>
              <w:jc w:val="both"/>
              <w:rPr>
                <w:rFonts w:cs="Times New Roman"/>
                <w:szCs w:val="28"/>
              </w:rPr>
            </w:pPr>
            <w:r>
              <w:rPr>
                <w:rFonts w:cs="Times New Roman"/>
                <w:szCs w:val="28"/>
              </w:rPr>
              <w:t>Người ông đã nhờ cô y tá gọi cho cháu để nói từ “yêu” – từ</w:t>
            </w:r>
            <w:r w:rsidR="00B64E91">
              <w:rPr>
                <w:rFonts w:cs="Times New Roman"/>
                <w:szCs w:val="28"/>
              </w:rPr>
              <w:t xml:space="preserve"> còn thiếu để tạo thành câu “ông yêu cháu”. Đó là từ</w:t>
            </w:r>
            <w:r>
              <w:rPr>
                <w:rFonts w:cs="Times New Roman"/>
                <w:szCs w:val="28"/>
              </w:rPr>
              <w:t xml:space="preserve"> mà ông chưa thể nói thành lời </w:t>
            </w:r>
            <w:r w:rsidR="00B64E91">
              <w:rPr>
                <w:rFonts w:cs="Times New Roman"/>
                <w:szCs w:val="28"/>
              </w:rPr>
              <w:t>trong ngày cháu tới bệnh viện thăm ông.</w:t>
            </w:r>
          </w:p>
          <w:p w14:paraId="0380BB38" w14:textId="4B39AA1C" w:rsidR="00B64E91" w:rsidRPr="0046736F" w:rsidRDefault="00B64E91" w:rsidP="0069110C">
            <w:pPr>
              <w:pStyle w:val="oancuaDanhsach"/>
              <w:numPr>
                <w:ilvl w:val="0"/>
                <w:numId w:val="4"/>
              </w:numPr>
              <w:spacing w:after="0" w:line="276" w:lineRule="auto"/>
              <w:ind w:left="433"/>
              <w:jc w:val="both"/>
              <w:rPr>
                <w:rFonts w:cs="Times New Roman"/>
                <w:szCs w:val="28"/>
              </w:rPr>
            </w:pPr>
            <w:r>
              <w:rPr>
                <w:rFonts w:cs="Times New Roman"/>
                <w:szCs w:val="28"/>
              </w:rPr>
              <w:t>Người ông là người</w:t>
            </w:r>
            <w:r w:rsidR="006A6EDA">
              <w:rPr>
                <w:rFonts w:cs="Times New Roman"/>
                <w:szCs w:val="28"/>
              </w:rPr>
              <w:t xml:space="preserve"> dễ nổi cáu với cuộc đời nhưng</w:t>
            </w:r>
            <w:r>
              <w:rPr>
                <w:rFonts w:cs="Times New Roman"/>
                <w:szCs w:val="28"/>
              </w:rPr>
              <w:t xml:space="preserve"> rất yêu thương cháu</w:t>
            </w:r>
          </w:p>
        </w:tc>
        <w:tc>
          <w:tcPr>
            <w:tcW w:w="992" w:type="dxa"/>
            <w:shd w:val="clear" w:color="auto" w:fill="auto"/>
          </w:tcPr>
          <w:p w14:paraId="13859009" w14:textId="77777777" w:rsidR="0046736F" w:rsidRDefault="0046736F" w:rsidP="0069110C">
            <w:pPr>
              <w:spacing w:after="0" w:line="276" w:lineRule="auto"/>
              <w:jc w:val="center"/>
              <w:rPr>
                <w:rFonts w:cs="Times New Roman"/>
                <w:iCs/>
                <w:color w:val="000000" w:themeColor="text1"/>
                <w:szCs w:val="28"/>
              </w:rPr>
            </w:pPr>
            <w:r w:rsidRPr="00C31A7C">
              <w:rPr>
                <w:rFonts w:cs="Times New Roman"/>
                <w:iCs/>
                <w:color w:val="000000" w:themeColor="text1"/>
                <w:szCs w:val="28"/>
              </w:rPr>
              <w:t>0,5</w:t>
            </w:r>
          </w:p>
          <w:p w14:paraId="30F1358B" w14:textId="77777777" w:rsidR="0046736F" w:rsidRDefault="0046736F" w:rsidP="0069110C">
            <w:pPr>
              <w:spacing w:after="0" w:line="276" w:lineRule="auto"/>
              <w:jc w:val="center"/>
              <w:rPr>
                <w:rFonts w:cs="Times New Roman"/>
                <w:iCs/>
                <w:color w:val="000000" w:themeColor="text1"/>
                <w:szCs w:val="28"/>
              </w:rPr>
            </w:pPr>
          </w:p>
          <w:p w14:paraId="72A3A5AE" w14:textId="77777777" w:rsidR="006A6EDA" w:rsidRDefault="006A6EDA" w:rsidP="0069110C">
            <w:pPr>
              <w:spacing w:after="0" w:line="276" w:lineRule="auto"/>
              <w:jc w:val="center"/>
              <w:rPr>
                <w:rFonts w:cs="Times New Roman"/>
                <w:iCs/>
                <w:color w:val="000000" w:themeColor="text1"/>
                <w:szCs w:val="28"/>
              </w:rPr>
            </w:pPr>
          </w:p>
          <w:p w14:paraId="30718AA8" w14:textId="77777777" w:rsidR="006A6EDA" w:rsidRDefault="006A6EDA" w:rsidP="0069110C">
            <w:pPr>
              <w:spacing w:after="0" w:line="276" w:lineRule="auto"/>
              <w:jc w:val="center"/>
              <w:rPr>
                <w:rFonts w:cs="Times New Roman"/>
                <w:iCs/>
                <w:color w:val="000000" w:themeColor="text1"/>
                <w:szCs w:val="28"/>
              </w:rPr>
            </w:pPr>
          </w:p>
          <w:p w14:paraId="7C9AF608" w14:textId="05F36B23" w:rsidR="00A9124C" w:rsidRPr="009033CF" w:rsidRDefault="0046736F"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0,5</w:t>
            </w:r>
          </w:p>
        </w:tc>
      </w:tr>
      <w:tr w:rsidR="003B091C" w:rsidRPr="009033CF" w14:paraId="634B64DE" w14:textId="77777777" w:rsidTr="008A7504">
        <w:trPr>
          <w:jc w:val="center"/>
        </w:trPr>
        <w:tc>
          <w:tcPr>
            <w:tcW w:w="737" w:type="dxa"/>
            <w:vMerge/>
            <w:shd w:val="clear" w:color="auto" w:fill="auto"/>
          </w:tcPr>
          <w:p w14:paraId="2BC6228A" w14:textId="77777777" w:rsidR="003B091C" w:rsidRPr="009033CF" w:rsidRDefault="003B091C" w:rsidP="0069110C">
            <w:pPr>
              <w:spacing w:after="0" w:line="276" w:lineRule="auto"/>
              <w:rPr>
                <w:rFonts w:cs="Times New Roman"/>
                <w:iCs/>
                <w:color w:val="000000" w:themeColor="text1"/>
                <w:szCs w:val="28"/>
              </w:rPr>
            </w:pPr>
          </w:p>
        </w:tc>
        <w:tc>
          <w:tcPr>
            <w:tcW w:w="612" w:type="dxa"/>
            <w:shd w:val="clear" w:color="auto" w:fill="auto"/>
          </w:tcPr>
          <w:p w14:paraId="6B27E02C" w14:textId="7FBC833F" w:rsidR="003B091C" w:rsidRPr="009033CF" w:rsidRDefault="003A60CB" w:rsidP="0069110C">
            <w:pPr>
              <w:spacing w:after="0" w:line="276" w:lineRule="auto"/>
              <w:jc w:val="center"/>
              <w:rPr>
                <w:rFonts w:cs="Times New Roman"/>
                <w:iCs/>
                <w:color w:val="000000" w:themeColor="text1"/>
                <w:szCs w:val="28"/>
              </w:rPr>
            </w:pPr>
            <w:r>
              <w:rPr>
                <w:rFonts w:cs="Times New Roman"/>
                <w:iCs/>
                <w:color w:val="000000" w:themeColor="text1"/>
                <w:szCs w:val="28"/>
              </w:rPr>
              <w:t>5</w:t>
            </w:r>
          </w:p>
        </w:tc>
        <w:tc>
          <w:tcPr>
            <w:tcW w:w="7860" w:type="dxa"/>
            <w:shd w:val="clear" w:color="auto" w:fill="auto"/>
          </w:tcPr>
          <w:p w14:paraId="3CC87FBD" w14:textId="01E23638" w:rsidR="00C704FC" w:rsidRDefault="006A1097" w:rsidP="0069110C">
            <w:pPr>
              <w:spacing w:after="0" w:line="276" w:lineRule="auto"/>
              <w:rPr>
                <w:rFonts w:cs="Times New Roman"/>
                <w:b/>
                <w:bCs/>
                <w:i/>
                <w:color w:val="000000" w:themeColor="text1"/>
                <w:szCs w:val="28"/>
              </w:rPr>
            </w:pPr>
            <w:r w:rsidRPr="006D1BAF">
              <w:rPr>
                <w:rFonts w:cs="Times New Roman"/>
                <w:b/>
                <w:bCs/>
                <w:i/>
                <w:color w:val="000000" w:themeColor="text1"/>
                <w:szCs w:val="28"/>
              </w:rPr>
              <w:t xml:space="preserve">a, </w:t>
            </w:r>
            <w:r w:rsidR="00C704FC">
              <w:rPr>
                <w:rFonts w:cs="Times New Roman"/>
                <w:b/>
                <w:bCs/>
                <w:i/>
                <w:color w:val="000000" w:themeColor="text1"/>
                <w:szCs w:val="28"/>
              </w:rPr>
              <w:t>Hình thức</w:t>
            </w:r>
          </w:p>
          <w:p w14:paraId="4C76D622" w14:textId="18D97765" w:rsidR="00A73864" w:rsidRPr="00E60ABC" w:rsidRDefault="00A73864" w:rsidP="0069110C">
            <w:pPr>
              <w:spacing w:after="0" w:line="276" w:lineRule="auto"/>
              <w:rPr>
                <w:rFonts w:cs="Times New Roman"/>
                <w:iCs/>
                <w:color w:val="000000" w:themeColor="text1"/>
                <w:szCs w:val="28"/>
              </w:rPr>
            </w:pPr>
            <w:r w:rsidRPr="00E60ABC">
              <w:rPr>
                <w:rFonts w:cs="Times New Roman"/>
                <w:iCs/>
                <w:color w:val="000000" w:themeColor="text1"/>
                <w:szCs w:val="28"/>
              </w:rPr>
              <w:t>- Viết đúng hình thức đoạn văn</w:t>
            </w:r>
          </w:p>
          <w:p w14:paraId="71D4CA87" w14:textId="16D95455" w:rsidR="00A73864" w:rsidRPr="00E60ABC" w:rsidRDefault="00A73864" w:rsidP="0069110C">
            <w:pPr>
              <w:spacing w:after="0" w:line="276" w:lineRule="auto"/>
              <w:rPr>
                <w:rFonts w:cs="Times New Roman"/>
                <w:iCs/>
                <w:color w:val="000000" w:themeColor="text1"/>
                <w:szCs w:val="28"/>
              </w:rPr>
            </w:pPr>
            <w:r w:rsidRPr="00E60ABC">
              <w:rPr>
                <w:rFonts w:cs="Times New Roman"/>
                <w:iCs/>
                <w:color w:val="000000" w:themeColor="text1"/>
                <w:szCs w:val="28"/>
              </w:rPr>
              <w:t>- Trình bày sạch đẹp, chuẩn ngữ pháp tiếng Việt</w:t>
            </w:r>
          </w:p>
          <w:p w14:paraId="5BCAF32A" w14:textId="363322FF" w:rsidR="00C704FC" w:rsidRDefault="00C704FC" w:rsidP="0069110C">
            <w:pPr>
              <w:spacing w:after="0" w:line="276" w:lineRule="auto"/>
              <w:rPr>
                <w:rFonts w:cs="Times New Roman"/>
                <w:b/>
                <w:bCs/>
                <w:i/>
                <w:color w:val="000000" w:themeColor="text1"/>
                <w:szCs w:val="28"/>
              </w:rPr>
            </w:pPr>
            <w:r>
              <w:rPr>
                <w:rFonts w:cs="Times New Roman"/>
                <w:b/>
                <w:bCs/>
                <w:i/>
                <w:color w:val="000000" w:themeColor="text1"/>
                <w:szCs w:val="28"/>
              </w:rPr>
              <w:t>b, Nội dung</w:t>
            </w:r>
          </w:p>
          <w:p w14:paraId="63A045FC" w14:textId="77777777" w:rsidR="00E60ABC" w:rsidRPr="006D1BAF" w:rsidRDefault="00E60ABC" w:rsidP="0069110C">
            <w:pPr>
              <w:spacing w:after="0" w:line="276" w:lineRule="auto"/>
              <w:jc w:val="both"/>
              <w:rPr>
                <w:rFonts w:cs="Times New Roman"/>
                <w:iCs/>
                <w:color w:val="000000" w:themeColor="text1"/>
                <w:szCs w:val="28"/>
              </w:rPr>
            </w:pPr>
            <w:r w:rsidRPr="006D1BAF">
              <w:rPr>
                <w:rFonts w:cs="Times New Roman"/>
                <w:iCs/>
                <w:color w:val="000000" w:themeColor="text1"/>
                <w:szCs w:val="28"/>
              </w:rPr>
              <w:t>- HS có thể triển khai theo nhiều cách, nhưng cần đảm bảo các yêu cầu sau:</w:t>
            </w:r>
          </w:p>
          <w:p w14:paraId="3D3E9F69" w14:textId="77777777" w:rsidR="00702D7A" w:rsidRDefault="00E60ABC" w:rsidP="0069110C">
            <w:pPr>
              <w:spacing w:after="0" w:line="276" w:lineRule="auto"/>
              <w:jc w:val="both"/>
              <w:rPr>
                <w:rFonts w:cs="Times New Roman"/>
                <w:iCs/>
                <w:color w:val="000000" w:themeColor="text1"/>
                <w:szCs w:val="28"/>
              </w:rPr>
            </w:pPr>
            <w:r w:rsidRPr="006D1BAF">
              <w:rPr>
                <w:rFonts w:cs="Times New Roman"/>
                <w:iCs/>
                <w:color w:val="000000" w:themeColor="text1"/>
                <w:szCs w:val="28"/>
              </w:rPr>
              <w:t>- Sử dụng ngôi kể thứ nhất.</w:t>
            </w:r>
          </w:p>
          <w:p w14:paraId="1C686A54" w14:textId="26A77DED" w:rsidR="00356610" w:rsidRDefault="00356610" w:rsidP="0069110C">
            <w:pPr>
              <w:spacing w:after="0" w:line="276" w:lineRule="auto"/>
              <w:jc w:val="both"/>
              <w:rPr>
                <w:rFonts w:cs="Times New Roman"/>
                <w:iCs/>
                <w:color w:val="000000" w:themeColor="text1"/>
                <w:szCs w:val="28"/>
              </w:rPr>
            </w:pPr>
            <w:r>
              <w:rPr>
                <w:rFonts w:cs="Times New Roman"/>
                <w:iCs/>
                <w:color w:val="000000" w:themeColor="text1"/>
                <w:szCs w:val="28"/>
              </w:rPr>
              <w:t>- Kể rõ ràng, mạch lạc, logic</w:t>
            </w:r>
          </w:p>
          <w:p w14:paraId="3DEA0571" w14:textId="77777777" w:rsidR="003D029D" w:rsidRDefault="003D029D" w:rsidP="0069110C">
            <w:pPr>
              <w:spacing w:after="0" w:line="276" w:lineRule="auto"/>
              <w:jc w:val="both"/>
              <w:rPr>
                <w:rFonts w:cs="Times New Roman"/>
                <w:iCs/>
                <w:color w:val="000000" w:themeColor="text1"/>
                <w:szCs w:val="28"/>
              </w:rPr>
            </w:pPr>
            <w:r>
              <w:rPr>
                <w:rFonts w:cs="Times New Roman"/>
                <w:iCs/>
                <w:color w:val="000000" w:themeColor="text1"/>
                <w:szCs w:val="28"/>
              </w:rPr>
              <w:t xml:space="preserve">- </w:t>
            </w:r>
            <w:r w:rsidR="00356610">
              <w:rPr>
                <w:rFonts w:cs="Times New Roman"/>
                <w:iCs/>
                <w:color w:val="000000" w:themeColor="text1"/>
                <w:szCs w:val="28"/>
              </w:rPr>
              <w:t>Nêu được thông điệp</w:t>
            </w:r>
            <w:r>
              <w:rPr>
                <w:rFonts w:cs="Times New Roman"/>
                <w:iCs/>
                <w:color w:val="000000" w:themeColor="text1"/>
                <w:szCs w:val="28"/>
              </w:rPr>
              <w:t>:</w:t>
            </w:r>
            <w:r w:rsidR="00356610">
              <w:rPr>
                <w:rFonts w:cs="Times New Roman"/>
                <w:iCs/>
                <w:color w:val="000000" w:themeColor="text1"/>
                <w:szCs w:val="28"/>
              </w:rPr>
              <w:t xml:space="preserve"> </w:t>
            </w:r>
            <w:r>
              <w:rPr>
                <w:rFonts w:cs="Times New Roman"/>
                <w:iCs/>
                <w:color w:val="000000" w:themeColor="text1"/>
                <w:szCs w:val="28"/>
              </w:rPr>
              <w:t>yêu thương, quan tâm đến gia đình nhiều hơn</w:t>
            </w:r>
            <w:r w:rsidR="00356610">
              <w:rPr>
                <w:rFonts w:cs="Times New Roman"/>
                <w:iCs/>
                <w:color w:val="000000" w:themeColor="text1"/>
                <w:szCs w:val="28"/>
              </w:rPr>
              <w:t>; luôn có niềm tin vào cuộc sống…</w:t>
            </w:r>
          </w:p>
          <w:p w14:paraId="2A27EA77" w14:textId="77777777" w:rsidR="00356610" w:rsidRDefault="00356610" w:rsidP="0069110C">
            <w:pPr>
              <w:spacing w:after="0" w:line="276" w:lineRule="auto"/>
              <w:jc w:val="both"/>
              <w:rPr>
                <w:rFonts w:cs="Times New Roman"/>
                <w:i/>
                <w:color w:val="000000" w:themeColor="text1"/>
                <w:szCs w:val="28"/>
              </w:rPr>
            </w:pPr>
            <w:r>
              <w:rPr>
                <w:rFonts w:cs="Times New Roman"/>
                <w:i/>
                <w:color w:val="000000" w:themeColor="text1"/>
                <w:szCs w:val="28"/>
              </w:rPr>
              <w:t>-</w:t>
            </w:r>
            <w:r>
              <w:t xml:space="preserve"> </w:t>
            </w:r>
            <w:r w:rsidRPr="00A9124C">
              <w:rPr>
                <w:rFonts w:cs="Times New Roman"/>
                <w:i/>
                <w:color w:val="000000" w:themeColor="text1"/>
                <w:szCs w:val="28"/>
              </w:rPr>
              <w:t xml:space="preserve">HS có thể diễn đạt theo ý </w:t>
            </w:r>
            <w:r>
              <w:rPr>
                <w:rFonts w:cs="Times New Roman"/>
                <w:i/>
                <w:color w:val="000000" w:themeColor="text1"/>
                <w:szCs w:val="28"/>
              </w:rPr>
              <w:t xml:space="preserve">hiểu </w:t>
            </w:r>
            <w:r w:rsidRPr="00A9124C">
              <w:rPr>
                <w:rFonts w:cs="Times New Roman"/>
                <w:i/>
                <w:color w:val="000000" w:themeColor="text1"/>
                <w:szCs w:val="28"/>
              </w:rPr>
              <w:t xml:space="preserve">của mình, nếu hợp lí </w:t>
            </w:r>
            <w:r>
              <w:rPr>
                <w:rFonts w:cs="Times New Roman"/>
                <w:i/>
                <w:color w:val="000000" w:themeColor="text1"/>
                <w:szCs w:val="28"/>
              </w:rPr>
              <w:t xml:space="preserve">giáo viên </w:t>
            </w:r>
            <w:r w:rsidRPr="00A9124C">
              <w:rPr>
                <w:rFonts w:cs="Times New Roman"/>
                <w:i/>
                <w:color w:val="000000" w:themeColor="text1"/>
                <w:szCs w:val="28"/>
              </w:rPr>
              <w:t>vẫn cho trọn điểm.</w:t>
            </w:r>
          </w:p>
          <w:p w14:paraId="328913A4" w14:textId="77777777" w:rsidR="000A74D9" w:rsidRPr="000A74D9" w:rsidRDefault="000A74D9" w:rsidP="0069110C">
            <w:pPr>
              <w:spacing w:after="0" w:line="276" w:lineRule="auto"/>
              <w:jc w:val="both"/>
              <w:rPr>
                <w:rFonts w:cs="Times New Roman"/>
                <w:b/>
                <w:bCs/>
                <w:i/>
                <w:color w:val="000000" w:themeColor="text1"/>
                <w:szCs w:val="28"/>
              </w:rPr>
            </w:pPr>
            <w:r w:rsidRPr="000A74D9">
              <w:rPr>
                <w:rFonts w:cs="Times New Roman"/>
                <w:b/>
                <w:bCs/>
                <w:i/>
                <w:color w:val="000000" w:themeColor="text1"/>
                <w:szCs w:val="28"/>
              </w:rPr>
              <w:t>c, Tiếng Việt</w:t>
            </w:r>
          </w:p>
          <w:p w14:paraId="3398686A" w14:textId="16E3965C" w:rsidR="000A74D9" w:rsidRPr="000A74D9" w:rsidRDefault="000A74D9" w:rsidP="0069110C">
            <w:pPr>
              <w:spacing w:after="0" w:line="276" w:lineRule="auto"/>
              <w:jc w:val="both"/>
              <w:rPr>
                <w:rFonts w:cs="Times New Roman"/>
                <w:iCs/>
                <w:color w:val="000000" w:themeColor="text1"/>
                <w:szCs w:val="28"/>
              </w:rPr>
            </w:pPr>
            <w:r w:rsidRPr="000A74D9">
              <w:rPr>
                <w:rFonts w:cs="Times New Roman"/>
                <w:iCs/>
                <w:color w:val="000000" w:themeColor="text1"/>
                <w:szCs w:val="28"/>
              </w:rPr>
              <w:t>- Gạch chân được từ láy</w:t>
            </w:r>
          </w:p>
        </w:tc>
        <w:tc>
          <w:tcPr>
            <w:tcW w:w="992" w:type="dxa"/>
            <w:shd w:val="clear" w:color="auto" w:fill="auto"/>
          </w:tcPr>
          <w:p w14:paraId="3799D15E" w14:textId="77777777" w:rsidR="006A1097" w:rsidRDefault="006A1097" w:rsidP="0069110C">
            <w:pPr>
              <w:spacing w:after="0" w:line="276" w:lineRule="auto"/>
              <w:rPr>
                <w:rFonts w:cs="Times New Roman"/>
                <w:iCs/>
                <w:color w:val="000000" w:themeColor="text1"/>
                <w:szCs w:val="28"/>
              </w:rPr>
            </w:pPr>
          </w:p>
          <w:p w14:paraId="1B2426F1" w14:textId="0601AEFF" w:rsidR="003B091C" w:rsidRDefault="003B091C" w:rsidP="0069110C">
            <w:pPr>
              <w:spacing w:after="0" w:line="276" w:lineRule="auto"/>
              <w:jc w:val="center"/>
              <w:rPr>
                <w:rFonts w:cs="Times New Roman"/>
                <w:iCs/>
                <w:color w:val="000000" w:themeColor="text1"/>
                <w:szCs w:val="28"/>
              </w:rPr>
            </w:pPr>
            <w:r w:rsidRPr="009033CF">
              <w:rPr>
                <w:rFonts w:cs="Times New Roman"/>
                <w:iCs/>
                <w:color w:val="000000" w:themeColor="text1"/>
                <w:szCs w:val="28"/>
              </w:rPr>
              <w:t>0</w:t>
            </w:r>
            <w:r w:rsidR="006A1097">
              <w:rPr>
                <w:rFonts w:cs="Times New Roman"/>
                <w:iCs/>
                <w:color w:val="000000" w:themeColor="text1"/>
                <w:szCs w:val="28"/>
              </w:rPr>
              <w:t>,5</w:t>
            </w:r>
          </w:p>
          <w:p w14:paraId="08441A66" w14:textId="453ED073" w:rsidR="0012011E" w:rsidRDefault="0012011E" w:rsidP="0069110C">
            <w:pPr>
              <w:spacing w:after="0" w:line="276" w:lineRule="auto"/>
              <w:jc w:val="center"/>
              <w:rPr>
                <w:rFonts w:cs="Times New Roman"/>
                <w:iCs/>
                <w:color w:val="000000" w:themeColor="text1"/>
                <w:szCs w:val="28"/>
              </w:rPr>
            </w:pPr>
          </w:p>
          <w:p w14:paraId="76B1EDB4" w14:textId="77777777" w:rsidR="00817242" w:rsidRDefault="00817242" w:rsidP="0069110C">
            <w:pPr>
              <w:spacing w:after="0" w:line="276" w:lineRule="auto"/>
              <w:jc w:val="center"/>
              <w:rPr>
                <w:rFonts w:cs="Times New Roman"/>
                <w:iCs/>
                <w:color w:val="000000" w:themeColor="text1"/>
                <w:szCs w:val="28"/>
              </w:rPr>
            </w:pPr>
          </w:p>
          <w:p w14:paraId="2924ACD6" w14:textId="77777777" w:rsidR="00356610" w:rsidRDefault="00356610" w:rsidP="0069110C">
            <w:pPr>
              <w:spacing w:after="0" w:line="276" w:lineRule="auto"/>
              <w:jc w:val="center"/>
              <w:rPr>
                <w:rFonts w:cs="Times New Roman"/>
                <w:iCs/>
                <w:color w:val="000000" w:themeColor="text1"/>
                <w:szCs w:val="28"/>
              </w:rPr>
            </w:pPr>
          </w:p>
          <w:p w14:paraId="570A0B3D" w14:textId="77777777" w:rsidR="00356610" w:rsidRDefault="00356610" w:rsidP="0069110C">
            <w:pPr>
              <w:spacing w:after="0" w:line="276" w:lineRule="auto"/>
              <w:jc w:val="center"/>
              <w:rPr>
                <w:rFonts w:cs="Times New Roman"/>
                <w:iCs/>
                <w:color w:val="000000" w:themeColor="text1"/>
                <w:szCs w:val="28"/>
              </w:rPr>
            </w:pPr>
          </w:p>
          <w:p w14:paraId="0A2059EC" w14:textId="7F07530D" w:rsidR="0012011E" w:rsidRDefault="00A73864" w:rsidP="0069110C">
            <w:pPr>
              <w:spacing w:after="0" w:line="276" w:lineRule="auto"/>
              <w:jc w:val="center"/>
              <w:rPr>
                <w:rFonts w:cs="Times New Roman"/>
                <w:iCs/>
                <w:color w:val="000000" w:themeColor="text1"/>
                <w:szCs w:val="28"/>
              </w:rPr>
            </w:pPr>
            <w:r>
              <w:rPr>
                <w:rFonts w:cs="Times New Roman"/>
                <w:iCs/>
                <w:color w:val="000000" w:themeColor="text1"/>
                <w:szCs w:val="28"/>
              </w:rPr>
              <w:t>1</w:t>
            </w:r>
          </w:p>
          <w:p w14:paraId="42C5F9C7" w14:textId="77777777" w:rsidR="00441137" w:rsidRDefault="00441137" w:rsidP="0069110C">
            <w:pPr>
              <w:spacing w:after="0" w:line="276" w:lineRule="auto"/>
              <w:rPr>
                <w:rFonts w:cs="Times New Roman"/>
                <w:iCs/>
                <w:color w:val="000000" w:themeColor="text1"/>
                <w:szCs w:val="28"/>
              </w:rPr>
            </w:pPr>
          </w:p>
          <w:p w14:paraId="2EA76CC6" w14:textId="77777777" w:rsidR="000A74D9" w:rsidRDefault="000A74D9" w:rsidP="0069110C">
            <w:pPr>
              <w:spacing w:after="0" w:line="276" w:lineRule="auto"/>
              <w:rPr>
                <w:rFonts w:cs="Times New Roman"/>
                <w:iCs/>
                <w:color w:val="000000" w:themeColor="text1"/>
                <w:szCs w:val="28"/>
              </w:rPr>
            </w:pPr>
          </w:p>
          <w:p w14:paraId="14D60A6E" w14:textId="77777777" w:rsidR="000A74D9" w:rsidRDefault="000A74D9" w:rsidP="0069110C">
            <w:pPr>
              <w:spacing w:after="0" w:line="276" w:lineRule="auto"/>
              <w:rPr>
                <w:rFonts w:cs="Times New Roman"/>
                <w:iCs/>
                <w:color w:val="000000" w:themeColor="text1"/>
                <w:szCs w:val="28"/>
              </w:rPr>
            </w:pPr>
          </w:p>
          <w:p w14:paraId="211EA77E" w14:textId="77777777" w:rsidR="000A74D9" w:rsidRDefault="000A74D9" w:rsidP="0069110C">
            <w:pPr>
              <w:spacing w:after="0" w:line="276" w:lineRule="auto"/>
              <w:rPr>
                <w:rFonts w:cs="Times New Roman"/>
                <w:iCs/>
                <w:color w:val="000000" w:themeColor="text1"/>
                <w:szCs w:val="28"/>
              </w:rPr>
            </w:pPr>
          </w:p>
          <w:p w14:paraId="61996274" w14:textId="77777777" w:rsidR="000A74D9" w:rsidRDefault="000A74D9" w:rsidP="0069110C">
            <w:pPr>
              <w:spacing w:after="0" w:line="276" w:lineRule="auto"/>
              <w:rPr>
                <w:rFonts w:cs="Times New Roman"/>
                <w:iCs/>
                <w:color w:val="000000" w:themeColor="text1"/>
                <w:szCs w:val="28"/>
              </w:rPr>
            </w:pPr>
          </w:p>
          <w:p w14:paraId="724426FC" w14:textId="77777777" w:rsidR="000A74D9" w:rsidRDefault="000A74D9" w:rsidP="0069110C">
            <w:pPr>
              <w:spacing w:after="0" w:line="276" w:lineRule="auto"/>
              <w:rPr>
                <w:rFonts w:cs="Times New Roman"/>
                <w:iCs/>
                <w:color w:val="000000" w:themeColor="text1"/>
                <w:szCs w:val="28"/>
              </w:rPr>
            </w:pPr>
          </w:p>
          <w:p w14:paraId="56C1C911" w14:textId="3C89B617" w:rsidR="000A74D9" w:rsidRPr="00E60ABC" w:rsidRDefault="000A74D9" w:rsidP="0069110C">
            <w:pPr>
              <w:spacing w:after="0" w:line="276" w:lineRule="auto"/>
              <w:jc w:val="center"/>
              <w:rPr>
                <w:rFonts w:cs="Times New Roman"/>
                <w:iCs/>
                <w:color w:val="000000" w:themeColor="text1"/>
                <w:szCs w:val="28"/>
              </w:rPr>
            </w:pPr>
            <w:r>
              <w:rPr>
                <w:rFonts w:cs="Times New Roman"/>
                <w:iCs/>
                <w:color w:val="000000" w:themeColor="text1"/>
                <w:szCs w:val="28"/>
              </w:rPr>
              <w:t>0,5</w:t>
            </w:r>
          </w:p>
        </w:tc>
      </w:tr>
      <w:tr w:rsidR="003B091C" w:rsidRPr="009033CF" w14:paraId="3CBB8961" w14:textId="77777777" w:rsidTr="008A7504">
        <w:trPr>
          <w:jc w:val="center"/>
        </w:trPr>
        <w:tc>
          <w:tcPr>
            <w:tcW w:w="737" w:type="dxa"/>
            <w:vMerge w:val="restart"/>
            <w:shd w:val="clear" w:color="auto" w:fill="auto"/>
          </w:tcPr>
          <w:p w14:paraId="5E6994BA" w14:textId="77777777" w:rsidR="003B091C" w:rsidRPr="009033CF" w:rsidRDefault="003B091C" w:rsidP="0069110C">
            <w:pPr>
              <w:spacing w:after="0" w:line="276" w:lineRule="auto"/>
              <w:jc w:val="center"/>
              <w:rPr>
                <w:rFonts w:cs="Times New Roman"/>
                <w:b/>
                <w:bCs/>
                <w:iCs/>
                <w:color w:val="000000" w:themeColor="text1"/>
                <w:szCs w:val="28"/>
              </w:rPr>
            </w:pPr>
            <w:r w:rsidRPr="009033CF">
              <w:rPr>
                <w:rFonts w:cs="Times New Roman"/>
                <w:b/>
                <w:bCs/>
                <w:iCs/>
                <w:color w:val="000000" w:themeColor="text1"/>
                <w:szCs w:val="28"/>
              </w:rPr>
              <w:t>II</w:t>
            </w:r>
          </w:p>
        </w:tc>
        <w:tc>
          <w:tcPr>
            <w:tcW w:w="612" w:type="dxa"/>
            <w:shd w:val="clear" w:color="auto" w:fill="auto"/>
          </w:tcPr>
          <w:p w14:paraId="137B9BFC" w14:textId="77777777" w:rsidR="003B091C" w:rsidRPr="009033CF" w:rsidRDefault="003B091C" w:rsidP="0069110C">
            <w:pPr>
              <w:spacing w:after="0" w:line="276" w:lineRule="auto"/>
              <w:jc w:val="center"/>
              <w:rPr>
                <w:rFonts w:cs="Times New Roman"/>
                <w:b/>
                <w:bCs/>
                <w:iCs/>
                <w:color w:val="000000" w:themeColor="text1"/>
                <w:szCs w:val="28"/>
              </w:rPr>
            </w:pPr>
          </w:p>
        </w:tc>
        <w:tc>
          <w:tcPr>
            <w:tcW w:w="7860" w:type="dxa"/>
            <w:shd w:val="clear" w:color="auto" w:fill="auto"/>
          </w:tcPr>
          <w:p w14:paraId="081BC20E" w14:textId="77777777" w:rsidR="003B091C" w:rsidRPr="009033CF" w:rsidRDefault="003B091C" w:rsidP="0069110C">
            <w:pPr>
              <w:spacing w:after="0" w:line="276" w:lineRule="auto"/>
              <w:jc w:val="both"/>
              <w:rPr>
                <w:rFonts w:cs="Times New Roman"/>
                <w:b/>
                <w:bCs/>
                <w:iCs/>
                <w:color w:val="000000" w:themeColor="text1"/>
                <w:szCs w:val="28"/>
                <w:lang w:val="vi-VN"/>
              </w:rPr>
            </w:pPr>
            <w:r w:rsidRPr="009033CF">
              <w:rPr>
                <w:rFonts w:cs="Times New Roman"/>
                <w:b/>
                <w:bCs/>
                <w:iCs/>
                <w:color w:val="000000" w:themeColor="text1"/>
                <w:szCs w:val="28"/>
              </w:rPr>
              <w:t>VIẾT</w:t>
            </w:r>
          </w:p>
        </w:tc>
        <w:tc>
          <w:tcPr>
            <w:tcW w:w="992" w:type="dxa"/>
            <w:shd w:val="clear" w:color="auto" w:fill="auto"/>
          </w:tcPr>
          <w:p w14:paraId="2BF04CB5" w14:textId="57BC39A8" w:rsidR="003B091C" w:rsidRPr="009033CF" w:rsidRDefault="00673782" w:rsidP="0069110C">
            <w:pPr>
              <w:spacing w:after="0" w:line="276" w:lineRule="auto"/>
              <w:jc w:val="center"/>
              <w:rPr>
                <w:rFonts w:cs="Times New Roman"/>
                <w:b/>
                <w:bCs/>
                <w:iCs/>
                <w:color w:val="000000" w:themeColor="text1"/>
                <w:szCs w:val="28"/>
                <w:lang w:val="vi-VN"/>
              </w:rPr>
            </w:pPr>
            <w:r>
              <w:rPr>
                <w:rFonts w:cs="Times New Roman"/>
                <w:b/>
                <w:bCs/>
                <w:iCs/>
                <w:color w:val="000000" w:themeColor="text1"/>
                <w:szCs w:val="28"/>
              </w:rPr>
              <w:t>6</w:t>
            </w:r>
            <w:r w:rsidR="003B091C" w:rsidRPr="009033CF">
              <w:rPr>
                <w:rFonts w:cs="Times New Roman"/>
                <w:b/>
                <w:bCs/>
                <w:iCs/>
                <w:color w:val="000000" w:themeColor="text1"/>
                <w:szCs w:val="28"/>
                <w:lang w:val="vi-VN"/>
              </w:rPr>
              <w:t>,0</w:t>
            </w:r>
          </w:p>
        </w:tc>
      </w:tr>
      <w:tr w:rsidR="00673782" w:rsidRPr="009033CF" w14:paraId="3384DA32" w14:textId="77777777" w:rsidTr="008A7504">
        <w:trPr>
          <w:jc w:val="center"/>
        </w:trPr>
        <w:tc>
          <w:tcPr>
            <w:tcW w:w="737" w:type="dxa"/>
            <w:vMerge/>
            <w:shd w:val="clear" w:color="auto" w:fill="auto"/>
          </w:tcPr>
          <w:p w14:paraId="6E00C25A" w14:textId="77777777" w:rsidR="00673782" w:rsidRPr="009033CF" w:rsidRDefault="00673782" w:rsidP="0069110C">
            <w:pPr>
              <w:spacing w:after="0" w:line="276" w:lineRule="auto"/>
              <w:jc w:val="center"/>
              <w:rPr>
                <w:rFonts w:cs="Times New Roman"/>
                <w:b/>
                <w:bCs/>
                <w:iCs/>
                <w:color w:val="000000" w:themeColor="text1"/>
                <w:szCs w:val="28"/>
              </w:rPr>
            </w:pPr>
          </w:p>
        </w:tc>
        <w:tc>
          <w:tcPr>
            <w:tcW w:w="612" w:type="dxa"/>
            <w:shd w:val="clear" w:color="auto" w:fill="auto"/>
          </w:tcPr>
          <w:p w14:paraId="2E2CF1CE" w14:textId="338DFBF4" w:rsidR="00673782" w:rsidRPr="009033CF" w:rsidRDefault="00D72398" w:rsidP="0069110C">
            <w:pPr>
              <w:spacing w:after="0" w:line="276" w:lineRule="auto"/>
              <w:jc w:val="center"/>
              <w:rPr>
                <w:rFonts w:cs="Times New Roman"/>
                <w:b/>
                <w:bCs/>
                <w:iCs/>
                <w:color w:val="000000" w:themeColor="text1"/>
                <w:szCs w:val="28"/>
              </w:rPr>
            </w:pPr>
            <w:r>
              <w:rPr>
                <w:rFonts w:cs="Times New Roman"/>
                <w:b/>
                <w:bCs/>
                <w:iCs/>
                <w:color w:val="000000" w:themeColor="text1"/>
                <w:szCs w:val="28"/>
              </w:rPr>
              <w:t>1</w:t>
            </w:r>
          </w:p>
        </w:tc>
        <w:tc>
          <w:tcPr>
            <w:tcW w:w="7860" w:type="dxa"/>
            <w:shd w:val="clear" w:color="auto" w:fill="auto"/>
          </w:tcPr>
          <w:p w14:paraId="5FE91D04" w14:textId="77777777" w:rsidR="00451457" w:rsidRPr="00451457" w:rsidRDefault="00451457" w:rsidP="00451457">
            <w:pPr>
              <w:spacing w:after="0" w:line="276" w:lineRule="auto"/>
              <w:jc w:val="both"/>
              <w:rPr>
                <w:rFonts w:cs="Times New Roman"/>
                <w:iCs/>
                <w:color w:val="000000" w:themeColor="text1"/>
                <w:szCs w:val="28"/>
              </w:rPr>
            </w:pPr>
          </w:p>
          <w:p w14:paraId="2DE73401" w14:textId="77777777" w:rsidR="00B617E8" w:rsidRDefault="00B617E8" w:rsidP="00451457">
            <w:pPr>
              <w:spacing w:after="0" w:line="276" w:lineRule="auto"/>
              <w:jc w:val="both"/>
              <w:rPr>
                <w:rFonts w:cs="Times New Roman"/>
                <w:iCs/>
                <w:color w:val="000000" w:themeColor="text1"/>
                <w:szCs w:val="28"/>
              </w:rPr>
            </w:pPr>
            <w:r>
              <w:rPr>
                <w:rFonts w:cs="Times New Roman"/>
                <w:iCs/>
                <w:color w:val="000000" w:themeColor="text1"/>
                <w:szCs w:val="28"/>
              </w:rPr>
              <w:t>*Mở đoạn:</w:t>
            </w:r>
          </w:p>
          <w:p w14:paraId="2AF7EF65" w14:textId="77777777" w:rsidR="0072032A" w:rsidRDefault="00451457" w:rsidP="00451457">
            <w:pPr>
              <w:spacing w:after="0" w:line="276" w:lineRule="auto"/>
              <w:jc w:val="both"/>
              <w:rPr>
                <w:rFonts w:cs="Times New Roman"/>
                <w:iCs/>
                <w:color w:val="000000" w:themeColor="text1"/>
                <w:szCs w:val="28"/>
              </w:rPr>
            </w:pPr>
            <w:r w:rsidRPr="00451457">
              <w:rPr>
                <w:rFonts w:cs="Times New Roman"/>
                <w:iCs/>
                <w:color w:val="000000" w:themeColor="text1"/>
                <w:szCs w:val="28"/>
              </w:rPr>
              <w:lastRenderedPageBreak/>
              <w:t xml:space="preserve">Chủ đề chính của truyện "Tình yêu tạo nên lẽ sống" là tình yêu thương và sức mạnh cảm hóa kỳ diệu của nó trong cuộc sống con người. </w:t>
            </w:r>
          </w:p>
          <w:p w14:paraId="2F0BBBC8" w14:textId="77777777" w:rsidR="0072032A" w:rsidRDefault="0072032A" w:rsidP="00451457">
            <w:pPr>
              <w:spacing w:after="0" w:line="276" w:lineRule="auto"/>
              <w:jc w:val="both"/>
              <w:rPr>
                <w:rFonts w:cs="Times New Roman"/>
                <w:iCs/>
                <w:color w:val="000000" w:themeColor="text1"/>
                <w:szCs w:val="28"/>
              </w:rPr>
            </w:pPr>
            <w:r>
              <w:rPr>
                <w:rFonts w:cs="Times New Roman"/>
                <w:iCs/>
                <w:color w:val="000000" w:themeColor="text1"/>
                <w:szCs w:val="28"/>
              </w:rPr>
              <w:t xml:space="preserve">*Thân đoạn: </w:t>
            </w:r>
          </w:p>
          <w:p w14:paraId="1D510150" w14:textId="77777777" w:rsidR="0072032A" w:rsidRDefault="0072032A" w:rsidP="00451457">
            <w:pPr>
              <w:spacing w:after="0" w:line="276" w:lineRule="auto"/>
              <w:jc w:val="both"/>
              <w:rPr>
                <w:rFonts w:cs="Times New Roman"/>
                <w:iCs/>
                <w:color w:val="000000" w:themeColor="text1"/>
                <w:szCs w:val="28"/>
              </w:rPr>
            </w:pPr>
            <w:r>
              <w:rPr>
                <w:rFonts w:cs="Times New Roman"/>
                <w:iCs/>
                <w:color w:val="000000" w:themeColor="text1"/>
                <w:szCs w:val="28"/>
              </w:rPr>
              <w:t xml:space="preserve">- </w:t>
            </w:r>
            <w:r w:rsidR="00451457" w:rsidRPr="00451457">
              <w:rPr>
                <w:rFonts w:cs="Times New Roman"/>
                <w:iCs/>
                <w:color w:val="000000" w:themeColor="text1"/>
                <w:szCs w:val="28"/>
              </w:rPr>
              <w:t>Tác phẩm nhấn mạnh rằng tình yêu không chỉ là cảm xúc mà còn là nguồn động lực mạnh mẽ giúp con người vượt qua khó khăn, tìm thấy ý nghĩa và giá trị trong cuộc đời.</w:t>
            </w:r>
            <w:r w:rsidR="00451457">
              <w:rPr>
                <w:rFonts w:cs="Times New Roman"/>
                <w:iCs/>
                <w:color w:val="000000" w:themeColor="text1"/>
                <w:szCs w:val="28"/>
              </w:rPr>
              <w:t xml:space="preserve"> </w:t>
            </w:r>
          </w:p>
          <w:p w14:paraId="331AC4D8" w14:textId="77777777" w:rsidR="0072032A" w:rsidRDefault="0072032A" w:rsidP="00451457">
            <w:pPr>
              <w:spacing w:after="0" w:line="276" w:lineRule="auto"/>
              <w:jc w:val="both"/>
              <w:rPr>
                <w:rFonts w:cs="Times New Roman"/>
                <w:iCs/>
                <w:color w:val="000000" w:themeColor="text1"/>
                <w:szCs w:val="28"/>
              </w:rPr>
            </w:pPr>
            <w:r>
              <w:rPr>
                <w:rFonts w:cs="Times New Roman"/>
                <w:iCs/>
                <w:color w:val="000000" w:themeColor="text1"/>
                <w:szCs w:val="28"/>
              </w:rPr>
              <w:t xml:space="preserve">- </w:t>
            </w:r>
            <w:r w:rsidR="00451457" w:rsidRPr="00451457">
              <w:rPr>
                <w:rFonts w:cs="Times New Roman"/>
                <w:iCs/>
                <w:color w:val="000000" w:themeColor="text1"/>
                <w:szCs w:val="28"/>
              </w:rPr>
              <w:t xml:space="preserve">Những biểu hiện của chủ đề này được thể hiện sâu sắc qua câu chuyện giữa người ông và cô cháu gái. Sau khi bà qua đời, ông chìm trong nỗi buồn, trở nên bẳn tính, lạnh lùng với mọi người. Tuy nhiên, khi ở bên cháu gái, sự dịu dàng và tình yêu thương của ông lại được bộc lộ. </w:t>
            </w:r>
          </w:p>
          <w:p w14:paraId="443B905A" w14:textId="77777777" w:rsidR="0072032A" w:rsidRDefault="0072032A" w:rsidP="00451457">
            <w:pPr>
              <w:spacing w:after="0" w:line="276" w:lineRule="auto"/>
              <w:jc w:val="both"/>
              <w:rPr>
                <w:rFonts w:cs="Times New Roman"/>
                <w:iCs/>
                <w:color w:val="000000" w:themeColor="text1"/>
                <w:szCs w:val="28"/>
              </w:rPr>
            </w:pPr>
            <w:r>
              <w:rPr>
                <w:rFonts w:cs="Times New Roman"/>
                <w:iCs/>
                <w:color w:val="000000" w:themeColor="text1"/>
                <w:szCs w:val="28"/>
              </w:rPr>
              <w:t xml:space="preserve">- </w:t>
            </w:r>
            <w:r w:rsidR="00451457" w:rsidRPr="00451457">
              <w:rPr>
                <w:rFonts w:cs="Times New Roman"/>
                <w:iCs/>
                <w:color w:val="000000" w:themeColor="text1"/>
                <w:szCs w:val="28"/>
              </w:rPr>
              <w:t>Biểu hiện rõ rệt nhất của tình yêu ấy chính là nỗ lực phi thường của ông để nói lên lời "Ông yêu cháu" trong lúc sức khỏe cạn kiệt. Dù phải đối mặt với bệnh tật và cái chết cận kề, ông vẫn cố gắng truyền tải tình yêu sâu sắc qua những từ ngữ giản đơn nhưng đầy ý nghĩa. Hành động này không chỉ cho thấy tình yêu thương mãnh liệt mà còn chứng minh tình yêu có thể vượt qua cả giới hạn thể chất, trở thành sức mạnh to lớn giúp ông sống và bày tỏ cảm xúc của mình.</w:t>
            </w:r>
            <w:r w:rsidR="00451457">
              <w:rPr>
                <w:rFonts w:cs="Times New Roman"/>
                <w:iCs/>
                <w:color w:val="000000" w:themeColor="text1"/>
                <w:szCs w:val="28"/>
              </w:rPr>
              <w:t xml:space="preserve"> </w:t>
            </w:r>
            <w:r w:rsidR="00451457" w:rsidRPr="00451457">
              <w:rPr>
                <w:rFonts w:cs="Times New Roman"/>
                <w:iCs/>
                <w:color w:val="000000" w:themeColor="text1"/>
                <w:szCs w:val="28"/>
              </w:rPr>
              <w:t xml:space="preserve">Tình yêu của ông dành cho cháu gái, dù giản dị, đã để lại dấu ấn sâu đậm trong tâm hồn cô cháu. Những lời nói "Ông yêu cháu" tuy muộn màng nhưng đã truyền tải thông điệp rằng tình yêu chính là lẽ sống, là giá trị cao đẹp nhất mà con người có thể trao đi và nhận lại. </w:t>
            </w:r>
          </w:p>
          <w:p w14:paraId="55D15B67" w14:textId="77777777" w:rsidR="0072032A" w:rsidRDefault="0072032A" w:rsidP="00451457">
            <w:pPr>
              <w:spacing w:after="0" w:line="276" w:lineRule="auto"/>
              <w:jc w:val="both"/>
              <w:rPr>
                <w:rFonts w:cs="Times New Roman"/>
                <w:iCs/>
                <w:color w:val="000000" w:themeColor="text1"/>
                <w:szCs w:val="28"/>
              </w:rPr>
            </w:pPr>
            <w:r>
              <w:rPr>
                <w:rFonts w:cs="Times New Roman"/>
                <w:iCs/>
                <w:color w:val="000000" w:themeColor="text1"/>
                <w:szCs w:val="28"/>
              </w:rPr>
              <w:t>*Kết đoạn:</w:t>
            </w:r>
          </w:p>
          <w:p w14:paraId="0D453019" w14:textId="742F4E07" w:rsidR="00673782" w:rsidRPr="00451457" w:rsidRDefault="00451457" w:rsidP="00451457">
            <w:pPr>
              <w:spacing w:after="0" w:line="276" w:lineRule="auto"/>
              <w:jc w:val="both"/>
              <w:rPr>
                <w:rFonts w:cs="Times New Roman"/>
                <w:iCs/>
                <w:color w:val="000000" w:themeColor="text1"/>
                <w:szCs w:val="28"/>
              </w:rPr>
            </w:pPr>
            <w:r w:rsidRPr="00451457">
              <w:rPr>
                <w:rFonts w:cs="Times New Roman"/>
                <w:iCs/>
                <w:color w:val="000000" w:themeColor="text1"/>
                <w:szCs w:val="28"/>
              </w:rPr>
              <w:t>Qua đó, tác phẩm khơi dậy trong lòng người đọc niềm tin vào tình yêu thương như một sợi dây gắn kết con người, làm đẹp thêm cuộc đời và ý nghĩa tồn tại của mỗi chúng ta.</w:t>
            </w:r>
          </w:p>
        </w:tc>
        <w:tc>
          <w:tcPr>
            <w:tcW w:w="992" w:type="dxa"/>
            <w:shd w:val="clear" w:color="auto" w:fill="auto"/>
          </w:tcPr>
          <w:p w14:paraId="3252F4C4" w14:textId="3839094E" w:rsidR="00673782" w:rsidRDefault="00673782" w:rsidP="0069110C">
            <w:pPr>
              <w:spacing w:after="0" w:line="276" w:lineRule="auto"/>
              <w:jc w:val="center"/>
              <w:rPr>
                <w:rFonts w:cs="Times New Roman"/>
                <w:b/>
                <w:bCs/>
                <w:iCs/>
                <w:color w:val="000000" w:themeColor="text1"/>
                <w:szCs w:val="28"/>
              </w:rPr>
            </w:pPr>
            <w:r>
              <w:rPr>
                <w:rFonts w:cs="Times New Roman"/>
                <w:b/>
                <w:bCs/>
                <w:iCs/>
                <w:color w:val="000000" w:themeColor="text1"/>
                <w:szCs w:val="28"/>
              </w:rPr>
              <w:lastRenderedPageBreak/>
              <w:t>2,0</w:t>
            </w:r>
          </w:p>
        </w:tc>
      </w:tr>
      <w:tr w:rsidR="00D72398" w:rsidRPr="009033CF" w14:paraId="0A1E2F70" w14:textId="77777777" w:rsidTr="008A7504">
        <w:trPr>
          <w:jc w:val="center"/>
        </w:trPr>
        <w:tc>
          <w:tcPr>
            <w:tcW w:w="737" w:type="dxa"/>
            <w:vMerge/>
            <w:shd w:val="clear" w:color="auto" w:fill="auto"/>
          </w:tcPr>
          <w:p w14:paraId="01922EFA" w14:textId="77777777" w:rsidR="00D72398" w:rsidRPr="009033CF" w:rsidRDefault="00D72398" w:rsidP="0069110C">
            <w:pPr>
              <w:spacing w:after="0" w:line="276" w:lineRule="auto"/>
              <w:rPr>
                <w:rFonts w:cs="Times New Roman"/>
                <w:iCs/>
                <w:color w:val="000000" w:themeColor="text1"/>
                <w:szCs w:val="28"/>
              </w:rPr>
            </w:pPr>
          </w:p>
        </w:tc>
        <w:tc>
          <w:tcPr>
            <w:tcW w:w="612" w:type="dxa"/>
            <w:vMerge w:val="restart"/>
            <w:shd w:val="clear" w:color="auto" w:fill="auto"/>
          </w:tcPr>
          <w:p w14:paraId="6020CD0A" w14:textId="41849EA9" w:rsidR="00D72398" w:rsidRPr="009033CF" w:rsidRDefault="00D72398" w:rsidP="0069110C">
            <w:pPr>
              <w:spacing w:after="0" w:line="276" w:lineRule="auto"/>
              <w:jc w:val="center"/>
              <w:rPr>
                <w:rFonts w:cs="Times New Roman"/>
                <w:b/>
                <w:bCs/>
                <w:iCs/>
                <w:color w:val="000000" w:themeColor="text1"/>
                <w:szCs w:val="28"/>
              </w:rPr>
            </w:pPr>
            <w:r>
              <w:rPr>
                <w:rFonts w:cs="Times New Roman"/>
                <w:b/>
                <w:bCs/>
                <w:iCs/>
                <w:color w:val="000000" w:themeColor="text1"/>
                <w:szCs w:val="28"/>
              </w:rPr>
              <w:t>2</w:t>
            </w:r>
          </w:p>
        </w:tc>
        <w:tc>
          <w:tcPr>
            <w:tcW w:w="7860" w:type="dxa"/>
            <w:shd w:val="clear" w:color="auto" w:fill="auto"/>
          </w:tcPr>
          <w:p w14:paraId="1F9C8716" w14:textId="77777777" w:rsidR="00D72398" w:rsidRPr="00664E4E" w:rsidRDefault="00D72398" w:rsidP="0069110C">
            <w:pPr>
              <w:spacing w:after="0" w:line="276" w:lineRule="auto"/>
              <w:jc w:val="both"/>
              <w:rPr>
                <w:rFonts w:cs="Times New Roman"/>
                <w:b/>
                <w:bCs/>
                <w:i/>
                <w:iCs/>
                <w:color w:val="0D0D0D" w:themeColor="text1" w:themeTint="F2"/>
                <w:szCs w:val="28"/>
              </w:rPr>
            </w:pPr>
            <w:r w:rsidRPr="00664E4E">
              <w:rPr>
                <w:rFonts w:cs="Times New Roman"/>
                <w:b/>
                <w:bCs/>
                <w:i/>
                <w:iCs/>
                <w:color w:val="0D0D0D" w:themeColor="text1" w:themeTint="F2"/>
                <w:szCs w:val="28"/>
              </w:rPr>
              <w:t>a. Hình thức:</w:t>
            </w:r>
          </w:p>
          <w:p w14:paraId="5D3713E9" w14:textId="77777777" w:rsidR="00D72398" w:rsidRDefault="00D72398" w:rsidP="0069110C">
            <w:pPr>
              <w:spacing w:after="0" w:line="276" w:lineRule="auto"/>
              <w:jc w:val="both"/>
              <w:rPr>
                <w:rFonts w:cs="Times New Roman"/>
                <w:color w:val="0D0D0D" w:themeColor="text1" w:themeTint="F2"/>
                <w:szCs w:val="28"/>
              </w:rPr>
            </w:pPr>
            <w:r w:rsidRPr="00664E4E">
              <w:rPr>
                <w:rFonts w:cs="Times New Roman"/>
                <w:color w:val="0D0D0D" w:themeColor="text1" w:themeTint="F2"/>
                <w:szCs w:val="28"/>
              </w:rPr>
              <w:t>- Đảm bảo cấu trúc bài văn tự sự</w:t>
            </w:r>
          </w:p>
          <w:p w14:paraId="06CC4531" w14:textId="6E059C06" w:rsidR="00D72398" w:rsidRPr="00664E4E" w:rsidRDefault="00D72398" w:rsidP="0069110C">
            <w:pPr>
              <w:spacing w:after="0" w:line="276" w:lineRule="auto"/>
              <w:jc w:val="both"/>
              <w:rPr>
                <w:rFonts w:cs="Times New Roman"/>
                <w:color w:val="000000" w:themeColor="text1"/>
                <w:szCs w:val="28"/>
              </w:rPr>
            </w:pPr>
            <w:r>
              <w:rPr>
                <w:rFonts w:cs="Times New Roman"/>
                <w:color w:val="0D0D0D" w:themeColor="text1" w:themeTint="F2"/>
                <w:szCs w:val="28"/>
              </w:rPr>
              <w:t>- Trình bày sạch đẹp, chữ viết rõ ràng</w:t>
            </w:r>
          </w:p>
        </w:tc>
        <w:tc>
          <w:tcPr>
            <w:tcW w:w="992" w:type="dxa"/>
            <w:shd w:val="clear" w:color="auto" w:fill="auto"/>
            <w:vAlign w:val="center"/>
          </w:tcPr>
          <w:p w14:paraId="6587142F" w14:textId="17934951" w:rsidR="00D72398" w:rsidRPr="009033CF" w:rsidRDefault="00D72398" w:rsidP="0069110C">
            <w:pPr>
              <w:spacing w:after="0" w:line="276" w:lineRule="auto"/>
              <w:jc w:val="center"/>
              <w:rPr>
                <w:rFonts w:cs="Times New Roman"/>
                <w:iCs/>
                <w:color w:val="000000" w:themeColor="text1"/>
                <w:szCs w:val="28"/>
              </w:rPr>
            </w:pPr>
            <w:r>
              <w:rPr>
                <w:rFonts w:cs="Times New Roman"/>
                <w:iCs/>
                <w:color w:val="000000" w:themeColor="text1"/>
                <w:szCs w:val="28"/>
              </w:rPr>
              <w:t>0.5</w:t>
            </w:r>
          </w:p>
        </w:tc>
      </w:tr>
      <w:tr w:rsidR="00D72398" w:rsidRPr="009033CF" w14:paraId="2BCA0000" w14:textId="77777777" w:rsidTr="008A7504">
        <w:trPr>
          <w:trHeight w:val="326"/>
          <w:jc w:val="center"/>
        </w:trPr>
        <w:tc>
          <w:tcPr>
            <w:tcW w:w="737" w:type="dxa"/>
            <w:vMerge/>
            <w:shd w:val="clear" w:color="auto" w:fill="auto"/>
          </w:tcPr>
          <w:p w14:paraId="430E7F6E" w14:textId="77777777" w:rsidR="00D72398" w:rsidRPr="009033CF" w:rsidRDefault="00D72398" w:rsidP="0069110C">
            <w:pPr>
              <w:spacing w:after="0" w:line="276" w:lineRule="auto"/>
              <w:rPr>
                <w:rFonts w:cs="Times New Roman"/>
                <w:iCs/>
                <w:color w:val="000000" w:themeColor="text1"/>
                <w:szCs w:val="28"/>
              </w:rPr>
            </w:pPr>
          </w:p>
        </w:tc>
        <w:tc>
          <w:tcPr>
            <w:tcW w:w="612" w:type="dxa"/>
            <w:vMerge/>
            <w:shd w:val="clear" w:color="auto" w:fill="auto"/>
          </w:tcPr>
          <w:p w14:paraId="1E3B6B17" w14:textId="77777777" w:rsidR="00D72398" w:rsidRPr="009033CF" w:rsidRDefault="00D72398" w:rsidP="0069110C">
            <w:pPr>
              <w:spacing w:after="0" w:line="276" w:lineRule="auto"/>
              <w:jc w:val="center"/>
              <w:rPr>
                <w:rFonts w:cs="Times New Roman"/>
                <w:b/>
                <w:bCs/>
                <w:iCs/>
                <w:color w:val="000000" w:themeColor="text1"/>
                <w:szCs w:val="28"/>
              </w:rPr>
            </w:pPr>
          </w:p>
        </w:tc>
        <w:tc>
          <w:tcPr>
            <w:tcW w:w="7860" w:type="dxa"/>
            <w:tcBorders>
              <w:bottom w:val="single" w:sz="4" w:space="0" w:color="auto"/>
            </w:tcBorders>
            <w:shd w:val="clear" w:color="auto" w:fill="auto"/>
          </w:tcPr>
          <w:p w14:paraId="65AF5BA9" w14:textId="00D59982" w:rsidR="00D72398" w:rsidRPr="00664E4E" w:rsidRDefault="00D72398" w:rsidP="0069110C">
            <w:pPr>
              <w:spacing w:after="0" w:line="276" w:lineRule="auto"/>
              <w:rPr>
                <w:rFonts w:cs="Times New Roman"/>
                <w:b/>
                <w:bCs/>
                <w:i/>
                <w:iCs/>
                <w:color w:val="0D0D0D" w:themeColor="text1" w:themeTint="F2"/>
                <w:szCs w:val="28"/>
              </w:rPr>
            </w:pPr>
            <w:r w:rsidRPr="00664E4E">
              <w:rPr>
                <w:rFonts w:cs="Times New Roman"/>
                <w:b/>
                <w:bCs/>
                <w:i/>
                <w:iCs/>
                <w:color w:val="0D0D0D" w:themeColor="text1" w:themeTint="F2"/>
                <w:szCs w:val="28"/>
              </w:rPr>
              <w:t>b. Nội dung:</w:t>
            </w:r>
          </w:p>
          <w:p w14:paraId="339AB8CF" w14:textId="0C1C7927" w:rsidR="00D72398" w:rsidRPr="00D72398" w:rsidRDefault="00D72398" w:rsidP="00D72398">
            <w:pPr>
              <w:spacing w:after="0" w:line="276" w:lineRule="auto"/>
              <w:jc w:val="both"/>
              <w:rPr>
                <w:rFonts w:cs="Times New Roman"/>
                <w:iCs/>
                <w:color w:val="0D0D0D" w:themeColor="text1" w:themeTint="F2"/>
                <w:szCs w:val="28"/>
              </w:rPr>
            </w:pPr>
            <w:r>
              <w:rPr>
                <w:rFonts w:cs="Times New Roman"/>
                <w:iCs/>
                <w:color w:val="0D0D0D" w:themeColor="text1" w:themeTint="F2"/>
                <w:szCs w:val="28"/>
              </w:rPr>
              <w:t xml:space="preserve">I. </w:t>
            </w:r>
            <w:r w:rsidRPr="00D72398">
              <w:rPr>
                <w:rFonts w:cs="Times New Roman"/>
                <w:iCs/>
                <w:color w:val="0D0D0D" w:themeColor="text1" w:themeTint="F2"/>
                <w:szCs w:val="28"/>
              </w:rPr>
              <w:t>Mở bài:</w:t>
            </w:r>
          </w:p>
          <w:p w14:paraId="0114E735"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 xml:space="preserve">Trong dòng chảy bất tận của cuộc sống, tình yêu thương luôn là một giá trị cốt lõi, là sợi dây kết nối con người với nhau. Dù xã hội phát triển đến đâu, tình yêu thương vẫn giữ vai trò quan trọng trong việc </w:t>
            </w:r>
            <w:r w:rsidRPr="00D72398">
              <w:rPr>
                <w:rFonts w:cs="Times New Roman"/>
                <w:iCs/>
                <w:color w:val="0D0D0D" w:themeColor="text1" w:themeTint="F2"/>
                <w:szCs w:val="28"/>
              </w:rPr>
              <w:lastRenderedPageBreak/>
              <w:t>xây dựng một cộng đồng bền vững và tràn đầy nhân văn. Nhưng liệu chúng ta đã thực sự hiểu hết ý nghĩa và sức mạnh của tình yêu thương?</w:t>
            </w:r>
          </w:p>
          <w:p w14:paraId="5ECFD29C" w14:textId="6FB447D5" w:rsidR="00D72398" w:rsidRPr="00D72398" w:rsidRDefault="00D72398" w:rsidP="00D72398">
            <w:pPr>
              <w:spacing w:after="0" w:line="276" w:lineRule="auto"/>
              <w:jc w:val="both"/>
              <w:rPr>
                <w:rFonts w:cs="Times New Roman"/>
                <w:iCs/>
                <w:color w:val="0D0D0D" w:themeColor="text1" w:themeTint="F2"/>
                <w:szCs w:val="28"/>
              </w:rPr>
            </w:pPr>
            <w:r>
              <w:rPr>
                <w:rFonts w:cs="Times New Roman"/>
                <w:iCs/>
                <w:color w:val="0D0D0D" w:themeColor="text1" w:themeTint="F2"/>
                <w:szCs w:val="28"/>
              </w:rPr>
              <w:t xml:space="preserve">II. </w:t>
            </w:r>
            <w:r w:rsidRPr="00D72398">
              <w:rPr>
                <w:rFonts w:cs="Times New Roman"/>
                <w:iCs/>
                <w:color w:val="0D0D0D" w:themeColor="text1" w:themeTint="F2"/>
                <w:szCs w:val="28"/>
              </w:rPr>
              <w:t>Thân bài:</w:t>
            </w:r>
          </w:p>
          <w:p w14:paraId="695B6646" w14:textId="6F47135B"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1. Giải thích:</w:t>
            </w:r>
          </w:p>
          <w:p w14:paraId="37EB89F6" w14:textId="683CB9D2"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Tình yêu thương là cảm xúc xuất phát từ sự đồng cảm, sẻ chia, và mong muốn đem lại hạnh phúc cho người khác. Đây không chỉ là tình cảm giữa những người thân trong gia đình, bạn bè, mà còn là sự bao dung, giúp đỡ người xa lạ, hướng đến cộng đồng và xã hội.</w:t>
            </w:r>
          </w:p>
          <w:p w14:paraId="5FB556AF" w14:textId="5D5397C3"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2. Biểu hiện của tình yêu thương:</w:t>
            </w:r>
          </w:p>
          <w:p w14:paraId="777D4477" w14:textId="47EB3B40"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Tình yêu thương biểu hiện qua những hành động, lời nói, và thái độ sống tích cực.</w:t>
            </w:r>
          </w:p>
          <w:p w14:paraId="1BB88ED5"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Trong gia đình, đó là sự quan tâm, chăm sóc lẫn nhau giữa các thành viên. Chẳng hạn, hình ảnh người mẹ thức khuya chăm con ốm hay người cha dầm mưa kiếm từng đồng nuôi gia đình là minh chứng rõ ràng nhất.</w:t>
            </w:r>
          </w:p>
          <w:p w14:paraId="124C2FC3"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Trong xã hội, tình yêu thương thể hiện qua những việc làm từ thiện, hỗ trợ những người có hoàn cảnh khó khăn. Ví dụ, các chương trình quyên góp giúp đỡ nạn nhân thiên tai đã mang đến hy vọng và sức mạnh để họ vượt qua nghịch cảnh.</w:t>
            </w:r>
          </w:p>
          <w:p w14:paraId="0FD11007"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Ngoài ra, tình yêu thương còn thể hiện qua những hành động nhỏ bé hàng ngày: giúp một cụ già qua đường, động viên một người bạn khi họ gặp khó khăn.</w:t>
            </w:r>
          </w:p>
          <w:p w14:paraId="2F310E17" w14:textId="20778213"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3. Ý nghĩa của tình yêu thương:</w:t>
            </w:r>
          </w:p>
          <w:p w14:paraId="07F65D67"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Đối với cá nhân: Tình yêu thương giúp mỗi người cảm thấy ấm áp, an toàn, và hạnh phúc. Người cho đi tình yêu thương thường nhận lại niềm vui và sự thanh thản trong tâm hồn.</w:t>
            </w:r>
          </w:p>
          <w:p w14:paraId="1169F21E"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Đối với xã hội: Tình yêu thương là nền tảng để xây dựng một xã hội hòa bình, văn minh. Khi con người biết yêu thương và đồng cảm, những mâu thuẫn, xung đột sẽ giảm bớt, thay vào đó là sự đoàn kết và phát triển.</w:t>
            </w:r>
          </w:p>
          <w:p w14:paraId="287A1722"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Đối với thế giới: Tình yêu thương là cầu nối gắn kết các dân tộc, quốc gia với nhau, góp phần tạo nên một thế giới không biên giới của lòng nhân ái.</w:t>
            </w:r>
          </w:p>
          <w:p w14:paraId="2906BFE7" w14:textId="1911937E"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4. Giải pháp cá nhân để lan tỏa tình yêu thương:</w:t>
            </w:r>
          </w:p>
          <w:p w14:paraId="3978151D" w14:textId="2FB44D28"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lastRenderedPageBreak/>
              <w:t>Mỗi cá nhân có thể góp phần lan tỏa tình yêu thương bằng những hành động nhỏ nhưng ý nghĩa:</w:t>
            </w:r>
          </w:p>
          <w:p w14:paraId="4ECED852"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Rèn luyện thói quen quan tâm và giúp đỡ người khác. Hãy bắt đầu từ những việc đơn giản như lắng nghe, chia sẻ với những người xung quanh.</w:t>
            </w:r>
          </w:p>
          <w:p w14:paraId="704DAA03"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Tham gia các hoạt động thiện nguyện, đóng góp vào các chương trình hỗ trợ cộng đồng.</w:t>
            </w:r>
          </w:p>
          <w:p w14:paraId="6E802854" w14:textId="77777777"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Giáo dục con trẻ về giá trị của tình yêu thương, để thế hệ sau tiếp tục xây dựng một xã hội đầy nhân văn.</w:t>
            </w:r>
          </w:p>
          <w:p w14:paraId="743BF47D" w14:textId="7B529A75"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5. Ý kiến trái chiều và phản biện:</w:t>
            </w:r>
          </w:p>
          <w:p w14:paraId="3D7E7D8A" w14:textId="02E0D3F2" w:rsidR="00D72398" w:rsidRPr="00D72398"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Có ý kiến cho rằng tình yêu thương có thể bị lợi dụng, dẫn đến những tổn thương tinh thần hoặc vật chất. Điều này không sai, nhưng đó chỉ là những trường hợp cá biệt. Quan trọng là chúng ta cần tỉnh táo, phân biệt đúng sai, và giữ cho tình yêu thương của mình luôn sáng suốt. Dẫu vậy, không vì một vài trường hợp tiêu cực mà con người nên khép lòng mình lại. Bởi thiếu đi tình yêu thương, cuộc sống sẽ trở nên lạnh lẽo, vô nghĩa.</w:t>
            </w:r>
          </w:p>
          <w:p w14:paraId="5C9082CF" w14:textId="14FA3DEC" w:rsidR="00D72398" w:rsidRPr="00D72398" w:rsidRDefault="004D3CEA" w:rsidP="00D72398">
            <w:pPr>
              <w:spacing w:after="0" w:line="276" w:lineRule="auto"/>
              <w:jc w:val="both"/>
              <w:rPr>
                <w:rFonts w:cs="Times New Roman"/>
                <w:iCs/>
                <w:color w:val="0D0D0D" w:themeColor="text1" w:themeTint="F2"/>
                <w:szCs w:val="28"/>
              </w:rPr>
            </w:pPr>
            <w:r>
              <w:rPr>
                <w:rFonts w:cs="Times New Roman"/>
                <w:iCs/>
                <w:color w:val="0D0D0D" w:themeColor="text1" w:themeTint="F2"/>
                <w:szCs w:val="28"/>
              </w:rPr>
              <w:t xml:space="preserve">III. </w:t>
            </w:r>
            <w:r w:rsidR="00D72398" w:rsidRPr="00D72398">
              <w:rPr>
                <w:rFonts w:cs="Times New Roman"/>
                <w:iCs/>
                <w:color w:val="0D0D0D" w:themeColor="text1" w:themeTint="F2"/>
                <w:szCs w:val="28"/>
              </w:rPr>
              <w:t>Kết bài:</w:t>
            </w:r>
          </w:p>
          <w:p w14:paraId="4263BC72" w14:textId="2EF7397C" w:rsidR="00D72398" w:rsidRPr="00664E4E" w:rsidRDefault="00D72398" w:rsidP="00D72398">
            <w:pPr>
              <w:spacing w:after="0" w:line="276" w:lineRule="auto"/>
              <w:jc w:val="both"/>
              <w:rPr>
                <w:rFonts w:cs="Times New Roman"/>
                <w:iCs/>
                <w:color w:val="0D0D0D" w:themeColor="text1" w:themeTint="F2"/>
                <w:szCs w:val="28"/>
              </w:rPr>
            </w:pPr>
            <w:r w:rsidRPr="00D72398">
              <w:rPr>
                <w:rFonts w:cs="Times New Roman"/>
                <w:iCs/>
                <w:color w:val="0D0D0D" w:themeColor="text1" w:themeTint="F2"/>
                <w:szCs w:val="28"/>
              </w:rPr>
              <w:t>Tình yêu thương chính là ánh sáng soi đường trong cuộc sống, là liều thuốc chữa lành mọi vết thương và mang lại hạnh phúc cho con người. Mỗi chúng ta, dù ở bất kỳ hoàn cảnh nào, cũng hãy học cách yêu thương và trao đi yêu thương. Bởi lẽ, khi cho đi, chúng ta không chỉ làm đẹp cho đời mà còn làm giàu cho chính tâm hồn mình. Hãy để tình yêu thương lan tỏa, như một ngọn lửa ấm áp, xua tan giá lạnh và thắp sáng cuộc đời.</w:t>
            </w:r>
          </w:p>
        </w:tc>
        <w:tc>
          <w:tcPr>
            <w:tcW w:w="992" w:type="dxa"/>
            <w:tcBorders>
              <w:bottom w:val="single" w:sz="4" w:space="0" w:color="auto"/>
            </w:tcBorders>
            <w:shd w:val="clear" w:color="auto" w:fill="auto"/>
            <w:vAlign w:val="center"/>
          </w:tcPr>
          <w:p w14:paraId="3E5856B3" w14:textId="77777777" w:rsidR="00D72398" w:rsidRDefault="00D72398" w:rsidP="0069110C">
            <w:pPr>
              <w:spacing w:after="0" w:line="276" w:lineRule="auto"/>
              <w:jc w:val="center"/>
              <w:rPr>
                <w:rFonts w:cs="Times New Roman"/>
                <w:iCs/>
                <w:color w:val="000000" w:themeColor="text1"/>
                <w:szCs w:val="28"/>
              </w:rPr>
            </w:pPr>
          </w:p>
          <w:p w14:paraId="329CC571" w14:textId="77777777" w:rsidR="00D72398" w:rsidRDefault="00D72398" w:rsidP="0069110C">
            <w:pPr>
              <w:spacing w:after="0" w:line="276" w:lineRule="auto"/>
              <w:jc w:val="center"/>
              <w:rPr>
                <w:rFonts w:cs="Times New Roman"/>
                <w:iCs/>
                <w:color w:val="000000" w:themeColor="text1"/>
                <w:szCs w:val="28"/>
              </w:rPr>
            </w:pPr>
          </w:p>
          <w:p w14:paraId="6D673786" w14:textId="5E02F5CE" w:rsidR="00D72398" w:rsidRPr="009033CF" w:rsidRDefault="00D72398" w:rsidP="0069110C">
            <w:pPr>
              <w:spacing w:after="0" w:line="276" w:lineRule="auto"/>
              <w:jc w:val="center"/>
              <w:rPr>
                <w:rFonts w:cs="Times New Roman"/>
                <w:iCs/>
                <w:color w:val="000000" w:themeColor="text1"/>
                <w:szCs w:val="28"/>
              </w:rPr>
            </w:pPr>
            <w:r>
              <w:rPr>
                <w:rFonts w:cs="Times New Roman"/>
                <w:iCs/>
                <w:color w:val="000000" w:themeColor="text1"/>
                <w:szCs w:val="28"/>
              </w:rPr>
              <w:t>3</w:t>
            </w:r>
          </w:p>
        </w:tc>
      </w:tr>
      <w:tr w:rsidR="00D72398" w:rsidRPr="009033CF" w14:paraId="740A72CF" w14:textId="77777777" w:rsidTr="008A7504">
        <w:trPr>
          <w:jc w:val="center"/>
        </w:trPr>
        <w:tc>
          <w:tcPr>
            <w:tcW w:w="737" w:type="dxa"/>
            <w:vMerge/>
            <w:shd w:val="clear" w:color="auto" w:fill="auto"/>
          </w:tcPr>
          <w:p w14:paraId="6FBCBFB7" w14:textId="77777777" w:rsidR="00D72398" w:rsidRPr="009033CF" w:rsidRDefault="00D72398" w:rsidP="0069110C">
            <w:pPr>
              <w:spacing w:after="0" w:line="276" w:lineRule="auto"/>
              <w:rPr>
                <w:rFonts w:cs="Times New Roman"/>
                <w:iCs/>
                <w:color w:val="000000" w:themeColor="text1"/>
                <w:szCs w:val="28"/>
              </w:rPr>
            </w:pPr>
          </w:p>
        </w:tc>
        <w:tc>
          <w:tcPr>
            <w:tcW w:w="612" w:type="dxa"/>
            <w:vMerge/>
            <w:shd w:val="clear" w:color="auto" w:fill="auto"/>
          </w:tcPr>
          <w:p w14:paraId="3713CBCA" w14:textId="77777777" w:rsidR="00D72398" w:rsidRPr="009033CF" w:rsidRDefault="00D72398" w:rsidP="0069110C">
            <w:pPr>
              <w:spacing w:after="0" w:line="276" w:lineRule="auto"/>
              <w:jc w:val="center"/>
              <w:rPr>
                <w:rFonts w:cs="Times New Roman"/>
                <w:b/>
                <w:bCs/>
                <w:iCs/>
                <w:color w:val="000000" w:themeColor="text1"/>
                <w:szCs w:val="28"/>
              </w:rPr>
            </w:pPr>
          </w:p>
        </w:tc>
        <w:tc>
          <w:tcPr>
            <w:tcW w:w="7860" w:type="dxa"/>
            <w:shd w:val="clear" w:color="auto" w:fill="auto"/>
          </w:tcPr>
          <w:p w14:paraId="7922F503" w14:textId="15E02F07" w:rsidR="00D72398" w:rsidRPr="00482A12" w:rsidRDefault="00D72398" w:rsidP="0069110C">
            <w:pPr>
              <w:spacing w:after="0" w:line="276" w:lineRule="auto"/>
              <w:jc w:val="both"/>
              <w:rPr>
                <w:rFonts w:cs="Times New Roman"/>
                <w:b/>
                <w:bCs/>
                <w:i/>
                <w:color w:val="0D0D0D" w:themeColor="text1" w:themeTint="F2"/>
                <w:szCs w:val="28"/>
              </w:rPr>
            </w:pPr>
            <w:r>
              <w:rPr>
                <w:rFonts w:cs="Times New Roman"/>
                <w:b/>
                <w:bCs/>
                <w:i/>
                <w:color w:val="0D0D0D" w:themeColor="text1" w:themeTint="F2"/>
                <w:szCs w:val="28"/>
              </w:rPr>
              <w:t>c</w:t>
            </w:r>
            <w:r w:rsidRPr="00482A12">
              <w:rPr>
                <w:rFonts w:cs="Times New Roman"/>
                <w:b/>
                <w:bCs/>
                <w:i/>
                <w:color w:val="0D0D0D" w:themeColor="text1" w:themeTint="F2"/>
                <w:szCs w:val="28"/>
              </w:rPr>
              <w:t>.Tiếng Việt</w:t>
            </w:r>
          </w:p>
          <w:p w14:paraId="07D4215E" w14:textId="4D1E77D0" w:rsidR="00D72398" w:rsidRPr="009033CF" w:rsidRDefault="00D72398" w:rsidP="0069110C">
            <w:pPr>
              <w:spacing w:after="0" w:line="276" w:lineRule="auto"/>
              <w:jc w:val="both"/>
              <w:rPr>
                <w:rFonts w:cs="Times New Roman"/>
                <w:iCs/>
                <w:color w:val="000000" w:themeColor="text1"/>
                <w:szCs w:val="28"/>
                <w:lang w:val="vi-VN"/>
              </w:rPr>
            </w:pPr>
            <w:r w:rsidRPr="00121FD4">
              <w:rPr>
                <w:rFonts w:cs="Times New Roman"/>
                <w:iCs/>
                <w:color w:val="0D0D0D" w:themeColor="text1" w:themeTint="F2"/>
                <w:szCs w:val="28"/>
              </w:rPr>
              <w:t>Đảm bảo chuẩn chính tả, ngữ pháp Tiếng Việt.</w:t>
            </w:r>
          </w:p>
        </w:tc>
        <w:tc>
          <w:tcPr>
            <w:tcW w:w="992" w:type="dxa"/>
            <w:tcBorders>
              <w:top w:val="single" w:sz="4" w:space="0" w:color="auto"/>
            </w:tcBorders>
            <w:shd w:val="clear" w:color="auto" w:fill="auto"/>
            <w:vAlign w:val="center"/>
          </w:tcPr>
          <w:p w14:paraId="160FB7CA" w14:textId="07EB4DCD" w:rsidR="00D72398" w:rsidRPr="009033CF" w:rsidRDefault="00D72398" w:rsidP="0069110C">
            <w:pPr>
              <w:spacing w:after="0" w:line="276" w:lineRule="auto"/>
              <w:jc w:val="center"/>
              <w:rPr>
                <w:rFonts w:cs="Times New Roman"/>
                <w:iCs/>
                <w:color w:val="000000" w:themeColor="text1"/>
                <w:szCs w:val="28"/>
              </w:rPr>
            </w:pPr>
            <w:r>
              <w:rPr>
                <w:rFonts w:cs="Times New Roman"/>
                <w:iCs/>
                <w:color w:val="000000" w:themeColor="text1"/>
                <w:szCs w:val="28"/>
              </w:rPr>
              <w:t>0.5</w:t>
            </w:r>
          </w:p>
        </w:tc>
      </w:tr>
    </w:tbl>
    <w:p w14:paraId="50C6B09D" w14:textId="77777777" w:rsidR="001D3D1A" w:rsidRDefault="001D3D1A"/>
    <w:sectPr w:rsidR="001D3D1A" w:rsidSect="00990247">
      <w:footerReference w:type="default" r:id="rId8"/>
      <w:pgSz w:w="12240" w:h="15840"/>
      <w:pgMar w:top="1440" w:right="1440" w:bottom="1440" w:left="1440" w:header="72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271E9" w14:textId="77777777" w:rsidR="003A4B84" w:rsidRDefault="003A4B84" w:rsidP="00A9124C">
      <w:pPr>
        <w:spacing w:after="0" w:line="240" w:lineRule="auto"/>
      </w:pPr>
      <w:r>
        <w:separator/>
      </w:r>
    </w:p>
  </w:endnote>
  <w:endnote w:type="continuationSeparator" w:id="0">
    <w:p w14:paraId="25447C2F" w14:textId="77777777" w:rsidR="003A4B84" w:rsidRDefault="003A4B84" w:rsidP="00A9124C">
      <w:pPr>
        <w:spacing w:after="0" w:line="240" w:lineRule="auto"/>
      </w:pPr>
      <w:r>
        <w:continuationSeparator/>
      </w:r>
    </w:p>
  </w:endnote>
  <w:endnote w:type="continuationNotice" w:id="1">
    <w:p w14:paraId="385737ED" w14:textId="77777777" w:rsidR="003A4B84" w:rsidRDefault="003A4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853A1" w14:textId="2EB1A9A5" w:rsidR="00AC3D3E" w:rsidRDefault="00AC3D3E">
    <w:pPr>
      <w:pStyle w:val="Chntrang"/>
      <w:jc w:val="center"/>
    </w:pPr>
  </w:p>
  <w:p w14:paraId="6F4D406C" w14:textId="77777777" w:rsidR="00AC3D3E" w:rsidRDefault="00AC3D3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C137C" w14:textId="77777777" w:rsidR="003A4B84" w:rsidRDefault="003A4B84" w:rsidP="00A9124C">
      <w:pPr>
        <w:spacing w:after="0" w:line="240" w:lineRule="auto"/>
      </w:pPr>
      <w:r>
        <w:separator/>
      </w:r>
    </w:p>
  </w:footnote>
  <w:footnote w:type="continuationSeparator" w:id="0">
    <w:p w14:paraId="2424B409" w14:textId="77777777" w:rsidR="003A4B84" w:rsidRDefault="003A4B84" w:rsidP="00A9124C">
      <w:pPr>
        <w:spacing w:after="0" w:line="240" w:lineRule="auto"/>
      </w:pPr>
      <w:r>
        <w:continuationSeparator/>
      </w:r>
    </w:p>
  </w:footnote>
  <w:footnote w:type="continuationNotice" w:id="1">
    <w:p w14:paraId="4D1CC5E6" w14:textId="77777777" w:rsidR="003A4B84" w:rsidRDefault="003A4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20CD"/>
    <w:multiLevelType w:val="hybridMultilevel"/>
    <w:tmpl w:val="F8F43A92"/>
    <w:lvl w:ilvl="0" w:tplc="0A42FC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57183"/>
    <w:multiLevelType w:val="hybridMultilevel"/>
    <w:tmpl w:val="2F4272DE"/>
    <w:lvl w:ilvl="0" w:tplc="06FA1B6A">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07225E6"/>
    <w:multiLevelType w:val="hybridMultilevel"/>
    <w:tmpl w:val="6382E532"/>
    <w:lvl w:ilvl="0" w:tplc="5F5A5B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45B1A"/>
    <w:multiLevelType w:val="hybridMultilevel"/>
    <w:tmpl w:val="EB28F400"/>
    <w:lvl w:ilvl="0" w:tplc="AD260CD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450049395">
    <w:abstractNumId w:val="3"/>
  </w:num>
  <w:num w:numId="2" w16cid:durableId="159858915">
    <w:abstractNumId w:val="0"/>
  </w:num>
  <w:num w:numId="3" w16cid:durableId="1600064560">
    <w:abstractNumId w:val="2"/>
  </w:num>
  <w:num w:numId="4" w16cid:durableId="162812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1C"/>
    <w:rsid w:val="0001007A"/>
    <w:rsid w:val="000164F0"/>
    <w:rsid w:val="000323C0"/>
    <w:rsid w:val="00046987"/>
    <w:rsid w:val="00055FAD"/>
    <w:rsid w:val="00077FC0"/>
    <w:rsid w:val="000901B3"/>
    <w:rsid w:val="000929F9"/>
    <w:rsid w:val="00095471"/>
    <w:rsid w:val="000A0773"/>
    <w:rsid w:val="000A1986"/>
    <w:rsid w:val="000A3702"/>
    <w:rsid w:val="000A6D0A"/>
    <w:rsid w:val="000A74D9"/>
    <w:rsid w:val="000C46C8"/>
    <w:rsid w:val="00112C3D"/>
    <w:rsid w:val="00114499"/>
    <w:rsid w:val="0012011E"/>
    <w:rsid w:val="00125582"/>
    <w:rsid w:val="00161E12"/>
    <w:rsid w:val="00165B9D"/>
    <w:rsid w:val="00172DCC"/>
    <w:rsid w:val="00175656"/>
    <w:rsid w:val="0019054E"/>
    <w:rsid w:val="001A0B3C"/>
    <w:rsid w:val="001B39B4"/>
    <w:rsid w:val="001C659C"/>
    <w:rsid w:val="001D3D1A"/>
    <w:rsid w:val="00220809"/>
    <w:rsid w:val="002213D2"/>
    <w:rsid w:val="00226975"/>
    <w:rsid w:val="00260438"/>
    <w:rsid w:val="00260902"/>
    <w:rsid w:val="00276784"/>
    <w:rsid w:val="002830AA"/>
    <w:rsid w:val="00297483"/>
    <w:rsid w:val="002A2E77"/>
    <w:rsid w:val="002D4A49"/>
    <w:rsid w:val="002E1728"/>
    <w:rsid w:val="002E767D"/>
    <w:rsid w:val="003021AA"/>
    <w:rsid w:val="003128E1"/>
    <w:rsid w:val="00326D94"/>
    <w:rsid w:val="00344100"/>
    <w:rsid w:val="00345410"/>
    <w:rsid w:val="00356610"/>
    <w:rsid w:val="00377AF8"/>
    <w:rsid w:val="00380A31"/>
    <w:rsid w:val="003917B5"/>
    <w:rsid w:val="003A4B84"/>
    <w:rsid w:val="003A60CB"/>
    <w:rsid w:val="003B091C"/>
    <w:rsid w:val="003D029D"/>
    <w:rsid w:val="003D11DC"/>
    <w:rsid w:val="003D4408"/>
    <w:rsid w:val="00421D15"/>
    <w:rsid w:val="00430CCE"/>
    <w:rsid w:val="00441137"/>
    <w:rsid w:val="00446FBC"/>
    <w:rsid w:val="00451457"/>
    <w:rsid w:val="0046736F"/>
    <w:rsid w:val="00482788"/>
    <w:rsid w:val="00482A12"/>
    <w:rsid w:val="004920CF"/>
    <w:rsid w:val="004C559E"/>
    <w:rsid w:val="004D3CEA"/>
    <w:rsid w:val="004E0377"/>
    <w:rsid w:val="004F195B"/>
    <w:rsid w:val="005029D8"/>
    <w:rsid w:val="00506B32"/>
    <w:rsid w:val="00526480"/>
    <w:rsid w:val="00545F8B"/>
    <w:rsid w:val="00556E3D"/>
    <w:rsid w:val="0059486B"/>
    <w:rsid w:val="005A2153"/>
    <w:rsid w:val="005B1489"/>
    <w:rsid w:val="005C3B2A"/>
    <w:rsid w:val="005D76B7"/>
    <w:rsid w:val="005E104D"/>
    <w:rsid w:val="005E14C4"/>
    <w:rsid w:val="005F6ED1"/>
    <w:rsid w:val="00636D4A"/>
    <w:rsid w:val="00637DC8"/>
    <w:rsid w:val="00642D0A"/>
    <w:rsid w:val="00664E4E"/>
    <w:rsid w:val="00673782"/>
    <w:rsid w:val="0068765F"/>
    <w:rsid w:val="00687868"/>
    <w:rsid w:val="0069110C"/>
    <w:rsid w:val="006A1097"/>
    <w:rsid w:val="006A15FF"/>
    <w:rsid w:val="006A6EDA"/>
    <w:rsid w:val="006B0543"/>
    <w:rsid w:val="006D17F4"/>
    <w:rsid w:val="006D1BAF"/>
    <w:rsid w:val="006D5988"/>
    <w:rsid w:val="006E0B8C"/>
    <w:rsid w:val="0070166C"/>
    <w:rsid w:val="00702D7A"/>
    <w:rsid w:val="0072032A"/>
    <w:rsid w:val="0073266F"/>
    <w:rsid w:val="0073637D"/>
    <w:rsid w:val="007419DA"/>
    <w:rsid w:val="00744356"/>
    <w:rsid w:val="00762AEB"/>
    <w:rsid w:val="007644D5"/>
    <w:rsid w:val="007C7E6A"/>
    <w:rsid w:val="007E088E"/>
    <w:rsid w:val="007E3248"/>
    <w:rsid w:val="007F3407"/>
    <w:rsid w:val="00817242"/>
    <w:rsid w:val="00826379"/>
    <w:rsid w:val="00827329"/>
    <w:rsid w:val="00832395"/>
    <w:rsid w:val="00836D62"/>
    <w:rsid w:val="00845D4D"/>
    <w:rsid w:val="008654A1"/>
    <w:rsid w:val="00865AE6"/>
    <w:rsid w:val="008953CC"/>
    <w:rsid w:val="00896639"/>
    <w:rsid w:val="008A7504"/>
    <w:rsid w:val="008B55E5"/>
    <w:rsid w:val="008D0B97"/>
    <w:rsid w:val="008D3898"/>
    <w:rsid w:val="008F251A"/>
    <w:rsid w:val="008F41BF"/>
    <w:rsid w:val="008F7F83"/>
    <w:rsid w:val="00923A56"/>
    <w:rsid w:val="00956557"/>
    <w:rsid w:val="00964131"/>
    <w:rsid w:val="009701A1"/>
    <w:rsid w:val="00983660"/>
    <w:rsid w:val="00990247"/>
    <w:rsid w:val="00991812"/>
    <w:rsid w:val="009A7920"/>
    <w:rsid w:val="009B3A0F"/>
    <w:rsid w:val="009D5DB0"/>
    <w:rsid w:val="009D7F6C"/>
    <w:rsid w:val="009E106F"/>
    <w:rsid w:val="009F1BF0"/>
    <w:rsid w:val="009F7993"/>
    <w:rsid w:val="00A056AB"/>
    <w:rsid w:val="00A1105E"/>
    <w:rsid w:val="00A27550"/>
    <w:rsid w:val="00A275CD"/>
    <w:rsid w:val="00A323C2"/>
    <w:rsid w:val="00A36508"/>
    <w:rsid w:val="00A41536"/>
    <w:rsid w:val="00A44A61"/>
    <w:rsid w:val="00A533B1"/>
    <w:rsid w:val="00A61FEF"/>
    <w:rsid w:val="00A73864"/>
    <w:rsid w:val="00A9124C"/>
    <w:rsid w:val="00AB5D30"/>
    <w:rsid w:val="00AC3D18"/>
    <w:rsid w:val="00AC3D3E"/>
    <w:rsid w:val="00B10A75"/>
    <w:rsid w:val="00B22AF6"/>
    <w:rsid w:val="00B54C03"/>
    <w:rsid w:val="00B617E8"/>
    <w:rsid w:val="00B64E91"/>
    <w:rsid w:val="00B654CA"/>
    <w:rsid w:val="00B708CA"/>
    <w:rsid w:val="00B808DB"/>
    <w:rsid w:val="00B90FBF"/>
    <w:rsid w:val="00B9296B"/>
    <w:rsid w:val="00B966C1"/>
    <w:rsid w:val="00BB3894"/>
    <w:rsid w:val="00BC2FF7"/>
    <w:rsid w:val="00BE02AD"/>
    <w:rsid w:val="00BE1F25"/>
    <w:rsid w:val="00BE457E"/>
    <w:rsid w:val="00C051B7"/>
    <w:rsid w:val="00C07C76"/>
    <w:rsid w:val="00C10E20"/>
    <w:rsid w:val="00C2061E"/>
    <w:rsid w:val="00C2326C"/>
    <w:rsid w:val="00C344CC"/>
    <w:rsid w:val="00C34A22"/>
    <w:rsid w:val="00C504D2"/>
    <w:rsid w:val="00C67FC6"/>
    <w:rsid w:val="00C704FC"/>
    <w:rsid w:val="00C776A3"/>
    <w:rsid w:val="00C918FA"/>
    <w:rsid w:val="00C95E57"/>
    <w:rsid w:val="00CA1953"/>
    <w:rsid w:val="00CD1CE3"/>
    <w:rsid w:val="00CF3AF4"/>
    <w:rsid w:val="00D15ECE"/>
    <w:rsid w:val="00D2120F"/>
    <w:rsid w:val="00D35ED4"/>
    <w:rsid w:val="00D46250"/>
    <w:rsid w:val="00D64FF6"/>
    <w:rsid w:val="00D72398"/>
    <w:rsid w:val="00D81136"/>
    <w:rsid w:val="00D811DC"/>
    <w:rsid w:val="00DA2C17"/>
    <w:rsid w:val="00DA3009"/>
    <w:rsid w:val="00DB1B46"/>
    <w:rsid w:val="00E14E40"/>
    <w:rsid w:val="00E2766B"/>
    <w:rsid w:val="00E3194C"/>
    <w:rsid w:val="00E427B2"/>
    <w:rsid w:val="00E45CFA"/>
    <w:rsid w:val="00E604DA"/>
    <w:rsid w:val="00E60ABC"/>
    <w:rsid w:val="00E653B8"/>
    <w:rsid w:val="00E76D40"/>
    <w:rsid w:val="00E846EF"/>
    <w:rsid w:val="00E97281"/>
    <w:rsid w:val="00EA33C7"/>
    <w:rsid w:val="00ED6774"/>
    <w:rsid w:val="00EE1A9C"/>
    <w:rsid w:val="00EE21AC"/>
    <w:rsid w:val="00F12F63"/>
    <w:rsid w:val="00F24EB7"/>
    <w:rsid w:val="00F45B13"/>
    <w:rsid w:val="00F56602"/>
    <w:rsid w:val="00F63FD3"/>
    <w:rsid w:val="00F709D7"/>
    <w:rsid w:val="00FA3F5F"/>
    <w:rsid w:val="00FA76F2"/>
    <w:rsid w:val="00FC4F0B"/>
    <w:rsid w:val="00FE2543"/>
    <w:rsid w:val="00FE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DD7BB"/>
  <w15:chartTrackingRefBased/>
  <w15:docId w15:val="{5D78A6BF-CB41-4962-AB6A-5E7C4EE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736F"/>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Char,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3B091C"/>
    <w:pPr>
      <w:spacing w:before="100" w:beforeAutospacing="1" w:after="100" w:afterAutospacing="1" w:line="240" w:lineRule="auto"/>
    </w:pPr>
    <w:rPr>
      <w:rFonts w:eastAsia="Times New Roman" w:cs="Times New Roman"/>
      <w:szCs w:val="24"/>
    </w:rPr>
  </w:style>
  <w:style w:type="table" w:styleId="LiBang">
    <w:name w:val="Table Grid"/>
    <w:aliases w:val="Bảng TK"/>
    <w:basedOn w:val="BangThngthng"/>
    <w:uiPriority w:val="39"/>
    <w:rsid w:val="003B091C"/>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26D94"/>
    <w:pPr>
      <w:ind w:left="720"/>
      <w:contextualSpacing/>
    </w:pPr>
  </w:style>
  <w:style w:type="paragraph" w:styleId="utrang">
    <w:name w:val="header"/>
    <w:basedOn w:val="Binhthng"/>
    <w:link w:val="utrangChar"/>
    <w:uiPriority w:val="99"/>
    <w:unhideWhenUsed/>
    <w:rsid w:val="00A9124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9124C"/>
    <w:rPr>
      <w:rFonts w:ascii="Times New Roman" w:hAnsi="Times New Roman"/>
      <w:sz w:val="28"/>
    </w:rPr>
  </w:style>
  <w:style w:type="paragraph" w:styleId="Chntrang">
    <w:name w:val="footer"/>
    <w:basedOn w:val="Binhthng"/>
    <w:link w:val="ChntrangChar"/>
    <w:uiPriority w:val="99"/>
    <w:unhideWhenUsed/>
    <w:rsid w:val="00A9124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9124C"/>
    <w:rPr>
      <w:rFonts w:ascii="Times New Roman" w:hAnsi="Times New Roman"/>
      <w:sz w:val="28"/>
    </w:rPr>
  </w:style>
  <w:style w:type="character" w:customStyle="1" w:styleId="ThngthngWebChar">
    <w:name w:val="Thông thường (Web) Char"/>
    <w:aliases w:val="Char Char,Char Char Char Char Char Char Char Char Char Char Char Char Char Char Char Char,Char Char Char Char Char Char Char Char Char Char Char Char Char Char,Char Char Char Char Char Char Char Char Char Char Char Char Char1"/>
    <w:link w:val="ThngthngWeb"/>
    <w:uiPriority w:val="99"/>
    <w:qFormat/>
    <w:rsid w:val="00FC4F0B"/>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F6BA-954F-4CCB-B95B-FFAB986B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1387</Words>
  <Characters>7912</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23</cp:revision>
  <cp:lastPrinted>2024-03-07T23:46:00Z</cp:lastPrinted>
  <dcterms:created xsi:type="dcterms:W3CDTF">2024-10-26T00:40:00Z</dcterms:created>
  <dcterms:modified xsi:type="dcterms:W3CDTF">2024-12-04T05:09:00Z</dcterms:modified>
</cp:coreProperties>
</file>