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VPN (Virtual Private Network)</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Che cos’è una Vpn?</w:t>
      </w:r>
    </w:p>
    <w:p w:rsidR="00000000" w:rsidDel="00000000" w:rsidP="00000000" w:rsidRDefault="00000000" w:rsidRPr="00000000" w14:paraId="00000003">
      <w:pPr>
        <w:rPr>
          <w:sz w:val="28"/>
          <w:szCs w:val="28"/>
        </w:rPr>
      </w:pPr>
      <w:r w:rsidDel="00000000" w:rsidR="00000000" w:rsidRPr="00000000">
        <w:rPr>
          <w:sz w:val="28"/>
          <w:szCs w:val="28"/>
          <w:rtl w:val="0"/>
        </w:rPr>
        <w:t xml:space="preserve">È una delle implementazioni più usate dell’IPSec ed è una </w:t>
      </w:r>
      <w:r w:rsidDel="00000000" w:rsidR="00000000" w:rsidRPr="00000000">
        <w:rPr>
          <w:b w:val="1"/>
          <w:sz w:val="28"/>
          <w:szCs w:val="28"/>
          <w:rtl w:val="0"/>
        </w:rPr>
        <w:t xml:space="preserve">rete</w:t>
      </w:r>
      <w:r w:rsidDel="00000000" w:rsidR="00000000" w:rsidRPr="00000000">
        <w:rPr>
          <w:sz w:val="28"/>
          <w:szCs w:val="28"/>
          <w:rtl w:val="0"/>
        </w:rPr>
        <w:t xml:space="preserve"> </w:t>
      </w:r>
      <w:r w:rsidDel="00000000" w:rsidR="00000000" w:rsidRPr="00000000">
        <w:rPr>
          <w:b w:val="1"/>
          <w:sz w:val="28"/>
          <w:szCs w:val="28"/>
          <w:rtl w:val="0"/>
        </w:rPr>
        <w:t xml:space="preserve">privata</w:t>
      </w:r>
      <w:r w:rsidDel="00000000" w:rsidR="00000000" w:rsidRPr="00000000">
        <w:rPr>
          <w:sz w:val="28"/>
          <w:szCs w:val="28"/>
          <w:rtl w:val="0"/>
        </w:rPr>
        <w:t xml:space="preserve"> che si </w:t>
      </w:r>
      <w:r w:rsidDel="00000000" w:rsidR="00000000" w:rsidRPr="00000000">
        <w:rPr>
          <w:b w:val="1"/>
          <w:sz w:val="28"/>
          <w:szCs w:val="28"/>
          <w:rtl w:val="0"/>
        </w:rPr>
        <w:t xml:space="preserve">appoggia su una rete pubblica</w:t>
      </w:r>
      <w:r w:rsidDel="00000000" w:rsidR="00000000" w:rsidRPr="00000000">
        <w:rPr>
          <w:sz w:val="28"/>
          <w:szCs w:val="28"/>
          <w:rtl w:val="0"/>
        </w:rPr>
        <w:t xml:space="preserve">. </w:t>
      </w:r>
      <w:r w:rsidDel="00000000" w:rsidR="00000000" w:rsidRPr="00000000">
        <w:rPr>
          <w:b w:val="1"/>
          <w:sz w:val="28"/>
          <w:szCs w:val="28"/>
          <w:rtl w:val="0"/>
        </w:rPr>
        <w:t xml:space="preserve">Garantisce</w:t>
      </w:r>
      <w:r w:rsidDel="00000000" w:rsidR="00000000" w:rsidRPr="00000000">
        <w:rPr>
          <w:sz w:val="28"/>
          <w:szCs w:val="28"/>
          <w:rtl w:val="0"/>
        </w:rPr>
        <w:t xml:space="preserve"> la </w:t>
      </w:r>
      <w:r w:rsidDel="00000000" w:rsidR="00000000" w:rsidRPr="00000000">
        <w:rPr>
          <w:b w:val="1"/>
          <w:sz w:val="28"/>
          <w:szCs w:val="28"/>
          <w:rtl w:val="0"/>
        </w:rPr>
        <w:t xml:space="preserve">confidenzialità</w:t>
      </w:r>
      <w:r w:rsidDel="00000000" w:rsidR="00000000" w:rsidRPr="00000000">
        <w:rPr>
          <w:sz w:val="28"/>
          <w:szCs w:val="28"/>
          <w:rtl w:val="0"/>
        </w:rPr>
        <w:t xml:space="preserve">, </w:t>
      </w:r>
      <w:r w:rsidDel="00000000" w:rsidR="00000000" w:rsidRPr="00000000">
        <w:rPr>
          <w:b w:val="1"/>
          <w:sz w:val="28"/>
          <w:szCs w:val="28"/>
          <w:rtl w:val="0"/>
        </w:rPr>
        <w:t xml:space="preserve">l'integrità</w:t>
      </w:r>
      <w:r w:rsidDel="00000000" w:rsidR="00000000" w:rsidRPr="00000000">
        <w:rPr>
          <w:sz w:val="28"/>
          <w:szCs w:val="28"/>
          <w:rtl w:val="0"/>
        </w:rPr>
        <w:t xml:space="preserve"> e </w:t>
      </w:r>
      <w:r w:rsidDel="00000000" w:rsidR="00000000" w:rsidRPr="00000000">
        <w:rPr>
          <w:b w:val="1"/>
          <w:sz w:val="28"/>
          <w:szCs w:val="28"/>
          <w:rtl w:val="0"/>
        </w:rPr>
        <w:t xml:space="preserve">l'autenticazione</w:t>
      </w:r>
      <w:r w:rsidDel="00000000" w:rsidR="00000000" w:rsidRPr="00000000">
        <w:rPr>
          <w:sz w:val="28"/>
          <w:szCs w:val="28"/>
          <w:rtl w:val="0"/>
        </w:rPr>
        <w:t xml:space="preserve"> delle informazioni scambiate su quella rete.</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Vantaggi e svantaggi di utilizzare una rete privata (non è Vpn):</w:t>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Vantaggi:</w:t>
      </w:r>
    </w:p>
    <w:p w:rsidR="00000000" w:rsidDel="00000000" w:rsidP="00000000" w:rsidRDefault="00000000" w:rsidRPr="00000000" w14:paraId="00000007">
      <w:pPr>
        <w:numPr>
          <w:ilvl w:val="0"/>
          <w:numId w:val="4"/>
        </w:numPr>
        <w:ind w:left="720" w:hanging="360"/>
        <w:rPr>
          <w:sz w:val="28"/>
          <w:szCs w:val="28"/>
        </w:rPr>
      </w:pPr>
      <w:r w:rsidDel="00000000" w:rsidR="00000000" w:rsidRPr="00000000">
        <w:rPr>
          <w:sz w:val="28"/>
          <w:szCs w:val="28"/>
          <w:rtl w:val="0"/>
        </w:rPr>
        <w:t xml:space="preserve">Larghezza di banda sempre disponibile</w:t>
      </w:r>
    </w:p>
    <w:p w:rsidR="00000000" w:rsidDel="00000000" w:rsidP="00000000" w:rsidRDefault="00000000" w:rsidRPr="00000000" w14:paraId="00000008">
      <w:pPr>
        <w:numPr>
          <w:ilvl w:val="0"/>
          <w:numId w:val="4"/>
        </w:numPr>
        <w:ind w:left="720" w:hanging="360"/>
        <w:rPr>
          <w:sz w:val="28"/>
          <w:szCs w:val="28"/>
        </w:rPr>
      </w:pPr>
      <w:r w:rsidDel="00000000" w:rsidR="00000000" w:rsidRPr="00000000">
        <w:rPr>
          <w:sz w:val="28"/>
          <w:szCs w:val="28"/>
          <w:rtl w:val="0"/>
        </w:rPr>
        <w:t xml:space="preserve">Nessun problema di accesso</w:t>
      </w:r>
    </w:p>
    <w:p w:rsidR="00000000" w:rsidDel="00000000" w:rsidP="00000000" w:rsidRDefault="00000000" w:rsidRPr="00000000" w14:paraId="00000009">
      <w:pPr>
        <w:numPr>
          <w:ilvl w:val="0"/>
          <w:numId w:val="4"/>
        </w:numPr>
        <w:ind w:left="720" w:hanging="360"/>
        <w:rPr>
          <w:sz w:val="28"/>
          <w:szCs w:val="28"/>
        </w:rPr>
      </w:pPr>
      <w:r w:rsidDel="00000000" w:rsidR="00000000" w:rsidRPr="00000000">
        <w:rPr>
          <w:sz w:val="28"/>
          <w:szCs w:val="28"/>
          <w:rtl w:val="0"/>
        </w:rPr>
        <w:t xml:space="preserve">Nessuna congestione del traffico (almeno non al livello di rete)</w:t>
      </w:r>
    </w:p>
    <w:p w:rsidR="00000000" w:rsidDel="00000000" w:rsidP="00000000" w:rsidRDefault="00000000" w:rsidRPr="00000000" w14:paraId="0000000A">
      <w:pPr>
        <w:numPr>
          <w:ilvl w:val="0"/>
          <w:numId w:val="4"/>
        </w:numPr>
        <w:ind w:left="720" w:hanging="360"/>
        <w:rPr>
          <w:sz w:val="28"/>
          <w:szCs w:val="28"/>
        </w:rPr>
      </w:pPr>
      <w:r w:rsidDel="00000000" w:rsidR="00000000" w:rsidRPr="00000000">
        <w:rPr>
          <w:sz w:val="28"/>
          <w:szCs w:val="28"/>
          <w:rtl w:val="0"/>
        </w:rPr>
        <w:t xml:space="preserve">Prestazioni e sicurezza garantite</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Svantaggi:</w:t>
      </w:r>
    </w:p>
    <w:p w:rsidR="00000000" w:rsidDel="00000000" w:rsidP="00000000" w:rsidRDefault="00000000" w:rsidRPr="00000000" w14:paraId="0000000D">
      <w:pPr>
        <w:numPr>
          <w:ilvl w:val="0"/>
          <w:numId w:val="6"/>
        </w:numPr>
        <w:ind w:left="720" w:hanging="360"/>
        <w:rPr>
          <w:sz w:val="28"/>
          <w:szCs w:val="28"/>
        </w:rPr>
      </w:pPr>
      <w:r w:rsidDel="00000000" w:rsidR="00000000" w:rsidRPr="00000000">
        <w:rPr>
          <w:sz w:val="28"/>
          <w:szCs w:val="28"/>
          <w:rtl w:val="0"/>
        </w:rPr>
        <w:t xml:space="preserve">Mancanza di scalabilità e si deve contattare col provider per avere una banda maggiore</w:t>
      </w:r>
    </w:p>
    <w:p w:rsidR="00000000" w:rsidDel="00000000" w:rsidP="00000000" w:rsidRDefault="00000000" w:rsidRPr="00000000" w14:paraId="0000000E">
      <w:pPr>
        <w:numPr>
          <w:ilvl w:val="0"/>
          <w:numId w:val="6"/>
        </w:numPr>
        <w:ind w:left="720" w:hanging="360"/>
        <w:rPr>
          <w:sz w:val="28"/>
          <w:szCs w:val="28"/>
        </w:rPr>
      </w:pPr>
      <w:r w:rsidDel="00000000" w:rsidR="00000000" w:rsidRPr="00000000">
        <w:rPr>
          <w:sz w:val="28"/>
          <w:szCs w:val="28"/>
          <w:rtl w:val="0"/>
        </w:rPr>
        <w:t xml:space="preserve">Rischio del blocco della rete in casi di guasto su un canale (non c’è ridondanza)</w:t>
      </w:r>
    </w:p>
    <w:p w:rsidR="00000000" w:rsidDel="00000000" w:rsidP="00000000" w:rsidRDefault="00000000" w:rsidRPr="00000000" w14:paraId="0000000F">
      <w:pPr>
        <w:numPr>
          <w:ilvl w:val="0"/>
          <w:numId w:val="6"/>
        </w:numPr>
        <w:ind w:left="720" w:hanging="360"/>
        <w:rPr>
          <w:sz w:val="28"/>
          <w:szCs w:val="28"/>
        </w:rPr>
      </w:pPr>
      <w:r w:rsidDel="00000000" w:rsidR="00000000" w:rsidRPr="00000000">
        <w:rPr>
          <w:sz w:val="28"/>
          <w:szCs w:val="28"/>
          <w:rtl w:val="0"/>
        </w:rPr>
        <w:t xml:space="preserve">Alti costi di installazione</w:t>
      </w:r>
    </w:p>
    <w:p w:rsidR="00000000" w:rsidDel="00000000" w:rsidP="00000000" w:rsidRDefault="00000000" w:rsidRPr="00000000" w14:paraId="00000010">
      <w:pPr>
        <w:numPr>
          <w:ilvl w:val="0"/>
          <w:numId w:val="6"/>
        </w:numPr>
        <w:ind w:left="720" w:hanging="360"/>
        <w:rPr>
          <w:sz w:val="28"/>
          <w:szCs w:val="28"/>
        </w:rPr>
      </w:pPr>
      <w:r w:rsidDel="00000000" w:rsidR="00000000" w:rsidRPr="00000000">
        <w:rPr>
          <w:sz w:val="28"/>
          <w:szCs w:val="28"/>
          <w:rtl w:val="0"/>
        </w:rPr>
        <w:t xml:space="preserve">Tempi lunghi per la configurazione e la riconfigurazione</w:t>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Vantaggi e svantaggi di una Vpn:</w:t>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Vantaggi:</w:t>
      </w:r>
    </w:p>
    <w:p w:rsidR="00000000" w:rsidDel="00000000" w:rsidP="00000000" w:rsidRDefault="00000000" w:rsidRPr="00000000" w14:paraId="00000014">
      <w:pPr>
        <w:numPr>
          <w:ilvl w:val="0"/>
          <w:numId w:val="5"/>
        </w:numPr>
        <w:ind w:left="720" w:hanging="360"/>
        <w:rPr>
          <w:sz w:val="28"/>
          <w:szCs w:val="28"/>
        </w:rPr>
      </w:pPr>
      <w:r w:rsidDel="00000000" w:rsidR="00000000" w:rsidRPr="00000000">
        <w:rPr>
          <w:sz w:val="28"/>
          <w:szCs w:val="28"/>
          <w:rtl w:val="0"/>
        </w:rPr>
        <w:t xml:space="preserve">Facile configurazione e riconfigurazione</w:t>
      </w:r>
    </w:p>
    <w:p w:rsidR="00000000" w:rsidDel="00000000" w:rsidP="00000000" w:rsidRDefault="00000000" w:rsidRPr="00000000" w14:paraId="00000015">
      <w:pPr>
        <w:numPr>
          <w:ilvl w:val="0"/>
          <w:numId w:val="5"/>
        </w:numPr>
        <w:ind w:left="720" w:hanging="360"/>
        <w:rPr>
          <w:sz w:val="28"/>
          <w:szCs w:val="28"/>
        </w:rPr>
      </w:pPr>
      <w:r w:rsidDel="00000000" w:rsidR="00000000" w:rsidRPr="00000000">
        <w:rPr>
          <w:sz w:val="28"/>
          <w:szCs w:val="28"/>
          <w:rtl w:val="0"/>
        </w:rPr>
        <w:t xml:space="preserve">È scalabile</w:t>
      </w:r>
    </w:p>
    <w:p w:rsidR="00000000" w:rsidDel="00000000" w:rsidP="00000000" w:rsidRDefault="00000000" w:rsidRPr="00000000" w14:paraId="00000016">
      <w:pPr>
        <w:numPr>
          <w:ilvl w:val="0"/>
          <w:numId w:val="5"/>
        </w:numPr>
        <w:ind w:left="720" w:hanging="360"/>
        <w:rPr>
          <w:sz w:val="28"/>
          <w:szCs w:val="28"/>
        </w:rPr>
      </w:pPr>
      <w:r w:rsidDel="00000000" w:rsidR="00000000" w:rsidRPr="00000000">
        <w:rPr>
          <w:sz w:val="28"/>
          <w:szCs w:val="28"/>
          <w:rtl w:val="0"/>
        </w:rPr>
        <w:t xml:space="preserve">Valido rapporto tra costi e funzionalità</w:t>
      </w:r>
    </w:p>
    <w:p w:rsidR="00000000" w:rsidDel="00000000" w:rsidP="00000000" w:rsidRDefault="00000000" w:rsidRPr="00000000" w14:paraId="00000017">
      <w:pPr>
        <w:numPr>
          <w:ilvl w:val="0"/>
          <w:numId w:val="5"/>
        </w:numPr>
        <w:ind w:left="720" w:hanging="360"/>
        <w:rPr>
          <w:sz w:val="28"/>
          <w:szCs w:val="28"/>
        </w:rPr>
      </w:pPr>
      <w:r w:rsidDel="00000000" w:rsidR="00000000" w:rsidRPr="00000000">
        <w:rPr>
          <w:sz w:val="28"/>
          <w:szCs w:val="28"/>
          <w:rtl w:val="0"/>
        </w:rPr>
        <w:t xml:space="preserve">Il rischio di blocco di rete è nullo</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Svantaggi:</w:t>
      </w:r>
    </w:p>
    <w:p w:rsidR="00000000" w:rsidDel="00000000" w:rsidP="00000000" w:rsidRDefault="00000000" w:rsidRPr="00000000" w14:paraId="0000001A">
      <w:pPr>
        <w:numPr>
          <w:ilvl w:val="0"/>
          <w:numId w:val="3"/>
        </w:numPr>
        <w:ind w:left="720" w:hanging="360"/>
        <w:rPr>
          <w:sz w:val="28"/>
          <w:szCs w:val="28"/>
        </w:rPr>
      </w:pPr>
      <w:r w:rsidDel="00000000" w:rsidR="00000000" w:rsidRPr="00000000">
        <w:rPr>
          <w:sz w:val="28"/>
          <w:szCs w:val="28"/>
          <w:rtl w:val="0"/>
        </w:rPr>
        <w:t xml:space="preserve">La variabilità del tempo di trasferimento</w:t>
      </w:r>
    </w:p>
    <w:p w:rsidR="00000000" w:rsidDel="00000000" w:rsidP="00000000" w:rsidRDefault="00000000" w:rsidRPr="00000000" w14:paraId="0000001B">
      <w:pPr>
        <w:numPr>
          <w:ilvl w:val="0"/>
          <w:numId w:val="3"/>
        </w:numPr>
        <w:ind w:left="720" w:hanging="360"/>
        <w:rPr>
          <w:sz w:val="28"/>
          <w:szCs w:val="28"/>
        </w:rPr>
      </w:pPr>
      <w:r w:rsidDel="00000000" w:rsidR="00000000" w:rsidRPr="00000000">
        <w:rPr>
          <w:sz w:val="28"/>
          <w:szCs w:val="28"/>
          <w:rtl w:val="0"/>
        </w:rPr>
        <w:t xml:space="preserve">Il controllo degli accessi</w:t>
      </w:r>
    </w:p>
    <w:p w:rsidR="00000000" w:rsidDel="00000000" w:rsidP="00000000" w:rsidRDefault="00000000" w:rsidRPr="00000000" w14:paraId="0000001C">
      <w:pPr>
        <w:numPr>
          <w:ilvl w:val="0"/>
          <w:numId w:val="3"/>
        </w:numPr>
        <w:ind w:left="720" w:hanging="360"/>
        <w:rPr>
          <w:sz w:val="28"/>
          <w:szCs w:val="28"/>
        </w:rPr>
      </w:pPr>
      <w:r w:rsidDel="00000000" w:rsidR="00000000" w:rsidRPr="00000000">
        <w:rPr>
          <w:sz w:val="28"/>
          <w:szCs w:val="28"/>
          <w:rtl w:val="0"/>
        </w:rPr>
        <w:t xml:space="preserve">La sicurezza delle trasmissioni</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sz w:val="28"/>
          <w:szCs w:val="28"/>
          <w:rtl w:val="0"/>
        </w:rPr>
        <w:t xml:space="preserve">Gli ultimi due svantaggi vengono affrontati impiegando una combinazione di 3 fattori: </w:t>
      </w:r>
      <w:r w:rsidDel="00000000" w:rsidR="00000000" w:rsidRPr="00000000">
        <w:rPr>
          <w:b w:val="1"/>
          <w:sz w:val="28"/>
          <w:szCs w:val="28"/>
          <w:rtl w:val="0"/>
        </w:rPr>
        <w:t xml:space="preserve">autenticazione, cifratura </w:t>
      </w:r>
      <w:r w:rsidDel="00000000" w:rsidR="00000000" w:rsidRPr="00000000">
        <w:rPr>
          <w:sz w:val="28"/>
          <w:szCs w:val="28"/>
          <w:rtl w:val="0"/>
        </w:rPr>
        <w:t xml:space="preserve">e</w:t>
      </w:r>
      <w:r w:rsidDel="00000000" w:rsidR="00000000" w:rsidRPr="00000000">
        <w:rPr>
          <w:b w:val="1"/>
          <w:sz w:val="28"/>
          <w:szCs w:val="28"/>
          <w:rtl w:val="0"/>
        </w:rPr>
        <w:t xml:space="preserve"> tunneling.</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b w:val="1"/>
          <w:sz w:val="32"/>
          <w:szCs w:val="32"/>
          <w:rtl w:val="0"/>
        </w:rPr>
        <w:t xml:space="preserve">Tipi di VPN in ambito commerciale:</w:t>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Remote access VPN: </w:t>
      </w:r>
    </w:p>
    <w:p w:rsidR="00000000" w:rsidDel="00000000" w:rsidP="00000000" w:rsidRDefault="00000000" w:rsidRPr="00000000" w14:paraId="00000022">
      <w:pPr>
        <w:rPr>
          <w:sz w:val="28"/>
          <w:szCs w:val="28"/>
        </w:rPr>
      </w:pPr>
      <w:r w:rsidDel="00000000" w:rsidR="00000000" w:rsidRPr="00000000">
        <w:rPr>
          <w:sz w:val="28"/>
          <w:szCs w:val="28"/>
          <w:rtl w:val="0"/>
        </w:rPr>
        <w:t xml:space="preserve">Consente ai singoli utenti di stabilire connessioni sicure con la LAN aziendale remota. Ci sono </w:t>
      </w:r>
      <w:r w:rsidDel="00000000" w:rsidR="00000000" w:rsidRPr="00000000">
        <w:rPr>
          <w:b w:val="1"/>
          <w:sz w:val="28"/>
          <w:szCs w:val="28"/>
          <w:rtl w:val="0"/>
        </w:rPr>
        <w:t xml:space="preserve">due</w:t>
      </w:r>
      <w:r w:rsidDel="00000000" w:rsidR="00000000" w:rsidRPr="00000000">
        <w:rPr>
          <w:sz w:val="28"/>
          <w:szCs w:val="28"/>
          <w:rtl w:val="0"/>
        </w:rPr>
        <w:t xml:space="preserve"> </w:t>
      </w:r>
      <w:r w:rsidDel="00000000" w:rsidR="00000000" w:rsidRPr="00000000">
        <w:rPr>
          <w:b w:val="1"/>
          <w:sz w:val="28"/>
          <w:szCs w:val="28"/>
          <w:rtl w:val="0"/>
        </w:rPr>
        <w:t xml:space="preserve">componenti</w:t>
      </w:r>
      <w:r w:rsidDel="00000000" w:rsidR="00000000" w:rsidRPr="00000000">
        <w:rPr>
          <w:sz w:val="28"/>
          <w:szCs w:val="28"/>
          <w:rtl w:val="0"/>
        </w:rPr>
        <w:t xml:space="preserve"> </w:t>
      </w:r>
      <w:r w:rsidDel="00000000" w:rsidR="00000000" w:rsidRPr="00000000">
        <w:rPr>
          <w:b w:val="1"/>
          <w:sz w:val="28"/>
          <w:szCs w:val="28"/>
          <w:rtl w:val="0"/>
        </w:rPr>
        <w:t xml:space="preserve">essenziali</w:t>
      </w:r>
      <w:r w:rsidDel="00000000" w:rsidR="00000000" w:rsidRPr="00000000">
        <w:rPr>
          <w:sz w:val="28"/>
          <w:szCs w:val="28"/>
          <w:rtl w:val="0"/>
        </w:rPr>
        <w:t xml:space="preserve"> per realizzare un accesso remoto VPN:</w:t>
      </w:r>
    </w:p>
    <w:p w:rsidR="00000000" w:rsidDel="00000000" w:rsidP="00000000" w:rsidRDefault="00000000" w:rsidRPr="00000000" w14:paraId="00000023">
      <w:pPr>
        <w:numPr>
          <w:ilvl w:val="0"/>
          <w:numId w:val="1"/>
        </w:numPr>
        <w:ind w:left="720" w:hanging="360"/>
        <w:rPr>
          <w:sz w:val="28"/>
          <w:szCs w:val="28"/>
        </w:rPr>
      </w:pPr>
      <w:r w:rsidDel="00000000" w:rsidR="00000000" w:rsidRPr="00000000">
        <w:rPr>
          <w:b w:val="1"/>
          <w:sz w:val="28"/>
          <w:szCs w:val="28"/>
          <w:rtl w:val="0"/>
        </w:rPr>
        <w:t xml:space="preserve">NAS</w:t>
      </w:r>
      <w:r w:rsidDel="00000000" w:rsidR="00000000" w:rsidRPr="00000000">
        <w:rPr>
          <w:sz w:val="28"/>
          <w:szCs w:val="28"/>
          <w:rtl w:val="0"/>
        </w:rPr>
        <w:t xml:space="preserve">: con questo l’utente si connette a Internet e può utilizzare una VPN. Per autenticare le credenziali dell’utente, il NAS ha il proprio processo di autenticazione o si può usare un server di autenticazione separato come </w:t>
      </w:r>
      <w:r w:rsidDel="00000000" w:rsidR="00000000" w:rsidRPr="00000000">
        <w:rPr>
          <w:b w:val="1"/>
          <w:sz w:val="28"/>
          <w:szCs w:val="28"/>
          <w:rtl w:val="0"/>
        </w:rPr>
        <w:t xml:space="preserve">RADIUS AAA</w:t>
      </w:r>
      <w:r w:rsidDel="00000000" w:rsidR="00000000" w:rsidRPr="00000000">
        <w:rPr>
          <w:sz w:val="28"/>
          <w:szCs w:val="28"/>
          <w:rtl w:val="0"/>
        </w:rPr>
        <w:t xml:space="preserve"> (</w:t>
      </w:r>
      <w:r w:rsidDel="00000000" w:rsidR="00000000" w:rsidRPr="00000000">
        <w:rPr>
          <w:b w:val="1"/>
          <w:sz w:val="28"/>
          <w:szCs w:val="28"/>
          <w:rtl w:val="0"/>
        </w:rPr>
        <w:t xml:space="preserve">Authentication</w:t>
      </w:r>
      <w:r w:rsidDel="00000000" w:rsidR="00000000" w:rsidRPr="00000000">
        <w:rPr>
          <w:sz w:val="28"/>
          <w:szCs w:val="28"/>
          <w:rtl w:val="0"/>
        </w:rPr>
        <w:t xml:space="preserve"> </w:t>
      </w:r>
      <w:r w:rsidDel="00000000" w:rsidR="00000000" w:rsidRPr="00000000">
        <w:rPr>
          <w:b w:val="1"/>
          <w:sz w:val="28"/>
          <w:szCs w:val="28"/>
          <w:rtl w:val="0"/>
        </w:rPr>
        <w:t xml:space="preserve">Authorization</w:t>
      </w:r>
      <w:r w:rsidDel="00000000" w:rsidR="00000000" w:rsidRPr="00000000">
        <w:rPr>
          <w:sz w:val="28"/>
          <w:szCs w:val="28"/>
          <w:rtl w:val="0"/>
        </w:rPr>
        <w:t xml:space="preserve"> </w:t>
      </w:r>
      <w:r w:rsidDel="00000000" w:rsidR="00000000" w:rsidRPr="00000000">
        <w:rPr>
          <w:b w:val="1"/>
          <w:sz w:val="28"/>
          <w:szCs w:val="28"/>
          <w:rtl w:val="0"/>
        </w:rPr>
        <w:t xml:space="preserve">Accounting</w:t>
      </w:r>
      <w:r w:rsidDel="00000000" w:rsidR="00000000" w:rsidRPr="00000000">
        <w:rPr>
          <w:sz w:val="28"/>
          <w:szCs w:val="28"/>
          <w:rtl w:val="0"/>
        </w:rPr>
        <w:t xml:space="preserve">) </w:t>
      </w:r>
      <w:r w:rsidDel="00000000" w:rsidR="00000000" w:rsidRPr="00000000">
        <w:rPr>
          <w:b w:val="1"/>
          <w:sz w:val="28"/>
          <w:szCs w:val="28"/>
          <w:rtl w:val="0"/>
        </w:rPr>
        <w:t xml:space="preserve">Server</w:t>
      </w:r>
      <w:r w:rsidDel="00000000" w:rsidR="00000000" w:rsidRPr="00000000">
        <w:rPr>
          <w:sz w:val="28"/>
          <w:szCs w:val="28"/>
          <w:rtl w:val="0"/>
        </w:rPr>
        <w:t xml:space="preserve">.</w:t>
      </w:r>
    </w:p>
    <w:p w:rsidR="00000000" w:rsidDel="00000000" w:rsidP="00000000" w:rsidRDefault="00000000" w:rsidRPr="00000000" w14:paraId="00000024">
      <w:pPr>
        <w:numPr>
          <w:ilvl w:val="0"/>
          <w:numId w:val="1"/>
        </w:numPr>
        <w:ind w:left="720" w:hanging="360"/>
        <w:rPr>
          <w:b w:val="1"/>
          <w:sz w:val="28"/>
          <w:szCs w:val="28"/>
        </w:rPr>
      </w:pPr>
      <w:r w:rsidDel="00000000" w:rsidR="00000000" w:rsidRPr="00000000">
        <w:rPr>
          <w:b w:val="1"/>
          <w:sz w:val="28"/>
          <w:szCs w:val="28"/>
          <w:rtl w:val="0"/>
        </w:rPr>
        <w:t xml:space="preserve">Software VPN Client</w:t>
      </w:r>
    </w:p>
    <w:p w:rsidR="00000000" w:rsidDel="00000000" w:rsidP="00000000" w:rsidRDefault="00000000" w:rsidRPr="00000000" w14:paraId="00000025">
      <w:pPr>
        <w:rPr>
          <w:sz w:val="28"/>
          <w:szCs w:val="28"/>
        </w:rPr>
      </w:pPr>
      <w:r w:rsidDel="00000000" w:rsidR="00000000" w:rsidRPr="00000000">
        <w:rPr>
          <w:sz w:val="28"/>
          <w:szCs w:val="28"/>
          <w:rtl w:val="0"/>
        </w:rPr>
        <w:t xml:space="preserve">Inoltre è necessario anche un firewall che fornisce una barriera tra la LAN privata e Internet.</w:t>
      </w:r>
    </w:p>
    <w:p w:rsidR="00000000" w:rsidDel="00000000" w:rsidP="00000000" w:rsidRDefault="00000000" w:rsidRPr="00000000" w14:paraId="00000026">
      <w:pPr>
        <w:rPr>
          <w:sz w:val="28"/>
          <w:szCs w:val="28"/>
        </w:rPr>
      </w:pPr>
      <w:r w:rsidDel="00000000" w:rsidR="00000000" w:rsidRPr="00000000">
        <w:rPr>
          <w:sz w:val="28"/>
          <w:szCs w:val="28"/>
        </w:rPr>
        <w:drawing>
          <wp:inline distB="114300" distT="114300" distL="114300" distR="114300">
            <wp:extent cx="4133850" cy="1681869"/>
            <wp:effectExtent b="0" l="0" r="0" t="0"/>
            <wp:docPr id="1" name="image3.jpg"/>
            <a:graphic>
              <a:graphicData uri="http://schemas.openxmlformats.org/drawingml/2006/picture">
                <pic:pic>
                  <pic:nvPicPr>
                    <pic:cNvPr id="0" name="image3.jpg"/>
                    <pic:cNvPicPr preferRelativeResize="0"/>
                  </pic:nvPicPr>
                  <pic:blipFill>
                    <a:blip r:embed="rId6"/>
                    <a:srcRect b="27660" l="18936" r="8970" t="33217"/>
                    <a:stretch>
                      <a:fillRect/>
                    </a:stretch>
                  </pic:blipFill>
                  <pic:spPr>
                    <a:xfrm>
                      <a:off x="0" y="0"/>
                      <a:ext cx="4133850" cy="168186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Site-to-site VPN: </w:t>
      </w:r>
    </w:p>
    <w:p w:rsidR="00000000" w:rsidDel="00000000" w:rsidP="00000000" w:rsidRDefault="00000000" w:rsidRPr="00000000" w14:paraId="00000029">
      <w:pPr>
        <w:rPr>
          <w:sz w:val="28"/>
          <w:szCs w:val="28"/>
        </w:rPr>
      </w:pPr>
      <w:r w:rsidDel="00000000" w:rsidR="00000000" w:rsidRPr="00000000">
        <w:rPr>
          <w:sz w:val="28"/>
          <w:szCs w:val="28"/>
          <w:rtl w:val="0"/>
        </w:rPr>
        <w:t xml:space="preserve">Permette di stabilire connessioni sicure attraverso una rete pubblica. Ci sono due tipi :</w:t>
      </w:r>
    </w:p>
    <w:p w:rsidR="00000000" w:rsidDel="00000000" w:rsidP="00000000" w:rsidRDefault="00000000" w:rsidRPr="00000000" w14:paraId="0000002A">
      <w:pPr>
        <w:numPr>
          <w:ilvl w:val="0"/>
          <w:numId w:val="2"/>
        </w:numPr>
        <w:ind w:left="720" w:hanging="360"/>
        <w:rPr>
          <w:sz w:val="28"/>
          <w:szCs w:val="28"/>
        </w:rPr>
      </w:pPr>
      <w:r w:rsidDel="00000000" w:rsidR="00000000" w:rsidRPr="00000000">
        <w:rPr>
          <w:b w:val="1"/>
          <w:sz w:val="28"/>
          <w:szCs w:val="28"/>
          <w:rtl w:val="0"/>
        </w:rPr>
        <w:t xml:space="preserve">Intranet-based</w:t>
      </w:r>
      <w:r w:rsidDel="00000000" w:rsidR="00000000" w:rsidRPr="00000000">
        <w:rPr>
          <w:sz w:val="28"/>
          <w:szCs w:val="28"/>
          <w:rtl w:val="0"/>
        </w:rPr>
        <w:t xml:space="preserve">: una società decide di unire le reti delle sedi remote in un'unica rete privata, quindi creare una </w:t>
      </w:r>
      <w:r w:rsidDel="00000000" w:rsidR="00000000" w:rsidRPr="00000000">
        <w:rPr>
          <w:b w:val="1"/>
          <w:sz w:val="28"/>
          <w:szCs w:val="28"/>
          <w:rtl w:val="0"/>
        </w:rPr>
        <w:t xml:space="preserve">VPN</w:t>
      </w:r>
      <w:r w:rsidDel="00000000" w:rsidR="00000000" w:rsidRPr="00000000">
        <w:rPr>
          <w:sz w:val="28"/>
          <w:szCs w:val="28"/>
          <w:rtl w:val="0"/>
        </w:rPr>
        <w:t xml:space="preserve"> </w:t>
      </w:r>
      <w:r w:rsidDel="00000000" w:rsidR="00000000" w:rsidRPr="00000000">
        <w:rPr>
          <w:b w:val="1"/>
          <w:sz w:val="28"/>
          <w:szCs w:val="28"/>
          <w:rtl w:val="0"/>
        </w:rPr>
        <w:t xml:space="preserve">intranet</w:t>
      </w:r>
      <w:r w:rsidDel="00000000" w:rsidR="00000000" w:rsidRPr="00000000">
        <w:rPr>
          <w:sz w:val="28"/>
          <w:szCs w:val="28"/>
          <w:rtl w:val="0"/>
        </w:rPr>
        <w:t xml:space="preserve"> per collegare ogni LAN separata in una singola rete WAN.</w:t>
      </w:r>
    </w:p>
    <w:p w:rsidR="00000000" w:rsidDel="00000000" w:rsidP="00000000" w:rsidRDefault="00000000" w:rsidRPr="00000000" w14:paraId="0000002B">
      <w:pPr>
        <w:numPr>
          <w:ilvl w:val="0"/>
          <w:numId w:val="2"/>
        </w:numPr>
        <w:ind w:left="720" w:hanging="360"/>
        <w:rPr>
          <w:sz w:val="28"/>
          <w:szCs w:val="28"/>
        </w:rPr>
      </w:pPr>
      <w:r w:rsidDel="00000000" w:rsidR="00000000" w:rsidRPr="00000000">
        <w:rPr>
          <w:b w:val="1"/>
          <w:sz w:val="28"/>
          <w:szCs w:val="28"/>
          <w:rtl w:val="0"/>
        </w:rPr>
        <w:t xml:space="preserve">Extranet-based</w:t>
      </w:r>
      <w:r w:rsidDel="00000000" w:rsidR="00000000" w:rsidRPr="00000000">
        <w:rPr>
          <w:sz w:val="28"/>
          <w:szCs w:val="28"/>
          <w:rtl w:val="0"/>
        </w:rPr>
        <w:t xml:space="preserve">: un’azienda crea una </w:t>
      </w:r>
      <w:r w:rsidDel="00000000" w:rsidR="00000000" w:rsidRPr="00000000">
        <w:rPr>
          <w:b w:val="1"/>
          <w:sz w:val="28"/>
          <w:szCs w:val="28"/>
          <w:rtl w:val="0"/>
        </w:rPr>
        <w:t xml:space="preserve">VPN</w:t>
      </w:r>
      <w:r w:rsidDel="00000000" w:rsidR="00000000" w:rsidRPr="00000000">
        <w:rPr>
          <w:sz w:val="28"/>
          <w:szCs w:val="28"/>
          <w:rtl w:val="0"/>
        </w:rPr>
        <w:t xml:space="preserve"> </w:t>
      </w:r>
      <w:r w:rsidDel="00000000" w:rsidR="00000000" w:rsidRPr="00000000">
        <w:rPr>
          <w:b w:val="1"/>
          <w:sz w:val="28"/>
          <w:szCs w:val="28"/>
          <w:rtl w:val="0"/>
        </w:rPr>
        <w:t xml:space="preserve">extranet</w:t>
      </w:r>
      <w:r w:rsidDel="00000000" w:rsidR="00000000" w:rsidRPr="00000000">
        <w:rPr>
          <w:sz w:val="28"/>
          <w:szCs w:val="28"/>
          <w:rtl w:val="0"/>
        </w:rPr>
        <w:t xml:space="preserve"> per permettere di collegarsi con le LAN di altre aziende o clienti o fornitori.</w:t>
      </w:r>
    </w:p>
    <w:p w:rsidR="00000000" w:rsidDel="00000000" w:rsidP="00000000" w:rsidRDefault="00000000" w:rsidRPr="00000000" w14:paraId="0000002C">
      <w:pPr>
        <w:rPr>
          <w:sz w:val="28"/>
          <w:szCs w:val="28"/>
        </w:rPr>
      </w:pPr>
      <w:r w:rsidDel="00000000" w:rsidR="00000000" w:rsidRPr="00000000">
        <w:rPr>
          <w:sz w:val="28"/>
          <w:szCs w:val="28"/>
        </w:rPr>
        <w:drawing>
          <wp:inline distB="114300" distT="114300" distL="114300" distR="114300">
            <wp:extent cx="3924300" cy="2409825"/>
            <wp:effectExtent b="0" l="0" r="0" t="0"/>
            <wp:docPr id="4" name="image2.jpg"/>
            <a:graphic>
              <a:graphicData uri="http://schemas.openxmlformats.org/drawingml/2006/picture">
                <pic:pic>
                  <pic:nvPicPr>
                    <pic:cNvPr id="0" name="image2.jpg"/>
                    <pic:cNvPicPr preferRelativeResize="0"/>
                  </pic:nvPicPr>
                  <pic:blipFill>
                    <a:blip r:embed="rId7"/>
                    <a:srcRect b="19026" l="20099" r="11461" t="25000"/>
                    <a:stretch>
                      <a:fillRect/>
                    </a:stretch>
                  </pic:blipFill>
                  <pic:spPr>
                    <a:xfrm>
                      <a:off x="0" y="0"/>
                      <a:ext cx="39243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b w:val="1"/>
          <w:sz w:val="32"/>
          <w:szCs w:val="32"/>
          <w:rtl w:val="0"/>
        </w:rPr>
        <w:t xml:space="preserve">Le 3 principali architetture di VPN:</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Gateway-Gateway architecture:</w:t>
      </w:r>
    </w:p>
    <w:p w:rsidR="00000000" w:rsidDel="00000000" w:rsidP="00000000" w:rsidRDefault="00000000" w:rsidRPr="00000000" w14:paraId="00000030">
      <w:pPr>
        <w:rPr>
          <w:sz w:val="28"/>
          <w:szCs w:val="28"/>
        </w:rPr>
      </w:pPr>
      <w:r w:rsidDel="00000000" w:rsidR="00000000" w:rsidRPr="00000000">
        <w:rPr>
          <w:sz w:val="28"/>
          <w:szCs w:val="28"/>
        </w:rPr>
        <w:drawing>
          <wp:inline distB="114300" distT="114300" distL="114300" distR="114300">
            <wp:extent cx="5148263" cy="1209675"/>
            <wp:effectExtent b="0" l="0" r="0" t="0"/>
            <wp:docPr id="5" name="image1.png"/>
            <a:graphic>
              <a:graphicData uri="http://schemas.openxmlformats.org/drawingml/2006/picture">
                <pic:pic>
                  <pic:nvPicPr>
                    <pic:cNvPr id="0" name="image1.png"/>
                    <pic:cNvPicPr preferRelativeResize="0"/>
                  </pic:nvPicPr>
                  <pic:blipFill>
                    <a:blip r:embed="rId8"/>
                    <a:srcRect b="32035" l="29401" r="29069" t="49629"/>
                    <a:stretch>
                      <a:fillRect/>
                    </a:stretch>
                  </pic:blipFill>
                  <pic:spPr>
                    <a:xfrm>
                      <a:off x="0" y="0"/>
                      <a:ext cx="5148263"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I gateway di due reti stabiliscono una rete sicura attraverso una rete pubblica di solito Internet. Questa configurazione consente alle reti aziendali di comunicare tra loro in modo sicuro e privato. Si deve tener conto che le linee tratteggiate indicano che non sono protette.</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Host-to-Gateway architecture:</w:t>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5091113" cy="1438275"/>
            <wp:effectExtent b="0" l="0" r="0" t="0"/>
            <wp:docPr id="3" name="image5.png"/>
            <a:graphic>
              <a:graphicData uri="http://schemas.openxmlformats.org/drawingml/2006/picture">
                <pic:pic>
                  <pic:nvPicPr>
                    <pic:cNvPr id="0" name="image5.png"/>
                    <pic:cNvPicPr preferRelativeResize="0"/>
                  </pic:nvPicPr>
                  <pic:blipFill>
                    <a:blip r:embed="rId9"/>
                    <a:srcRect b="42489" l="33554" r="32392" t="37463"/>
                    <a:stretch>
                      <a:fillRect/>
                    </a:stretch>
                  </pic:blipFill>
                  <pic:spPr>
                    <a:xfrm>
                      <a:off x="0" y="0"/>
                      <a:ext cx="5091113"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Un host da remoto stabilisce una connessione sicura con il gateway di una rete. Prima che venga stabilita la connessione, la VPN Gateway chiede all’host l’autenticazione. L’autenticazione può essere gestita dalla stessa VPN gateway o da un server dedicato.</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Host-to-Host architecture:</w:t>
      </w:r>
    </w:p>
    <w:p w:rsidR="00000000" w:rsidDel="00000000" w:rsidP="00000000" w:rsidRDefault="00000000" w:rsidRPr="00000000" w14:paraId="00000038">
      <w:pPr>
        <w:rPr>
          <w:b w:val="1"/>
          <w:sz w:val="28"/>
          <w:szCs w:val="28"/>
        </w:rPr>
      </w:pPr>
      <w:r w:rsidDel="00000000" w:rsidR="00000000" w:rsidRPr="00000000">
        <w:rPr>
          <w:b w:val="1"/>
          <w:sz w:val="28"/>
          <w:szCs w:val="28"/>
        </w:rPr>
        <w:drawing>
          <wp:inline distB="114300" distT="114300" distL="114300" distR="114300">
            <wp:extent cx="4176713" cy="1771650"/>
            <wp:effectExtent b="0" l="0" r="0" t="0"/>
            <wp:docPr id="2" name="image4.png"/>
            <a:graphic>
              <a:graphicData uri="http://schemas.openxmlformats.org/drawingml/2006/picture">
                <pic:pic>
                  <pic:nvPicPr>
                    <pic:cNvPr id="0" name="image4.png"/>
                    <pic:cNvPicPr preferRelativeResize="0"/>
                  </pic:nvPicPr>
                  <pic:blipFill>
                    <a:blip r:embed="rId10"/>
                    <a:srcRect b="18584" l="36378" r="34053" t="55752"/>
                    <a:stretch>
                      <a:fillRect/>
                    </a:stretch>
                  </pic:blipFill>
                  <pic:spPr>
                    <a:xfrm>
                      <a:off x="0" y="0"/>
                      <a:ext cx="4176713"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Si stabilisce una connessione sicura tra host specifici e ovviamente prima di stabilire la connessione, deve essere gestita l’autenticazione.</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jc w:val="center"/>
        <w:rPr>
          <w:b w:val="1"/>
          <w:sz w:val="32"/>
          <w:szCs w:val="32"/>
        </w:rPr>
      </w:pPr>
      <w:r w:rsidDel="00000000" w:rsidR="00000000" w:rsidRPr="00000000">
        <w:rPr>
          <w:b w:val="1"/>
          <w:sz w:val="32"/>
          <w:szCs w:val="32"/>
          <w:rtl w:val="0"/>
        </w:rPr>
        <w:t xml:space="preserve">Sicurezza nei livelli TCP/IP</w:t>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Application layer:</w:t>
      </w:r>
    </w:p>
    <w:p w:rsidR="00000000" w:rsidDel="00000000" w:rsidP="00000000" w:rsidRDefault="00000000" w:rsidRPr="00000000" w14:paraId="0000003E">
      <w:pPr>
        <w:rPr>
          <w:sz w:val="28"/>
          <w:szCs w:val="28"/>
        </w:rPr>
      </w:pPr>
      <w:r w:rsidDel="00000000" w:rsidR="00000000" w:rsidRPr="00000000">
        <w:rPr>
          <w:sz w:val="28"/>
          <w:szCs w:val="28"/>
          <w:rtl w:val="0"/>
        </w:rPr>
        <w:t xml:space="preserve">La sicurezza viene gestita singolarmente da ogni programma.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Transport layer:</w:t>
      </w:r>
    </w:p>
    <w:p w:rsidR="00000000" w:rsidDel="00000000" w:rsidP="00000000" w:rsidRDefault="00000000" w:rsidRPr="00000000" w14:paraId="00000041">
      <w:pPr>
        <w:rPr>
          <w:sz w:val="28"/>
          <w:szCs w:val="28"/>
        </w:rPr>
      </w:pPr>
      <w:r w:rsidDel="00000000" w:rsidR="00000000" w:rsidRPr="00000000">
        <w:rPr>
          <w:sz w:val="28"/>
          <w:szCs w:val="28"/>
          <w:rtl w:val="0"/>
        </w:rPr>
        <w:t xml:space="preserve">La sicurezza può essere garantita in una singola connessione da host a host, le informazioni IP non sono nascoste. Il protocollo più comune in questo layer è la sicurezza per HTTP (TLS).</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Network layer:</w:t>
      </w:r>
    </w:p>
    <w:p w:rsidR="00000000" w:rsidDel="00000000" w:rsidP="00000000" w:rsidRDefault="00000000" w:rsidRPr="00000000" w14:paraId="00000044">
      <w:pPr>
        <w:rPr>
          <w:sz w:val="28"/>
          <w:szCs w:val="28"/>
        </w:rPr>
      </w:pPr>
      <w:r w:rsidDel="00000000" w:rsidR="00000000" w:rsidRPr="00000000">
        <w:rPr>
          <w:sz w:val="28"/>
          <w:szCs w:val="28"/>
          <w:rtl w:val="0"/>
        </w:rPr>
        <w:t xml:space="preserve">Qui la sicurezza viene applicata su ogni applicazione, la connessione tra due host può essere completamente protetto, visto che vengono criptate le informazioni dell’IP.</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Data Link layer:</w:t>
      </w:r>
    </w:p>
    <w:p w:rsidR="00000000" w:rsidDel="00000000" w:rsidP="00000000" w:rsidRDefault="00000000" w:rsidRPr="00000000" w14:paraId="00000047">
      <w:pPr>
        <w:rPr>
          <w:sz w:val="28"/>
          <w:szCs w:val="28"/>
        </w:rPr>
      </w:pPr>
      <w:r w:rsidDel="00000000" w:rsidR="00000000" w:rsidRPr="00000000">
        <w:rPr>
          <w:sz w:val="28"/>
          <w:szCs w:val="28"/>
          <w:rtl w:val="0"/>
        </w:rPr>
        <w:t xml:space="preserve">La sicurezza viene applicata fisicamente, criptando tutto quello che passa per quella strada. Il problema per fare questo sono i costi che sono alti.</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