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Strati livelli logici di un'architettura client/server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 end (presentation layer):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dell’applicazione che interagisce con l’utente. Diviso in: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client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client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 end (business logic layer):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algoritmi svolgono diverse funzioni. È costituito da: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Entity beans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Session beans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Messages driven beans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access layer: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del codice che interagisce, per esempio, con un archivio di dati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si parla di un'applicazione distribuita, non è per forza che si parli di un’applicazione web, ma potrebbe essere anche un'applicazione desktop.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diversi livelli di architetture distribuite: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Architettura a 1 livello (1-tier):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è un’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architettura limitata</w:t>
      </w:r>
      <w:r w:rsidDel="00000000" w:rsidR="00000000" w:rsidRPr="00000000">
        <w:rPr>
          <w:sz w:val="24"/>
          <w:szCs w:val="24"/>
          <w:rtl w:val="0"/>
        </w:rPr>
        <w:t xml:space="preserve">, nel senso che non è un’applicazione distribuita. Perché le</w:t>
      </w:r>
      <w:r w:rsidDel="00000000" w:rsidR="00000000" w:rsidRPr="00000000">
        <w:rPr>
          <w:b w:val="1"/>
          <w:sz w:val="24"/>
          <w:szCs w:val="24"/>
          <w:rtl w:val="0"/>
        </w:rPr>
        <w:t xml:space="preserve"> 3 componenti</w:t>
      </w:r>
      <w:r w:rsidDel="00000000" w:rsidR="00000000" w:rsidRPr="00000000">
        <w:rPr>
          <w:sz w:val="24"/>
          <w:szCs w:val="24"/>
          <w:rtl w:val="0"/>
        </w:rPr>
        <w:t xml:space="preserve"> si trovano tutte quante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sulla stessa macchina</w:t>
      </w:r>
      <w:r w:rsidDel="00000000" w:rsidR="00000000" w:rsidRPr="00000000">
        <w:rPr>
          <w:sz w:val="24"/>
          <w:szCs w:val="24"/>
          <w:rtl w:val="0"/>
        </w:rPr>
        <w:t xml:space="preserve">, si ha che fare con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sistema centralizzato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Architettura a 2 livelli (2-tier) - Thin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Vantaggi: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Adatto</w:t>
      </w:r>
      <w:r w:rsidDel="00000000" w:rsidR="00000000" w:rsidRPr="00000000">
        <w:rPr>
          <w:sz w:val="24"/>
          <w:szCs w:val="24"/>
          <w:rtl w:val="0"/>
        </w:rPr>
        <w:t xml:space="preserve"> ai casi in cui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 ha poca potenza di calcolo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Svantaggi: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Eventuale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potenza di calcolo del client sprecata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carico del lavoro</w:t>
      </w:r>
      <w:r w:rsidDel="00000000" w:rsidR="00000000" w:rsidRPr="00000000">
        <w:rPr>
          <w:sz w:val="24"/>
          <w:szCs w:val="24"/>
          <w:rtl w:val="0"/>
        </w:rPr>
        <w:t xml:space="preserve"> è spostato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tutto sul server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Bassa scalabilità</w:t>
      </w:r>
      <w:r w:rsidDel="00000000" w:rsidR="00000000" w:rsidRPr="00000000">
        <w:rPr>
          <w:sz w:val="24"/>
          <w:szCs w:val="24"/>
          <w:rtl w:val="0"/>
        </w:rPr>
        <w:t xml:space="preserve"> nell’aumentare il numero dei client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Architettura a 2 livelli (2-tier) - Fat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Vantaggi: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Carico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 lavoro distribuito meglio</w:t>
      </w:r>
      <w:r w:rsidDel="00000000" w:rsidR="00000000" w:rsidRPr="00000000">
        <w:rPr>
          <w:sz w:val="24"/>
          <w:szCs w:val="24"/>
          <w:rtl w:val="0"/>
        </w:rPr>
        <w:t xml:space="preserve"> rispetto al Thin client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Svantaggi: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cambia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applicativa</w:t>
      </w:r>
      <w:r w:rsidDel="00000000" w:rsidR="00000000" w:rsidRPr="00000000">
        <w:rPr>
          <w:sz w:val="24"/>
          <w:szCs w:val="24"/>
          <w:rtl w:val="0"/>
        </w:rPr>
        <w:t xml:space="preserve"> (business logic), va</w:t>
      </w:r>
      <w:r w:rsidDel="00000000" w:rsidR="00000000" w:rsidRPr="00000000">
        <w:rPr>
          <w:b w:val="1"/>
          <w:sz w:val="24"/>
          <w:szCs w:val="24"/>
          <w:rtl w:val="0"/>
        </w:rPr>
        <w:t xml:space="preserve"> cambiata su ogni client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 per avere a disposizione dei dati si generano i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round-trip </w:t>
      </w:r>
      <w:r w:rsidDel="00000000" w:rsidR="00000000" w:rsidRPr="00000000">
        <w:rPr>
          <w:sz w:val="24"/>
          <w:szCs w:val="24"/>
          <w:rtl w:val="0"/>
        </w:rPr>
        <w:t xml:space="preserve">(sovraccarica la rete).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Bassa scalabilità</w:t>
      </w:r>
      <w:r w:rsidDel="00000000" w:rsidR="00000000" w:rsidRPr="00000000">
        <w:rPr>
          <w:sz w:val="24"/>
          <w:szCs w:val="24"/>
          <w:rtl w:val="0"/>
        </w:rPr>
        <w:t xml:space="preserve"> nell’aumentare il numero dei client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Architettura a 3 livelli (3-tier):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Vantaggi: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Buona distribuzione del lavoro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Buona scalabilità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Svantaggi: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Architettura</w:t>
      </w:r>
      <w:r w:rsidDel="00000000" w:rsidR="00000000" w:rsidRPr="00000000">
        <w:rPr>
          <w:b w:val="1"/>
          <w:sz w:val="24"/>
          <w:szCs w:val="24"/>
          <w:rtl w:val="0"/>
        </w:rPr>
        <w:t xml:space="preserve"> più complessa da gestire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J2EE (JAVA 2 Enterprise Edition)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incentrato sulla risoluzione di business come la comunicazione, la modifica, il recupero e il salvataggio di dati.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Caratteristiche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robustezza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appoggia ad un application server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L’architettura J2EE </w:t>
      </w:r>
      <w:r w:rsidDel="00000000" w:rsidR="00000000" w:rsidRPr="00000000">
        <w:rPr>
          <w:sz w:val="24"/>
          <w:szCs w:val="24"/>
          <w:rtl w:val="0"/>
        </w:rPr>
        <w:t xml:space="preserve">è quella di sopra (presentation layer, business logic layer e data access layer).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