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D2F5B" w:rsidP="5BA1B70D" w:rsidRDefault="009D2F5B" w14:paraId="57ACF4BC" w14:textId="77777777">
      <w:pPr>
        <w:ind w:firstLine="720"/>
        <w:jc w:val="both"/>
      </w:pPr>
    </w:p>
    <w:p w:rsidR="009D2F5B" w:rsidP="009D2F5B" w:rsidRDefault="009D2F5B" w14:paraId="2135A9C3" w14:textId="77777777">
      <w:pPr>
        <w:ind w:firstLine="720"/>
        <w:jc w:val="center"/>
      </w:pPr>
    </w:p>
    <w:p w:rsidR="009D2F5B" w:rsidP="009D2F5B" w:rsidRDefault="009D2F5B" w14:paraId="22BE7309" w14:textId="77777777">
      <w:pPr>
        <w:ind w:firstLine="720"/>
        <w:jc w:val="center"/>
      </w:pPr>
    </w:p>
    <w:p w:rsidR="009D2F5B" w:rsidP="009D2F5B" w:rsidRDefault="009D2F5B" w14:paraId="7F4FE7E6" w14:textId="77777777">
      <w:pPr>
        <w:ind w:firstLine="720"/>
        <w:jc w:val="center"/>
      </w:pPr>
    </w:p>
    <w:p w:rsidR="009D2F5B" w:rsidP="009D2F5B" w:rsidRDefault="009D2F5B" w14:paraId="37805545" w14:textId="77777777">
      <w:pPr>
        <w:ind w:firstLine="720"/>
        <w:jc w:val="center"/>
      </w:pPr>
    </w:p>
    <w:p w:rsidR="009D2F5B" w:rsidP="009D2F5B" w:rsidRDefault="009D2F5B" w14:paraId="51541580" w14:textId="77777777">
      <w:pPr>
        <w:ind w:firstLine="720"/>
        <w:jc w:val="center"/>
      </w:pPr>
    </w:p>
    <w:p w:rsidR="009D2F5B" w:rsidP="009D2F5B" w:rsidRDefault="009D2F5B" w14:paraId="21C9BCBF" w14:textId="77777777">
      <w:pPr>
        <w:ind w:firstLine="720"/>
        <w:jc w:val="center"/>
      </w:pPr>
    </w:p>
    <w:p w:rsidR="009D2F5B" w:rsidP="009D2F5B" w:rsidRDefault="009D2F5B" w14:paraId="535ABEC8" w14:textId="77777777">
      <w:pPr>
        <w:ind w:firstLine="720"/>
        <w:jc w:val="center"/>
      </w:pPr>
    </w:p>
    <w:p w:rsidR="009D2F5B" w:rsidP="009D2F5B" w:rsidRDefault="009D2F5B" w14:paraId="5B55DEDD" w14:textId="77777777">
      <w:pPr>
        <w:ind w:firstLine="720"/>
        <w:jc w:val="center"/>
      </w:pPr>
    </w:p>
    <w:p w:rsidRPr="009D2F5B" w:rsidR="009D2F5B" w:rsidP="259F3551" w:rsidRDefault="009D2F5B" w14:paraId="0853A6D2" w14:textId="2EFD3E7B">
      <w:pPr>
        <w:ind w:left="0" w:firstLine="720"/>
        <w:jc w:val="center"/>
        <w:rPr>
          <w:sz w:val="40"/>
          <w:szCs w:val="40"/>
        </w:rPr>
      </w:pPr>
      <w:r w:rsidRPr="259F3551" w:rsidR="217485BA">
        <w:rPr>
          <w:sz w:val="40"/>
          <w:szCs w:val="40"/>
        </w:rPr>
        <w:t>Health</w:t>
      </w:r>
      <w:r w:rsidRPr="259F3551" w:rsidR="42B5F098">
        <w:rPr>
          <w:sz w:val="40"/>
          <w:szCs w:val="40"/>
        </w:rPr>
        <w:t>App</w:t>
      </w:r>
    </w:p>
    <w:p w:rsidR="009D2F5B" w:rsidP="009D2F5B" w:rsidRDefault="009D2F5B" w14:paraId="0C33744C" w14:textId="77777777">
      <w:pPr>
        <w:ind w:firstLine="720"/>
        <w:jc w:val="center"/>
        <w:rPr>
          <w:sz w:val="72"/>
          <w:szCs w:val="72"/>
        </w:rPr>
      </w:pPr>
      <w:r w:rsidRPr="009D2F5B">
        <w:rPr>
          <w:sz w:val="40"/>
          <w:szCs w:val="40"/>
        </w:rPr>
        <w:t>Business Requirements Document</w:t>
      </w:r>
    </w:p>
    <w:p w:rsidR="009D2F5B" w:rsidP="009D2F5B" w:rsidRDefault="009D2F5B" w14:paraId="2D014F51" w14:textId="77777777">
      <w:pPr>
        <w:ind w:firstLine="720"/>
      </w:pPr>
    </w:p>
    <w:p w:rsidR="009D2F5B" w:rsidP="009D2F5B" w:rsidRDefault="009D2F5B" w14:paraId="264CA9BF" w14:textId="77777777">
      <w:pPr>
        <w:ind w:firstLine="720"/>
      </w:pPr>
    </w:p>
    <w:p w:rsidR="009D2F5B" w:rsidP="009D2F5B" w:rsidRDefault="009D2F5B" w14:paraId="6618DDA0" w14:textId="77777777">
      <w:pPr>
        <w:ind w:firstLine="720"/>
      </w:pPr>
    </w:p>
    <w:p w:rsidR="009D2F5B" w:rsidP="009D2F5B" w:rsidRDefault="009D2F5B" w14:paraId="62FB29C6" w14:textId="77777777">
      <w:pPr>
        <w:ind w:firstLine="720"/>
      </w:pPr>
    </w:p>
    <w:p w:rsidR="009D2F5B" w:rsidP="009D2F5B" w:rsidRDefault="009D2F5B" w14:paraId="587E8B49" w14:textId="77777777">
      <w:pPr>
        <w:ind w:firstLine="720"/>
      </w:pPr>
    </w:p>
    <w:p w:rsidR="009D2F5B" w:rsidP="009D2F5B" w:rsidRDefault="009D2F5B" w14:paraId="09B2611D" w14:textId="10C3AC5B">
      <w:pPr>
        <w:ind w:firstLine="720"/>
      </w:pPr>
    </w:p>
    <w:p w:rsidR="00CE068B" w:rsidP="009D2F5B" w:rsidRDefault="00CE068B" w14:paraId="3DB7CB0B" w14:textId="4EF53060">
      <w:pPr>
        <w:ind w:firstLine="720"/>
      </w:pPr>
    </w:p>
    <w:p w:rsidR="00CE068B" w:rsidP="009D2F5B" w:rsidRDefault="00CE068B" w14:paraId="4FE82EA5" w14:textId="77777777">
      <w:pPr>
        <w:ind w:firstLine="720"/>
      </w:pPr>
    </w:p>
    <w:p w:rsidR="009D2F5B" w:rsidP="009D2F5B" w:rsidRDefault="009D2F5B" w14:paraId="7CE7F34B" w14:textId="77777777">
      <w:pPr>
        <w:ind w:hanging="360"/>
      </w:pPr>
    </w:p>
    <w:p w:rsidRPr="00CE068B" w:rsidR="009D2F5B" w:rsidP="009D2F5B" w:rsidRDefault="009D2F5B" w14:paraId="24724885" w14:textId="4EBFA37F">
      <w:pPr>
        <w:ind w:left="426" w:hanging="426"/>
        <w:rPr>
          <w:sz w:val="32"/>
          <w:szCs w:val="32"/>
        </w:rPr>
      </w:pPr>
      <w:r w:rsidRPr="00CE068B">
        <w:rPr>
          <w:sz w:val="32"/>
          <w:szCs w:val="32"/>
        </w:rPr>
        <w:t xml:space="preserve">Project: </w:t>
      </w:r>
      <w:r w:rsidRPr="412012EE">
        <w:rPr>
          <w:sz w:val="32"/>
          <w:szCs w:val="32"/>
        </w:rPr>
        <w:t>Health</w:t>
      </w:r>
      <w:r w:rsidRPr="412012EE" w:rsidR="2424092B">
        <w:rPr>
          <w:sz w:val="32"/>
          <w:szCs w:val="32"/>
        </w:rPr>
        <w:t>App</w:t>
      </w:r>
    </w:p>
    <w:p w:rsidRPr="00CE068B" w:rsidR="009D2F5B" w:rsidP="596F2138" w:rsidRDefault="7DA20602" w14:paraId="2DC14211" w14:textId="4A56ACE2">
      <w:pPr>
        <w:ind w:left="1985" w:hanging="1985"/>
        <w:rPr>
          <w:sz w:val="40"/>
          <w:szCs w:val="40"/>
        </w:rPr>
      </w:pPr>
      <w:r w:rsidRPr="596F2138">
        <w:rPr>
          <w:sz w:val="32"/>
          <w:szCs w:val="32"/>
        </w:rPr>
        <w:t>Author(s): Tarun Dagar,</w:t>
      </w:r>
    </w:p>
    <w:p w:rsidRPr="00CE068B" w:rsidR="009D2F5B" w:rsidP="596F2138" w:rsidRDefault="7DA20602" w14:paraId="70A89E90" w14:textId="1F6B6700">
      <w:pPr>
        <w:ind w:left="1985" w:hanging="545"/>
        <w:rPr>
          <w:sz w:val="40"/>
          <w:szCs w:val="40"/>
        </w:rPr>
      </w:pPr>
      <w:r w:rsidRPr="596F2138">
        <w:rPr>
          <w:sz w:val="32"/>
          <w:szCs w:val="32"/>
        </w:rPr>
        <w:t>Riddhi Mhatre,</w:t>
      </w:r>
    </w:p>
    <w:p w:rsidRPr="00CE068B" w:rsidR="009D2F5B" w:rsidP="596F2138" w:rsidRDefault="7DA20602" w14:paraId="4B9FE04E" w14:textId="025EE9B4">
      <w:pPr>
        <w:ind w:left="1440"/>
        <w:rPr>
          <w:sz w:val="40"/>
          <w:szCs w:val="40"/>
        </w:rPr>
      </w:pPr>
      <w:r w:rsidRPr="596F2138">
        <w:rPr>
          <w:sz w:val="32"/>
          <w:szCs w:val="32"/>
        </w:rPr>
        <w:t>Vivek Karhale,</w:t>
      </w:r>
    </w:p>
    <w:p w:rsidRPr="00CE068B" w:rsidR="009D2F5B" w:rsidP="78CE3564" w:rsidRDefault="7DA20602" w14:paraId="5BD54D11" w14:textId="640E428F">
      <w:pPr>
        <w:ind w:left="1440"/>
        <w:rPr>
          <w:sz w:val="40"/>
          <w:szCs w:val="40"/>
        </w:rPr>
      </w:pPr>
      <w:r w:rsidRPr="78CE3564" w:rsidR="7DA20602">
        <w:rPr>
          <w:sz w:val="32"/>
          <w:szCs w:val="32"/>
        </w:rPr>
        <w:t>Sriharsha</w:t>
      </w:r>
      <w:r w:rsidRPr="78CE3564" w:rsidR="6B5669F8">
        <w:rPr>
          <w:sz w:val="32"/>
          <w:szCs w:val="32"/>
        </w:rPr>
        <w:t xml:space="preserve"> </w:t>
      </w:r>
      <w:r w:rsidRPr="78CE3564" w:rsidR="7DA20602">
        <w:rPr>
          <w:sz w:val="32"/>
          <w:szCs w:val="32"/>
        </w:rPr>
        <w:t>Mopidevi,</w:t>
      </w:r>
    </w:p>
    <w:p w:rsidRPr="00CE068B" w:rsidR="009D2F5B" w:rsidP="596F2138" w:rsidRDefault="7DA20602" w14:paraId="5A6FFEEC" w14:textId="0FBC62B1">
      <w:pPr>
        <w:ind w:left="1440"/>
        <w:rPr>
          <w:sz w:val="40"/>
          <w:szCs w:val="40"/>
        </w:rPr>
      </w:pPr>
      <w:r w:rsidRPr="78CE3564" w:rsidR="7DA20602">
        <w:rPr>
          <w:sz w:val="32"/>
          <w:szCs w:val="32"/>
        </w:rPr>
        <w:t>Fernando Hernandez,</w:t>
      </w:r>
      <w:r w:rsidRPr="78CE3564" w:rsidR="5A774E1E">
        <w:rPr>
          <w:sz w:val="32"/>
          <w:szCs w:val="32"/>
        </w:rPr>
        <w:t xml:space="preserve"> </w:t>
      </w:r>
    </w:p>
    <w:p w:rsidRPr="00CE068B" w:rsidR="009D2F5B" w:rsidP="78CE3564" w:rsidRDefault="7DA20602" w14:paraId="50454BE3" w14:textId="3C76A7A4">
      <w:pPr>
        <w:ind w:left="1440"/>
        <w:rPr>
          <w:sz w:val="32"/>
          <w:szCs w:val="32"/>
        </w:rPr>
      </w:pPr>
      <w:r w:rsidRPr="78CE3564" w:rsidR="7DA20602">
        <w:rPr>
          <w:rFonts w:ascii="Calibri" w:hAnsi="Calibri" w:eastAsia="Calibri" w:cs="Calibri"/>
          <w:sz w:val="32"/>
          <w:szCs w:val="32"/>
          <w:lang w:bidi="ar-SA"/>
        </w:rPr>
        <w:t>Jigarkumar R Patel,</w:t>
      </w:r>
    </w:p>
    <w:p w:rsidRPr="00CE068B" w:rsidR="009D2F5B" w:rsidP="596F2138" w:rsidRDefault="7DA20602" w14:paraId="37CBB9F9" w14:textId="484F201B">
      <w:pPr>
        <w:ind w:left="1440"/>
        <w:rPr>
          <w:sz w:val="40"/>
          <w:szCs w:val="40"/>
        </w:rPr>
      </w:pPr>
      <w:r w:rsidRPr="596F2138">
        <w:rPr>
          <w:sz w:val="32"/>
          <w:szCs w:val="32"/>
        </w:rPr>
        <w:t>Aliaksandra Paliashchuk,</w:t>
      </w:r>
    </w:p>
    <w:p w:rsidRPr="00CE068B" w:rsidR="009D2F5B" w:rsidP="596F2138" w:rsidRDefault="7DA20602" w14:paraId="335B7F16" w14:textId="723EC8C1">
      <w:pPr>
        <w:ind w:left="1440"/>
        <w:rPr>
          <w:sz w:val="40"/>
          <w:szCs w:val="40"/>
        </w:rPr>
      </w:pPr>
      <w:r w:rsidRPr="596F2138">
        <w:rPr>
          <w:sz w:val="32"/>
          <w:szCs w:val="32"/>
        </w:rPr>
        <w:t>Nishith Desai</w:t>
      </w:r>
      <w:r w:rsidRPr="596F2138" w:rsidR="009D2F5B">
        <w:rPr>
          <w:sz w:val="40"/>
          <w:szCs w:val="40"/>
        </w:rPr>
        <w:br w:type="page"/>
      </w:r>
    </w:p>
    <w:sdt>
      <w:sdtPr>
        <w:id w:val="379395687"/>
        <w:docPartObj>
          <w:docPartGallery w:val="Table of Contents"/>
          <w:docPartUnique/>
        </w:docPartObj>
      </w:sdtPr>
      <w:sdtContent>
        <w:p w:rsidR="005F6DA8" w:rsidRDefault="005F6DA8" w14:paraId="14D707A5" w14:textId="158E8F24">
          <w:pPr>
            <w:pStyle w:val="TOCHeading"/>
          </w:pPr>
          <w:r w:rsidR="37EDB2D1">
            <w:rPr/>
            <w:t>Table of Contents</w:t>
          </w:r>
        </w:p>
        <w:p w:rsidR="005F6DA8" w:rsidP="259F3551" w:rsidRDefault="002A0829" w14:paraId="4514E9AD" w14:textId="14431FDE">
          <w:pPr>
            <w:pStyle w:val="TOC1"/>
            <w:tabs>
              <w:tab w:val="left" w:pos="435"/>
              <w:tab w:val="right" w:leader="dot" w:pos="9360"/>
            </w:tabs>
            <w:rPr>
              <w:rStyle w:val="Hyperlink"/>
              <w:noProof/>
            </w:rPr>
          </w:pPr>
          <w:r>
            <w:fldChar w:fldCharType="begin"/>
          </w:r>
          <w:r>
            <w:instrText xml:space="preserve">TOC \o "1-3" \h \z \u</w:instrText>
          </w:r>
          <w:r>
            <w:fldChar w:fldCharType="separate"/>
          </w:r>
          <w:hyperlink w:anchor="_Toc1842346565">
            <w:r w:rsidRPr="259F3551" w:rsidR="259F3551">
              <w:rPr>
                <w:rStyle w:val="Hyperlink"/>
              </w:rPr>
              <w:t>1.</w:t>
            </w:r>
            <w:r>
              <w:tab/>
            </w:r>
            <w:r w:rsidRPr="259F3551" w:rsidR="259F3551">
              <w:rPr>
                <w:rStyle w:val="Hyperlink"/>
              </w:rPr>
              <w:t>Project Overview</w:t>
            </w:r>
            <w:r>
              <w:tab/>
            </w:r>
            <w:r>
              <w:fldChar w:fldCharType="begin"/>
            </w:r>
            <w:r>
              <w:instrText xml:space="preserve">PAGEREF _Toc1842346565 \h</w:instrText>
            </w:r>
            <w:r>
              <w:fldChar w:fldCharType="separate"/>
            </w:r>
            <w:r w:rsidRPr="259F3551" w:rsidR="259F3551">
              <w:rPr>
                <w:rStyle w:val="Hyperlink"/>
              </w:rPr>
              <w:t>2</w:t>
            </w:r>
            <w:r>
              <w:fldChar w:fldCharType="end"/>
            </w:r>
          </w:hyperlink>
        </w:p>
        <w:p w:rsidR="005F6DA8" w:rsidP="259F3551" w:rsidRDefault="007779C7" w14:paraId="4E5559DA" w14:textId="25F4921E">
          <w:pPr>
            <w:pStyle w:val="TOC2"/>
            <w:tabs>
              <w:tab w:val="right" w:leader="dot" w:pos="9360"/>
            </w:tabs>
            <w:rPr>
              <w:rStyle w:val="Hyperlink"/>
              <w:noProof/>
            </w:rPr>
          </w:pPr>
          <w:hyperlink w:anchor="_Toc726992822">
            <w:r w:rsidRPr="259F3551" w:rsidR="259F3551">
              <w:rPr>
                <w:rStyle w:val="Hyperlink"/>
              </w:rPr>
              <w:t>1.1 Glossary of Terms</w:t>
            </w:r>
            <w:r>
              <w:tab/>
            </w:r>
            <w:r>
              <w:fldChar w:fldCharType="begin"/>
            </w:r>
            <w:r>
              <w:instrText xml:space="preserve">PAGEREF _Toc726992822 \h</w:instrText>
            </w:r>
            <w:r>
              <w:fldChar w:fldCharType="separate"/>
            </w:r>
            <w:r w:rsidRPr="259F3551" w:rsidR="259F3551">
              <w:rPr>
                <w:rStyle w:val="Hyperlink"/>
              </w:rPr>
              <w:t>3</w:t>
            </w:r>
            <w:r>
              <w:fldChar w:fldCharType="end"/>
            </w:r>
          </w:hyperlink>
        </w:p>
        <w:p w:rsidR="005F6DA8" w:rsidP="259F3551" w:rsidRDefault="007779C7" w14:paraId="3B64EF64" w14:textId="12C11C42">
          <w:pPr>
            <w:pStyle w:val="TOC1"/>
            <w:tabs>
              <w:tab w:val="left" w:pos="435"/>
              <w:tab w:val="right" w:leader="dot" w:pos="9360"/>
            </w:tabs>
            <w:rPr>
              <w:rStyle w:val="Hyperlink"/>
              <w:noProof/>
            </w:rPr>
          </w:pPr>
          <w:hyperlink w:anchor="_Toc12923420">
            <w:r w:rsidRPr="259F3551" w:rsidR="259F3551">
              <w:rPr>
                <w:rStyle w:val="Hyperlink"/>
              </w:rPr>
              <w:t>2.</w:t>
            </w:r>
            <w:r>
              <w:tab/>
            </w:r>
            <w:r w:rsidRPr="259F3551" w:rsidR="259F3551">
              <w:rPr>
                <w:rStyle w:val="Hyperlink"/>
              </w:rPr>
              <w:t>Document Information</w:t>
            </w:r>
            <w:r>
              <w:tab/>
            </w:r>
            <w:r>
              <w:fldChar w:fldCharType="begin"/>
            </w:r>
            <w:r>
              <w:instrText xml:space="preserve">PAGEREF _Toc12923420 \h</w:instrText>
            </w:r>
            <w:r>
              <w:fldChar w:fldCharType="separate"/>
            </w:r>
            <w:r w:rsidRPr="259F3551" w:rsidR="259F3551">
              <w:rPr>
                <w:rStyle w:val="Hyperlink"/>
              </w:rPr>
              <w:t>3</w:t>
            </w:r>
            <w:r>
              <w:fldChar w:fldCharType="end"/>
            </w:r>
          </w:hyperlink>
        </w:p>
        <w:p w:rsidR="005F6DA8" w:rsidP="259F3551" w:rsidRDefault="007779C7" w14:paraId="2A409816" w14:textId="796D29F7">
          <w:pPr>
            <w:pStyle w:val="TOC2"/>
            <w:tabs>
              <w:tab w:val="right" w:leader="dot" w:pos="9360"/>
            </w:tabs>
            <w:rPr>
              <w:rStyle w:val="Hyperlink"/>
              <w:noProof/>
            </w:rPr>
          </w:pPr>
          <w:hyperlink w:anchor="_Toc518550347">
            <w:r w:rsidRPr="259F3551" w:rsidR="259F3551">
              <w:rPr>
                <w:rStyle w:val="Hyperlink"/>
              </w:rPr>
              <w:t>2.1 Audience</w:t>
            </w:r>
            <w:r>
              <w:tab/>
            </w:r>
            <w:r>
              <w:fldChar w:fldCharType="begin"/>
            </w:r>
            <w:r>
              <w:instrText xml:space="preserve">PAGEREF _Toc518550347 \h</w:instrText>
            </w:r>
            <w:r>
              <w:fldChar w:fldCharType="separate"/>
            </w:r>
            <w:r w:rsidRPr="259F3551" w:rsidR="259F3551">
              <w:rPr>
                <w:rStyle w:val="Hyperlink"/>
              </w:rPr>
              <w:t>4</w:t>
            </w:r>
            <w:r>
              <w:fldChar w:fldCharType="end"/>
            </w:r>
          </w:hyperlink>
        </w:p>
        <w:p w:rsidR="005F6DA8" w:rsidP="259F3551" w:rsidRDefault="007779C7" w14:paraId="0B1745C8" w14:textId="18F6E2BE">
          <w:pPr>
            <w:pStyle w:val="TOC1"/>
            <w:tabs>
              <w:tab w:val="left" w:pos="435"/>
              <w:tab w:val="right" w:leader="dot" w:pos="9360"/>
            </w:tabs>
            <w:rPr>
              <w:rStyle w:val="Hyperlink"/>
              <w:noProof/>
            </w:rPr>
          </w:pPr>
          <w:hyperlink w:anchor="_Toc1683363953">
            <w:r w:rsidRPr="259F3551" w:rsidR="259F3551">
              <w:rPr>
                <w:rStyle w:val="Hyperlink"/>
              </w:rPr>
              <w:t>3.</w:t>
            </w:r>
            <w:r>
              <w:tab/>
            </w:r>
            <w:r w:rsidRPr="259F3551" w:rsidR="259F3551">
              <w:rPr>
                <w:rStyle w:val="Hyperlink"/>
              </w:rPr>
              <w:t>Business Opportunity</w:t>
            </w:r>
            <w:r>
              <w:tab/>
            </w:r>
            <w:r>
              <w:fldChar w:fldCharType="begin"/>
            </w:r>
            <w:r>
              <w:instrText xml:space="preserve">PAGEREF _Toc1683363953 \h</w:instrText>
            </w:r>
            <w:r>
              <w:fldChar w:fldCharType="separate"/>
            </w:r>
            <w:r w:rsidRPr="259F3551" w:rsidR="259F3551">
              <w:rPr>
                <w:rStyle w:val="Hyperlink"/>
              </w:rPr>
              <w:t>4</w:t>
            </w:r>
            <w:r>
              <w:fldChar w:fldCharType="end"/>
            </w:r>
          </w:hyperlink>
        </w:p>
        <w:p w:rsidR="005F6DA8" w:rsidP="259F3551" w:rsidRDefault="007779C7" w14:paraId="16DCCF91" w14:textId="3A52CD1D">
          <w:pPr>
            <w:pStyle w:val="TOC2"/>
            <w:tabs>
              <w:tab w:val="right" w:leader="dot" w:pos="9360"/>
            </w:tabs>
            <w:rPr>
              <w:rStyle w:val="Hyperlink"/>
              <w:noProof/>
            </w:rPr>
          </w:pPr>
          <w:hyperlink w:anchor="_Toc1869130119">
            <w:r w:rsidRPr="259F3551" w:rsidR="259F3551">
              <w:rPr>
                <w:rStyle w:val="Hyperlink"/>
              </w:rPr>
              <w:t>3.1 Project Overview and Background</w:t>
            </w:r>
            <w:r>
              <w:tab/>
            </w:r>
            <w:r>
              <w:fldChar w:fldCharType="begin"/>
            </w:r>
            <w:r>
              <w:instrText xml:space="preserve">PAGEREF _Toc1869130119 \h</w:instrText>
            </w:r>
            <w:r>
              <w:fldChar w:fldCharType="separate"/>
            </w:r>
            <w:r w:rsidRPr="259F3551" w:rsidR="259F3551">
              <w:rPr>
                <w:rStyle w:val="Hyperlink"/>
              </w:rPr>
              <w:t>4</w:t>
            </w:r>
            <w:r>
              <w:fldChar w:fldCharType="end"/>
            </w:r>
          </w:hyperlink>
        </w:p>
        <w:p w:rsidR="005F6DA8" w:rsidP="259F3551" w:rsidRDefault="007779C7" w14:paraId="3013B336" w14:textId="6F6F31BC">
          <w:pPr>
            <w:pStyle w:val="TOC2"/>
            <w:tabs>
              <w:tab w:val="right" w:leader="dot" w:pos="9360"/>
            </w:tabs>
            <w:rPr>
              <w:rStyle w:val="Hyperlink"/>
              <w:noProof/>
            </w:rPr>
          </w:pPr>
          <w:hyperlink w:anchor="_Toc334779352">
            <w:r w:rsidRPr="259F3551" w:rsidR="259F3551">
              <w:rPr>
                <w:rStyle w:val="Hyperlink"/>
              </w:rPr>
              <w:t>3.2 Current State Analysis</w:t>
            </w:r>
            <w:r>
              <w:tab/>
            </w:r>
            <w:r>
              <w:fldChar w:fldCharType="begin"/>
            </w:r>
            <w:r>
              <w:instrText xml:space="preserve">PAGEREF _Toc334779352 \h</w:instrText>
            </w:r>
            <w:r>
              <w:fldChar w:fldCharType="separate"/>
            </w:r>
            <w:r w:rsidRPr="259F3551" w:rsidR="259F3551">
              <w:rPr>
                <w:rStyle w:val="Hyperlink"/>
              </w:rPr>
              <w:t>4</w:t>
            </w:r>
            <w:r>
              <w:fldChar w:fldCharType="end"/>
            </w:r>
          </w:hyperlink>
        </w:p>
        <w:p w:rsidR="005F6DA8" w:rsidP="259F3551" w:rsidRDefault="007779C7" w14:paraId="7ECEE7AB" w14:textId="17A26C33">
          <w:pPr>
            <w:pStyle w:val="TOC2"/>
            <w:tabs>
              <w:tab w:val="right" w:leader="dot" w:pos="9360"/>
            </w:tabs>
            <w:rPr>
              <w:rStyle w:val="Hyperlink"/>
              <w:noProof/>
            </w:rPr>
          </w:pPr>
          <w:hyperlink w:anchor="_Toc653308334">
            <w:r w:rsidRPr="259F3551" w:rsidR="259F3551">
              <w:rPr>
                <w:rStyle w:val="Hyperlink"/>
              </w:rPr>
              <w:t>3.3 Future State Objectives</w:t>
            </w:r>
            <w:r>
              <w:tab/>
            </w:r>
            <w:r>
              <w:fldChar w:fldCharType="begin"/>
            </w:r>
            <w:r>
              <w:instrText xml:space="preserve">PAGEREF _Toc653308334 \h</w:instrText>
            </w:r>
            <w:r>
              <w:fldChar w:fldCharType="separate"/>
            </w:r>
            <w:r w:rsidRPr="259F3551" w:rsidR="259F3551">
              <w:rPr>
                <w:rStyle w:val="Hyperlink"/>
              </w:rPr>
              <w:t>4</w:t>
            </w:r>
            <w:r>
              <w:fldChar w:fldCharType="end"/>
            </w:r>
          </w:hyperlink>
        </w:p>
        <w:p w:rsidR="005F6DA8" w:rsidP="259F3551" w:rsidRDefault="007779C7" w14:paraId="629A8F25" w14:textId="52FE4648">
          <w:pPr>
            <w:pStyle w:val="TOC2"/>
            <w:tabs>
              <w:tab w:val="right" w:leader="dot" w:pos="9360"/>
            </w:tabs>
            <w:rPr>
              <w:rStyle w:val="Hyperlink"/>
              <w:noProof/>
            </w:rPr>
          </w:pPr>
          <w:hyperlink w:anchor="_Toc2026458282">
            <w:r w:rsidRPr="259F3551" w:rsidR="259F3551">
              <w:rPr>
                <w:rStyle w:val="Hyperlink"/>
              </w:rPr>
              <w:t>3.4 Stakeholders</w:t>
            </w:r>
            <w:r>
              <w:tab/>
            </w:r>
            <w:r>
              <w:fldChar w:fldCharType="begin"/>
            </w:r>
            <w:r>
              <w:instrText xml:space="preserve">PAGEREF _Toc2026458282 \h</w:instrText>
            </w:r>
            <w:r>
              <w:fldChar w:fldCharType="separate"/>
            </w:r>
            <w:r w:rsidRPr="259F3551" w:rsidR="259F3551">
              <w:rPr>
                <w:rStyle w:val="Hyperlink"/>
              </w:rPr>
              <w:t>5</w:t>
            </w:r>
            <w:r>
              <w:fldChar w:fldCharType="end"/>
            </w:r>
          </w:hyperlink>
        </w:p>
        <w:p w:rsidR="005F6DA8" w:rsidP="259F3551" w:rsidRDefault="007779C7" w14:paraId="5E725A60" w14:textId="100C5A43">
          <w:pPr>
            <w:pStyle w:val="TOC1"/>
            <w:tabs>
              <w:tab w:val="left" w:pos="435"/>
              <w:tab w:val="right" w:leader="dot" w:pos="9360"/>
            </w:tabs>
            <w:rPr>
              <w:rStyle w:val="Hyperlink"/>
              <w:noProof/>
            </w:rPr>
          </w:pPr>
          <w:hyperlink w:anchor="_Toc384610333">
            <w:r w:rsidRPr="259F3551" w:rsidR="259F3551">
              <w:rPr>
                <w:rStyle w:val="Hyperlink"/>
              </w:rPr>
              <w:t>4.</w:t>
            </w:r>
            <w:r>
              <w:tab/>
            </w:r>
            <w:r w:rsidRPr="259F3551" w:rsidR="259F3551">
              <w:rPr>
                <w:rStyle w:val="Hyperlink"/>
              </w:rPr>
              <w:t>Business Requirements</w:t>
            </w:r>
            <w:r>
              <w:tab/>
            </w:r>
            <w:r>
              <w:fldChar w:fldCharType="begin"/>
            </w:r>
            <w:r>
              <w:instrText xml:space="preserve">PAGEREF _Toc384610333 \h</w:instrText>
            </w:r>
            <w:r>
              <w:fldChar w:fldCharType="separate"/>
            </w:r>
            <w:r w:rsidRPr="259F3551" w:rsidR="259F3551">
              <w:rPr>
                <w:rStyle w:val="Hyperlink"/>
              </w:rPr>
              <w:t>5</w:t>
            </w:r>
            <w:r>
              <w:fldChar w:fldCharType="end"/>
            </w:r>
          </w:hyperlink>
        </w:p>
        <w:p w:rsidR="005F6DA8" w:rsidP="259F3551" w:rsidRDefault="007779C7" w14:paraId="64021035" w14:textId="74CEB754">
          <w:pPr>
            <w:pStyle w:val="TOC2"/>
            <w:tabs>
              <w:tab w:val="right" w:leader="dot" w:pos="9360"/>
            </w:tabs>
            <w:rPr>
              <w:rStyle w:val="Hyperlink"/>
              <w:noProof/>
            </w:rPr>
          </w:pPr>
          <w:hyperlink w:anchor="_Toc450820227">
            <w:r w:rsidRPr="259F3551" w:rsidR="259F3551">
              <w:rPr>
                <w:rStyle w:val="Hyperlink"/>
              </w:rPr>
              <w:t>4.1 Business Scope</w:t>
            </w:r>
            <w:r>
              <w:tab/>
            </w:r>
            <w:r>
              <w:fldChar w:fldCharType="begin"/>
            </w:r>
            <w:r>
              <w:instrText xml:space="preserve">PAGEREF _Toc450820227 \h</w:instrText>
            </w:r>
            <w:r>
              <w:fldChar w:fldCharType="separate"/>
            </w:r>
            <w:r w:rsidRPr="259F3551" w:rsidR="259F3551">
              <w:rPr>
                <w:rStyle w:val="Hyperlink"/>
              </w:rPr>
              <w:t>6</w:t>
            </w:r>
            <w:r>
              <w:fldChar w:fldCharType="end"/>
            </w:r>
          </w:hyperlink>
        </w:p>
        <w:p w:rsidR="005F6DA8" w:rsidP="259F3551" w:rsidRDefault="007779C7" w14:paraId="3E349A58" w14:textId="36601263">
          <w:pPr>
            <w:pStyle w:val="TOC2"/>
            <w:tabs>
              <w:tab w:val="right" w:leader="dot" w:pos="9360"/>
            </w:tabs>
            <w:rPr>
              <w:rStyle w:val="Hyperlink"/>
              <w:noProof/>
            </w:rPr>
          </w:pPr>
          <w:hyperlink w:anchor="_Toc1451199520">
            <w:r w:rsidRPr="259F3551" w:rsidR="259F3551">
              <w:rPr>
                <w:rStyle w:val="Hyperlink"/>
              </w:rPr>
              <w:t>4.2 Detailed Business Requirements</w:t>
            </w:r>
            <w:r>
              <w:tab/>
            </w:r>
            <w:r>
              <w:fldChar w:fldCharType="begin"/>
            </w:r>
            <w:r>
              <w:instrText xml:space="preserve">PAGEREF _Toc1451199520 \h</w:instrText>
            </w:r>
            <w:r>
              <w:fldChar w:fldCharType="separate"/>
            </w:r>
            <w:r w:rsidRPr="259F3551" w:rsidR="259F3551">
              <w:rPr>
                <w:rStyle w:val="Hyperlink"/>
              </w:rPr>
              <w:t>6</w:t>
            </w:r>
            <w:r>
              <w:fldChar w:fldCharType="end"/>
            </w:r>
          </w:hyperlink>
        </w:p>
        <w:p w:rsidR="005F6DA8" w:rsidP="259F3551" w:rsidRDefault="007779C7" w14:paraId="0311FAB0" w14:textId="3D01B515">
          <w:pPr>
            <w:pStyle w:val="TOC2"/>
            <w:tabs>
              <w:tab w:val="right" w:leader="dot" w:pos="9360"/>
            </w:tabs>
            <w:rPr>
              <w:rStyle w:val="Hyperlink"/>
              <w:noProof/>
            </w:rPr>
          </w:pPr>
          <w:hyperlink w:anchor="_Toc812627553">
            <w:r w:rsidRPr="259F3551" w:rsidR="259F3551">
              <w:rPr>
                <w:rStyle w:val="Hyperlink"/>
              </w:rPr>
              <w:t>4.3 External Data Feeds (Interfaces)</w:t>
            </w:r>
            <w:r>
              <w:tab/>
            </w:r>
            <w:r>
              <w:fldChar w:fldCharType="begin"/>
            </w:r>
            <w:r>
              <w:instrText xml:space="preserve">PAGEREF _Toc812627553 \h</w:instrText>
            </w:r>
            <w:r>
              <w:fldChar w:fldCharType="separate"/>
            </w:r>
            <w:r w:rsidRPr="259F3551" w:rsidR="259F3551">
              <w:rPr>
                <w:rStyle w:val="Hyperlink"/>
              </w:rPr>
              <w:t>7</w:t>
            </w:r>
            <w:r>
              <w:fldChar w:fldCharType="end"/>
            </w:r>
          </w:hyperlink>
        </w:p>
        <w:p w:rsidR="005F6DA8" w:rsidP="259F3551" w:rsidRDefault="007779C7" w14:paraId="63CAE7CF" w14:textId="4FE84402">
          <w:pPr>
            <w:pStyle w:val="TOC2"/>
            <w:tabs>
              <w:tab w:val="right" w:leader="dot" w:pos="9360"/>
            </w:tabs>
            <w:rPr>
              <w:rStyle w:val="Hyperlink"/>
              <w:noProof/>
            </w:rPr>
          </w:pPr>
          <w:hyperlink w:anchor="_Toc463143865">
            <w:r w:rsidRPr="259F3551" w:rsidR="259F3551">
              <w:rPr>
                <w:rStyle w:val="Hyperlink"/>
              </w:rPr>
              <w:t>4.4 Non-Function Requirements</w:t>
            </w:r>
            <w:r>
              <w:tab/>
            </w:r>
            <w:r>
              <w:fldChar w:fldCharType="begin"/>
            </w:r>
            <w:r>
              <w:instrText xml:space="preserve">PAGEREF _Toc463143865 \h</w:instrText>
            </w:r>
            <w:r>
              <w:fldChar w:fldCharType="separate"/>
            </w:r>
            <w:r w:rsidRPr="259F3551" w:rsidR="259F3551">
              <w:rPr>
                <w:rStyle w:val="Hyperlink"/>
              </w:rPr>
              <w:t>7</w:t>
            </w:r>
            <w:r>
              <w:fldChar w:fldCharType="end"/>
            </w:r>
          </w:hyperlink>
        </w:p>
        <w:p w:rsidR="005F6DA8" w:rsidP="259F3551" w:rsidRDefault="007779C7" w14:paraId="7A2BE10A" w14:textId="20161C5B">
          <w:pPr>
            <w:pStyle w:val="TOC2"/>
            <w:tabs>
              <w:tab w:val="right" w:leader="dot" w:pos="9360"/>
            </w:tabs>
            <w:rPr>
              <w:rStyle w:val="Hyperlink"/>
              <w:noProof/>
            </w:rPr>
          </w:pPr>
          <w:hyperlink w:anchor="_Toc1385169907">
            <w:r w:rsidRPr="259F3551" w:rsidR="259F3551">
              <w:rPr>
                <w:rStyle w:val="Hyperlink"/>
              </w:rPr>
              <w:t>4.5 Business Risks</w:t>
            </w:r>
            <w:r>
              <w:tab/>
            </w:r>
            <w:r>
              <w:fldChar w:fldCharType="begin"/>
            </w:r>
            <w:r>
              <w:instrText xml:space="preserve">PAGEREF _Toc1385169907 \h</w:instrText>
            </w:r>
            <w:r>
              <w:fldChar w:fldCharType="separate"/>
            </w:r>
            <w:r w:rsidRPr="259F3551" w:rsidR="259F3551">
              <w:rPr>
                <w:rStyle w:val="Hyperlink"/>
              </w:rPr>
              <w:t>8</w:t>
            </w:r>
            <w:r>
              <w:fldChar w:fldCharType="end"/>
            </w:r>
          </w:hyperlink>
          <w:r>
            <w:fldChar w:fldCharType="end"/>
          </w:r>
        </w:p>
      </w:sdtContent>
    </w:sdt>
    <w:p w:rsidR="005F6DA8" w:rsidRDefault="005F6DA8" w14:paraId="184D0336" w14:textId="61263526"/>
    <w:p w:rsidRPr="00E71FC8" w:rsidR="00E71FC8" w:rsidP="00E71FC8" w:rsidRDefault="00E71FC8" w14:paraId="06E4AD7C" w14:textId="0A42E9AF">
      <w:pPr>
        <w:spacing w:before="0" w:after="160" w:line="259" w:lineRule="auto"/>
        <w:ind w:left="0"/>
      </w:pPr>
      <w:r>
        <w:rPr>
          <w:sz w:val="40"/>
          <w:szCs w:val="40"/>
        </w:rPr>
        <w:br w:type="page"/>
      </w:r>
    </w:p>
    <w:p w:rsidR="009D2F5B" w:rsidP="0C1B5A50" w:rsidRDefault="009D2F5B" w14:paraId="0DE017B6" w14:textId="5970D2C8">
      <w:pPr>
        <w:pStyle w:val="Heading1"/>
        <w:numPr>
          <w:ilvl w:val="0"/>
          <w:numId w:val="9"/>
        </w:numPr>
        <w:ind w:left="284"/>
        <w:rPr>
          <w:rFonts w:ascii="Calibri" w:hAnsi="Calibri" w:eastAsia="Calibri" w:cs="Calibri"/>
          <w:b w:val="1"/>
          <w:bCs w:val="1"/>
          <w:smallCaps w:val="1"/>
          <w:color w:val="4472C4"/>
        </w:rPr>
      </w:pPr>
      <w:bookmarkStart w:name="_Toc1842346565" w:id="496542176"/>
      <w:r w:rsidRPr="259F3551" w:rsidR="217485BA">
        <w:rPr>
          <w:rFonts w:ascii="Calibri" w:hAnsi="Calibri" w:eastAsia="Calibri" w:cs="Calibri"/>
          <w:b w:val="1"/>
          <w:bCs w:val="1"/>
          <w:smallCaps w:val="1"/>
          <w:color w:val="4472C4" w:themeColor="accent1" w:themeTint="FF" w:themeShade="FF"/>
        </w:rPr>
        <w:t>Project Overview</w:t>
      </w:r>
      <w:bookmarkEnd w:id="496542176"/>
    </w:p>
    <w:p w:rsidRPr="009F1E04" w:rsidR="009D2F5B" w:rsidP="00F15F13" w:rsidRDefault="009D2F5B" w14:paraId="68FA544B" w14:textId="33B31DED">
      <w:pPr>
        <w:spacing w:line="276" w:lineRule="auto"/>
        <w:ind w:left="0"/>
      </w:pPr>
      <w:r>
        <w:t xml:space="preserve">This document describes the business/user requirements for the </w:t>
      </w:r>
      <w:r w:rsidR="1E4A1ABD">
        <w:t>Health</w:t>
      </w:r>
      <w:r w:rsidR="0E4E96B5">
        <w:t>App</w:t>
      </w:r>
      <w:r>
        <w:t xml:space="preserve"> applications that will provide the basis for the following project activities:</w:t>
      </w:r>
      <w:r w:rsidR="19E93AD6">
        <w:t xml:space="preserve"> </w:t>
      </w:r>
    </w:p>
    <w:p w:rsidRPr="009F1E04" w:rsidR="009D2F5B" w:rsidP="78CE3564" w:rsidRDefault="009D2F5B" w14:paraId="66809D68" w14:textId="77777777">
      <w:pPr>
        <w:numPr>
          <w:ilvl w:val="0"/>
          <w:numId w:val="8"/>
        </w:numPr>
        <w:pBdr>
          <w:top w:val="nil"/>
          <w:left w:val="nil"/>
          <w:bottom w:val="nil"/>
          <w:right w:val="nil"/>
          <w:between w:val="nil"/>
        </w:pBdr>
        <w:spacing w:after="0" w:line="276" w:lineRule="auto"/>
        <w:rPr>
          <w:rFonts w:ascii="Helvetica Neue" w:hAnsi="Helvetica Neue" w:eastAsia="Helvetica Neue" w:cs="Helvetica Neue"/>
        </w:rPr>
      </w:pPr>
      <w:r w:rsidRPr="78CE3564" w:rsidR="009D2F5B">
        <w:rPr>
          <w:rFonts w:ascii="Helvetica Neue" w:hAnsi="Helvetica Neue" w:eastAsia="Helvetica Neue" w:cs="Helvetica Neue"/>
          <w:lang w:eastAsia="ar-SA"/>
        </w:rPr>
        <w:t>Introducing business/user requirements</w:t>
      </w:r>
    </w:p>
    <w:p w:rsidRPr="009F1E04" w:rsidR="009D2F5B" w:rsidP="78CE3564" w:rsidRDefault="4DC53775" w14:paraId="6F2388A7" w14:textId="25CC3DEC">
      <w:pPr>
        <w:numPr>
          <w:ilvl w:val="0"/>
          <w:numId w:val="8"/>
        </w:numPr>
        <w:pBdr>
          <w:top w:val="nil"/>
          <w:left w:val="nil"/>
          <w:bottom w:val="nil"/>
          <w:right w:val="nil"/>
          <w:between w:val="nil"/>
        </w:pBdr>
        <w:spacing w:before="0" w:after="0" w:line="276" w:lineRule="auto"/>
        <w:rPr>
          <w:rFonts w:ascii="Helvetica Neue" w:hAnsi="Helvetica Neue" w:eastAsia="Helvetica Neue" w:cs="Helvetica Neue"/>
        </w:rPr>
      </w:pPr>
      <w:r w:rsidRPr="78CE3564" w:rsidR="4DC53775">
        <w:rPr>
          <w:rFonts w:ascii="Helvetica Neue" w:hAnsi="Helvetica Neue" w:eastAsia="Helvetica Neue" w:cs="Helvetica Neue"/>
          <w:lang w:eastAsia="ar-SA"/>
        </w:rPr>
        <w:t xml:space="preserve">Making test standards, test plans and </w:t>
      </w:r>
      <w:r w:rsidRPr="78CE3564" w:rsidR="009D2F5B">
        <w:rPr>
          <w:rFonts w:ascii="Helvetica Neue" w:hAnsi="Helvetica Neue" w:eastAsia="Helvetica Neue" w:cs="Helvetica Neue"/>
          <w:lang w:eastAsia="ar-SA"/>
        </w:rPr>
        <w:t>Creating test specifications</w:t>
      </w:r>
    </w:p>
    <w:p w:rsidR="4DC53775" w:rsidP="78CE3564" w:rsidRDefault="4DC53775" w14:paraId="207846C2" w14:textId="781765AF">
      <w:pPr>
        <w:numPr>
          <w:ilvl w:val="0"/>
          <w:numId w:val="8"/>
        </w:numPr>
        <w:spacing w:before="0" w:after="0" w:line="276" w:lineRule="auto"/>
        <w:rPr>
          <w:rFonts w:ascii="Helvetica Neue" w:hAnsi="Helvetica Neue" w:eastAsia="Helvetica Neue" w:cs="Helvetica Neue"/>
        </w:rPr>
      </w:pPr>
      <w:r w:rsidRPr="78CE3564" w:rsidR="4DC53775">
        <w:rPr>
          <w:rFonts w:ascii="Helvetica Neue" w:hAnsi="Helvetica Neue" w:eastAsia="Helvetica Neue" w:cs="Helvetica Neue"/>
          <w:lang w:eastAsia="ar-SA"/>
        </w:rPr>
        <w:t>Devising solutions to project tasks and Creating remedies to project-related responsibilities</w:t>
      </w:r>
    </w:p>
    <w:p w:rsidR="4DC53775" w:rsidP="78CE3564" w:rsidRDefault="4DC53775" w14:paraId="34E5DFD1" w14:textId="4D833BD2">
      <w:pPr>
        <w:pStyle w:val="ListParagraph"/>
        <w:numPr>
          <w:ilvl w:val="0"/>
          <w:numId w:val="8"/>
        </w:numPr>
        <w:rPr>
          <w:rFonts w:ascii="Helvetica Neue" w:hAnsi="Helvetica Neue" w:eastAsia="Helvetica Neue" w:cs="Helvetica Neue"/>
          <w:lang w:val="en-IN"/>
        </w:rPr>
      </w:pPr>
      <w:r w:rsidRPr="78CE3564" w:rsidR="4DC53775">
        <w:rPr>
          <w:rFonts w:ascii="Helvetica Neue" w:hAnsi="Helvetica Neue" w:eastAsia="Helvetica Neue" w:cs="Helvetica Neue"/>
          <w:lang w:val="en-IN" w:eastAsia="ar-SA"/>
        </w:rPr>
        <w:t>Create a mobile application that would allow consumers to sign up for different subscription plans and get wholesome, simple-to-prepare items at their doorstep.</w:t>
      </w:r>
    </w:p>
    <w:p w:rsidR="4DC53775" w:rsidP="78CE3564" w:rsidRDefault="4DC53775" w14:paraId="2E725B41" w14:textId="0E8B1E17">
      <w:pPr>
        <w:pStyle w:val="ListParagraph"/>
        <w:numPr>
          <w:ilvl w:val="0"/>
          <w:numId w:val="8"/>
        </w:numPr>
        <w:rPr>
          <w:rFonts w:ascii="Helvetica Neue" w:hAnsi="Helvetica Neue" w:eastAsia="Helvetica Neue" w:cs="Helvetica Neue"/>
          <w:lang w:val="en-IN"/>
        </w:rPr>
      </w:pPr>
      <w:r w:rsidRPr="78CE3564" w:rsidR="4DC53775">
        <w:rPr>
          <w:rFonts w:ascii="Helvetica Neue" w:hAnsi="Helvetica Neue" w:eastAsia="Helvetica Neue" w:cs="Helvetica Neue"/>
          <w:lang w:val="en-IN" w:eastAsia="ar-SA"/>
        </w:rPr>
        <w:t>Determining</w:t>
      </w:r>
      <w:r w:rsidRPr="78CE3564" w:rsidR="4DC53775">
        <w:rPr>
          <w:rFonts w:ascii="Helvetica Neue" w:hAnsi="Helvetica Neue" w:eastAsia="Helvetica Neue" w:cs="Helvetica Neue"/>
          <w:lang w:val="en-IN" w:eastAsia="ar-SA"/>
        </w:rPr>
        <w:t xml:space="preserve"> a clear beginning, a definite end, and an overview of what happens in between the project.</w:t>
      </w:r>
    </w:p>
    <w:p w:rsidR="4DC53775" w:rsidP="78CE3564" w:rsidRDefault="4DC53775" w14:paraId="58DA4541" w14:textId="1439A042">
      <w:pPr>
        <w:pStyle w:val="ListParagraph"/>
        <w:numPr>
          <w:ilvl w:val="0"/>
          <w:numId w:val="8"/>
        </w:numPr>
        <w:rPr>
          <w:rFonts w:ascii="Helvetica Neue" w:hAnsi="Helvetica Neue" w:eastAsia="Helvetica Neue" w:cs="Helvetica Neue"/>
          <w:lang w:val="en-IN"/>
        </w:rPr>
      </w:pPr>
      <w:r w:rsidRPr="78CE3564" w:rsidR="4DC53775">
        <w:rPr>
          <w:rFonts w:ascii="Helvetica Neue" w:hAnsi="Helvetica Neue" w:eastAsia="Helvetica Neue" w:cs="Helvetica Neue"/>
          <w:lang w:val="en-IN" w:eastAsia="ar-SA"/>
        </w:rPr>
        <w:t>Identifying</w:t>
      </w:r>
      <w:r w:rsidRPr="78CE3564" w:rsidR="4DC53775">
        <w:rPr>
          <w:rFonts w:ascii="Helvetica Neue" w:hAnsi="Helvetica Neue" w:eastAsia="Helvetica Neue" w:cs="Helvetica Neue"/>
          <w:lang w:val="en-IN" w:eastAsia="ar-SA"/>
        </w:rPr>
        <w:t xml:space="preserve"> project stakeholders, involves </w:t>
      </w:r>
      <w:r w:rsidRPr="78CE3564" w:rsidR="006E2944">
        <w:rPr>
          <w:rFonts w:ascii="Helvetica Neue" w:hAnsi="Helvetica Neue" w:eastAsia="Helvetica Neue" w:cs="Helvetica Neue"/>
          <w:lang w:val="en-IN" w:eastAsia="ar-SA"/>
        </w:rPr>
        <w:t>prioritising</w:t>
      </w:r>
      <w:r w:rsidRPr="78CE3564" w:rsidR="4DC53775">
        <w:rPr>
          <w:rFonts w:ascii="Helvetica Neue" w:hAnsi="Helvetica Neue" w:eastAsia="Helvetica Neue" w:cs="Helvetica Neue"/>
          <w:lang w:val="en-IN" w:eastAsia="ar-SA"/>
        </w:rPr>
        <w:t xml:space="preserve"> stakeholders according to their vested interests in the project as well as their overall impact and influence on the project</w:t>
      </w:r>
    </w:p>
    <w:p w:rsidR="4DC53775" w:rsidP="5BA1B70D" w:rsidRDefault="4DC53775" w14:paraId="65EEFE26" w14:textId="4BEC9789">
      <w:pPr>
        <w:pStyle w:val="ListParagraph"/>
        <w:numPr>
          <w:ilvl w:val="0"/>
          <w:numId w:val="8"/>
        </w:numPr>
        <w:rPr>
          <w:rFonts w:ascii="Helvetica Neue" w:hAnsi="Helvetica Neue" w:eastAsia="Helvetica Neue" w:cs="Helvetica Neue"/>
          <w:lang w:val="en-IN"/>
        </w:rPr>
      </w:pPr>
      <w:r w:rsidRPr="5BA1B70D">
        <w:rPr>
          <w:rFonts w:ascii="Helvetica Neue" w:hAnsi="Helvetica Neue" w:eastAsia="Helvetica Neue" w:cs="Helvetica Neue"/>
          <w:lang w:val="en-IN"/>
        </w:rPr>
        <w:t>Evaluating the degree to which the project succeeded</w:t>
      </w:r>
    </w:p>
    <w:p w:rsidRPr="00F15F13" w:rsidR="00F15F13" w:rsidP="272DA1C9" w:rsidRDefault="309EA457" w14:paraId="71CA1C63" w14:textId="12EBDA8F">
      <w:pPr>
        <w:pStyle w:val="Heading2"/>
        <w:ind w:left="0"/>
      </w:pPr>
      <w:bookmarkStart w:name="_Toc726992822" w:id="642869281"/>
      <w:r w:rsidR="776C9BC8">
        <w:rPr/>
        <w:t>1.1</w:t>
      </w:r>
      <w:r w:rsidR="629FA172">
        <w:rPr/>
        <w:t xml:space="preserve"> </w:t>
      </w:r>
      <w:r w:rsidR="7144592F">
        <w:rPr/>
        <w:t>Glossary of Terms</w:t>
      </w:r>
      <w:bookmarkEnd w:id="642869281"/>
    </w:p>
    <w:tbl>
      <w:tblPr>
        <w:tblW w:w="9449" w:type="dxa"/>
        <w:tblInd w:w="283" w:type="dxa"/>
        <w:tblLayout w:type="fixed"/>
        <w:tblLook w:val="0000" w:firstRow="0" w:lastRow="0" w:firstColumn="0" w:lastColumn="0" w:noHBand="0" w:noVBand="0"/>
      </w:tblPr>
      <w:tblGrid>
        <w:gridCol w:w="2746"/>
        <w:gridCol w:w="6703"/>
      </w:tblGrid>
      <w:tr w:rsidR="009F1E04" w:rsidTr="78CE3564" w14:paraId="72F8A16D" w14:textId="77777777">
        <w:trPr>
          <w:cantSplit/>
          <w:trHeight w:val="419"/>
          <w:tblHeader/>
        </w:trPr>
        <w:tc>
          <w:tcPr>
            <w:tcW w:w="2746"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D9D9D9" w:themeFill="background1" w:themeFillShade="D9"/>
            <w:tcMar/>
            <w:vAlign w:val="center"/>
          </w:tcPr>
          <w:p w:rsidRPr="002E2A1A" w:rsidR="009F1E04" w:rsidP="00B93D3A" w:rsidRDefault="009F1E04" w14:paraId="6889418E" w14:textId="77777777">
            <w:pPr>
              <w:snapToGrid w:val="0"/>
              <w:spacing w:after="0" w:line="276" w:lineRule="auto"/>
              <w:ind w:left="0"/>
              <w:jc w:val="center"/>
              <w:rPr>
                <w:b/>
                <w:color w:val="000000"/>
              </w:rPr>
            </w:pPr>
            <w:r w:rsidRPr="002E2A1A">
              <w:rPr>
                <w:b/>
                <w:color w:val="000000"/>
              </w:rPr>
              <w:t>Term</w:t>
            </w:r>
          </w:p>
        </w:tc>
        <w:tc>
          <w:tcPr>
            <w:tcW w:w="6703" w:type="dxa"/>
            <w:tcBorders>
              <w:top w:val="single" w:color="auto" w:sz="4" w:space="0"/>
              <w:left w:val="single" w:color="auto" w:sz="4" w:space="0"/>
              <w:bottom w:val="single" w:color="000000" w:themeColor="text1" w:sz="4" w:space="0"/>
              <w:right w:val="single" w:color="auto" w:sz="4" w:space="0"/>
            </w:tcBorders>
            <w:shd w:val="clear" w:color="auto" w:fill="D9D9D9" w:themeFill="background1" w:themeFillShade="D9"/>
            <w:tcMar/>
            <w:vAlign w:val="center"/>
          </w:tcPr>
          <w:p w:rsidRPr="002E2A1A" w:rsidR="009F1E04" w:rsidP="00B93D3A" w:rsidRDefault="009F1E04" w14:paraId="74A4D7D3" w14:textId="77777777">
            <w:pPr>
              <w:snapToGrid w:val="0"/>
              <w:spacing w:after="0" w:line="276" w:lineRule="auto"/>
              <w:ind w:left="0"/>
              <w:jc w:val="center"/>
              <w:rPr>
                <w:b/>
                <w:color w:val="000000"/>
              </w:rPr>
            </w:pPr>
            <w:r w:rsidRPr="002E2A1A">
              <w:rPr>
                <w:b/>
                <w:color w:val="000000"/>
              </w:rPr>
              <w:t>Definition</w:t>
            </w:r>
          </w:p>
        </w:tc>
      </w:tr>
      <w:tr w:rsidR="009F1E04" w:rsidTr="78CE3564" w14:paraId="14D81C8A" w14:textId="77777777">
        <w:trPr>
          <w:cantSplit/>
          <w:trHeight w:val="534"/>
        </w:trPr>
        <w:tc>
          <w:tcPr>
            <w:tcW w:w="2746"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4755C277" w14:textId="77777777">
            <w:pPr>
              <w:snapToGrid w:val="0"/>
              <w:spacing w:line="276" w:lineRule="auto"/>
              <w:ind w:left="26"/>
              <w:rPr>
                <w:color w:val="000000"/>
              </w:rPr>
            </w:pPr>
            <w:r w:rsidRPr="002E2A1A">
              <w:rPr>
                <w:color w:val="000000"/>
              </w:rPr>
              <w:t>Suppliers</w:t>
            </w:r>
          </w:p>
        </w:tc>
        <w:tc>
          <w:tcPr>
            <w:tcW w:w="6703" w:type="dxa"/>
            <w:tcBorders>
              <w:top w:val="single" w:color="000000" w:themeColor="text1" w:sz="4" w:space="0"/>
              <w:left w:val="single" w:color="auto" w:sz="4" w:space="0"/>
              <w:bottom w:val="single" w:color="000000" w:themeColor="text1" w:sz="4" w:space="0"/>
              <w:right w:val="single" w:color="auto" w:sz="4" w:space="0"/>
            </w:tcBorders>
            <w:shd w:val="clear" w:color="auto" w:fill="auto"/>
            <w:tcMar/>
          </w:tcPr>
          <w:p w:rsidRPr="002E2A1A" w:rsidR="009F1E04" w:rsidP="00E42027" w:rsidRDefault="0CEABC97" w14:paraId="4012306A" w14:textId="28408043">
            <w:pPr>
              <w:snapToGrid w:val="0"/>
              <w:spacing w:line="276" w:lineRule="auto"/>
              <w:ind w:left="0"/>
              <w:rPr>
                <w:color w:val="000000"/>
              </w:rPr>
            </w:pPr>
            <w:r w:rsidRPr="78CE3564" w:rsidR="2BB5358B">
              <w:rPr>
                <w:color w:val="000000" w:themeColor="text1" w:themeTint="FF" w:themeShade="FF"/>
              </w:rPr>
              <w:t>Health App's</w:t>
            </w:r>
            <w:r w:rsidRPr="78CE3564" w:rsidR="0E07886D">
              <w:rPr>
                <w:color w:val="000000" w:themeColor="text1" w:themeTint="FF" w:themeShade="FF"/>
              </w:rPr>
              <w:t xml:space="preserve"> supplier’s base </w:t>
            </w:r>
            <w:r w:rsidRPr="78CE3564" w:rsidR="6392651E">
              <w:rPr>
                <w:color w:val="000000" w:themeColor="text1" w:themeTint="FF" w:themeShade="FF"/>
              </w:rPr>
              <w:t>covers health</w:t>
            </w:r>
            <w:r w:rsidRPr="78CE3564" w:rsidR="00A9974E">
              <w:rPr>
                <w:color w:val="000000" w:themeColor="text1" w:themeTint="FF" w:themeShade="FF"/>
              </w:rPr>
              <w:t>/fitness experts</w:t>
            </w:r>
            <w:r w:rsidRPr="78CE3564" w:rsidR="0E07886D">
              <w:rPr>
                <w:color w:val="000000" w:themeColor="text1" w:themeTint="FF" w:themeShade="FF"/>
              </w:rPr>
              <w:t xml:space="preserve"> </w:t>
            </w:r>
            <w:r w:rsidRPr="78CE3564" w:rsidR="00A9974E">
              <w:rPr>
                <w:color w:val="000000" w:themeColor="text1" w:themeTint="FF" w:themeShade="FF"/>
              </w:rPr>
              <w:t>who will</w:t>
            </w:r>
            <w:r w:rsidRPr="78CE3564" w:rsidR="51024A0A">
              <w:rPr>
                <w:color w:val="000000" w:themeColor="text1" w:themeTint="FF" w:themeShade="FF"/>
              </w:rPr>
              <w:t xml:space="preserve"> </w:t>
            </w:r>
            <w:r w:rsidRPr="78CE3564" w:rsidR="00A9974E">
              <w:rPr>
                <w:color w:val="000000" w:themeColor="text1" w:themeTint="FF" w:themeShade="FF"/>
              </w:rPr>
              <w:t xml:space="preserve">advertise and sell their </w:t>
            </w:r>
            <w:r w:rsidRPr="78CE3564" w:rsidR="51F26DD0">
              <w:rPr>
                <w:color w:val="000000" w:themeColor="text1" w:themeTint="FF" w:themeShade="FF"/>
              </w:rPr>
              <w:t xml:space="preserve">services </w:t>
            </w:r>
            <w:r w:rsidRPr="78CE3564" w:rsidR="00A9974E">
              <w:rPr>
                <w:color w:val="000000" w:themeColor="text1" w:themeTint="FF" w:themeShade="FF"/>
              </w:rPr>
              <w:t xml:space="preserve">related to </w:t>
            </w:r>
            <w:r w:rsidRPr="78CE3564" w:rsidR="64BC7044">
              <w:rPr>
                <w:color w:val="000000" w:themeColor="text1" w:themeTint="FF" w:themeShade="FF"/>
              </w:rPr>
              <w:t xml:space="preserve">fitness </w:t>
            </w:r>
            <w:r w:rsidRPr="78CE3564" w:rsidR="00A9974E">
              <w:rPr>
                <w:color w:val="000000" w:themeColor="text1" w:themeTint="FF" w:themeShade="FF"/>
              </w:rPr>
              <w:t>and diet.</w:t>
            </w:r>
          </w:p>
        </w:tc>
      </w:tr>
      <w:tr w:rsidR="009F1E04" w:rsidTr="78CE3564" w14:paraId="2280868F" w14:textId="77777777">
        <w:trPr>
          <w:cantSplit/>
          <w:trHeight w:val="515"/>
        </w:trPr>
        <w:tc>
          <w:tcPr>
            <w:tcW w:w="2746"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41CB9F4B" w14:textId="77777777">
            <w:pPr>
              <w:snapToGrid w:val="0"/>
              <w:spacing w:line="276" w:lineRule="auto"/>
              <w:ind w:left="26"/>
              <w:rPr>
                <w:color w:val="000000"/>
              </w:rPr>
            </w:pPr>
            <w:r w:rsidRPr="002E2A1A">
              <w:rPr>
                <w:color w:val="000000"/>
              </w:rPr>
              <w:t>Customers</w:t>
            </w:r>
          </w:p>
        </w:tc>
        <w:tc>
          <w:tcPr>
            <w:tcW w:w="6703" w:type="dxa"/>
            <w:tcBorders>
              <w:top w:val="single" w:color="000000" w:themeColor="text1" w:sz="4" w:space="0"/>
              <w:left w:val="single" w:color="auto" w:sz="4" w:space="0"/>
              <w:bottom w:val="single" w:color="000000" w:themeColor="text1" w:sz="4" w:space="0"/>
              <w:right w:val="single" w:color="auto" w:sz="4" w:space="0"/>
            </w:tcBorders>
            <w:shd w:val="clear" w:color="auto" w:fill="auto"/>
            <w:tcMar/>
          </w:tcPr>
          <w:p w:rsidRPr="002E2A1A" w:rsidR="009F1E04" w:rsidP="364E3843" w:rsidRDefault="009F1E04" w14:paraId="3BAACCD3" w14:textId="5153E891">
            <w:pPr>
              <w:snapToGrid w:val="0"/>
              <w:spacing w:line="276" w:lineRule="auto"/>
              <w:ind w:left="0"/>
              <w:rPr>
                <w:color w:val="000000" w:themeColor="text1" w:themeTint="FF" w:themeShade="FF"/>
              </w:rPr>
            </w:pPr>
            <w:r w:rsidRPr="364E3843" w:rsidR="009F1E04">
              <w:rPr>
                <w:color w:val="000000" w:themeColor="text1" w:themeTint="FF" w:themeShade="FF"/>
              </w:rPr>
              <w:t xml:space="preserve">For the purposes of this </w:t>
            </w:r>
            <w:r w:rsidRPr="364E3843" w:rsidR="454FF476">
              <w:rPr>
                <w:color w:val="000000" w:themeColor="text1" w:themeTint="FF" w:themeShade="FF"/>
              </w:rPr>
              <w:t>document</w:t>
            </w:r>
            <w:r w:rsidRPr="364E3843" w:rsidR="00F43248">
              <w:rPr>
                <w:color w:val="000000" w:themeColor="text1" w:themeTint="FF" w:themeShade="FF"/>
              </w:rPr>
              <w:t>,</w:t>
            </w:r>
            <w:r w:rsidRPr="364E3843" w:rsidR="009F1E04">
              <w:rPr>
                <w:color w:val="000000" w:themeColor="text1" w:themeTint="FF" w:themeShade="FF"/>
              </w:rPr>
              <w:t xml:space="preserve"> customers </w:t>
            </w:r>
            <w:r w:rsidRPr="364E3843" w:rsidR="00E71FC8">
              <w:rPr>
                <w:color w:val="000000" w:themeColor="text1" w:themeTint="FF" w:themeShade="FF"/>
              </w:rPr>
              <w:t>refer</w:t>
            </w:r>
            <w:r w:rsidRPr="364E3843" w:rsidR="009F1E04">
              <w:rPr>
                <w:color w:val="000000" w:themeColor="text1" w:themeTint="FF" w:themeShade="FF"/>
              </w:rPr>
              <w:t xml:space="preserve"> to those that wish to </w:t>
            </w:r>
            <w:r w:rsidRPr="364E3843" w:rsidR="00F43248">
              <w:rPr>
                <w:color w:val="000000" w:themeColor="text1" w:themeTint="FF" w:themeShade="FF"/>
              </w:rPr>
              <w:t>take service from dietitians</w:t>
            </w:r>
            <w:r w:rsidRPr="364E3843" w:rsidR="02E1A7BB">
              <w:rPr>
                <w:color w:val="000000" w:themeColor="text1" w:themeTint="FF" w:themeShade="FF"/>
              </w:rPr>
              <w:t>/fitness experts</w:t>
            </w:r>
            <w:r w:rsidRPr="364E3843" w:rsidR="00F43248">
              <w:rPr>
                <w:color w:val="000000" w:themeColor="text1" w:themeTint="FF" w:themeShade="FF"/>
              </w:rPr>
              <w:t xml:space="preserve"> and </w:t>
            </w:r>
            <w:r w:rsidRPr="364E3843" w:rsidR="789757A5">
              <w:rPr>
                <w:color w:val="000000" w:themeColor="text1" w:themeTint="FF" w:themeShade="FF"/>
              </w:rPr>
              <w:t xml:space="preserve">track their health </w:t>
            </w:r>
            <w:r w:rsidRPr="364E3843" w:rsidR="789757A5">
              <w:rPr>
                <w:color w:val="000000" w:themeColor="text1" w:themeTint="FF" w:themeShade="FF"/>
              </w:rPr>
              <w:t>habits</w:t>
            </w:r>
            <w:r w:rsidRPr="364E3843" w:rsidR="789757A5">
              <w:rPr>
                <w:color w:val="000000" w:themeColor="text1" w:themeTint="FF" w:themeShade="FF"/>
              </w:rPr>
              <w:t>.</w:t>
            </w:r>
          </w:p>
        </w:tc>
      </w:tr>
      <w:tr w:rsidR="009F1E04" w:rsidTr="78CE3564" w14:paraId="5D1A4C58" w14:textId="77777777">
        <w:trPr>
          <w:cantSplit/>
          <w:trHeight w:val="180"/>
        </w:trPr>
        <w:tc>
          <w:tcPr>
            <w:tcW w:w="2746"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37B6CF80" w14:textId="108E5FEF">
            <w:pPr>
              <w:snapToGrid w:val="0"/>
              <w:spacing w:line="276" w:lineRule="auto"/>
              <w:ind w:left="26"/>
              <w:rPr>
                <w:color w:val="000000"/>
              </w:rPr>
            </w:pPr>
            <w:r w:rsidRPr="002E2A1A">
              <w:rPr>
                <w:color w:val="000000"/>
              </w:rPr>
              <w:t xml:space="preserve">Graphical User </w:t>
            </w:r>
            <w:r w:rsidRPr="002E2A1A" w:rsidR="00105CC9">
              <w:rPr>
                <w:color w:val="000000"/>
              </w:rPr>
              <w:t>Interface (</w:t>
            </w:r>
            <w:r w:rsidRPr="002E2A1A">
              <w:rPr>
                <w:color w:val="000000"/>
              </w:rPr>
              <w:t>GUI)</w:t>
            </w:r>
          </w:p>
        </w:tc>
        <w:tc>
          <w:tcPr>
            <w:tcW w:w="6703" w:type="dxa"/>
            <w:tcBorders>
              <w:top w:val="single" w:color="000000" w:themeColor="text1" w:sz="4" w:space="0"/>
              <w:left w:val="single" w:color="auto" w:sz="4" w:space="0"/>
              <w:bottom w:val="single" w:color="000000" w:themeColor="text1" w:sz="4" w:space="0"/>
              <w:right w:val="single" w:color="auto" w:sz="4" w:space="0"/>
            </w:tcBorders>
            <w:shd w:val="clear" w:color="auto" w:fill="auto"/>
            <w:tcMar/>
          </w:tcPr>
          <w:p w:rsidRPr="002E2A1A" w:rsidR="009F1E04" w:rsidP="00E42027" w:rsidRDefault="009F1E04" w14:paraId="7B433A23" w14:textId="77777777">
            <w:pPr>
              <w:snapToGrid w:val="0"/>
              <w:spacing w:line="276" w:lineRule="auto"/>
              <w:ind w:left="0"/>
              <w:rPr>
                <w:color w:val="000000"/>
              </w:rPr>
            </w:pPr>
            <w:r w:rsidRPr="002E2A1A">
              <w:rPr>
                <w:color w:val="000000"/>
              </w:rPr>
              <w:t>Refers to the actual presentation, and interactions, of the website when a person logs into and browses the webpage</w:t>
            </w:r>
          </w:p>
        </w:tc>
      </w:tr>
      <w:tr w:rsidR="009F1E04" w:rsidTr="78CE3564" w14:paraId="7FF71F99" w14:textId="77777777">
        <w:trPr>
          <w:cantSplit/>
          <w:trHeight w:val="180"/>
        </w:trPr>
        <w:tc>
          <w:tcPr>
            <w:tcW w:w="2746" w:type="dxa"/>
            <w:tcBorders>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54EFC115" w14:textId="77777777">
            <w:pPr>
              <w:snapToGrid w:val="0"/>
              <w:spacing w:line="276" w:lineRule="auto"/>
              <w:ind w:left="26"/>
            </w:pPr>
            <w:r w:rsidRPr="002E2A1A">
              <w:t>Target Market</w:t>
            </w:r>
          </w:p>
        </w:tc>
        <w:tc>
          <w:tcPr>
            <w:tcW w:w="6703" w:type="dxa"/>
            <w:tcBorders>
              <w:top w:val="single" w:color="000000" w:themeColor="text1" w:sz="4" w:space="0"/>
              <w:left w:val="single" w:color="auto" w:sz="4" w:space="0"/>
              <w:bottom w:val="single" w:color="000000" w:themeColor="text1" w:sz="4" w:space="0"/>
              <w:right w:val="single" w:color="auto" w:sz="4" w:space="0"/>
            </w:tcBorders>
            <w:shd w:val="clear" w:color="auto" w:fill="auto"/>
            <w:tcMar/>
          </w:tcPr>
          <w:p w:rsidRPr="002E2A1A" w:rsidR="009F1E04" w:rsidP="00E42027" w:rsidRDefault="009F1E04" w14:paraId="0CCF18CD" w14:textId="48C9BCBD">
            <w:pPr>
              <w:snapToGrid w:val="0"/>
              <w:spacing w:line="276" w:lineRule="auto"/>
              <w:ind w:left="0"/>
            </w:pPr>
            <w:r w:rsidRPr="002E2A1A">
              <w:t xml:space="preserve">This is defined as the overall customer group that </w:t>
            </w:r>
            <w:r w:rsidR="59EE4850">
              <w:t>Health</w:t>
            </w:r>
            <w:r w:rsidR="36D81B08">
              <w:t>App</w:t>
            </w:r>
            <w:r w:rsidRPr="002E2A1A">
              <w:t xml:space="preserve"> is designed to serve</w:t>
            </w:r>
          </w:p>
        </w:tc>
      </w:tr>
      <w:tr w:rsidR="009F1E04" w:rsidTr="78CE3564" w14:paraId="30159B96" w14:textId="77777777">
        <w:trPr>
          <w:cantSplit/>
          <w:trHeight w:val="180"/>
        </w:trPr>
        <w:tc>
          <w:tcPr>
            <w:tcW w:w="2746" w:type="dxa"/>
            <w:tcBorders>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46843A73" w14:textId="77777777">
            <w:pPr>
              <w:snapToGrid w:val="0"/>
              <w:spacing w:line="276" w:lineRule="auto"/>
              <w:ind w:left="26"/>
            </w:pPr>
            <w:r w:rsidRPr="002E2A1A">
              <w:t>Quality of Life (QoL) features</w:t>
            </w:r>
          </w:p>
        </w:tc>
        <w:tc>
          <w:tcPr>
            <w:tcW w:w="6703" w:type="dxa"/>
            <w:tcBorders>
              <w:top w:val="single" w:color="000000" w:themeColor="text1" w:sz="4" w:space="0"/>
              <w:left w:val="single" w:color="auto" w:sz="4" w:space="0"/>
              <w:bottom w:val="single" w:color="000000" w:themeColor="text1" w:sz="4" w:space="0"/>
              <w:right w:val="single" w:color="auto" w:sz="4" w:space="0"/>
            </w:tcBorders>
            <w:shd w:val="clear" w:color="auto" w:fill="auto"/>
            <w:tcMar/>
          </w:tcPr>
          <w:p w:rsidRPr="002E2A1A" w:rsidR="009F1E04" w:rsidP="00E42027" w:rsidRDefault="009F1E04" w14:paraId="59C33002" w14:textId="77777777">
            <w:pPr>
              <w:snapToGrid w:val="0"/>
              <w:spacing w:line="276" w:lineRule="auto"/>
              <w:ind w:left="0"/>
            </w:pPr>
            <w:r w:rsidRPr="002E2A1A">
              <w:t>This refers to making the website more accessible to customers and continually improving features of the website</w:t>
            </w:r>
          </w:p>
        </w:tc>
      </w:tr>
      <w:tr w:rsidR="009F1E04" w:rsidTr="78CE3564" w14:paraId="66B67204" w14:textId="77777777">
        <w:trPr>
          <w:cantSplit/>
          <w:trHeight w:val="210"/>
        </w:trPr>
        <w:tc>
          <w:tcPr>
            <w:tcW w:w="2746"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2E2A1A" w:rsidR="009F1E04" w:rsidP="00E42027" w:rsidRDefault="009F1E04" w14:paraId="47FEA1AF" w14:textId="77777777">
            <w:pPr>
              <w:snapToGrid w:val="0"/>
              <w:spacing w:line="276" w:lineRule="auto"/>
              <w:ind w:left="26"/>
              <w:rPr>
                <w:color w:val="000000"/>
              </w:rPr>
            </w:pPr>
            <w:r w:rsidRPr="002E2A1A">
              <w:rPr>
                <w:color w:val="000000"/>
              </w:rPr>
              <w:t>Web Application</w:t>
            </w:r>
          </w:p>
        </w:tc>
        <w:tc>
          <w:tcPr>
            <w:tcW w:w="6703" w:type="dxa"/>
            <w:tcBorders>
              <w:top w:val="single" w:color="000000" w:themeColor="text1" w:sz="4" w:space="0"/>
              <w:left w:val="single" w:color="auto" w:sz="4" w:space="0"/>
              <w:bottom w:val="single" w:color="auto" w:sz="4" w:space="0"/>
              <w:right w:val="single" w:color="auto" w:sz="4" w:space="0"/>
            </w:tcBorders>
            <w:shd w:val="clear" w:color="auto" w:fill="auto"/>
            <w:tcMar/>
          </w:tcPr>
          <w:p w:rsidRPr="002E2A1A" w:rsidR="009F1E04" w:rsidP="00E42027" w:rsidRDefault="009F1E04" w14:paraId="0E8D8866" w14:textId="2F46567C">
            <w:pPr>
              <w:snapToGrid w:val="0"/>
              <w:spacing w:line="276" w:lineRule="auto"/>
              <w:ind w:left="0"/>
              <w:rPr>
                <w:color w:val="000000"/>
              </w:rPr>
            </w:pPr>
            <w:r w:rsidRPr="412012EE">
              <w:rPr>
                <w:color w:val="000000" w:themeColor="text1"/>
              </w:rPr>
              <w:t xml:space="preserve">For the purposes of this project </w:t>
            </w:r>
            <w:r w:rsidRPr="412012EE" w:rsidR="59EE4850">
              <w:rPr>
                <w:color w:val="000000" w:themeColor="text1"/>
              </w:rPr>
              <w:t>Health</w:t>
            </w:r>
            <w:r w:rsidRPr="412012EE" w:rsidR="1306526D">
              <w:rPr>
                <w:color w:val="000000" w:themeColor="text1"/>
              </w:rPr>
              <w:t>App</w:t>
            </w:r>
            <w:r w:rsidRPr="412012EE">
              <w:rPr>
                <w:color w:val="000000" w:themeColor="text1"/>
              </w:rPr>
              <w:t xml:space="preserve"> will encompass a website</w:t>
            </w:r>
            <w:r w:rsidRPr="412012EE" w:rsidR="00105CC9">
              <w:rPr>
                <w:color w:val="000000" w:themeColor="text1"/>
              </w:rPr>
              <w:t xml:space="preserve"> with a future scope of mobile application</w:t>
            </w:r>
          </w:p>
        </w:tc>
      </w:tr>
    </w:tbl>
    <w:p w:rsidR="00E42027" w:rsidRDefault="00E42027" w14:paraId="25C1DA58" w14:textId="77777777">
      <w:pPr>
        <w:spacing w:before="0" w:after="160" w:line="259" w:lineRule="auto"/>
        <w:ind w:left="0"/>
        <w:rPr>
          <w:color w:val="000000"/>
        </w:rPr>
      </w:pPr>
      <w:r>
        <w:rPr>
          <w:color w:val="000000"/>
        </w:rPr>
        <w:br w:type="page"/>
      </w:r>
    </w:p>
    <w:p w:rsidR="009D2F5B" w:rsidP="0C1B5A50" w:rsidRDefault="009D2F5B" w14:paraId="1A3EA0D4" w14:textId="55AA26AE">
      <w:pPr>
        <w:pStyle w:val="Heading1"/>
        <w:numPr>
          <w:ilvl w:val="0"/>
          <w:numId w:val="9"/>
        </w:numPr>
        <w:ind w:left="284"/>
        <w:rPr>
          <w:rFonts w:ascii="Calibri" w:hAnsi="Calibri" w:eastAsia="Calibri" w:cs="Calibri"/>
          <w:b w:val="1"/>
          <w:bCs w:val="1"/>
          <w:smallCaps w:val="1"/>
          <w:color w:val="4472C4"/>
        </w:rPr>
      </w:pPr>
      <w:bookmarkStart w:name="_Toc12923420" w:id="995278140"/>
      <w:r w:rsidRPr="259F3551" w:rsidR="217485BA">
        <w:rPr>
          <w:rFonts w:ascii="Calibri" w:hAnsi="Calibri" w:eastAsia="Calibri" w:cs="Calibri"/>
          <w:b w:val="1"/>
          <w:bCs w:val="1"/>
          <w:smallCaps w:val="1"/>
          <w:color w:val="4472C4" w:themeColor="accent1" w:themeTint="FF" w:themeShade="FF"/>
        </w:rPr>
        <w:t>Document Information</w:t>
      </w:r>
      <w:bookmarkEnd w:id="995278140"/>
    </w:p>
    <w:p w:rsidRPr="00A772A5" w:rsidR="00A772A5" w:rsidP="00F15F13" w:rsidRDefault="00A772A5" w14:paraId="3986A9BE" w14:textId="34A9AFA6">
      <w:pPr>
        <w:pStyle w:val="Heading2"/>
        <w:ind w:left="0"/>
        <w:rPr>
          <w:sz w:val="18"/>
          <w:szCs w:val="18"/>
        </w:rPr>
      </w:pPr>
      <w:bookmarkStart w:name="_Toc518550347" w:id="1114467792"/>
      <w:r w:rsidR="70FCA6B1">
        <w:rPr/>
        <w:t>2.1 Audience</w:t>
      </w:r>
      <w:bookmarkEnd w:id="1114467792"/>
    </w:p>
    <w:tbl>
      <w:tblPr>
        <w:tblpPr w:leftFromText="180" w:rightFromText="180" w:vertAnchor="text" w:horzAnchor="page" w:tblpX="1759" w:tblpY="6"/>
        <w:tblW w:w="9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3150"/>
        <w:gridCol w:w="3690"/>
        <w:gridCol w:w="2610"/>
      </w:tblGrid>
      <w:tr w:rsidRPr="00E42027" w:rsidR="00E42027" w:rsidTr="364E3843" w14:paraId="7584B4E5" w14:textId="77777777">
        <w:trPr>
          <w:trHeight w:val="226"/>
        </w:trPr>
        <w:tc>
          <w:tcPr>
            <w:tcW w:w="3150" w:type="dxa"/>
            <w:shd w:val="clear" w:color="auto" w:fill="D9D9D9" w:themeFill="background1" w:themeFillShade="D9"/>
            <w:tcMar/>
          </w:tcPr>
          <w:p w:rsidRPr="00B93D3A" w:rsidR="00E42027" w:rsidP="00B93D3A" w:rsidRDefault="00E42027" w14:paraId="121CB771" w14:textId="77777777">
            <w:pPr>
              <w:pBdr>
                <w:top w:val="nil"/>
                <w:left w:val="nil"/>
                <w:bottom w:val="nil"/>
                <w:right w:val="nil"/>
                <w:between w:val="nil"/>
              </w:pBdr>
              <w:ind w:left="0"/>
              <w:jc w:val="center"/>
              <w:rPr>
                <w:b/>
                <w:bCs/>
                <w:color w:val="000000"/>
              </w:rPr>
            </w:pPr>
            <w:r w:rsidRPr="00B93D3A">
              <w:rPr>
                <w:b/>
                <w:bCs/>
                <w:color w:val="000000"/>
              </w:rPr>
              <w:t>Name</w:t>
            </w:r>
          </w:p>
        </w:tc>
        <w:tc>
          <w:tcPr>
            <w:tcW w:w="3690" w:type="dxa"/>
            <w:shd w:val="clear" w:color="auto" w:fill="D9D9D9" w:themeFill="background1" w:themeFillShade="D9"/>
            <w:tcMar/>
          </w:tcPr>
          <w:p w:rsidRPr="00B93D3A" w:rsidR="00E42027" w:rsidP="00B93D3A" w:rsidRDefault="00E42027" w14:paraId="72B6204C" w14:textId="77777777">
            <w:pPr>
              <w:pBdr>
                <w:top w:val="nil"/>
                <w:left w:val="nil"/>
                <w:bottom w:val="nil"/>
                <w:right w:val="nil"/>
                <w:between w:val="nil"/>
              </w:pBdr>
              <w:ind w:left="0"/>
              <w:jc w:val="center"/>
              <w:rPr>
                <w:b/>
                <w:bCs/>
                <w:color w:val="000000"/>
              </w:rPr>
            </w:pPr>
            <w:r w:rsidRPr="00B93D3A">
              <w:rPr>
                <w:b/>
                <w:bCs/>
                <w:color w:val="000000"/>
              </w:rPr>
              <w:t>Business Group</w:t>
            </w:r>
          </w:p>
        </w:tc>
        <w:tc>
          <w:tcPr>
            <w:tcW w:w="2610" w:type="dxa"/>
            <w:shd w:val="clear" w:color="auto" w:fill="D9D9D9" w:themeFill="background1" w:themeFillShade="D9"/>
            <w:tcMar/>
          </w:tcPr>
          <w:p w:rsidRPr="00B93D3A" w:rsidR="00E42027" w:rsidP="00B93D3A" w:rsidRDefault="00E42027" w14:paraId="5001F0EE" w14:textId="77777777">
            <w:pPr>
              <w:pBdr>
                <w:top w:val="nil"/>
                <w:left w:val="nil"/>
                <w:bottom w:val="nil"/>
                <w:right w:val="nil"/>
                <w:between w:val="nil"/>
              </w:pBdr>
              <w:ind w:left="0"/>
              <w:jc w:val="center"/>
              <w:rPr>
                <w:b/>
                <w:bCs/>
                <w:color w:val="000000"/>
              </w:rPr>
            </w:pPr>
            <w:r w:rsidRPr="00B93D3A">
              <w:rPr>
                <w:b/>
                <w:bCs/>
                <w:color w:val="000000"/>
              </w:rPr>
              <w:t>Role</w:t>
            </w:r>
          </w:p>
        </w:tc>
      </w:tr>
      <w:tr w:rsidRPr="00E42027" w:rsidR="00A95C4C" w:rsidTr="364E3843" w14:paraId="40265C36" w14:textId="77777777">
        <w:trPr>
          <w:trHeight w:val="154"/>
        </w:trPr>
        <w:tc>
          <w:tcPr>
            <w:tcW w:w="3150" w:type="dxa"/>
            <w:tcMar/>
          </w:tcPr>
          <w:p w:rsidRPr="00E42027" w:rsidR="00A95C4C" w:rsidP="00A95C4C" w:rsidRDefault="00A95C4C" w14:paraId="6F068DD6" w14:textId="69EB0C7A">
            <w:pPr>
              <w:pBdr>
                <w:top w:val="nil"/>
                <w:left w:val="nil"/>
                <w:bottom w:val="nil"/>
                <w:right w:val="nil"/>
                <w:between w:val="nil"/>
              </w:pBdr>
              <w:ind w:left="34"/>
              <w:rPr>
                <w:color w:val="000000"/>
              </w:rPr>
            </w:pPr>
            <w:r w:rsidRPr="00E42027">
              <w:rPr>
                <w:color w:val="000000"/>
              </w:rPr>
              <w:t xml:space="preserve">Dietitians, </w:t>
            </w:r>
            <w:r>
              <w:rPr>
                <w:color w:val="000000"/>
              </w:rPr>
              <w:t xml:space="preserve">Fitness </w:t>
            </w:r>
            <w:r w:rsidRPr="00E42027">
              <w:rPr>
                <w:color w:val="000000"/>
              </w:rPr>
              <w:t>Trainers</w:t>
            </w:r>
          </w:p>
        </w:tc>
        <w:tc>
          <w:tcPr>
            <w:tcW w:w="3690" w:type="dxa"/>
            <w:tcMar/>
          </w:tcPr>
          <w:p w:rsidRPr="00E42027" w:rsidR="00A95C4C" w:rsidP="00A95C4C" w:rsidRDefault="00A95C4C" w14:paraId="697C3404" w14:textId="7DF94B93">
            <w:pPr>
              <w:pBdr>
                <w:top w:val="nil"/>
                <w:left w:val="nil"/>
                <w:bottom w:val="nil"/>
                <w:right w:val="nil"/>
                <w:between w:val="nil"/>
              </w:pBdr>
              <w:ind w:left="5"/>
              <w:rPr>
                <w:color w:val="000000"/>
              </w:rPr>
            </w:pPr>
            <w:r w:rsidRPr="00E42027">
              <w:rPr>
                <w:color w:val="000000"/>
              </w:rPr>
              <w:t xml:space="preserve">Customer Acquisition/Sales </w:t>
            </w:r>
            <w:r>
              <w:rPr>
                <w:color w:val="000000"/>
              </w:rPr>
              <w:t>Management</w:t>
            </w:r>
          </w:p>
        </w:tc>
        <w:tc>
          <w:tcPr>
            <w:tcW w:w="2610" w:type="dxa"/>
            <w:tcMar/>
          </w:tcPr>
          <w:p w:rsidRPr="00E42027" w:rsidR="00A95C4C" w:rsidP="00A95C4C" w:rsidRDefault="00A95C4C" w14:paraId="5CE45F3C" w14:textId="77777777">
            <w:pPr>
              <w:pBdr>
                <w:top w:val="nil"/>
                <w:left w:val="nil"/>
                <w:bottom w:val="nil"/>
                <w:right w:val="nil"/>
                <w:between w:val="nil"/>
              </w:pBdr>
              <w:ind w:left="138"/>
              <w:rPr>
                <w:color w:val="000000"/>
              </w:rPr>
            </w:pPr>
            <w:r w:rsidRPr="00E42027">
              <w:rPr>
                <w:color w:val="000000"/>
              </w:rPr>
              <w:t>Partner/Supplier</w:t>
            </w:r>
          </w:p>
        </w:tc>
      </w:tr>
      <w:tr w:rsidRPr="00E42027" w:rsidR="00A95C4C" w:rsidTr="364E3843" w14:paraId="672D8D85" w14:textId="77777777">
        <w:trPr>
          <w:trHeight w:val="208"/>
        </w:trPr>
        <w:tc>
          <w:tcPr>
            <w:tcW w:w="3150" w:type="dxa"/>
            <w:tcMar/>
          </w:tcPr>
          <w:p w:rsidRPr="00E42027" w:rsidR="00A95C4C" w:rsidP="00A95C4C" w:rsidRDefault="00A95C4C" w14:paraId="1AAC4E2C" w14:textId="34346080">
            <w:pPr>
              <w:pBdr>
                <w:top w:val="nil"/>
                <w:left w:val="nil"/>
                <w:bottom w:val="nil"/>
                <w:right w:val="nil"/>
                <w:between w:val="nil"/>
              </w:pBdr>
              <w:ind w:left="34"/>
              <w:rPr>
                <w:color w:val="000000"/>
              </w:rPr>
            </w:pPr>
            <w:r>
              <w:rPr>
                <w:color w:val="000000"/>
              </w:rPr>
              <w:t xml:space="preserve">Third party Authentication Agencies </w:t>
            </w:r>
          </w:p>
        </w:tc>
        <w:tc>
          <w:tcPr>
            <w:tcW w:w="3690" w:type="dxa"/>
            <w:tcMar/>
          </w:tcPr>
          <w:p w:rsidRPr="00E42027" w:rsidR="00A95C4C" w:rsidP="00A95C4C" w:rsidRDefault="00A95C4C" w14:paraId="5F3FBD8F" w14:textId="48878088">
            <w:pPr>
              <w:pBdr>
                <w:top w:val="nil"/>
                <w:left w:val="nil"/>
                <w:bottom w:val="nil"/>
                <w:right w:val="nil"/>
                <w:between w:val="nil"/>
              </w:pBdr>
              <w:ind w:left="5"/>
              <w:rPr>
                <w:color w:val="000000"/>
              </w:rPr>
            </w:pPr>
            <w:r w:rsidRPr="00E42027">
              <w:rPr>
                <w:color w:val="000000"/>
              </w:rPr>
              <w:t xml:space="preserve">Customer Acquisition/Sales </w:t>
            </w:r>
            <w:r>
              <w:rPr>
                <w:color w:val="000000"/>
              </w:rPr>
              <w:t>Management</w:t>
            </w:r>
          </w:p>
        </w:tc>
        <w:tc>
          <w:tcPr>
            <w:tcW w:w="2610" w:type="dxa"/>
            <w:tcMar/>
          </w:tcPr>
          <w:p w:rsidRPr="00E42027" w:rsidR="00A95C4C" w:rsidP="00A95C4C" w:rsidRDefault="00A95C4C" w14:paraId="2B57ED0B" w14:textId="64909151">
            <w:pPr>
              <w:pBdr>
                <w:top w:val="nil"/>
                <w:left w:val="nil"/>
                <w:bottom w:val="nil"/>
                <w:right w:val="nil"/>
                <w:between w:val="nil"/>
              </w:pBdr>
              <w:ind w:left="138"/>
              <w:rPr>
                <w:color w:val="000000"/>
              </w:rPr>
            </w:pPr>
            <w:r w:rsidRPr="00E42027">
              <w:rPr>
                <w:color w:val="000000"/>
              </w:rPr>
              <w:t>Suppli</w:t>
            </w:r>
            <w:r>
              <w:rPr>
                <w:color w:val="000000"/>
              </w:rPr>
              <w:t>er</w:t>
            </w:r>
          </w:p>
        </w:tc>
      </w:tr>
      <w:tr w:rsidRPr="00E42027" w:rsidR="00A95C4C" w:rsidTr="364E3843" w14:paraId="61ED26B0" w14:textId="77777777">
        <w:trPr>
          <w:trHeight w:val="73"/>
        </w:trPr>
        <w:tc>
          <w:tcPr>
            <w:tcW w:w="3150" w:type="dxa"/>
            <w:tcMar/>
          </w:tcPr>
          <w:p w:rsidRPr="00E42027" w:rsidR="00A95C4C" w:rsidP="00A95C4C" w:rsidRDefault="00A95C4C" w14:paraId="599B0EF1" w14:textId="77777777">
            <w:pPr>
              <w:pBdr>
                <w:top w:val="nil"/>
                <w:left w:val="nil"/>
                <w:bottom w:val="nil"/>
                <w:right w:val="nil"/>
                <w:between w:val="nil"/>
              </w:pBdr>
              <w:ind w:left="34"/>
              <w:rPr>
                <w:color w:val="000000"/>
              </w:rPr>
            </w:pPr>
            <w:r w:rsidRPr="00E42027">
              <w:rPr>
                <w:color w:val="000000"/>
              </w:rPr>
              <w:t>Payment Merchants</w:t>
            </w:r>
          </w:p>
        </w:tc>
        <w:tc>
          <w:tcPr>
            <w:tcW w:w="3690" w:type="dxa"/>
            <w:tcMar/>
          </w:tcPr>
          <w:p w:rsidRPr="00E42027" w:rsidR="00A95C4C" w:rsidP="00A95C4C" w:rsidRDefault="00A95C4C" w14:paraId="2C991569" w14:textId="27B033AF">
            <w:pPr>
              <w:pBdr>
                <w:top w:val="nil"/>
                <w:left w:val="nil"/>
                <w:bottom w:val="nil"/>
                <w:right w:val="nil"/>
                <w:between w:val="nil"/>
              </w:pBdr>
              <w:ind w:left="5"/>
              <w:rPr>
                <w:color w:val="000000"/>
              </w:rPr>
            </w:pPr>
            <w:r>
              <w:rPr>
                <w:color w:val="000000"/>
              </w:rPr>
              <w:t>Finance/Account Management</w:t>
            </w:r>
          </w:p>
        </w:tc>
        <w:tc>
          <w:tcPr>
            <w:tcW w:w="2610" w:type="dxa"/>
            <w:tcMar/>
          </w:tcPr>
          <w:p w:rsidRPr="00E42027" w:rsidR="00A95C4C" w:rsidP="00A95C4C" w:rsidRDefault="00A95C4C" w14:paraId="07D7192A" w14:textId="77777777">
            <w:pPr>
              <w:pBdr>
                <w:top w:val="nil"/>
                <w:left w:val="nil"/>
                <w:bottom w:val="nil"/>
                <w:right w:val="nil"/>
                <w:between w:val="nil"/>
              </w:pBdr>
              <w:ind w:left="138"/>
              <w:rPr>
                <w:color w:val="000000"/>
              </w:rPr>
            </w:pPr>
            <w:r w:rsidRPr="00E42027">
              <w:rPr>
                <w:color w:val="000000"/>
              </w:rPr>
              <w:t>Partner/Supplier</w:t>
            </w:r>
          </w:p>
        </w:tc>
      </w:tr>
      <w:tr w:rsidRPr="00E42027" w:rsidR="00A95C4C" w:rsidTr="364E3843" w14:paraId="7846E789" w14:textId="77777777">
        <w:trPr>
          <w:trHeight w:val="73"/>
        </w:trPr>
        <w:tc>
          <w:tcPr>
            <w:tcW w:w="3150" w:type="dxa"/>
            <w:tcMar/>
          </w:tcPr>
          <w:p w:rsidRPr="00E42027" w:rsidR="00A95C4C" w:rsidP="00A95C4C" w:rsidRDefault="00A95C4C" w14:paraId="61F2243F" w14:textId="40EF4304">
            <w:pPr>
              <w:ind w:left="0"/>
            </w:pPr>
            <w:r w:rsidRPr="00E42027">
              <w:t>Customers</w:t>
            </w:r>
            <w:r>
              <w:t xml:space="preserve"> (Fitness/Health enthusiasts)</w:t>
            </w:r>
          </w:p>
        </w:tc>
        <w:tc>
          <w:tcPr>
            <w:tcW w:w="3690" w:type="dxa"/>
            <w:tcMar/>
          </w:tcPr>
          <w:p w:rsidRPr="00E42027" w:rsidR="00A95C4C" w:rsidP="00A95C4C" w:rsidRDefault="00A95C4C" w14:paraId="21657DD3" w14:textId="77777777">
            <w:pPr>
              <w:pBdr>
                <w:top w:val="nil"/>
                <w:left w:val="nil"/>
                <w:bottom w:val="nil"/>
                <w:right w:val="nil"/>
                <w:between w:val="nil"/>
              </w:pBdr>
              <w:ind w:left="5"/>
              <w:rPr>
                <w:color w:val="000000"/>
              </w:rPr>
            </w:pPr>
            <w:r w:rsidRPr="00E42027">
              <w:rPr>
                <w:color w:val="000000"/>
              </w:rPr>
              <w:t>Orders &amp; Delivery Department, Customer’s Service Department</w:t>
            </w:r>
          </w:p>
        </w:tc>
        <w:tc>
          <w:tcPr>
            <w:tcW w:w="2610" w:type="dxa"/>
            <w:tcMar/>
          </w:tcPr>
          <w:p w:rsidRPr="00E42027" w:rsidR="00A95C4C" w:rsidP="00A95C4C" w:rsidRDefault="00A95C4C" w14:paraId="4D98C192" w14:textId="77777777">
            <w:pPr>
              <w:pBdr>
                <w:top w:val="nil"/>
                <w:left w:val="nil"/>
                <w:bottom w:val="nil"/>
                <w:right w:val="nil"/>
                <w:between w:val="nil"/>
              </w:pBdr>
              <w:ind w:left="138"/>
              <w:rPr>
                <w:color w:val="000000"/>
              </w:rPr>
            </w:pPr>
            <w:r w:rsidRPr="00E42027">
              <w:rPr>
                <w:color w:val="000000"/>
              </w:rPr>
              <w:t>Web Application Users</w:t>
            </w:r>
          </w:p>
        </w:tc>
      </w:tr>
    </w:tbl>
    <w:p w:rsidR="009D2F5B" w:rsidP="0C1B5A50" w:rsidRDefault="009D2F5B" w14:paraId="48CEEABD" w14:textId="07865BDA">
      <w:pPr>
        <w:pStyle w:val="Heading1"/>
        <w:numPr>
          <w:ilvl w:val="0"/>
          <w:numId w:val="9"/>
        </w:numPr>
        <w:ind w:left="284"/>
        <w:rPr>
          <w:rFonts w:ascii="Calibri" w:hAnsi="Calibri" w:eastAsia="Calibri" w:cs="Calibri"/>
          <w:b w:val="1"/>
          <w:bCs w:val="1"/>
          <w:smallCaps w:val="1"/>
          <w:color w:val="4472C4"/>
        </w:rPr>
      </w:pPr>
      <w:bookmarkStart w:name="_Toc1683363953" w:id="1224053470"/>
      <w:r w:rsidRPr="259F3551" w:rsidR="217485BA">
        <w:rPr>
          <w:rFonts w:ascii="Calibri" w:hAnsi="Calibri" w:eastAsia="Calibri" w:cs="Calibri"/>
          <w:b w:val="1"/>
          <w:bCs w:val="1"/>
          <w:smallCaps w:val="1"/>
          <w:color w:val="4472C4" w:themeColor="accent1" w:themeTint="FF" w:themeShade="FF"/>
        </w:rPr>
        <w:t>Business Opportunity</w:t>
      </w:r>
      <w:bookmarkEnd w:id="1224053470"/>
    </w:p>
    <w:p w:rsidR="009D2F5B" w:rsidP="00F15F13" w:rsidRDefault="009D2F5B" w14:paraId="451041C1" w14:textId="7B17BFF5">
      <w:pPr>
        <w:pStyle w:val="Heading2"/>
        <w:ind w:left="0"/>
      </w:pPr>
      <w:bookmarkStart w:name="_Toc1869130119" w:id="390938466"/>
      <w:r w:rsidR="217485BA">
        <w:rPr/>
        <w:t xml:space="preserve">3.1 Project Overview and Background </w:t>
      </w:r>
      <w:bookmarkEnd w:id="390938466"/>
    </w:p>
    <w:p w:rsidR="009D2F5B" w:rsidP="364E3843" w:rsidRDefault="00F44082" w14:paraId="1BB774F0" w14:textId="745C90C7">
      <w:pPr>
        <w:ind w:left="0" w:hanging="11"/>
        <w:jc w:val="both"/>
      </w:pPr>
      <w:r w:rsidR="00F44082">
        <w:rPr/>
        <w:t>Our</w:t>
      </w:r>
      <w:r w:rsidR="009D2F5B">
        <w:rPr/>
        <w:t xml:space="preserve"> goal is to create a</w:t>
      </w:r>
      <w:r w:rsidR="00F44082">
        <w:rPr/>
        <w:t>n application</w:t>
      </w:r>
      <w:r w:rsidR="009D2F5B">
        <w:rPr/>
        <w:t xml:space="preserve"> that will provide users with a user-friendly </w:t>
      </w:r>
      <w:r w:rsidR="242E8E6E">
        <w:rPr/>
        <w:t xml:space="preserve">platform </w:t>
      </w:r>
      <w:r w:rsidR="009D2F5B">
        <w:rPr/>
        <w:t xml:space="preserve">that will allow them to </w:t>
      </w:r>
      <w:r w:rsidR="00F44082">
        <w:rPr/>
        <w:t xml:space="preserve">connect and </w:t>
      </w:r>
      <w:r w:rsidR="25496601">
        <w:rPr/>
        <w:t>purchase</w:t>
      </w:r>
      <w:r w:rsidR="25496601">
        <w:rPr/>
        <w:t xml:space="preserve"> </w:t>
      </w:r>
      <w:r w:rsidR="00F44082">
        <w:rPr/>
        <w:t xml:space="preserve">services from the dietitians and fitness trainers to achieve their fitness goals. It will also serve as a platform for </w:t>
      </w:r>
      <w:r w:rsidR="2A10F2B0">
        <w:rPr/>
        <w:t xml:space="preserve">health habits tracking. </w:t>
      </w:r>
      <w:r w:rsidR="1CEC19C6">
        <w:rPr/>
        <w:t xml:space="preserve">With this platform we want to </w:t>
      </w:r>
      <w:r w:rsidR="00F44082">
        <w:rPr/>
        <w:t xml:space="preserve">narrow </w:t>
      </w:r>
      <w:r w:rsidR="6AB8AA96">
        <w:rPr/>
        <w:t>the gap</w:t>
      </w:r>
      <w:r w:rsidR="00F44082">
        <w:rPr/>
        <w:t xml:space="preserve"> between customers and fitness trainers/dietitians</w:t>
      </w:r>
      <w:r w:rsidR="1C166FF8">
        <w:rPr/>
        <w:t>,</w:t>
      </w:r>
      <w:r w:rsidR="00F44082">
        <w:rPr/>
        <w:t xml:space="preserve"> </w:t>
      </w:r>
      <w:r w:rsidR="7B79FB14">
        <w:rPr/>
        <w:t xml:space="preserve">and combine the </w:t>
      </w:r>
      <w:r w:rsidR="0A64992F">
        <w:rPr/>
        <w:t>services such</w:t>
      </w:r>
      <w:r w:rsidR="00F44082">
        <w:rPr/>
        <w:t xml:space="preserve"> </w:t>
      </w:r>
      <w:r w:rsidR="6B8855D3">
        <w:rPr/>
        <w:t xml:space="preserve">as </w:t>
      </w:r>
      <w:r w:rsidR="00F44082">
        <w:rPr/>
        <w:t>diet plan</w:t>
      </w:r>
      <w:r w:rsidR="6D37BA72">
        <w:rPr/>
        <w:t>s</w:t>
      </w:r>
      <w:r w:rsidR="00F44082">
        <w:rPr/>
        <w:t>, exercise schedules, fitness tracking and supplement</w:t>
      </w:r>
      <w:r w:rsidR="787ADD2D">
        <w:rPr/>
        <w:t xml:space="preserve">s </w:t>
      </w:r>
      <w:r w:rsidR="1AF96631">
        <w:rPr/>
        <w:t xml:space="preserve">information </w:t>
      </w:r>
      <w:r w:rsidR="00F44082">
        <w:rPr/>
        <w:t xml:space="preserve">on a single platform. </w:t>
      </w:r>
    </w:p>
    <w:p w:rsidR="009D2F5B" w:rsidP="00F15F13" w:rsidRDefault="009D2F5B" w14:paraId="680DDD46" w14:textId="206DAA68">
      <w:pPr>
        <w:pStyle w:val="Heading2"/>
        <w:ind w:left="0"/>
      </w:pPr>
      <w:bookmarkStart w:name="_Toc334779352" w:id="1676374478"/>
      <w:r w:rsidRPr="78CE3564" w:rsidR="217485BA">
        <w:rPr>
          <w:rFonts w:ascii="Calibri" w:hAnsi="Calibri" w:eastAsia="Calibri" w:cs="Calibri"/>
          <w:lang w:bidi="ar-SA"/>
        </w:rPr>
        <w:t>3.2 Current State Analysis</w:t>
      </w:r>
      <w:bookmarkEnd w:id="1676374478"/>
    </w:p>
    <w:p w:rsidR="009D2F5B" w:rsidP="00F15F13" w:rsidRDefault="00793D6D" w14:paraId="76EEA835" w14:textId="6F0DB5CC">
      <w:pPr>
        <w:ind w:left="0"/>
        <w:jc w:val="both"/>
      </w:pPr>
      <w:r w:rsidRPr="78CE3564" w:rsidR="3C9A67BD">
        <w:rPr>
          <w:rFonts w:ascii="Calibri" w:hAnsi="Calibri" w:eastAsia="Calibri" w:cs="Calibri"/>
          <w:lang w:bidi="ar-SA"/>
        </w:rPr>
        <w:t xml:space="preserve">The HealthApp </w:t>
      </w:r>
      <w:r w:rsidRPr="78CE3564" w:rsidR="4589180D">
        <w:rPr>
          <w:rFonts w:ascii="Calibri" w:hAnsi="Calibri" w:eastAsia="Calibri" w:cs="Calibri"/>
          <w:lang w:bidi="ar-SA"/>
        </w:rPr>
        <w:t>is in progress of becoming a</w:t>
      </w:r>
      <w:r w:rsidRPr="78CE3564" w:rsidR="3C9A67BD">
        <w:rPr>
          <w:rFonts w:ascii="Calibri" w:hAnsi="Calibri" w:eastAsia="Calibri" w:cs="Calibri"/>
          <w:lang w:bidi="ar-SA"/>
        </w:rPr>
        <w:t xml:space="preserve"> </w:t>
      </w:r>
      <w:r w:rsidRPr="78CE3564" w:rsidR="3C9A67BD">
        <w:rPr>
          <w:rFonts w:ascii="Calibri" w:hAnsi="Calibri" w:eastAsia="Calibri" w:cs="Calibri"/>
          <w:lang w:bidi="ar-SA"/>
        </w:rPr>
        <w:t xml:space="preserve">convenient platform for health and fitness/diet habits tracking and health improvement. </w:t>
      </w:r>
      <w:r w:rsidRPr="78CE3564" w:rsidR="3C9A67BD">
        <w:rPr>
          <w:rFonts w:ascii="Calibri" w:hAnsi="Calibri" w:eastAsia="Calibri" w:cs="Calibri"/>
          <w:lang w:bidi="ar-SA"/>
        </w:rPr>
        <w:t xml:space="preserve">Once our customers get comfortable with the tracking service, they will consider hiring a professional dietitian/fitness trainer through our app, which will lead them to another service HealthApp will offer. It will include an opportunity for our customers to connect with and hire professional dietitians and fitness trainers and improve/speed up their fitness/diet progress. </w:t>
      </w:r>
      <w:r w:rsidRPr="78CE3564" w:rsidR="009D2F5B">
        <w:rPr>
          <w:rFonts w:ascii="Calibri" w:hAnsi="Calibri" w:eastAsia="Calibri" w:cs="Calibri"/>
          <w:lang w:bidi="ar-SA"/>
        </w:rPr>
        <w:t>The planning process for the application is currently underway, and the development of the project will span two semesters at Pace University.</w:t>
      </w:r>
    </w:p>
    <w:p w:rsidR="009D2F5B" w:rsidP="78CE3564" w:rsidRDefault="009D2F5B" w14:paraId="3CB7FB08" w14:textId="39B67184">
      <w:pPr>
        <w:pStyle w:val="Heading2"/>
        <w:ind w:left="0"/>
        <w:rPr>
          <w:color w:val="FF0000"/>
        </w:rPr>
      </w:pPr>
      <w:bookmarkStart w:name="_Toc653308334" w:id="188397981"/>
      <w:r w:rsidRPr="78CE3564" w:rsidR="217485BA">
        <w:rPr>
          <w:rFonts w:ascii="Calibri" w:hAnsi="Calibri" w:eastAsia="Calibri" w:cs="Calibri"/>
          <w:lang w:bidi="ar-SA"/>
        </w:rPr>
        <w:t>3.3 Fut</w:t>
      </w:r>
      <w:r w:rsidRPr="78CE3564" w:rsidR="217485BA">
        <w:rPr>
          <w:rFonts w:ascii="Calibri" w:hAnsi="Calibri" w:eastAsia="Calibri" w:cs="Calibri"/>
          <w:b w:val="1"/>
          <w:bCs w:val="1"/>
          <w:sz w:val="28"/>
          <w:szCs w:val="28"/>
          <w:lang w:bidi="ar-SA"/>
        </w:rPr>
        <w:t>ure S</w:t>
      </w:r>
      <w:r w:rsidRPr="78CE3564" w:rsidR="217485BA">
        <w:rPr>
          <w:rFonts w:ascii="Calibri" w:hAnsi="Calibri" w:eastAsia="Calibri" w:cs="Calibri"/>
          <w:b w:val="1"/>
          <w:bCs w:val="1"/>
          <w:sz w:val="28"/>
          <w:szCs w:val="28"/>
          <w:lang w:bidi="ar-SA"/>
        </w:rPr>
        <w:t>tate Objectives</w:t>
      </w:r>
      <w:bookmarkEnd w:id="188397981"/>
    </w:p>
    <w:p w:rsidR="009D2F5B" w:rsidP="78CE3564" w:rsidRDefault="009D2F5B" w14:paraId="0C3C79EA" w14:textId="244170DD">
      <w:pPr>
        <w:ind w:left="0" w:hanging="11"/>
        <w:jc w:val="both"/>
        <w:rPr>
          <w:rFonts w:ascii="Calibri" w:hAnsi="Calibri" w:eastAsia="Calibri" w:cs="Calibri"/>
          <w:lang w:bidi="ar-SA"/>
        </w:rPr>
      </w:pPr>
      <w:r w:rsidRPr="78CE3564" w:rsidR="57B476F5">
        <w:rPr>
          <w:rFonts w:ascii="Calibri" w:hAnsi="Calibri" w:eastAsia="Calibri" w:cs="Calibri"/>
          <w:lang w:bidi="ar-SA"/>
        </w:rPr>
        <w:t>Our</w:t>
      </w:r>
      <w:r w:rsidRPr="78CE3564" w:rsidR="009D2F5B">
        <w:rPr>
          <w:rFonts w:ascii="Calibri" w:hAnsi="Calibri" w:eastAsia="Calibri" w:cs="Calibri"/>
          <w:lang w:bidi="ar-SA"/>
        </w:rPr>
        <w:t xml:space="preserve"> </w:t>
      </w:r>
      <w:r w:rsidRPr="78CE3564" w:rsidR="009D2F5B">
        <w:rPr>
          <w:rFonts w:ascii="Calibri" w:hAnsi="Calibri" w:eastAsia="Calibri" w:cs="Calibri"/>
          <w:lang w:bidi="ar-SA"/>
        </w:rPr>
        <w:t>objective</w:t>
      </w:r>
      <w:r w:rsidRPr="78CE3564" w:rsidR="009D2F5B">
        <w:rPr>
          <w:rFonts w:ascii="Calibri" w:hAnsi="Calibri" w:eastAsia="Calibri" w:cs="Calibri"/>
          <w:lang w:bidi="ar-SA"/>
        </w:rPr>
        <w:t xml:space="preserve"> is to create </w:t>
      </w:r>
      <w:r w:rsidRPr="78CE3564" w:rsidR="21C438B4">
        <w:rPr>
          <w:rFonts w:ascii="Calibri" w:hAnsi="Calibri" w:eastAsia="Calibri" w:cs="Calibri"/>
          <w:lang w:bidi="ar-SA"/>
        </w:rPr>
        <w:t>a</w:t>
      </w:r>
      <w:r w:rsidRPr="78CE3564" w:rsidR="25073784">
        <w:rPr>
          <w:rFonts w:ascii="Calibri" w:hAnsi="Calibri" w:eastAsia="Calibri" w:cs="Calibri"/>
          <w:lang w:bidi="ar-SA"/>
        </w:rPr>
        <w:t xml:space="preserve"> well-organized platform</w:t>
      </w:r>
      <w:r w:rsidRPr="78CE3564" w:rsidR="21D8B5FD">
        <w:rPr>
          <w:rFonts w:ascii="Calibri" w:hAnsi="Calibri" w:eastAsia="Calibri" w:cs="Calibri"/>
          <w:lang w:bidi="ar-SA"/>
        </w:rPr>
        <w:t xml:space="preserve"> that will</w:t>
      </w:r>
      <w:r w:rsidRPr="78CE3564" w:rsidR="009D2F5B">
        <w:rPr>
          <w:rFonts w:ascii="Calibri" w:hAnsi="Calibri" w:eastAsia="Calibri" w:cs="Calibri"/>
          <w:lang w:bidi="ar-SA"/>
        </w:rPr>
        <w:t xml:space="preserve"> be able to compete </w:t>
      </w:r>
      <w:r w:rsidRPr="78CE3564" w:rsidR="6C1909B6">
        <w:rPr>
          <w:rFonts w:ascii="Calibri" w:hAnsi="Calibri" w:eastAsia="Calibri" w:cs="Calibri"/>
          <w:lang w:bidi="ar-SA"/>
        </w:rPr>
        <w:t xml:space="preserve">with </w:t>
      </w:r>
      <w:r w:rsidRPr="78CE3564" w:rsidR="41D8B746">
        <w:rPr>
          <w:rFonts w:ascii="Calibri" w:hAnsi="Calibri" w:eastAsia="Calibri" w:cs="Calibri"/>
          <w:lang w:bidi="ar-SA"/>
        </w:rPr>
        <w:t>such a</w:t>
      </w:r>
      <w:r w:rsidRPr="78CE3564" w:rsidR="6C1909B6">
        <w:rPr>
          <w:rFonts w:ascii="Calibri" w:hAnsi="Calibri" w:eastAsia="Calibri" w:cs="Calibri"/>
          <w:lang w:bidi="ar-SA"/>
        </w:rPr>
        <w:t xml:space="preserve"> </w:t>
      </w:r>
      <w:r w:rsidRPr="78CE3564" w:rsidR="32536530">
        <w:rPr>
          <w:rFonts w:ascii="Calibri" w:hAnsi="Calibri" w:eastAsia="Calibri" w:cs="Calibri"/>
          <w:lang w:bidi="ar-SA"/>
        </w:rPr>
        <w:t xml:space="preserve">big and diverse </w:t>
      </w:r>
      <w:r w:rsidRPr="78CE3564" w:rsidR="6C1909B6">
        <w:rPr>
          <w:rFonts w:ascii="Calibri" w:hAnsi="Calibri" w:eastAsia="Calibri" w:cs="Calibri"/>
          <w:lang w:bidi="ar-SA"/>
        </w:rPr>
        <w:t>health apps market</w:t>
      </w:r>
      <w:r w:rsidRPr="78CE3564" w:rsidR="009D2F5B">
        <w:rPr>
          <w:rFonts w:ascii="Calibri" w:hAnsi="Calibri" w:eastAsia="Calibri" w:cs="Calibri"/>
          <w:lang w:bidi="ar-SA"/>
        </w:rPr>
        <w:t xml:space="preserve">. The application will offer </w:t>
      </w:r>
      <w:r w:rsidRPr="78CE3564" w:rsidR="5F8FD379">
        <w:rPr>
          <w:rFonts w:ascii="Calibri" w:hAnsi="Calibri" w:eastAsia="Calibri" w:cs="Calibri"/>
          <w:lang w:bidi="ar-SA"/>
        </w:rPr>
        <w:t xml:space="preserve">to our customers </w:t>
      </w:r>
      <w:r w:rsidRPr="78CE3564" w:rsidR="6C2742D0">
        <w:rPr>
          <w:rFonts w:ascii="Calibri" w:hAnsi="Calibri" w:eastAsia="Calibri" w:cs="Calibri"/>
          <w:lang w:bidi="ar-SA"/>
        </w:rPr>
        <w:t xml:space="preserve">a </w:t>
      </w:r>
      <w:r w:rsidRPr="78CE3564" w:rsidR="6C2742D0">
        <w:rPr>
          <w:rFonts w:ascii="Calibri" w:hAnsi="Calibri" w:eastAsia="Calibri" w:cs="Calibri"/>
          <w:lang w:bidi="ar-SA"/>
        </w:rPr>
        <w:t>combined</w:t>
      </w:r>
      <w:r w:rsidRPr="78CE3564" w:rsidR="6C2742D0">
        <w:rPr>
          <w:rFonts w:ascii="Calibri" w:hAnsi="Calibri" w:eastAsia="Calibri" w:cs="Calibri"/>
          <w:lang w:bidi="ar-SA"/>
        </w:rPr>
        <w:t xml:space="preserve"> services tool </w:t>
      </w:r>
      <w:r w:rsidRPr="78CE3564" w:rsidR="56F0093C">
        <w:rPr>
          <w:rFonts w:ascii="Calibri" w:hAnsi="Calibri" w:eastAsia="Calibri" w:cs="Calibri"/>
          <w:lang w:bidi="ar-SA"/>
        </w:rPr>
        <w:t>that</w:t>
      </w:r>
      <w:r w:rsidRPr="78CE3564" w:rsidR="65C0AC6C">
        <w:rPr>
          <w:rFonts w:ascii="Calibri" w:hAnsi="Calibri" w:eastAsia="Calibri" w:cs="Calibri"/>
          <w:lang w:bidi="ar-SA"/>
        </w:rPr>
        <w:t xml:space="preserve"> </w:t>
      </w:r>
      <w:r w:rsidRPr="78CE3564" w:rsidR="65C0AC6C">
        <w:rPr>
          <w:rFonts w:ascii="Calibri" w:hAnsi="Calibri" w:eastAsia="Calibri" w:cs="Calibri"/>
          <w:lang w:bidi="ar-SA"/>
        </w:rPr>
        <w:t xml:space="preserve">will </w:t>
      </w:r>
      <w:r w:rsidRPr="78CE3564" w:rsidR="32E7C01D">
        <w:rPr>
          <w:rFonts w:ascii="Calibri" w:hAnsi="Calibri" w:eastAsia="Calibri" w:cs="Calibri"/>
          <w:lang w:bidi="ar-SA"/>
        </w:rPr>
        <w:t xml:space="preserve">have both the tracking system and </w:t>
      </w:r>
      <w:r w:rsidRPr="78CE3564" w:rsidR="237296D2">
        <w:rPr>
          <w:rFonts w:ascii="Calibri" w:hAnsi="Calibri" w:eastAsia="Calibri" w:cs="Calibri"/>
          <w:lang w:bidi="ar-SA"/>
        </w:rPr>
        <w:t>the fitness/dietitian search</w:t>
      </w:r>
      <w:r w:rsidRPr="78CE3564" w:rsidR="1C0D7AC6">
        <w:rPr>
          <w:rFonts w:ascii="Calibri" w:hAnsi="Calibri" w:eastAsia="Calibri" w:cs="Calibri"/>
          <w:lang w:bidi="ar-SA"/>
        </w:rPr>
        <w:t>/connect</w:t>
      </w:r>
      <w:r w:rsidRPr="78CE3564" w:rsidR="237296D2">
        <w:rPr>
          <w:rFonts w:ascii="Calibri" w:hAnsi="Calibri" w:eastAsia="Calibri" w:cs="Calibri"/>
          <w:lang w:bidi="ar-SA"/>
        </w:rPr>
        <w:t xml:space="preserve"> </w:t>
      </w:r>
      <w:r w:rsidRPr="78CE3564" w:rsidR="2393388C">
        <w:rPr>
          <w:rFonts w:ascii="Calibri" w:hAnsi="Calibri" w:eastAsia="Calibri" w:cs="Calibri"/>
          <w:lang w:bidi="ar-SA"/>
        </w:rPr>
        <w:t>platform</w:t>
      </w:r>
      <w:r w:rsidRPr="78CE3564" w:rsidR="237296D2">
        <w:rPr>
          <w:rFonts w:ascii="Calibri" w:hAnsi="Calibri" w:eastAsia="Calibri" w:cs="Calibri"/>
          <w:lang w:bidi="ar-SA"/>
        </w:rPr>
        <w:t>.</w:t>
      </w:r>
      <w:r w:rsidRPr="78CE3564" w:rsidR="2AFAB515">
        <w:rPr>
          <w:rFonts w:ascii="Calibri" w:hAnsi="Calibri" w:eastAsia="Calibri" w:cs="Calibri"/>
          <w:lang w:bidi="ar-SA"/>
        </w:rPr>
        <w:t xml:space="preserve"> At the end of the development process, we want to see a perfect and convenient tool </w:t>
      </w:r>
      <w:r w:rsidRPr="78CE3564" w:rsidR="600CD53D">
        <w:rPr>
          <w:rFonts w:ascii="Calibri" w:hAnsi="Calibri" w:eastAsia="Calibri" w:cs="Calibri"/>
          <w:lang w:bidi="ar-SA"/>
        </w:rPr>
        <w:t xml:space="preserve">that will attract not only professional health enthusiasts and </w:t>
      </w:r>
      <w:bookmarkStart w:name="_Int_yyEU3Nz9" w:id="1054287267"/>
      <w:r w:rsidRPr="78CE3564" w:rsidR="600CD53D">
        <w:rPr>
          <w:rFonts w:ascii="Calibri" w:hAnsi="Calibri" w:eastAsia="Calibri" w:cs="Calibri"/>
          <w:lang w:bidi="ar-SA"/>
        </w:rPr>
        <w:t>athletes</w:t>
      </w:r>
      <w:bookmarkEnd w:id="1054287267"/>
      <w:r w:rsidRPr="78CE3564" w:rsidR="600CD53D">
        <w:rPr>
          <w:rFonts w:ascii="Calibri" w:hAnsi="Calibri" w:eastAsia="Calibri" w:cs="Calibri"/>
          <w:lang w:bidi="ar-SA"/>
        </w:rPr>
        <w:t xml:space="preserve">, but also beginners planning to improve their </w:t>
      </w:r>
      <w:r w:rsidRPr="78CE3564" w:rsidR="68286D58">
        <w:rPr>
          <w:rFonts w:ascii="Calibri" w:hAnsi="Calibri" w:eastAsia="Calibri" w:cs="Calibri"/>
          <w:lang w:bidi="ar-SA"/>
        </w:rPr>
        <w:t>health and physique</w:t>
      </w:r>
      <w:bookmarkStart w:name="_Int_MkUw1Npv" w:id="614704199"/>
      <w:r w:rsidRPr="78CE3564" w:rsidR="68286D58">
        <w:rPr>
          <w:rFonts w:ascii="Calibri" w:hAnsi="Calibri" w:eastAsia="Calibri" w:cs="Calibri"/>
          <w:lang w:bidi="ar-SA"/>
        </w:rPr>
        <w:t xml:space="preserve">. </w:t>
      </w:r>
      <w:bookmarkEnd w:id="614704199"/>
    </w:p>
    <w:p w:rsidR="009D2F5B" w:rsidP="78CE3564" w:rsidRDefault="009D2F5B" w14:paraId="04A5377D" w14:textId="529B5A0D">
      <w:pPr>
        <w:ind w:left="0" w:hanging="11"/>
        <w:jc w:val="both"/>
      </w:pPr>
    </w:p>
    <w:p w:rsidR="009D2F5B" w:rsidP="78CE3564" w:rsidRDefault="009D2F5B" w14:paraId="48847A71" w14:textId="4F997141">
      <w:pPr>
        <w:ind w:left="0" w:hanging="11"/>
        <w:jc w:val="both"/>
        <w:rPr>
          <w:rFonts w:ascii="Calibri" w:hAnsi="Calibri" w:eastAsia="Calibri" w:cs="Calibri"/>
          <w:lang w:bidi="ar-SA"/>
        </w:rPr>
      </w:pPr>
      <w:bookmarkStart w:name="_Toc2026458282" w:id="1611241512"/>
      <w:r w:rsidRPr="78CE3564" w:rsidR="217485BA">
        <w:rPr>
          <w:rFonts w:ascii="Calibri" w:hAnsi="Calibri" w:eastAsia="Calibri" w:cs="Calibri"/>
          <w:b w:val="1"/>
          <w:bCs w:val="1"/>
          <w:sz w:val="28"/>
          <w:szCs w:val="28"/>
          <w:lang w:bidi="ar-SA"/>
        </w:rPr>
        <w:t>3.4 Stakeholders</w:t>
      </w:r>
      <w:bookmarkEnd w:id="1611241512"/>
    </w:p>
    <w:tbl>
      <w:tblPr>
        <w:tblW w:w="93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323"/>
      </w:tblGrid>
      <w:tr w:rsidR="00922141" w:rsidTr="364E3843" w14:paraId="56904C03" w14:textId="77777777">
        <w:trPr>
          <w:trHeight w:val="368"/>
        </w:trPr>
        <w:tc>
          <w:tcPr>
            <w:tcW w:w="9323" w:type="dxa"/>
            <w:tcMar/>
            <w:vAlign w:val="center"/>
          </w:tcPr>
          <w:p w:rsidRPr="00F15F13" w:rsidR="00922141" w:rsidP="00BC7DF7" w:rsidRDefault="00BE7524" w14:paraId="053ED57A" w14:textId="4BB50B9C">
            <w:pPr>
              <w:spacing w:before="0"/>
              <w:ind w:left="162"/>
              <w:rPr>
                <w:color w:val="000000"/>
              </w:rPr>
            </w:pPr>
            <w:r>
              <w:t>Customers (Health Enthusiasts)</w:t>
            </w:r>
          </w:p>
        </w:tc>
      </w:tr>
      <w:tr w:rsidR="00922141" w:rsidTr="364E3843" w14:paraId="1C475D8A" w14:textId="77777777">
        <w:trPr>
          <w:trHeight w:val="368"/>
        </w:trPr>
        <w:tc>
          <w:tcPr>
            <w:tcW w:w="9323" w:type="dxa"/>
            <w:tcMar/>
            <w:vAlign w:val="center"/>
          </w:tcPr>
          <w:p w:rsidRPr="00F15F13" w:rsidR="00922141" w:rsidP="00BC7DF7" w:rsidRDefault="00BE7524" w14:paraId="78C0ECBF" w14:textId="66121923">
            <w:pPr>
              <w:pBdr>
                <w:top w:val="nil"/>
                <w:left w:val="nil"/>
                <w:bottom w:val="nil"/>
                <w:right w:val="nil"/>
                <w:between w:val="nil"/>
              </w:pBdr>
              <w:spacing w:before="0"/>
              <w:ind w:left="162"/>
            </w:pPr>
            <w:r>
              <w:t>Dietitians/Fitness Trainers</w:t>
            </w:r>
          </w:p>
        </w:tc>
      </w:tr>
      <w:tr w:rsidR="00922141" w:rsidTr="364E3843" w14:paraId="344C9276" w14:textId="77777777">
        <w:trPr>
          <w:trHeight w:val="379"/>
        </w:trPr>
        <w:tc>
          <w:tcPr>
            <w:tcW w:w="9323" w:type="dxa"/>
            <w:tcMar/>
            <w:vAlign w:val="center"/>
          </w:tcPr>
          <w:p w:rsidRPr="00F15F13" w:rsidR="00922141" w:rsidP="00BC7DF7" w:rsidRDefault="00BE7524" w14:paraId="78DC3E3D" w14:textId="3848E3E4">
            <w:pPr>
              <w:pBdr>
                <w:top w:val="nil"/>
                <w:left w:val="nil"/>
                <w:bottom w:val="nil"/>
                <w:right w:val="nil"/>
                <w:between w:val="nil"/>
              </w:pBdr>
              <w:spacing w:before="0"/>
              <w:ind w:left="162"/>
            </w:pPr>
            <w:r>
              <w:t>Customer support team</w:t>
            </w:r>
          </w:p>
        </w:tc>
      </w:tr>
      <w:tr w:rsidR="00922141" w:rsidTr="364E3843" w14:paraId="027205C7" w14:textId="77777777">
        <w:trPr>
          <w:trHeight w:val="368"/>
        </w:trPr>
        <w:tc>
          <w:tcPr>
            <w:tcW w:w="9323" w:type="dxa"/>
            <w:tcMar/>
            <w:vAlign w:val="center"/>
          </w:tcPr>
          <w:p w:rsidRPr="00F15F13" w:rsidR="00922141" w:rsidP="00BC7DF7" w:rsidRDefault="00BE7524" w14:paraId="789B8CB5" w14:textId="7D0B7CD0">
            <w:pPr>
              <w:pBdr>
                <w:top w:val="nil"/>
                <w:left w:val="nil"/>
                <w:bottom w:val="nil"/>
                <w:right w:val="nil"/>
                <w:between w:val="nil"/>
              </w:pBdr>
              <w:spacing w:before="0"/>
              <w:ind w:left="162"/>
            </w:pPr>
            <w:r>
              <w:t>Advertising/Marketing Team</w:t>
            </w:r>
          </w:p>
        </w:tc>
      </w:tr>
      <w:tr w:rsidR="00922141" w:rsidTr="364E3843" w14:paraId="1B3030A9" w14:textId="77777777">
        <w:trPr>
          <w:trHeight w:val="368"/>
        </w:trPr>
        <w:tc>
          <w:tcPr>
            <w:tcW w:w="9323" w:type="dxa"/>
            <w:tcMar/>
            <w:vAlign w:val="center"/>
          </w:tcPr>
          <w:p w:rsidRPr="00F15F13" w:rsidR="00922141" w:rsidP="00BC7DF7" w:rsidRDefault="00BE7524" w14:paraId="6B5446E2" w14:textId="7B2E3BF7">
            <w:pPr>
              <w:pBdr>
                <w:top w:val="nil"/>
                <w:left w:val="nil"/>
                <w:bottom w:val="nil"/>
                <w:right w:val="nil"/>
                <w:between w:val="nil"/>
              </w:pBdr>
              <w:spacing w:before="0"/>
              <w:ind w:left="162"/>
            </w:pPr>
            <w:r>
              <w:t>Customer Acquisition/Sales Team</w:t>
            </w:r>
          </w:p>
        </w:tc>
      </w:tr>
      <w:tr w:rsidR="00922141" w:rsidTr="364E3843" w14:paraId="5B3EC2A1" w14:textId="77777777">
        <w:trPr>
          <w:trHeight w:val="368"/>
        </w:trPr>
        <w:tc>
          <w:tcPr>
            <w:tcW w:w="9323" w:type="dxa"/>
            <w:tcMar/>
            <w:vAlign w:val="center"/>
          </w:tcPr>
          <w:p w:rsidRPr="00F15F13" w:rsidR="00922141" w:rsidP="00BC7DF7" w:rsidRDefault="00BE7524" w14:paraId="22C784CF" w14:textId="5506F426">
            <w:pPr>
              <w:pBdr>
                <w:top w:val="nil"/>
                <w:left w:val="nil"/>
                <w:bottom w:val="nil"/>
                <w:right w:val="nil"/>
                <w:between w:val="nil"/>
              </w:pBdr>
              <w:spacing w:before="0"/>
              <w:ind w:left="162"/>
            </w:pPr>
            <w:r>
              <w:t>Finance/Account management Team</w:t>
            </w:r>
          </w:p>
        </w:tc>
      </w:tr>
      <w:tr w:rsidR="00922141" w:rsidTr="364E3843" w14:paraId="102F620E" w14:textId="77777777">
        <w:trPr>
          <w:trHeight w:val="379"/>
        </w:trPr>
        <w:tc>
          <w:tcPr>
            <w:tcW w:w="9323" w:type="dxa"/>
            <w:tcMar/>
            <w:vAlign w:val="center"/>
          </w:tcPr>
          <w:p w:rsidRPr="00F15F13" w:rsidR="00922141" w:rsidP="00BC7DF7" w:rsidRDefault="00DC0878" w14:paraId="4A3C8E64" w14:textId="28A35FC3">
            <w:pPr>
              <w:pBdr>
                <w:top w:val="nil"/>
                <w:left w:val="nil"/>
                <w:bottom w:val="nil"/>
                <w:right w:val="nil"/>
                <w:between w:val="nil"/>
              </w:pBdr>
              <w:spacing w:before="0"/>
              <w:ind w:left="162"/>
            </w:pPr>
            <w:r>
              <w:t>Advertising Agencies</w:t>
            </w:r>
          </w:p>
        </w:tc>
      </w:tr>
      <w:tr w:rsidR="00922141" w:rsidTr="364E3843" w14:paraId="71DF6265" w14:textId="77777777">
        <w:trPr>
          <w:trHeight w:val="368"/>
        </w:trPr>
        <w:tc>
          <w:tcPr>
            <w:tcW w:w="9323" w:type="dxa"/>
            <w:tcMar/>
            <w:vAlign w:val="center"/>
          </w:tcPr>
          <w:p w:rsidRPr="00F15F13" w:rsidR="00922141" w:rsidP="00BC7DF7" w:rsidRDefault="00DC0878" w14:paraId="04D170C2" w14:textId="21B60E9E">
            <w:pPr>
              <w:pBdr>
                <w:top w:val="nil"/>
                <w:left w:val="nil"/>
                <w:bottom w:val="nil"/>
                <w:right w:val="nil"/>
                <w:between w:val="nil"/>
              </w:pBdr>
              <w:spacing w:before="0"/>
              <w:ind w:left="162"/>
            </w:pPr>
            <w:r>
              <w:t>Payment Partners</w:t>
            </w:r>
          </w:p>
        </w:tc>
      </w:tr>
      <w:tr w:rsidR="00922141" w:rsidTr="364E3843" w14:paraId="0F9F5811" w14:textId="77777777">
        <w:trPr>
          <w:trHeight w:val="368"/>
        </w:trPr>
        <w:tc>
          <w:tcPr>
            <w:tcW w:w="9323" w:type="dxa"/>
            <w:tcMar/>
            <w:vAlign w:val="center"/>
          </w:tcPr>
          <w:p w:rsidRPr="00F15F13" w:rsidR="00922141" w:rsidP="00BC7DF7" w:rsidRDefault="00DC0878" w14:paraId="21CEA512" w14:textId="76CCADAC">
            <w:pPr>
              <w:pBdr>
                <w:top w:val="nil"/>
                <w:left w:val="nil"/>
                <w:bottom w:val="nil"/>
                <w:right w:val="nil"/>
                <w:between w:val="nil"/>
              </w:pBdr>
              <w:spacing w:before="0"/>
              <w:ind w:left="162"/>
            </w:pPr>
            <w:r>
              <w:t>Third party authentication agencies</w:t>
            </w:r>
          </w:p>
        </w:tc>
      </w:tr>
      <w:tr w:rsidR="00922141" w:rsidTr="364E3843" w14:paraId="45039D7C" w14:textId="77777777">
        <w:trPr>
          <w:trHeight w:val="368"/>
        </w:trPr>
        <w:tc>
          <w:tcPr>
            <w:tcW w:w="9323" w:type="dxa"/>
            <w:tcMar/>
            <w:vAlign w:val="center"/>
          </w:tcPr>
          <w:p w:rsidRPr="00F15F13" w:rsidR="00922141" w:rsidP="00BC7DF7" w:rsidRDefault="00DC0878" w14:paraId="6F024450" w14:textId="5BA1AA00">
            <w:pPr>
              <w:pBdr>
                <w:top w:val="nil"/>
                <w:left w:val="nil"/>
                <w:bottom w:val="nil"/>
                <w:right w:val="nil"/>
                <w:between w:val="nil"/>
              </w:pBdr>
              <w:spacing w:before="0"/>
              <w:ind w:left="162"/>
            </w:pPr>
            <w:r>
              <w:t>Brand Partners (If collaborated with any)</w:t>
            </w:r>
          </w:p>
        </w:tc>
      </w:tr>
    </w:tbl>
    <w:p w:rsidRPr="00922141" w:rsidR="00922141" w:rsidP="259F3551" w:rsidRDefault="00861200" w14:paraId="2B0953BD" w14:textId="4E06C172">
      <w:pPr>
        <w:pStyle w:val="Normal"/>
        <w:ind w:left="0"/>
      </w:pPr>
      <w:r w:rsidR="4B135992">
        <w:rPr/>
        <w:t> </w:t>
      </w:r>
      <w:r w:rsidR="20AD17E8">
        <w:drawing>
          <wp:inline wp14:editId="1B121806" wp14:anchorId="5E81EBA8">
            <wp:extent cx="5863717" cy="3286125"/>
            <wp:effectExtent l="0" t="0" r="0" b="0"/>
            <wp:docPr id="503356534" name="" title=""/>
            <wp:cNvGraphicFramePr>
              <a:graphicFrameLocks noChangeAspect="1"/>
            </wp:cNvGraphicFramePr>
            <a:graphic>
              <a:graphicData uri="http://schemas.openxmlformats.org/drawingml/2006/picture">
                <pic:pic>
                  <pic:nvPicPr>
                    <pic:cNvPr id="0" name=""/>
                    <pic:cNvPicPr/>
                  </pic:nvPicPr>
                  <pic:blipFill>
                    <a:blip r:embed="Re9b0963201e64541">
                      <a:extLst>
                        <a:ext xmlns:a="http://schemas.openxmlformats.org/drawingml/2006/main" uri="{28A0092B-C50C-407E-A947-70E740481C1C}">
                          <a14:useLocalDpi val="0"/>
                        </a:ext>
                      </a:extLst>
                    </a:blip>
                    <a:stretch>
                      <a:fillRect/>
                    </a:stretch>
                  </pic:blipFill>
                  <pic:spPr>
                    <a:xfrm>
                      <a:off x="0" y="0"/>
                      <a:ext cx="5863717" cy="3286125"/>
                    </a:xfrm>
                    <a:prstGeom prst="rect">
                      <a:avLst/>
                    </a:prstGeom>
                  </pic:spPr>
                </pic:pic>
              </a:graphicData>
            </a:graphic>
          </wp:inline>
        </w:drawing>
      </w:r>
    </w:p>
    <w:p w:rsidR="596F2138" w:rsidRDefault="596F2138" w14:paraId="2DB3122A" w14:textId="783CF4D3">
      <w:r>
        <w:br w:type="page"/>
      </w:r>
    </w:p>
    <w:p w:rsidR="7DA20602" w:rsidP="0C1B5A50" w:rsidRDefault="7DA20602" w14:paraId="6C55720A" w14:textId="59ADC6AE">
      <w:pPr>
        <w:pStyle w:val="Heading1"/>
        <w:numPr>
          <w:ilvl w:val="0"/>
          <w:numId w:val="9"/>
        </w:numPr>
        <w:spacing w:after="240"/>
        <w:ind w:left="284"/>
        <w:rPr>
          <w:rFonts w:ascii="Calibri" w:hAnsi="Calibri" w:eastAsia="Calibri" w:cs="Calibri"/>
          <w:b w:val="1"/>
          <w:bCs w:val="1"/>
          <w:smallCaps w:val="1"/>
          <w:color w:val="4472C4" w:themeColor="accent1"/>
        </w:rPr>
      </w:pPr>
      <w:bookmarkStart w:name="_Toc384610333" w:id="1298238071"/>
      <w:r w:rsidRPr="259F3551" w:rsidR="6899802D">
        <w:rPr>
          <w:rFonts w:ascii="Calibri" w:hAnsi="Calibri" w:eastAsia="Calibri" w:cs="Calibri"/>
          <w:b w:val="1"/>
          <w:bCs w:val="1"/>
          <w:smallCaps w:val="1"/>
          <w:color w:val="4472C4" w:themeColor="accent1" w:themeTint="FF" w:themeShade="FF"/>
        </w:rPr>
        <w:t>Business Requirements</w:t>
      </w:r>
      <w:bookmarkEnd w:id="1298238071"/>
    </w:p>
    <w:p w:rsidR="57A80F3D" w:rsidP="272DA1C9" w:rsidRDefault="57A80F3D" w14:paraId="32B899F0" w14:textId="1904E659">
      <w:pPr>
        <w:pStyle w:val="Heading2"/>
        <w:ind w:left="0"/>
      </w:pPr>
      <w:bookmarkStart w:name="_Toc450820227" w:id="1554938646"/>
      <w:r w:rsidR="230753E0">
        <w:rPr/>
        <w:t>4.1 Business Scope</w:t>
      </w:r>
      <w:bookmarkEnd w:id="1554938646"/>
    </w:p>
    <w:p w:rsidR="009D2F5B" w:rsidP="09605438" w:rsidRDefault="4B9A95BC" w14:paraId="4A3C2C21" w14:textId="5BBD5305">
      <w:pPr>
        <w:ind w:left="0"/>
        <w:jc w:val="both"/>
      </w:pPr>
      <w:r w:rsidR="4B9A95BC">
        <w:rPr/>
        <w:t>The t</w:t>
      </w:r>
      <w:r w:rsidR="00793D6D">
        <w:rPr/>
        <w:t xml:space="preserve">argeted users of this application will be able to create </w:t>
      </w:r>
      <w:r w:rsidR="3AA9D75C">
        <w:rPr/>
        <w:t xml:space="preserve">an </w:t>
      </w:r>
      <w:r w:rsidR="00793D6D">
        <w:rPr/>
        <w:t>account and track their diet</w:t>
      </w:r>
      <w:r w:rsidR="14286CA7">
        <w:rPr/>
        <w:t>,</w:t>
      </w:r>
      <w:r w:rsidR="6CFBA5BB">
        <w:rPr/>
        <w:t xml:space="preserve"> </w:t>
      </w:r>
      <w:r w:rsidR="00793D6D">
        <w:rPr/>
        <w:t>a</w:t>
      </w:r>
      <w:r w:rsidR="66323662">
        <w:rPr/>
        <w:t xml:space="preserve">s well as </w:t>
      </w:r>
      <w:r w:rsidR="64B5BD4B">
        <w:rPr/>
        <w:t>fitness progress</w:t>
      </w:r>
      <w:r w:rsidR="00793D6D">
        <w:rPr/>
        <w:t xml:space="preserve"> free </w:t>
      </w:r>
      <w:r w:rsidR="5BB0B986">
        <w:rPr/>
        <w:t xml:space="preserve">of charge </w:t>
      </w:r>
      <w:r w:rsidR="00793D6D">
        <w:rPr/>
        <w:t xml:space="preserve">on this portal. For various specific services </w:t>
      </w:r>
      <w:r w:rsidR="763114DC">
        <w:rPr/>
        <w:t xml:space="preserve">provided by </w:t>
      </w:r>
      <w:r w:rsidR="00793D6D">
        <w:rPr/>
        <w:t>dietitians and fitness trainers</w:t>
      </w:r>
      <w:r w:rsidR="0739188D">
        <w:rPr/>
        <w:t>,</w:t>
      </w:r>
      <w:r w:rsidR="00793D6D">
        <w:rPr/>
        <w:t xml:space="preserve"> according to the needs of customers and </w:t>
      </w:r>
      <w:r w:rsidR="1855CF32">
        <w:rPr/>
        <w:t>availability</w:t>
      </w:r>
      <w:r w:rsidR="00793D6D">
        <w:rPr/>
        <w:t xml:space="preserve"> from dietitians/trainers, </w:t>
      </w:r>
      <w:r w:rsidR="263A59BE">
        <w:rPr/>
        <w:t>the customer</w:t>
      </w:r>
      <w:r w:rsidR="00793D6D">
        <w:rPr/>
        <w:t xml:space="preserve"> must pay. Th</w:t>
      </w:r>
      <w:r w:rsidR="7FF729F8">
        <w:rPr/>
        <w:t xml:space="preserve">e </w:t>
      </w:r>
      <w:r w:rsidR="00793D6D">
        <w:rPr/>
        <w:t xml:space="preserve">application will </w:t>
      </w:r>
      <w:r w:rsidR="39BD9C4D">
        <w:rPr/>
        <w:t>offer</w:t>
      </w:r>
      <w:r w:rsidR="00793D6D">
        <w:rPr/>
        <w:t xml:space="preserve"> a </w:t>
      </w:r>
      <w:r w:rsidR="5656C74C">
        <w:rPr/>
        <w:t>user-friendly</w:t>
      </w:r>
      <w:r w:rsidR="00793D6D">
        <w:rPr/>
        <w:t xml:space="preserve"> interface which </w:t>
      </w:r>
      <w:r w:rsidR="4F81CBD0">
        <w:rPr/>
        <w:t>will give the users an</w:t>
      </w:r>
      <w:r w:rsidR="23FADCC1">
        <w:rPr/>
        <w:t xml:space="preserve"> </w:t>
      </w:r>
      <w:r w:rsidR="4F81CBD0">
        <w:rPr/>
        <w:t xml:space="preserve">opportunity </w:t>
      </w:r>
      <w:r w:rsidR="00793D6D">
        <w:rPr/>
        <w:t>t</w:t>
      </w:r>
      <w:r w:rsidR="4648A985">
        <w:rPr/>
        <w:t>o</w:t>
      </w:r>
      <w:r w:rsidR="04EE522E">
        <w:rPr/>
        <w:t xml:space="preserve"> </w:t>
      </w:r>
      <w:r w:rsidR="00793D6D">
        <w:rPr/>
        <w:t>search</w:t>
      </w:r>
      <w:r w:rsidR="75B8D3C3">
        <w:rPr/>
        <w:t xml:space="preserve">, </w:t>
      </w:r>
      <w:r w:rsidR="00793D6D">
        <w:rPr/>
        <w:t>connect</w:t>
      </w:r>
      <w:r w:rsidR="6D993D0D">
        <w:rPr/>
        <w:t xml:space="preserve"> and hire </w:t>
      </w:r>
      <w:r w:rsidR="00793D6D">
        <w:rPr/>
        <w:t xml:space="preserve">various dietitians/fitness trainers </w:t>
      </w:r>
      <w:r w:rsidR="3D522D6B">
        <w:rPr/>
        <w:t xml:space="preserve">to fulfill </w:t>
      </w:r>
      <w:r w:rsidR="00793D6D">
        <w:rPr/>
        <w:t xml:space="preserve">their </w:t>
      </w:r>
      <w:r w:rsidR="56DD4863">
        <w:rPr/>
        <w:t xml:space="preserve">goals </w:t>
      </w:r>
      <w:r w:rsidR="00793D6D">
        <w:rPr/>
        <w:t>and</w:t>
      </w:r>
      <w:r w:rsidR="383AF449">
        <w:rPr/>
        <w:t xml:space="preserve"> </w:t>
      </w:r>
      <w:r w:rsidR="00793D6D">
        <w:rPr/>
        <w:t xml:space="preserve">subscribe </w:t>
      </w:r>
      <w:r w:rsidR="506629F0">
        <w:rPr/>
        <w:t>to</w:t>
      </w:r>
      <w:r w:rsidR="00793D6D">
        <w:rPr/>
        <w:t xml:space="preserve"> </w:t>
      </w:r>
      <w:r w:rsidR="3E68BF17">
        <w:rPr/>
        <w:t xml:space="preserve">the preferred </w:t>
      </w:r>
      <w:r w:rsidR="00793D6D">
        <w:rPr/>
        <w:t xml:space="preserve">diet and/or fitness program. </w:t>
      </w:r>
      <w:r w:rsidR="26ED12BC">
        <w:rPr/>
        <w:t>T</w:t>
      </w:r>
      <w:r w:rsidR="484A91D5">
        <w:rPr/>
        <w:t xml:space="preserve">he </w:t>
      </w:r>
      <w:r w:rsidR="00793D6D">
        <w:rPr/>
        <w:t xml:space="preserve">portal will </w:t>
      </w:r>
      <w:r w:rsidR="2FA81F95">
        <w:rPr/>
        <w:t xml:space="preserve">have </w:t>
      </w:r>
      <w:r w:rsidR="75E1479E">
        <w:rPr/>
        <w:t>the</w:t>
      </w:r>
      <w:r w:rsidR="2FA81F95">
        <w:rPr/>
        <w:t xml:space="preserve"> ability to </w:t>
      </w:r>
      <w:r w:rsidR="00793D6D">
        <w:rPr/>
        <w:t xml:space="preserve">track </w:t>
      </w:r>
      <w:r w:rsidR="771BC99C">
        <w:rPr/>
        <w:t xml:space="preserve">users’ </w:t>
      </w:r>
      <w:r w:rsidR="00793D6D">
        <w:rPr/>
        <w:t>d</w:t>
      </w:r>
      <w:r w:rsidR="00E53060">
        <w:rPr/>
        <w:t>aily diet</w:t>
      </w:r>
      <w:r w:rsidR="47515223">
        <w:rPr/>
        <w:t>/</w:t>
      </w:r>
      <w:r w:rsidR="00E53060">
        <w:rPr/>
        <w:t xml:space="preserve">exercises </w:t>
      </w:r>
      <w:r w:rsidR="1DEE3DE4">
        <w:rPr/>
        <w:t xml:space="preserve">which </w:t>
      </w:r>
      <w:r w:rsidR="4C8AAD4A">
        <w:rPr/>
        <w:t xml:space="preserve">may </w:t>
      </w:r>
      <w:r w:rsidR="1DEE3DE4">
        <w:rPr/>
        <w:t xml:space="preserve">be shared with </w:t>
      </w:r>
      <w:r w:rsidR="00E53060">
        <w:rPr/>
        <w:t>trainers/dietitians</w:t>
      </w:r>
      <w:r w:rsidR="4D7760FD">
        <w:rPr/>
        <w:t xml:space="preserve"> and used by them to </w:t>
      </w:r>
      <w:r w:rsidR="4D7760FD">
        <w:rPr/>
        <w:t>provide</w:t>
      </w:r>
      <w:r w:rsidR="4D7760FD">
        <w:rPr/>
        <w:t xml:space="preserve"> feedback as well as progress reports</w:t>
      </w:r>
      <w:r w:rsidR="00E53060">
        <w:rPr/>
        <w:t xml:space="preserve">. </w:t>
      </w:r>
      <w:r w:rsidR="0AB99974">
        <w:rPr/>
        <w:t xml:space="preserve">Along with the above, </w:t>
      </w:r>
      <w:r w:rsidR="01D3F53A">
        <w:rPr/>
        <w:t xml:space="preserve">for a certain price, </w:t>
      </w:r>
      <w:r w:rsidR="7E9C5477">
        <w:rPr/>
        <w:t xml:space="preserve">health product suppliers </w:t>
      </w:r>
      <w:r w:rsidR="00E53060">
        <w:rPr/>
        <w:t>can advertise their health-related products</w:t>
      </w:r>
      <w:r w:rsidR="2E1653BC">
        <w:rPr/>
        <w:t>.</w:t>
      </w:r>
    </w:p>
    <w:p w:rsidR="6899802D" w:rsidP="259F3551" w:rsidRDefault="6899802D" w14:paraId="1E8DFE7C" w14:textId="490CB673">
      <w:pPr>
        <w:pStyle w:val="Heading2"/>
        <w:spacing w:after="0"/>
        <w:ind w:left="0"/>
      </w:pPr>
      <w:bookmarkStart w:name="_Toc1451199520" w:id="1453187000"/>
      <w:r w:rsidR="6899802D">
        <w:rPr/>
        <w:t>4.</w:t>
      </w:r>
      <w:r w:rsidR="1FEF5864">
        <w:rPr/>
        <w:t>2</w:t>
      </w:r>
      <w:r w:rsidR="6899802D">
        <w:rPr/>
        <w:t xml:space="preserve"> Detail</w:t>
      </w:r>
      <w:r w:rsidR="7B828F9A">
        <w:rPr/>
        <w:t>ed</w:t>
      </w:r>
      <w:r w:rsidR="6899802D">
        <w:rPr/>
        <w:t xml:space="preserve"> Business Requirements</w:t>
      </w:r>
      <w:bookmarkEnd w:id="1453187000"/>
    </w:p>
    <w:p w:rsidRPr="00922D35" w:rsidR="006E2944" w:rsidP="272DA1C9" w:rsidRDefault="006E2944" w14:paraId="17CB5DF2" w14:textId="491A4ACF">
      <w:pPr>
        <w:pBdr>
          <w:top w:val="nil"/>
          <w:left w:val="nil"/>
          <w:bottom w:val="nil"/>
          <w:right w:val="nil"/>
          <w:between w:val="nil"/>
        </w:pBdr>
        <w:tabs>
          <w:tab w:val="left" w:pos="1134"/>
        </w:tabs>
        <w:spacing w:before="0" w:after="0"/>
        <w:ind w:left="0"/>
        <w:rPr>
          <w:b w:val="1"/>
          <w:bCs w:val="1"/>
          <w:vanish/>
          <w:color w:val="000000"/>
        </w:rPr>
      </w:pPr>
      <w:r w:rsidRPr="259F3551" w:rsidR="0D7CF49A">
        <w:rPr>
          <w:b w:val="1"/>
          <w:bCs w:val="1"/>
          <w:color w:val="000000" w:themeColor="text1" w:themeTint="FF" w:themeShade="FF"/>
        </w:rPr>
        <w:t xml:space="preserve">4.2.1 </w:t>
      </w:r>
      <w:r w:rsidRPr="259F3551" w:rsidR="4EEFA1DD">
        <w:rPr>
          <w:b w:val="1"/>
          <w:bCs w:val="1"/>
          <w:color w:val="000000" w:themeColor="text1" w:themeTint="FF" w:themeShade="FF"/>
        </w:rPr>
        <w:t>Requirements of Customers</w:t>
      </w:r>
    </w:p>
    <w:p w:rsidRPr="00C521FB" w:rsidR="009D2F5B" w:rsidP="272DA1C9" w:rsidRDefault="79737521" w14:paraId="37748705" w14:textId="6185F8C3">
      <w:pPr>
        <w:pBdr>
          <w:top w:val="nil"/>
          <w:left w:val="nil"/>
          <w:bottom w:val="nil"/>
          <w:right w:val="nil"/>
          <w:between w:val="nil"/>
        </w:pBdr>
        <w:tabs>
          <w:tab w:val="left" w:pos="1134"/>
        </w:tabs>
        <w:spacing w:before="0" w:after="0"/>
        <w:ind w:left="491"/>
        <w:rPr>
          <w:color w:val="000000"/>
        </w:rPr>
      </w:pPr>
      <w:r w:rsidRPr="09605438">
        <w:rPr>
          <w:color w:val="000000" w:themeColor="text1"/>
        </w:rPr>
        <w:t>4.2.1.1</w:t>
      </w:r>
      <w:r w:rsidR="00922D35">
        <w:tab/>
      </w:r>
      <w:r w:rsidR="00922D35">
        <w:tab/>
      </w:r>
      <w:r w:rsidRPr="09605438" w:rsidR="5C9B7D0C">
        <w:rPr>
          <w:color w:val="000000" w:themeColor="text1"/>
        </w:rPr>
        <w:t xml:space="preserve">Ability </w:t>
      </w:r>
      <w:r w:rsidRPr="09605438" w:rsidR="4FB5766B">
        <w:rPr>
          <w:color w:val="000000" w:themeColor="text1"/>
        </w:rPr>
        <w:t>to sign up/register</w:t>
      </w:r>
    </w:p>
    <w:p w:rsidRPr="00C521FB" w:rsidR="009D2F5B" w:rsidP="272DA1C9" w:rsidRDefault="6A0800DE" w14:paraId="43FC75ED" w14:textId="3314311A">
      <w:pPr>
        <w:pBdr>
          <w:top w:val="nil"/>
          <w:left w:val="nil"/>
          <w:bottom w:val="nil"/>
          <w:right w:val="nil"/>
          <w:between w:val="nil"/>
        </w:pBdr>
        <w:tabs>
          <w:tab w:val="left" w:pos="1134"/>
        </w:tabs>
        <w:spacing w:before="0" w:after="0"/>
        <w:ind w:left="491"/>
        <w:rPr>
          <w:color w:val="000000"/>
        </w:rPr>
      </w:pPr>
      <w:r w:rsidRPr="09605438">
        <w:rPr>
          <w:color w:val="000000" w:themeColor="text1"/>
        </w:rPr>
        <w:t>4.2.1.2</w:t>
      </w:r>
      <w:r w:rsidR="00922D35">
        <w:tab/>
      </w:r>
      <w:r w:rsidR="00922D35">
        <w:tab/>
      </w:r>
      <w:r w:rsidRPr="09605438" w:rsidR="2F07E904">
        <w:rPr>
          <w:color w:val="000000" w:themeColor="text1"/>
        </w:rPr>
        <w:t>Ability sign-in/sign out to the platform</w:t>
      </w:r>
    </w:p>
    <w:p w:rsidRPr="00C521FB" w:rsidR="00922D35" w:rsidP="272DA1C9" w:rsidRDefault="6B045E0F" w14:paraId="1A8EB2C6" w14:textId="2B97FEE5">
      <w:pPr>
        <w:pBdr>
          <w:top w:val="nil"/>
          <w:left w:val="nil"/>
          <w:bottom w:val="nil"/>
          <w:right w:val="nil"/>
          <w:between w:val="nil"/>
        </w:pBdr>
        <w:tabs>
          <w:tab w:val="left" w:pos="1134"/>
        </w:tabs>
        <w:spacing w:before="0" w:after="0"/>
        <w:ind w:left="491"/>
        <w:rPr>
          <w:color w:val="000000"/>
        </w:rPr>
      </w:pPr>
      <w:r w:rsidRPr="09605438">
        <w:rPr>
          <w:color w:val="000000" w:themeColor="text1"/>
        </w:rPr>
        <w:t>4.2.1.3</w:t>
      </w:r>
      <w:r w:rsidR="00922D35">
        <w:tab/>
      </w:r>
      <w:r w:rsidR="00922D35">
        <w:tab/>
      </w:r>
      <w:r w:rsidRPr="09605438" w:rsidR="6AB7E325">
        <w:rPr>
          <w:color w:val="000000" w:themeColor="text1"/>
        </w:rPr>
        <w:t xml:space="preserve">Ability to delete </w:t>
      </w:r>
      <w:r w:rsidRPr="09605438" w:rsidR="7C2EFCB4">
        <w:rPr>
          <w:color w:val="000000" w:themeColor="text1"/>
        </w:rPr>
        <w:t>their account</w:t>
      </w:r>
    </w:p>
    <w:p w:rsidRPr="00C521FB" w:rsidR="00922D35" w:rsidP="272DA1C9" w:rsidRDefault="073AB4FF" w14:paraId="15B52286" w14:textId="3A93DABD">
      <w:pPr>
        <w:pBdr>
          <w:top w:val="nil"/>
          <w:left w:val="nil"/>
          <w:bottom w:val="nil"/>
          <w:right w:val="nil"/>
          <w:between w:val="nil"/>
        </w:pBdr>
        <w:tabs>
          <w:tab w:val="left" w:pos="1134"/>
        </w:tabs>
        <w:spacing w:before="0" w:after="0"/>
        <w:ind w:left="491"/>
        <w:rPr>
          <w:color w:val="000000"/>
        </w:rPr>
      </w:pPr>
      <w:r w:rsidRPr="09605438">
        <w:rPr>
          <w:color w:val="000000" w:themeColor="text1"/>
        </w:rPr>
        <w:t>4.2.1.4</w:t>
      </w:r>
      <w:r w:rsidR="00B24469">
        <w:tab/>
      </w:r>
      <w:r w:rsidR="00B24469">
        <w:tab/>
      </w:r>
      <w:r w:rsidRPr="09605438" w:rsidR="0E5A5B9D">
        <w:rPr>
          <w:color w:val="000000" w:themeColor="text1"/>
        </w:rPr>
        <w:t xml:space="preserve">Ability to </w:t>
      </w:r>
      <w:r w:rsidRPr="09605438" w:rsidR="2616C3C3">
        <w:rPr>
          <w:color w:val="000000" w:themeColor="text1"/>
        </w:rPr>
        <w:t xml:space="preserve">modify </w:t>
      </w:r>
      <w:r w:rsidRPr="09605438" w:rsidR="0E5A5B9D">
        <w:rPr>
          <w:color w:val="000000" w:themeColor="text1"/>
        </w:rPr>
        <w:t>password with validation</w:t>
      </w:r>
    </w:p>
    <w:p w:rsidRPr="00C521FB" w:rsidR="00B24469" w:rsidP="09605438" w:rsidRDefault="6F15918B" w14:paraId="2CF46208" w14:textId="0D239743">
      <w:pPr>
        <w:pBdr>
          <w:top w:val="nil"/>
          <w:left w:val="nil"/>
          <w:bottom w:val="nil"/>
          <w:right w:val="nil"/>
          <w:between w:val="nil"/>
        </w:pBdr>
        <w:tabs>
          <w:tab w:val="left" w:pos="1134"/>
        </w:tabs>
        <w:spacing w:before="0" w:after="0"/>
        <w:ind w:left="491"/>
        <w:rPr>
          <w:color w:val="000000" w:themeColor="text1"/>
        </w:rPr>
      </w:pPr>
      <w:r w:rsidRPr="09605438">
        <w:rPr>
          <w:color w:val="000000" w:themeColor="text1"/>
        </w:rPr>
        <w:t>4.2.1.5</w:t>
      </w:r>
      <w:r w:rsidR="00B24469">
        <w:tab/>
      </w:r>
      <w:r w:rsidR="00B24469">
        <w:tab/>
      </w:r>
      <w:r w:rsidRPr="09605438" w:rsidR="2D3AC41D">
        <w:rPr>
          <w:color w:val="000000" w:themeColor="text1"/>
        </w:rPr>
        <w:t xml:space="preserve">Ability to </w:t>
      </w:r>
      <w:r w:rsidRPr="09605438" w:rsidR="59483B74">
        <w:rPr>
          <w:color w:val="000000" w:themeColor="text1"/>
        </w:rPr>
        <w:t xml:space="preserve">modify </w:t>
      </w:r>
      <w:r w:rsidRPr="09605438" w:rsidR="2D3AC41D">
        <w:rPr>
          <w:color w:val="000000" w:themeColor="text1"/>
        </w:rPr>
        <w:t>account data</w:t>
      </w:r>
    </w:p>
    <w:p w:rsidRPr="00C521FB" w:rsidR="00B24469" w:rsidP="272DA1C9" w:rsidRDefault="6CC94868" w14:paraId="6066AC64" w14:textId="1E51EFC4">
      <w:pPr>
        <w:pBdr>
          <w:top w:val="nil"/>
          <w:left w:val="nil"/>
          <w:bottom w:val="nil"/>
          <w:right w:val="nil"/>
          <w:between w:val="nil"/>
        </w:pBdr>
        <w:tabs>
          <w:tab w:val="left" w:pos="1134"/>
        </w:tabs>
        <w:spacing w:before="0" w:after="0"/>
        <w:ind w:left="491"/>
        <w:rPr>
          <w:color w:val="000000"/>
        </w:rPr>
      </w:pPr>
      <w:r w:rsidRPr="78CE3564" w:rsidR="6CC94868">
        <w:rPr>
          <w:color w:val="000000" w:themeColor="text1" w:themeTint="FF" w:themeShade="FF"/>
        </w:rPr>
        <w:t>4.2.1.6</w:t>
      </w:r>
      <w:r>
        <w:tab/>
      </w:r>
      <w:r>
        <w:tab/>
      </w:r>
      <w:r w:rsidRPr="78CE3564" w:rsidR="456890C2">
        <w:rPr>
          <w:color w:val="000000" w:themeColor="text1" w:themeTint="FF" w:themeShade="FF"/>
        </w:rPr>
        <w:t xml:space="preserve">Ability to </w:t>
      </w:r>
      <w:r w:rsidRPr="78CE3564" w:rsidR="456890C2">
        <w:rPr>
          <w:color w:val="000000" w:themeColor="text1" w:themeTint="FF" w:themeShade="FF"/>
        </w:rPr>
        <w:t xml:space="preserve">measure </w:t>
      </w:r>
      <w:r w:rsidRPr="78CE3564" w:rsidR="456890C2">
        <w:rPr>
          <w:color w:val="000000" w:themeColor="text1" w:themeTint="FF" w:themeShade="FF"/>
        </w:rPr>
        <w:t>calorific value of diet</w:t>
      </w:r>
    </w:p>
    <w:p w:rsidRPr="00C521FB" w:rsidR="00B24469" w:rsidP="272DA1C9" w:rsidRDefault="65FFDCDD" w14:paraId="41697D85" w14:textId="5064C421">
      <w:pPr>
        <w:pBdr>
          <w:top w:val="nil"/>
          <w:left w:val="nil"/>
          <w:bottom w:val="nil"/>
          <w:right w:val="nil"/>
          <w:between w:val="nil"/>
        </w:pBdr>
        <w:tabs>
          <w:tab w:val="left" w:pos="1134"/>
        </w:tabs>
        <w:spacing w:before="0" w:after="0"/>
        <w:ind w:left="491"/>
        <w:rPr>
          <w:color w:val="000000"/>
        </w:rPr>
      </w:pPr>
      <w:r w:rsidRPr="09605438">
        <w:rPr>
          <w:color w:val="000000" w:themeColor="text1"/>
        </w:rPr>
        <w:t>4.2.1.7</w:t>
      </w:r>
      <w:r w:rsidR="00C566A4">
        <w:tab/>
      </w:r>
      <w:r w:rsidR="00C566A4">
        <w:tab/>
      </w:r>
      <w:r w:rsidRPr="09605438" w:rsidR="72A7EB31">
        <w:rPr>
          <w:color w:val="000000" w:themeColor="text1"/>
        </w:rPr>
        <w:t>Ability to search</w:t>
      </w:r>
      <w:r w:rsidRPr="09605438" w:rsidR="37B9FBE9">
        <w:rPr>
          <w:color w:val="000000" w:themeColor="text1"/>
        </w:rPr>
        <w:t>/</w:t>
      </w:r>
      <w:r w:rsidRPr="09605438" w:rsidR="72A7EB31">
        <w:rPr>
          <w:color w:val="000000" w:themeColor="text1"/>
        </w:rPr>
        <w:t>connect with dietitians/fitness trainers</w:t>
      </w:r>
    </w:p>
    <w:p w:rsidRPr="00C521FB" w:rsidR="00C566A4" w:rsidP="272DA1C9" w:rsidRDefault="424900B3" w14:paraId="3A1A061F" w14:textId="16D8B796">
      <w:pPr>
        <w:pBdr>
          <w:top w:val="nil"/>
          <w:left w:val="nil"/>
          <w:bottom w:val="nil"/>
          <w:right w:val="nil"/>
          <w:between w:val="nil"/>
        </w:pBdr>
        <w:tabs>
          <w:tab w:val="left" w:pos="1134"/>
        </w:tabs>
        <w:spacing w:before="0" w:after="0"/>
        <w:ind w:left="491"/>
        <w:rPr>
          <w:color w:val="000000"/>
        </w:rPr>
      </w:pPr>
      <w:r w:rsidRPr="272DA1C9">
        <w:rPr>
          <w:color w:val="000000" w:themeColor="text1"/>
        </w:rPr>
        <w:t>4.2.1.8</w:t>
      </w:r>
      <w:r w:rsidR="00C566A4">
        <w:tab/>
      </w:r>
      <w:r w:rsidR="00C566A4">
        <w:tab/>
      </w:r>
      <w:r w:rsidRPr="272DA1C9" w:rsidR="72A7EB31">
        <w:rPr>
          <w:color w:val="000000" w:themeColor="text1"/>
        </w:rPr>
        <w:t xml:space="preserve">Ability to subscribe </w:t>
      </w:r>
      <w:r w:rsidRPr="272DA1C9" w:rsidR="084A86A0">
        <w:rPr>
          <w:color w:val="000000" w:themeColor="text1"/>
        </w:rPr>
        <w:t>to</w:t>
      </w:r>
      <w:r w:rsidRPr="272DA1C9" w:rsidR="72A7EB31">
        <w:rPr>
          <w:color w:val="000000" w:themeColor="text1"/>
        </w:rPr>
        <w:t xml:space="preserve"> diet/exercise plan</w:t>
      </w:r>
    </w:p>
    <w:p w:rsidRPr="00C521FB" w:rsidR="00C566A4" w:rsidP="272DA1C9" w:rsidRDefault="306180E5" w14:paraId="1761C2C8" w14:textId="57BFED7F">
      <w:pPr>
        <w:pBdr>
          <w:top w:val="nil"/>
          <w:left w:val="nil"/>
          <w:bottom w:val="nil"/>
          <w:right w:val="nil"/>
          <w:between w:val="nil"/>
        </w:pBdr>
        <w:tabs>
          <w:tab w:val="left" w:pos="1134"/>
        </w:tabs>
        <w:spacing w:before="0" w:after="0"/>
        <w:ind w:left="491"/>
        <w:rPr>
          <w:color w:val="000000"/>
        </w:rPr>
      </w:pPr>
      <w:r w:rsidRPr="09605438">
        <w:rPr>
          <w:color w:val="000000" w:themeColor="text1"/>
        </w:rPr>
        <w:t>4.2.1.9</w:t>
      </w:r>
      <w:r w:rsidR="00C566A4">
        <w:tab/>
      </w:r>
      <w:r w:rsidR="00C566A4">
        <w:tab/>
      </w:r>
      <w:r w:rsidRPr="09605438" w:rsidR="29512B82">
        <w:rPr>
          <w:color w:val="000000" w:themeColor="text1"/>
        </w:rPr>
        <w:t>Ability to cancel the subscription</w:t>
      </w:r>
    </w:p>
    <w:p w:rsidRPr="00C521FB" w:rsidR="00C566A4" w:rsidP="272DA1C9" w:rsidRDefault="5AC2EEFF" w14:paraId="0E843233" w14:textId="446E2495">
      <w:pPr>
        <w:pBdr>
          <w:top w:val="nil"/>
          <w:left w:val="nil"/>
          <w:bottom w:val="nil"/>
          <w:right w:val="nil"/>
          <w:between w:val="nil"/>
        </w:pBdr>
        <w:tabs>
          <w:tab w:val="left" w:pos="1134"/>
        </w:tabs>
        <w:spacing w:before="0" w:after="0"/>
        <w:ind w:left="491"/>
        <w:rPr>
          <w:color w:val="000000"/>
        </w:rPr>
      </w:pPr>
      <w:r w:rsidRPr="09605438">
        <w:rPr>
          <w:color w:val="000000" w:themeColor="text1"/>
        </w:rPr>
        <w:t>4.2.1.10</w:t>
      </w:r>
      <w:r w:rsidR="006F7779">
        <w:tab/>
      </w:r>
      <w:r w:rsidRPr="09605438" w:rsidR="1F50F8B6">
        <w:rPr>
          <w:color w:val="000000" w:themeColor="text1"/>
        </w:rPr>
        <w:t xml:space="preserve">Ability to </w:t>
      </w:r>
      <w:r w:rsidRPr="09605438" w:rsidR="08A39E1B">
        <w:rPr>
          <w:color w:val="000000" w:themeColor="text1"/>
        </w:rPr>
        <w:t>enter/</w:t>
      </w:r>
      <w:r w:rsidRPr="09605438" w:rsidR="49FEB8E9">
        <w:rPr>
          <w:color w:val="000000" w:themeColor="text1"/>
        </w:rPr>
        <w:t>track diet/exercise details</w:t>
      </w:r>
    </w:p>
    <w:p w:rsidRPr="00C521FB" w:rsidR="00C566A4" w:rsidP="272DA1C9" w:rsidRDefault="2A953062" w14:paraId="5A510720" w14:textId="199516AE">
      <w:pPr>
        <w:pBdr>
          <w:top w:val="nil"/>
          <w:left w:val="nil"/>
          <w:bottom w:val="nil"/>
          <w:right w:val="nil"/>
          <w:between w:val="nil"/>
        </w:pBdr>
        <w:tabs>
          <w:tab w:val="left" w:pos="1134"/>
        </w:tabs>
        <w:spacing w:before="0" w:after="0"/>
        <w:ind w:left="491"/>
        <w:rPr>
          <w:color w:val="000000"/>
        </w:rPr>
      </w:pPr>
      <w:r w:rsidRPr="272DA1C9">
        <w:rPr>
          <w:color w:val="000000" w:themeColor="text1"/>
        </w:rPr>
        <w:t>4.2.1.</w:t>
      </w:r>
      <w:r w:rsidRPr="5BA1B70D">
        <w:rPr>
          <w:color w:val="000000" w:themeColor="text1"/>
        </w:rPr>
        <w:t>1</w:t>
      </w:r>
      <w:r w:rsidRPr="5BA1B70D" w:rsidR="5AFFBBF1">
        <w:rPr>
          <w:color w:val="000000" w:themeColor="text1"/>
        </w:rPr>
        <w:t>1</w:t>
      </w:r>
      <w:r w:rsidR="00C566A4">
        <w:tab/>
      </w:r>
      <w:r w:rsidRPr="272DA1C9" w:rsidR="72A7EB31">
        <w:rPr>
          <w:color w:val="000000" w:themeColor="text1"/>
        </w:rPr>
        <w:t>Ability to give feedback and ratings to products and services they have used</w:t>
      </w:r>
    </w:p>
    <w:p w:rsidRPr="00922D35" w:rsidR="00C566A4" w:rsidP="09605438" w:rsidRDefault="2EB5DF8E" w14:paraId="07730348" w14:textId="57215342">
      <w:pPr>
        <w:pBdr>
          <w:top w:val="nil"/>
          <w:left w:val="nil"/>
          <w:bottom w:val="nil"/>
          <w:right w:val="nil"/>
          <w:between w:val="nil"/>
        </w:pBdr>
        <w:tabs>
          <w:tab w:val="left" w:pos="1134"/>
        </w:tabs>
        <w:spacing w:before="0"/>
        <w:ind w:left="491"/>
        <w:rPr>
          <w:color w:val="000000"/>
        </w:rPr>
      </w:pPr>
      <w:r w:rsidRPr="09605438">
        <w:rPr>
          <w:color w:val="000000" w:themeColor="text1"/>
        </w:rPr>
        <w:t>4.2.1.</w:t>
      </w:r>
      <w:r w:rsidRPr="5BA1B70D">
        <w:rPr>
          <w:color w:val="000000" w:themeColor="text1"/>
        </w:rPr>
        <w:t>1</w:t>
      </w:r>
      <w:r w:rsidRPr="5BA1B70D" w:rsidR="232FE1A0">
        <w:rPr>
          <w:color w:val="000000" w:themeColor="text1"/>
        </w:rPr>
        <w:t>2</w:t>
      </w:r>
      <w:r w:rsidR="00C566A4">
        <w:tab/>
      </w:r>
      <w:r w:rsidRPr="09605438" w:rsidR="6B8DB95B">
        <w:rPr>
          <w:color w:val="000000" w:themeColor="text1"/>
        </w:rPr>
        <w:t>Ability to contact customer support services</w:t>
      </w:r>
    </w:p>
    <w:p w:rsidRPr="00C566A4" w:rsidR="009D2F5B" w:rsidP="272DA1C9" w:rsidRDefault="2F7BCE16" w14:paraId="4744E7DA" w14:textId="75A78083">
      <w:pPr>
        <w:pBdr>
          <w:top w:val="nil"/>
          <w:left w:val="nil"/>
          <w:bottom w:val="nil"/>
          <w:right w:val="nil"/>
          <w:between w:val="nil"/>
        </w:pBdr>
        <w:spacing w:before="0"/>
        <w:ind w:left="0"/>
        <w:rPr>
          <w:b/>
          <w:bCs/>
          <w:color w:val="000000"/>
        </w:rPr>
      </w:pPr>
      <w:r w:rsidRPr="09605438">
        <w:rPr>
          <w:b/>
          <w:bCs/>
          <w:color w:val="000000" w:themeColor="text1"/>
        </w:rPr>
        <w:t xml:space="preserve">4.2.2 </w:t>
      </w:r>
      <w:r w:rsidRPr="09605438" w:rsidR="72A7EB31">
        <w:rPr>
          <w:b/>
          <w:bCs/>
          <w:color w:val="000000" w:themeColor="text1"/>
        </w:rPr>
        <w:t>Dietitians/Fitness Trainers requirements</w:t>
      </w:r>
    </w:p>
    <w:p w:rsidRPr="00C521FB" w:rsidR="00C566A4" w:rsidP="272DA1C9" w:rsidRDefault="67BA1CE3" w14:paraId="7D62BA86" w14:textId="3525021A">
      <w:pPr>
        <w:pBdr>
          <w:top w:val="nil"/>
          <w:left w:val="nil"/>
          <w:bottom w:val="nil"/>
          <w:right w:val="nil"/>
          <w:between w:val="nil"/>
        </w:pBdr>
        <w:tabs>
          <w:tab w:val="left" w:pos="1134"/>
        </w:tabs>
        <w:spacing w:before="0" w:after="0"/>
        <w:ind w:left="491"/>
        <w:rPr>
          <w:color w:val="000000"/>
        </w:rPr>
      </w:pPr>
      <w:r w:rsidRPr="09605438">
        <w:rPr>
          <w:color w:val="000000" w:themeColor="text1"/>
        </w:rPr>
        <w:t>4.2.2.1</w:t>
      </w:r>
      <w:r w:rsidR="00C566A4">
        <w:tab/>
      </w:r>
      <w:r w:rsidR="00C566A4">
        <w:tab/>
      </w:r>
      <w:r w:rsidRPr="09605438" w:rsidR="72A7EB31">
        <w:rPr>
          <w:color w:val="000000" w:themeColor="text1"/>
        </w:rPr>
        <w:t xml:space="preserve">Ability to </w:t>
      </w:r>
      <w:r w:rsidRPr="09605438" w:rsidR="269AF5E5">
        <w:rPr>
          <w:color w:val="000000" w:themeColor="text1"/>
        </w:rPr>
        <w:t xml:space="preserve">sign up </w:t>
      </w:r>
      <w:r w:rsidRPr="09605438" w:rsidR="7B5F6CA5">
        <w:rPr>
          <w:color w:val="000000" w:themeColor="text1"/>
        </w:rPr>
        <w:t>as dietitians/fitness trainer</w:t>
      </w:r>
    </w:p>
    <w:p w:rsidRPr="00C521FB" w:rsidR="000A0972" w:rsidP="272DA1C9" w:rsidRDefault="44F06B22" w14:paraId="1CAF943D" w14:textId="4833C44B">
      <w:pPr>
        <w:pBdr>
          <w:top w:val="nil"/>
          <w:left w:val="nil"/>
          <w:bottom w:val="nil"/>
          <w:right w:val="nil"/>
          <w:between w:val="nil"/>
        </w:pBdr>
        <w:tabs>
          <w:tab w:val="left" w:pos="1134"/>
        </w:tabs>
        <w:spacing w:before="0" w:after="0"/>
        <w:ind w:left="491"/>
        <w:rPr>
          <w:color w:val="000000"/>
        </w:rPr>
      </w:pPr>
      <w:r w:rsidRPr="272DA1C9">
        <w:rPr>
          <w:color w:val="000000" w:themeColor="text1"/>
        </w:rPr>
        <w:t>4.2.2.2</w:t>
      </w:r>
      <w:r w:rsidR="000A0972">
        <w:tab/>
      </w:r>
      <w:r w:rsidR="000A0972">
        <w:tab/>
      </w:r>
      <w:r w:rsidRPr="272DA1C9" w:rsidR="7B5F6CA5">
        <w:rPr>
          <w:color w:val="000000" w:themeColor="text1"/>
        </w:rPr>
        <w:t>Ability to sign in/sign out on platform</w:t>
      </w:r>
    </w:p>
    <w:p w:rsidRPr="00C521FB" w:rsidR="000A0972" w:rsidP="272DA1C9" w:rsidRDefault="6411FBE7" w14:paraId="06F4516E" w14:textId="272D4B3B">
      <w:pPr>
        <w:pBdr>
          <w:top w:val="nil"/>
          <w:left w:val="nil"/>
          <w:bottom w:val="nil"/>
          <w:right w:val="nil"/>
          <w:between w:val="nil"/>
        </w:pBdr>
        <w:tabs>
          <w:tab w:val="left" w:pos="1134"/>
        </w:tabs>
        <w:spacing w:before="0" w:after="0"/>
        <w:ind w:left="491"/>
        <w:rPr>
          <w:color w:val="000000"/>
        </w:rPr>
      </w:pPr>
      <w:r w:rsidRPr="09605438">
        <w:rPr>
          <w:color w:val="000000" w:themeColor="text1"/>
        </w:rPr>
        <w:t>4.2.2.3</w:t>
      </w:r>
      <w:r w:rsidR="000A0972">
        <w:tab/>
      </w:r>
      <w:r w:rsidR="000A0972">
        <w:tab/>
      </w:r>
      <w:r w:rsidRPr="09605438" w:rsidR="7B5F6CA5">
        <w:rPr>
          <w:color w:val="000000" w:themeColor="text1"/>
        </w:rPr>
        <w:t xml:space="preserve">Ability to </w:t>
      </w:r>
      <w:r w:rsidRPr="09605438" w:rsidR="776B39FE">
        <w:rPr>
          <w:color w:val="000000" w:themeColor="text1"/>
        </w:rPr>
        <w:t xml:space="preserve">modify the </w:t>
      </w:r>
      <w:r w:rsidRPr="09605438" w:rsidR="7B5F6CA5">
        <w:rPr>
          <w:color w:val="000000" w:themeColor="text1"/>
        </w:rPr>
        <w:t xml:space="preserve">password </w:t>
      </w:r>
    </w:p>
    <w:p w:rsidRPr="00C521FB" w:rsidR="000A0972" w:rsidP="272DA1C9" w:rsidRDefault="295F3518" w14:paraId="090A586A" w14:textId="423888E5">
      <w:pPr>
        <w:pBdr>
          <w:top w:val="nil"/>
          <w:left w:val="nil"/>
          <w:bottom w:val="nil"/>
          <w:right w:val="nil"/>
          <w:between w:val="nil"/>
        </w:pBdr>
        <w:tabs>
          <w:tab w:val="left" w:pos="1134"/>
        </w:tabs>
        <w:spacing w:before="0" w:after="0"/>
        <w:ind w:left="491"/>
        <w:rPr>
          <w:color w:val="000000"/>
        </w:rPr>
      </w:pPr>
      <w:r w:rsidRPr="09605438">
        <w:rPr>
          <w:color w:val="000000" w:themeColor="text1"/>
        </w:rPr>
        <w:t>4.2.2.4</w:t>
      </w:r>
      <w:r w:rsidR="000A0972">
        <w:tab/>
      </w:r>
      <w:r w:rsidR="000A0972">
        <w:tab/>
      </w:r>
      <w:r w:rsidRPr="09605438" w:rsidR="7B5F6CA5">
        <w:rPr>
          <w:color w:val="000000" w:themeColor="text1"/>
        </w:rPr>
        <w:t xml:space="preserve">Ability to provide their availability on </w:t>
      </w:r>
      <w:r w:rsidRPr="09605438" w:rsidR="3E2BB74B">
        <w:rPr>
          <w:color w:val="000000" w:themeColor="text1"/>
        </w:rPr>
        <w:t xml:space="preserve">the </w:t>
      </w:r>
      <w:r w:rsidRPr="09605438" w:rsidR="7B5F6CA5">
        <w:rPr>
          <w:color w:val="000000" w:themeColor="text1"/>
        </w:rPr>
        <w:t>portal</w:t>
      </w:r>
    </w:p>
    <w:p w:rsidRPr="00C521FB" w:rsidR="000A0972" w:rsidP="272DA1C9" w:rsidRDefault="415FC752" w14:paraId="3F1A5E69" w14:textId="4D828517">
      <w:pPr>
        <w:pBdr>
          <w:top w:val="nil"/>
          <w:left w:val="nil"/>
          <w:bottom w:val="nil"/>
          <w:right w:val="nil"/>
          <w:between w:val="nil"/>
        </w:pBdr>
        <w:tabs>
          <w:tab w:val="left" w:pos="1134"/>
        </w:tabs>
        <w:spacing w:before="0" w:after="0"/>
        <w:ind w:left="491"/>
        <w:rPr>
          <w:color w:val="000000"/>
        </w:rPr>
      </w:pPr>
      <w:r w:rsidRPr="08C63CAB" w:rsidR="415FC752">
        <w:rPr>
          <w:color w:val="000000" w:themeColor="text1" w:themeTint="FF" w:themeShade="FF"/>
        </w:rPr>
        <w:t>4.2.2.5</w:t>
      </w:r>
      <w:r>
        <w:tab/>
      </w:r>
      <w:r>
        <w:tab/>
      </w:r>
      <w:r w:rsidRPr="08C63CAB" w:rsidR="7B5F6CA5">
        <w:rPr>
          <w:color w:val="000000" w:themeColor="text1" w:themeTint="FF" w:themeShade="FF"/>
        </w:rPr>
        <w:t xml:space="preserve">Ability to </w:t>
      </w:r>
      <w:r w:rsidRPr="08C63CAB" w:rsidR="6F801B82">
        <w:rPr>
          <w:color w:val="000000" w:themeColor="text1" w:themeTint="FF" w:themeShade="FF"/>
        </w:rPr>
        <w:t>create/</w:t>
      </w:r>
      <w:r w:rsidRPr="08C63CAB" w:rsidR="54A8E415">
        <w:rPr>
          <w:color w:val="000000" w:themeColor="text1" w:themeTint="FF" w:themeShade="FF"/>
        </w:rPr>
        <w:t xml:space="preserve">modify </w:t>
      </w:r>
      <w:r w:rsidRPr="08C63CAB" w:rsidR="7B5F6CA5">
        <w:rPr>
          <w:color w:val="000000" w:themeColor="text1" w:themeTint="FF" w:themeShade="FF"/>
        </w:rPr>
        <w:t>diet/exercise plans for the subscribed customers</w:t>
      </w:r>
    </w:p>
    <w:p w:rsidRPr="00C521FB" w:rsidR="000A0972" w:rsidP="272DA1C9" w:rsidRDefault="1A74C4EB" w14:paraId="60FEE316" w14:textId="51425457">
      <w:pPr>
        <w:pBdr>
          <w:top w:val="nil"/>
          <w:left w:val="nil"/>
          <w:bottom w:val="nil"/>
          <w:right w:val="nil"/>
          <w:between w:val="nil"/>
        </w:pBdr>
        <w:tabs>
          <w:tab w:val="left" w:pos="1134"/>
        </w:tabs>
        <w:spacing w:before="0" w:after="0"/>
        <w:ind w:left="491"/>
        <w:rPr>
          <w:color w:val="000000"/>
        </w:rPr>
      </w:pPr>
      <w:r w:rsidRPr="09605438">
        <w:rPr>
          <w:color w:val="000000" w:themeColor="text1"/>
        </w:rPr>
        <w:t>4.2.2.6</w:t>
      </w:r>
      <w:r w:rsidR="000A0972">
        <w:tab/>
      </w:r>
      <w:r w:rsidR="000A0972">
        <w:tab/>
      </w:r>
      <w:r w:rsidRPr="09605438" w:rsidR="156291C9">
        <w:rPr>
          <w:color w:val="000000" w:themeColor="text1"/>
        </w:rPr>
        <w:t xml:space="preserve">Ability to </w:t>
      </w:r>
      <w:r w:rsidRPr="09605438" w:rsidR="7B5F6CA5">
        <w:rPr>
          <w:color w:val="000000" w:themeColor="text1"/>
        </w:rPr>
        <w:t xml:space="preserve">track progress of subscribed customers </w:t>
      </w:r>
    </w:p>
    <w:p w:rsidRPr="00C521FB" w:rsidR="000A0972" w:rsidP="09605438" w:rsidRDefault="11352F3E" w14:paraId="188AE520" w14:textId="3E4BB3E6">
      <w:pPr>
        <w:pBdr>
          <w:top w:val="nil"/>
          <w:left w:val="nil"/>
          <w:bottom w:val="nil"/>
          <w:right w:val="nil"/>
          <w:between w:val="nil"/>
        </w:pBdr>
        <w:tabs>
          <w:tab w:val="left" w:pos="1134"/>
        </w:tabs>
        <w:spacing w:before="0" w:after="0"/>
        <w:ind w:left="491"/>
        <w:rPr>
          <w:color w:val="000000" w:themeColor="text1"/>
        </w:rPr>
      </w:pPr>
      <w:r w:rsidRPr="09605438">
        <w:rPr>
          <w:color w:val="000000" w:themeColor="text1"/>
        </w:rPr>
        <w:t>4.2.2.7</w:t>
      </w:r>
      <w:r w:rsidR="000A0972">
        <w:tab/>
      </w:r>
      <w:r w:rsidR="000A0972">
        <w:tab/>
      </w:r>
      <w:r w:rsidRPr="09605438">
        <w:rPr>
          <w:color w:val="000000" w:themeColor="text1"/>
        </w:rPr>
        <w:t>Ability to provide feedback</w:t>
      </w:r>
      <w:r w:rsidRPr="09605438" w:rsidR="04D9D572">
        <w:rPr>
          <w:color w:val="000000" w:themeColor="text1"/>
        </w:rPr>
        <w:t xml:space="preserve"> to the subscribed customers</w:t>
      </w:r>
    </w:p>
    <w:p w:rsidRPr="00C521FB" w:rsidR="000A0972" w:rsidP="272DA1C9" w:rsidRDefault="4A3C1519" w14:paraId="207901B8" w14:textId="6E54F8AF">
      <w:pPr>
        <w:pBdr>
          <w:top w:val="nil"/>
          <w:left w:val="nil"/>
          <w:bottom w:val="nil"/>
          <w:right w:val="nil"/>
          <w:between w:val="nil"/>
        </w:pBdr>
        <w:tabs>
          <w:tab w:val="left" w:pos="1134"/>
        </w:tabs>
        <w:spacing w:before="0" w:after="0"/>
        <w:ind w:left="491"/>
        <w:rPr>
          <w:color w:val="000000"/>
        </w:rPr>
      </w:pPr>
      <w:r w:rsidRPr="09605438">
        <w:rPr>
          <w:color w:val="000000" w:themeColor="text1"/>
        </w:rPr>
        <w:t>4.2.2.8</w:t>
      </w:r>
      <w:r w:rsidR="000A0972">
        <w:tab/>
      </w:r>
      <w:r w:rsidR="000A0972">
        <w:tab/>
      </w:r>
      <w:r w:rsidRPr="09605438" w:rsidR="7B5F6CA5">
        <w:rPr>
          <w:color w:val="000000" w:themeColor="text1"/>
        </w:rPr>
        <w:t xml:space="preserve">Ability to </w:t>
      </w:r>
      <w:r w:rsidRPr="09605438" w:rsidR="33B88AFD">
        <w:rPr>
          <w:color w:val="000000" w:themeColor="text1"/>
        </w:rPr>
        <w:t xml:space="preserve">modify their </w:t>
      </w:r>
      <w:r w:rsidRPr="09605438" w:rsidR="7B5F6CA5">
        <w:rPr>
          <w:color w:val="000000" w:themeColor="text1"/>
        </w:rPr>
        <w:t>account data</w:t>
      </w:r>
    </w:p>
    <w:p w:rsidRPr="00C521FB" w:rsidR="000A0972" w:rsidP="272DA1C9" w:rsidRDefault="7CEF3090" w14:paraId="0BBE374E" w14:textId="7B3507A5">
      <w:pPr>
        <w:pBdr>
          <w:top w:val="nil"/>
          <w:left w:val="nil"/>
          <w:bottom w:val="nil"/>
          <w:right w:val="nil"/>
          <w:between w:val="nil"/>
        </w:pBdr>
        <w:tabs>
          <w:tab w:val="left" w:pos="1134"/>
        </w:tabs>
        <w:spacing w:before="0" w:after="0"/>
        <w:ind w:left="491"/>
        <w:rPr>
          <w:color w:val="000000"/>
        </w:rPr>
      </w:pPr>
      <w:r w:rsidRPr="09605438">
        <w:rPr>
          <w:color w:val="000000" w:themeColor="text1"/>
        </w:rPr>
        <w:t>4.2.2.9</w:t>
      </w:r>
      <w:r w:rsidR="000A0972">
        <w:tab/>
      </w:r>
      <w:r w:rsidR="000A0972">
        <w:tab/>
      </w:r>
      <w:r w:rsidRPr="09605438" w:rsidR="7B5F6CA5">
        <w:rPr>
          <w:color w:val="000000" w:themeColor="text1"/>
        </w:rPr>
        <w:t>Ability to contact customer support services</w:t>
      </w:r>
    </w:p>
    <w:p w:rsidRPr="00C521FB" w:rsidR="000A0972" w:rsidP="272DA1C9" w:rsidRDefault="00C87234" w14:paraId="7A5CDE3B" w14:textId="61ADA040">
      <w:pPr>
        <w:pBdr>
          <w:top w:val="nil"/>
          <w:left w:val="nil"/>
          <w:bottom w:val="nil"/>
          <w:right w:val="nil"/>
          <w:between w:val="nil"/>
        </w:pBdr>
        <w:tabs>
          <w:tab w:val="left" w:pos="1134"/>
        </w:tabs>
        <w:spacing w:before="0"/>
        <w:ind w:left="491"/>
        <w:rPr>
          <w:color w:val="000000"/>
        </w:rPr>
      </w:pPr>
      <w:r w:rsidRPr="30039A79" w:rsidR="00C87234">
        <w:rPr>
          <w:color w:val="000000" w:themeColor="text1" w:themeTint="FF" w:themeShade="FF"/>
        </w:rPr>
        <w:t>4.2.2.</w:t>
      </w:r>
      <w:r w:rsidRPr="30039A79" w:rsidR="494C49A9">
        <w:rPr>
          <w:color w:val="000000" w:themeColor="text1" w:themeTint="FF" w:themeShade="FF"/>
        </w:rPr>
        <w:t>10</w:t>
      </w:r>
      <w:r>
        <w:tab/>
      </w:r>
      <w:r w:rsidRPr="30039A79" w:rsidR="7B5F6CA5">
        <w:rPr>
          <w:color w:val="000000" w:themeColor="text1" w:themeTint="FF" w:themeShade="FF"/>
        </w:rPr>
        <w:t>Ability to schedule and conduct online sessions with customers</w:t>
      </w:r>
    </w:p>
    <w:p w:rsidR="63A22F39" w:rsidP="08C63CAB" w:rsidRDefault="63A22F39" w14:paraId="675EA4D9" w14:textId="299E6863">
      <w:pPr>
        <w:pStyle w:val="Normal"/>
        <w:spacing w:before="0"/>
        <w:ind w:left="0"/>
        <w:rPr>
          <w:b w:val="1"/>
          <w:bCs w:val="1"/>
          <w:color w:val="000000" w:themeColor="text1" w:themeTint="FF" w:themeShade="FF"/>
        </w:rPr>
      </w:pPr>
      <w:r w:rsidRPr="08C63CAB" w:rsidR="63A22F39">
        <w:rPr>
          <w:b w:val="1"/>
          <w:bCs w:val="1"/>
          <w:color w:val="000000" w:themeColor="text1" w:themeTint="FF" w:themeShade="FF"/>
        </w:rPr>
        <w:t>4.2.</w:t>
      </w:r>
      <w:r w:rsidRPr="08C63CAB" w:rsidR="17585D87">
        <w:rPr>
          <w:b w:val="1"/>
          <w:bCs w:val="1"/>
          <w:color w:val="000000" w:themeColor="text1" w:themeTint="FF" w:themeShade="FF"/>
        </w:rPr>
        <w:t>3</w:t>
      </w:r>
      <w:r w:rsidRPr="08C63CAB" w:rsidR="63A22F39">
        <w:rPr>
          <w:b w:val="1"/>
          <w:bCs w:val="1"/>
          <w:color w:val="000000" w:themeColor="text1" w:themeTint="FF" w:themeShade="FF"/>
        </w:rPr>
        <w:t xml:space="preserve"> </w:t>
      </w:r>
      <w:r w:rsidRPr="08C63CAB" w:rsidR="17B95CB0">
        <w:rPr>
          <w:b w:val="1"/>
          <w:bCs w:val="1"/>
          <w:color w:val="000000" w:themeColor="text1" w:themeTint="FF" w:themeShade="FF"/>
        </w:rPr>
        <w:t>Finance/Account Management team</w:t>
      </w:r>
    </w:p>
    <w:p w:rsidRPr="00112563" w:rsidR="00C9283A" w:rsidP="272DA1C9" w:rsidRDefault="62A48697" w14:paraId="4F30CC79" w14:textId="5B56713F">
      <w:pPr>
        <w:pBdr>
          <w:top w:val="nil"/>
          <w:left w:val="nil"/>
          <w:bottom w:val="nil"/>
          <w:right w:val="nil"/>
          <w:between w:val="nil"/>
        </w:pBdr>
        <w:spacing w:before="0" w:after="0"/>
        <w:ind w:left="491"/>
        <w:rPr>
          <w:color w:val="000000"/>
          <w:sz w:val="20"/>
          <w:szCs w:val="20"/>
        </w:rPr>
      </w:pPr>
      <w:r w:rsidRPr="08C63CAB" w:rsidR="28453B04">
        <w:rPr>
          <w:color w:val="000000" w:themeColor="text1" w:themeTint="FF" w:themeShade="FF"/>
        </w:rPr>
        <w:t>4.2.</w:t>
      </w:r>
      <w:r w:rsidRPr="08C63CAB" w:rsidR="7BF05177">
        <w:rPr>
          <w:color w:val="000000" w:themeColor="text1" w:themeTint="FF" w:themeShade="FF"/>
        </w:rPr>
        <w:t>3</w:t>
      </w:r>
      <w:r w:rsidRPr="08C63CAB" w:rsidR="28453B04">
        <w:rPr>
          <w:color w:val="000000" w:themeColor="text1" w:themeTint="FF" w:themeShade="FF"/>
        </w:rPr>
        <w:t>.1</w:t>
      </w:r>
      <w:r>
        <w:tab/>
      </w:r>
      <w:r w:rsidRPr="08C63CAB" w:rsidR="6899802D">
        <w:rPr>
          <w:color w:val="000000" w:themeColor="text1" w:themeTint="FF" w:themeShade="FF"/>
        </w:rPr>
        <w:t xml:space="preserve">Ability to </w:t>
      </w:r>
      <w:r w:rsidRPr="08C63CAB" w:rsidR="17DDE293">
        <w:rPr>
          <w:color w:val="000000" w:themeColor="text1" w:themeTint="FF" w:themeShade="FF"/>
        </w:rPr>
        <w:t>provide authentication of the payment details</w:t>
      </w:r>
    </w:p>
    <w:p w:rsidR="5CB4271F" w:rsidP="08C63CAB" w:rsidRDefault="5CB4271F" w14:paraId="4C9A5A46" w14:textId="3E79712C">
      <w:pPr>
        <w:spacing w:before="0" w:after="0"/>
        <w:ind w:left="491"/>
        <w:rPr>
          <w:color w:val="000000" w:themeColor="text1" w:themeTint="FF" w:themeShade="FF"/>
        </w:rPr>
      </w:pPr>
      <w:r w:rsidRPr="08C63CAB" w:rsidR="5CB4271F">
        <w:rPr>
          <w:color w:val="000000" w:themeColor="text1" w:themeTint="FF" w:themeShade="FF"/>
        </w:rPr>
        <w:t>4.2.3.2</w:t>
      </w:r>
      <w:r>
        <w:tab/>
      </w:r>
      <w:r w:rsidRPr="08C63CAB" w:rsidR="5CB4271F">
        <w:rPr>
          <w:color w:val="000000" w:themeColor="text1" w:themeTint="FF" w:themeShade="FF"/>
        </w:rPr>
        <w:t>Ability to issue refunds</w:t>
      </w:r>
    </w:p>
    <w:p w:rsidR="5CB4271F" w:rsidP="08C63CAB" w:rsidRDefault="5CB4271F" w14:paraId="5CD2C8E0" w14:textId="5509349F">
      <w:pPr>
        <w:pStyle w:val="Normal"/>
        <w:spacing w:before="0" w:after="0"/>
        <w:ind w:left="491"/>
        <w:rPr>
          <w:color w:val="000000" w:themeColor="text1" w:themeTint="FF" w:themeShade="FF"/>
          <w:sz w:val="20"/>
          <w:szCs w:val="20"/>
        </w:rPr>
      </w:pPr>
      <w:r w:rsidRPr="08C63CAB" w:rsidR="5CB4271F">
        <w:rPr>
          <w:color w:val="000000" w:themeColor="text1" w:themeTint="FF" w:themeShade="FF"/>
        </w:rPr>
        <w:t>4.2.3.3       Ability to provide details of processed payment</w:t>
      </w:r>
    </w:p>
    <w:p w:rsidR="5CB4271F" w:rsidP="08C63CAB" w:rsidRDefault="5CB4271F" w14:paraId="752D1784" w14:textId="6B933C94">
      <w:pPr>
        <w:spacing w:before="0" w:after="0" w:line="240" w:lineRule="auto"/>
        <w:ind w:left="491"/>
        <w:rPr>
          <w:color w:val="000000" w:themeColor="text1" w:themeTint="FF" w:themeShade="FF"/>
        </w:rPr>
      </w:pPr>
      <w:r w:rsidRPr="08C63CAB" w:rsidR="5CB4271F">
        <w:rPr>
          <w:color w:val="000000" w:themeColor="text1" w:themeTint="FF" w:themeShade="FF"/>
        </w:rPr>
        <w:t>4.2.3.4</w:t>
      </w:r>
      <w:r>
        <w:tab/>
      </w:r>
      <w:r w:rsidRPr="08C63CAB" w:rsidR="5CB4271F">
        <w:rPr>
          <w:color w:val="000000" w:themeColor="text1" w:themeTint="FF" w:themeShade="FF"/>
        </w:rPr>
        <w:t>Ability to process the plan subscription payments</w:t>
      </w:r>
    </w:p>
    <w:p w:rsidR="5CB4271F" w:rsidP="08C63CAB" w:rsidRDefault="5CB4271F" w14:paraId="594D5614" w14:textId="51855443">
      <w:pPr>
        <w:spacing w:before="0" w:after="0" w:afterAutospacing="off"/>
        <w:ind w:left="491"/>
        <w:rPr>
          <w:color w:val="000000" w:themeColor="text1" w:themeTint="FF" w:themeShade="FF"/>
        </w:rPr>
      </w:pPr>
      <w:r w:rsidRPr="08C63CAB" w:rsidR="5CB4271F">
        <w:rPr>
          <w:color w:val="000000" w:themeColor="text1" w:themeTint="FF" w:themeShade="FF"/>
        </w:rPr>
        <w:t>4.2.3.5</w:t>
      </w:r>
      <w:r>
        <w:tab/>
      </w:r>
      <w:r w:rsidRPr="08C63CAB" w:rsidR="5CB4271F">
        <w:rPr>
          <w:color w:val="000000" w:themeColor="text1" w:themeTint="FF" w:themeShade="FF"/>
        </w:rPr>
        <w:t>Ability to apply/issue discounts</w:t>
      </w:r>
    </w:p>
    <w:p w:rsidR="4C92C2BA" w:rsidP="08C63CAB" w:rsidRDefault="4C92C2BA" w14:paraId="5069D17B" w14:textId="42A136AF">
      <w:pPr>
        <w:pStyle w:val="Normal"/>
        <w:spacing w:before="0" w:after="0" w:afterAutospacing="off" w:line="240" w:lineRule="auto"/>
        <w:ind w:left="491"/>
        <w:rPr>
          <w:rFonts w:ascii="Calibri" w:hAnsi="Calibri" w:eastAsia="Calibri" w:cs="Calibri"/>
          <w:noProof w:val="0"/>
          <w:sz w:val="22"/>
          <w:szCs w:val="22"/>
          <w:lang w:val="en-US"/>
        </w:rPr>
      </w:pP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4.2.</w:t>
      </w:r>
      <w:r w:rsidRPr="08C63CAB" w:rsidR="51F313B4">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8C63CAB" w:rsidR="786152FD">
        <w:rPr>
          <w:rFonts w:ascii="Calibri" w:hAnsi="Calibri" w:eastAsia="Calibri" w:cs="Calibri"/>
          <w:b w:val="0"/>
          <w:bCs w:val="0"/>
          <w:i w:val="0"/>
          <w:iCs w:val="0"/>
          <w:caps w:val="0"/>
          <w:smallCaps w:val="0"/>
          <w:noProof w:val="0"/>
          <w:color w:val="000000" w:themeColor="text1" w:themeTint="FF" w:themeShade="FF"/>
          <w:sz w:val="22"/>
          <w:szCs w:val="22"/>
          <w:lang w:val="en-US"/>
        </w:rPr>
        <w:t>6</w:t>
      </w:r>
      <w:r>
        <w:tab/>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Ability to manage payments process to Dietitians/Fitness Trainers</w:t>
      </w:r>
    </w:p>
    <w:p w:rsidR="4C92C2BA" w:rsidP="08C63CAB" w:rsidRDefault="4C92C2BA" w14:paraId="502FBC39" w14:textId="30A67041">
      <w:pPr>
        <w:pStyle w:val="Normal"/>
        <w:spacing w:before="0" w:after="0" w:afterAutospacing="off" w:line="240" w:lineRule="auto"/>
        <w:ind w:left="491"/>
        <w:rPr>
          <w:rFonts w:ascii="Calibri" w:hAnsi="Calibri" w:eastAsia="Calibri" w:cs="Calibri"/>
          <w:noProof w:val="0"/>
          <w:sz w:val="22"/>
          <w:szCs w:val="22"/>
          <w:lang w:val="en-US"/>
        </w:rPr>
      </w:pP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4.2.</w:t>
      </w:r>
      <w:r w:rsidRPr="08C63CAB" w:rsidR="36B7030B">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8C63CAB" w:rsidR="4A5267AD">
        <w:rPr>
          <w:rFonts w:ascii="Calibri" w:hAnsi="Calibri" w:eastAsia="Calibri" w:cs="Calibri"/>
          <w:b w:val="0"/>
          <w:bCs w:val="0"/>
          <w:i w:val="0"/>
          <w:iCs w:val="0"/>
          <w:caps w:val="0"/>
          <w:smallCaps w:val="0"/>
          <w:noProof w:val="0"/>
          <w:color w:val="000000" w:themeColor="text1" w:themeTint="FF" w:themeShade="FF"/>
          <w:sz w:val="22"/>
          <w:szCs w:val="22"/>
          <w:lang w:val="en-US"/>
        </w:rPr>
        <w:t>7</w:t>
      </w:r>
      <w:r>
        <w:tab/>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Ability to resolve issues related to a problem in the payment of invoices</w:t>
      </w:r>
    </w:p>
    <w:p w:rsidR="4C92C2BA" w:rsidP="08C63CAB" w:rsidRDefault="4C92C2BA" w14:paraId="2A8DB630" w14:textId="4E0CF668">
      <w:pPr>
        <w:pStyle w:val="Normal"/>
        <w:spacing w:before="0" w:line="240" w:lineRule="auto"/>
        <w:ind w:left="491"/>
      </w:pP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4.2.</w:t>
      </w:r>
      <w:r w:rsidRPr="08C63CAB" w:rsidR="39B8E7B2">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8C63CAB" w:rsidR="1D4A4D03">
        <w:rPr>
          <w:rFonts w:ascii="Calibri" w:hAnsi="Calibri" w:eastAsia="Calibri" w:cs="Calibri"/>
          <w:b w:val="0"/>
          <w:bCs w:val="0"/>
          <w:i w:val="0"/>
          <w:iCs w:val="0"/>
          <w:caps w:val="0"/>
          <w:smallCaps w:val="0"/>
          <w:noProof w:val="0"/>
          <w:color w:val="000000" w:themeColor="text1" w:themeTint="FF" w:themeShade="FF"/>
          <w:sz w:val="22"/>
          <w:szCs w:val="22"/>
          <w:lang w:val="en-US"/>
        </w:rPr>
        <w:t>8</w:t>
      </w:r>
      <w:r>
        <w:tab/>
      </w:r>
      <w:r w:rsidRPr="08C63CAB" w:rsidR="4C92C2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Ability to resolve issues of advertisers/product sellers </w:t>
      </w:r>
      <w:r w:rsidRPr="08C63CAB" w:rsidR="4C92C2BA">
        <w:rPr>
          <w:rFonts w:ascii="Calibri" w:hAnsi="Calibri" w:eastAsia="Calibri" w:cs="Calibri"/>
          <w:noProof w:val="0"/>
          <w:sz w:val="22"/>
          <w:szCs w:val="22"/>
          <w:lang w:val="en-US"/>
        </w:rPr>
        <w:t xml:space="preserve"> </w:t>
      </w:r>
    </w:p>
    <w:p w:rsidRPr="00DF70F0" w:rsidR="00DB6817" w:rsidP="272DA1C9" w:rsidRDefault="6CC07CF7" w14:paraId="1AC7C056" w14:textId="36D56C6F">
      <w:pPr>
        <w:pBdr>
          <w:top w:val="nil"/>
          <w:left w:val="nil"/>
          <w:bottom w:val="nil"/>
          <w:right w:val="nil"/>
          <w:between w:val="nil"/>
        </w:pBdr>
        <w:spacing w:before="0"/>
        <w:ind w:left="0"/>
        <w:rPr>
          <w:b w:val="1"/>
          <w:bCs w:val="1"/>
          <w:color w:val="000000"/>
        </w:rPr>
      </w:pPr>
      <w:r w:rsidRPr="08C63CAB" w:rsidR="16C81288">
        <w:rPr>
          <w:b w:val="1"/>
          <w:bCs w:val="1"/>
          <w:color w:val="000000" w:themeColor="text1" w:themeTint="FF" w:themeShade="FF"/>
        </w:rPr>
        <w:t>4.2.</w:t>
      </w:r>
      <w:r w:rsidRPr="08C63CAB" w:rsidR="47C46AB6">
        <w:rPr>
          <w:b w:val="1"/>
          <w:bCs w:val="1"/>
          <w:color w:val="000000" w:themeColor="text1" w:themeTint="FF" w:themeShade="FF"/>
        </w:rPr>
        <w:t>4</w:t>
      </w:r>
      <w:r w:rsidRPr="08C63CAB" w:rsidR="16C81288">
        <w:rPr>
          <w:b w:val="1"/>
          <w:bCs w:val="1"/>
          <w:color w:val="000000" w:themeColor="text1" w:themeTint="FF" w:themeShade="FF"/>
        </w:rPr>
        <w:t xml:space="preserve"> </w:t>
      </w:r>
      <w:r w:rsidRPr="08C63CAB" w:rsidR="558EA374">
        <w:rPr>
          <w:b w:val="1"/>
          <w:bCs w:val="1"/>
          <w:color w:val="000000" w:themeColor="text1" w:themeTint="FF" w:themeShade="FF"/>
        </w:rPr>
        <w:t>Custo</w:t>
      </w:r>
      <w:r w:rsidRPr="08C63CAB" w:rsidR="558EA374">
        <w:rPr>
          <w:b w:val="1"/>
          <w:bCs w:val="1"/>
          <w:color w:val="000000" w:themeColor="text1" w:themeTint="FF" w:themeShade="FF"/>
        </w:rPr>
        <w:t xml:space="preserve">mer Support Services Team </w:t>
      </w:r>
    </w:p>
    <w:p w:rsidRPr="00DB6817" w:rsidR="00DB6817" w:rsidP="272DA1C9" w:rsidRDefault="5233CFFA" w14:paraId="00A972DF" w14:textId="1BA5CFE0">
      <w:pPr>
        <w:pBdr>
          <w:top w:val="nil"/>
          <w:left w:val="nil"/>
          <w:bottom w:val="nil"/>
          <w:right w:val="nil"/>
          <w:between w:val="nil"/>
        </w:pBdr>
        <w:spacing w:before="0" w:after="0"/>
        <w:ind w:left="491"/>
        <w:rPr>
          <w:color w:val="000000"/>
          <w:sz w:val="20"/>
          <w:szCs w:val="20"/>
        </w:rPr>
      </w:pPr>
      <w:r w:rsidRPr="30039A79" w:rsidR="336263C1">
        <w:rPr>
          <w:color w:val="000000" w:themeColor="text1" w:themeTint="FF" w:themeShade="FF"/>
        </w:rPr>
        <w:t>4.2.</w:t>
      </w:r>
      <w:r w:rsidRPr="30039A79" w:rsidR="7666B9AB">
        <w:rPr>
          <w:color w:val="000000" w:themeColor="text1" w:themeTint="FF" w:themeShade="FF"/>
        </w:rPr>
        <w:t>4</w:t>
      </w:r>
      <w:r w:rsidRPr="30039A79" w:rsidR="336263C1">
        <w:rPr>
          <w:color w:val="000000" w:themeColor="text1" w:themeTint="FF" w:themeShade="FF"/>
        </w:rPr>
        <w:t>.1</w:t>
      </w:r>
      <w:r>
        <w:tab/>
      </w:r>
      <w:r w:rsidRPr="30039A79" w:rsidR="558EA374">
        <w:rPr>
          <w:color w:val="000000" w:themeColor="text1" w:themeTint="FF" w:themeShade="FF"/>
        </w:rPr>
        <w:t>Ability to provide solutions for received customer complaints</w:t>
      </w:r>
    </w:p>
    <w:p w:rsidRPr="00DB6817" w:rsidR="00DB6817" w:rsidP="272DA1C9" w:rsidRDefault="35F72C86" w14:paraId="0B35EF37" w14:textId="532600B2">
      <w:pPr>
        <w:pBdr>
          <w:top w:val="nil"/>
          <w:left w:val="nil"/>
          <w:bottom w:val="nil"/>
          <w:right w:val="nil"/>
          <w:between w:val="nil"/>
        </w:pBdr>
        <w:spacing w:before="0" w:after="0"/>
        <w:ind w:left="491"/>
        <w:rPr>
          <w:color w:val="000000"/>
          <w:sz w:val="20"/>
          <w:szCs w:val="20"/>
        </w:rPr>
      </w:pPr>
      <w:r w:rsidRPr="30039A79" w:rsidR="3180820B">
        <w:rPr>
          <w:color w:val="000000" w:themeColor="text1" w:themeTint="FF" w:themeShade="FF"/>
        </w:rPr>
        <w:t>4.2.</w:t>
      </w:r>
      <w:r w:rsidRPr="30039A79" w:rsidR="7666B9AB">
        <w:rPr>
          <w:color w:val="000000" w:themeColor="text1" w:themeTint="FF" w:themeShade="FF"/>
        </w:rPr>
        <w:t>4</w:t>
      </w:r>
      <w:r w:rsidRPr="30039A79" w:rsidR="3180820B">
        <w:rPr>
          <w:color w:val="000000" w:themeColor="text1" w:themeTint="FF" w:themeShade="FF"/>
        </w:rPr>
        <w:t>.2</w:t>
      </w:r>
      <w:r>
        <w:tab/>
      </w:r>
      <w:r w:rsidRPr="30039A79" w:rsidR="558EA374">
        <w:rPr>
          <w:color w:val="000000" w:themeColor="text1" w:themeTint="FF" w:themeShade="FF"/>
        </w:rPr>
        <w:t>Ability to modify system details required to resolve the issue</w:t>
      </w:r>
    </w:p>
    <w:p w:rsidR="55BB1C1B" w:rsidP="08C63CAB" w:rsidRDefault="55BB1C1B" w14:paraId="5B2E3AA6" w14:textId="11D7FBAF">
      <w:pPr>
        <w:spacing w:before="0" w:after="0"/>
        <w:ind w:left="491"/>
        <w:rPr>
          <w:color w:val="000000" w:themeColor="text1" w:themeTint="FF" w:themeShade="FF"/>
          <w:sz w:val="20"/>
          <w:szCs w:val="20"/>
        </w:rPr>
      </w:pPr>
      <w:r w:rsidRPr="08C63CAB" w:rsidR="6198C89C">
        <w:rPr>
          <w:color w:val="000000" w:themeColor="text1" w:themeTint="FF" w:themeShade="FF"/>
        </w:rPr>
        <w:t>4.2.</w:t>
      </w:r>
      <w:r w:rsidRPr="08C63CAB" w:rsidR="0640B5CA">
        <w:rPr>
          <w:color w:val="000000" w:themeColor="text1" w:themeTint="FF" w:themeShade="FF"/>
        </w:rPr>
        <w:t>4</w:t>
      </w:r>
      <w:r w:rsidRPr="08C63CAB" w:rsidR="6198C89C">
        <w:rPr>
          <w:color w:val="000000" w:themeColor="text1" w:themeTint="FF" w:themeShade="FF"/>
        </w:rPr>
        <w:t>.3</w:t>
      </w:r>
      <w:r>
        <w:tab/>
      </w:r>
      <w:r w:rsidRPr="08C63CAB" w:rsidR="558EA374">
        <w:rPr>
          <w:color w:val="000000" w:themeColor="text1" w:themeTint="FF" w:themeShade="FF"/>
        </w:rPr>
        <w:t xml:space="preserve">Ability to resolve </w:t>
      </w:r>
      <w:r w:rsidRPr="08C63CAB" w:rsidR="2BA41298">
        <w:rPr>
          <w:color w:val="000000" w:themeColor="text1" w:themeTint="FF" w:themeShade="FF"/>
        </w:rPr>
        <w:t>issues</w:t>
      </w:r>
      <w:r w:rsidRPr="08C63CAB" w:rsidR="558EA374">
        <w:rPr>
          <w:color w:val="000000" w:themeColor="text1" w:themeTint="FF" w:themeShade="FF"/>
        </w:rPr>
        <w:t xml:space="preserve"> of advertisers/product sellers</w:t>
      </w:r>
    </w:p>
    <w:p w:rsidR="71194878" w:rsidP="259F3551" w:rsidRDefault="71194878" w14:paraId="22E80865" w14:textId="4001E3DD">
      <w:pPr>
        <w:pStyle w:val="Heading2"/>
        <w:ind w:left="0"/>
      </w:pPr>
      <w:bookmarkStart w:name="_Toc812627553" w:id="2004152099"/>
      <w:r w:rsidR="71194878">
        <w:rPr/>
        <w:t>4.3 External Data Feeds (Interfaces)</w:t>
      </w:r>
      <w:bookmarkEnd w:id="2004152099"/>
    </w:p>
    <w:p w:rsidRPr="005543ED" w:rsidR="00C9283A" w:rsidP="259F3551" w:rsidRDefault="00C9283A" w14:paraId="77D6CBFB" w14:textId="6D6279E5">
      <w:pPr>
        <w:pBdr>
          <w:top w:val="nil"/>
          <w:left w:val="nil"/>
          <w:bottom w:val="nil"/>
          <w:right w:val="nil"/>
          <w:between w:val="nil"/>
        </w:pBdr>
        <w:ind w:left="0"/>
        <w:jc w:val="both"/>
        <w:rPr>
          <w:b w:val="1"/>
          <w:bCs w:val="1"/>
          <w:color w:val="000000"/>
        </w:rPr>
      </w:pPr>
      <w:r w:rsidRPr="259F3551" w:rsidR="0142E438">
        <w:rPr>
          <w:b w:val="1"/>
          <w:bCs w:val="1"/>
          <w:color w:val="000000" w:themeColor="text1" w:themeTint="FF" w:themeShade="FF"/>
        </w:rPr>
        <w:t xml:space="preserve">4.3.1 </w:t>
      </w:r>
      <w:r w:rsidRPr="259F3551" w:rsidR="71194878">
        <w:rPr>
          <w:b w:val="1"/>
          <w:bCs w:val="1"/>
          <w:color w:val="000000" w:themeColor="text1" w:themeTint="FF" w:themeShade="FF"/>
        </w:rPr>
        <w:t>Customer Services System</w:t>
      </w:r>
    </w:p>
    <w:p w:rsidRPr="005543ED" w:rsidR="00C9283A" w:rsidP="259F3551" w:rsidRDefault="00C9283A" w14:paraId="065C5B44" w14:textId="38F2E4A2">
      <w:pPr>
        <w:pStyle w:val="Normal"/>
        <w:pBdr>
          <w:top w:val="nil"/>
          <w:left w:val="nil"/>
          <w:bottom w:val="nil"/>
          <w:right w:val="nil"/>
          <w:between w:val="nil"/>
        </w:pBdr>
        <w:spacing w:after="0"/>
        <w:ind w:left="1350" w:hanging="720"/>
        <w:jc w:val="both"/>
        <w:rPr>
          <w:color w:val="000000"/>
        </w:rPr>
      </w:pPr>
      <w:r w:rsidRPr="259F3551" w:rsidR="3CBB9AC4">
        <w:rPr>
          <w:color w:val="000000" w:themeColor="text1" w:themeTint="FF" w:themeShade="FF"/>
        </w:rPr>
        <w:t xml:space="preserve">4.3.1.1 </w:t>
      </w:r>
      <w:r w:rsidRPr="259F3551" w:rsidR="71194878">
        <w:rPr>
          <w:color w:val="000000" w:themeColor="text1" w:themeTint="FF" w:themeShade="FF"/>
        </w:rPr>
        <w:t>Form submission that the customers can use to contact customer service, submit the complaints for resolution and get answers to their inquiries.</w:t>
      </w:r>
    </w:p>
    <w:p w:rsidRPr="00DD2CB2" w:rsidR="00C9283A" w:rsidP="259F3551" w:rsidRDefault="00C9283A" w14:paraId="6B4AF93E" w14:textId="0CAEC9D6">
      <w:pPr>
        <w:pStyle w:val="Normal"/>
        <w:pBdr>
          <w:top w:val="nil"/>
          <w:left w:val="nil"/>
          <w:bottom w:val="nil"/>
          <w:right w:val="nil"/>
          <w:between w:val="nil"/>
        </w:pBdr>
        <w:ind w:left="1350" w:hanging="720"/>
        <w:jc w:val="both"/>
        <w:rPr>
          <w:color w:val="000000"/>
        </w:rPr>
      </w:pPr>
      <w:r w:rsidRPr="259F3551" w:rsidR="3DF99C7A">
        <w:rPr>
          <w:color w:val="000000" w:themeColor="text1" w:themeTint="FF" w:themeShade="FF"/>
        </w:rPr>
        <w:t xml:space="preserve">4.3.1.2 </w:t>
      </w:r>
      <w:r w:rsidRPr="259F3551" w:rsidR="71194878">
        <w:rPr>
          <w:color w:val="000000" w:themeColor="text1" w:themeTint="FF" w:themeShade="FF"/>
        </w:rPr>
        <w:t xml:space="preserve">Allows </w:t>
      </w:r>
      <w:r w:rsidR="71194878">
        <w:rPr/>
        <w:t>the customer</w:t>
      </w:r>
      <w:r w:rsidRPr="259F3551" w:rsidR="71194878">
        <w:rPr>
          <w:color w:val="000000" w:themeColor="text1" w:themeTint="FF" w:themeShade="FF"/>
        </w:rPr>
        <w:t xml:space="preserve"> service department </w:t>
      </w:r>
      <w:r w:rsidR="71194878">
        <w:rPr/>
        <w:t>system to feed</w:t>
      </w:r>
      <w:r w:rsidRPr="259F3551" w:rsidR="71194878">
        <w:rPr>
          <w:color w:val="000000" w:themeColor="text1" w:themeTint="FF" w:themeShade="FF"/>
        </w:rPr>
        <w:t xml:space="preserve"> the information to the client’s account on </w:t>
      </w:r>
      <w:r w:rsidRPr="259F3551" w:rsidR="21997AD8">
        <w:rPr>
          <w:color w:val="000000" w:themeColor="text1" w:themeTint="FF" w:themeShade="FF"/>
        </w:rPr>
        <w:t>HealthPlan</w:t>
      </w:r>
      <w:r w:rsidRPr="259F3551" w:rsidR="71194878">
        <w:rPr>
          <w:color w:val="000000" w:themeColor="text1" w:themeTint="FF" w:themeShade="FF"/>
        </w:rPr>
        <w:t xml:space="preserve"> with the answers to customer’s information </w:t>
      </w:r>
      <w:r w:rsidRPr="259F3551" w:rsidR="0FEE382B">
        <w:rPr>
          <w:color w:val="000000" w:themeColor="text1" w:themeTint="FF" w:themeShade="FF"/>
        </w:rPr>
        <w:t>inquiries and</w:t>
      </w:r>
      <w:r w:rsidRPr="259F3551" w:rsidR="71194878">
        <w:rPr>
          <w:color w:val="000000" w:themeColor="text1" w:themeTint="FF" w:themeShade="FF"/>
        </w:rPr>
        <w:t xml:space="preserve"> update the clients on their submitted complaints by providing the information received from the source of the issue and </w:t>
      </w:r>
      <w:r w:rsidR="71194878">
        <w:rPr/>
        <w:t>providing</w:t>
      </w:r>
      <w:r w:rsidRPr="259F3551" w:rsidR="71194878">
        <w:rPr>
          <w:color w:val="000000" w:themeColor="text1" w:themeTint="FF" w:themeShade="FF"/>
        </w:rPr>
        <w:t xml:space="preserve"> the resolution.</w:t>
      </w:r>
    </w:p>
    <w:p w:rsidRPr="005543ED" w:rsidR="00C9283A" w:rsidP="259F3551" w:rsidRDefault="00C9283A" w14:paraId="3648AE7E" w14:textId="7070B6B0">
      <w:pPr>
        <w:pBdr>
          <w:top w:val="nil"/>
          <w:left w:val="nil"/>
          <w:bottom w:val="nil"/>
          <w:right w:val="nil"/>
          <w:between w:val="nil"/>
        </w:pBdr>
        <w:spacing w:before="0"/>
        <w:ind w:left="0"/>
        <w:jc w:val="both"/>
        <w:rPr>
          <w:b w:val="1"/>
          <w:bCs w:val="1"/>
          <w:color w:val="000000"/>
        </w:rPr>
      </w:pPr>
      <w:r w:rsidRPr="259F3551" w:rsidR="6D991923">
        <w:rPr>
          <w:b w:val="1"/>
          <w:bCs w:val="1"/>
          <w:color w:val="000000" w:themeColor="text1" w:themeTint="FF" w:themeShade="FF"/>
        </w:rPr>
        <w:t xml:space="preserve">4.3.2 </w:t>
      </w:r>
      <w:r w:rsidRPr="259F3551" w:rsidR="71194878">
        <w:rPr>
          <w:b w:val="1"/>
          <w:bCs w:val="1"/>
          <w:color w:val="000000" w:themeColor="text1" w:themeTint="FF" w:themeShade="FF"/>
        </w:rPr>
        <w:t>Payment Gateway System</w:t>
      </w:r>
    </w:p>
    <w:p w:rsidRPr="005543ED" w:rsidR="00C9283A" w:rsidP="259F3551" w:rsidRDefault="00C9283A" w14:paraId="1D5AF211" w14:textId="2C1925FE">
      <w:pPr>
        <w:pStyle w:val="Normal"/>
        <w:pBdr>
          <w:top w:val="nil"/>
          <w:left w:val="nil"/>
          <w:bottom w:val="nil"/>
          <w:right w:val="nil"/>
          <w:between w:val="nil"/>
        </w:pBdr>
        <w:spacing w:after="0"/>
        <w:ind w:left="1350" w:hanging="720"/>
        <w:jc w:val="both"/>
        <w:rPr>
          <w:color w:val="000000"/>
        </w:rPr>
      </w:pPr>
      <w:r w:rsidRPr="259F3551" w:rsidR="2FEE6DFC">
        <w:rPr>
          <w:color w:val="000000" w:themeColor="text1" w:themeTint="FF" w:themeShade="FF"/>
        </w:rPr>
        <w:t xml:space="preserve">4.3.2.1 </w:t>
      </w:r>
      <w:r w:rsidRPr="259F3551" w:rsidR="71194878">
        <w:rPr>
          <w:color w:val="000000" w:themeColor="text1" w:themeTint="FF" w:themeShade="FF"/>
        </w:rPr>
        <w:t xml:space="preserve">Enables the customers to pay for the </w:t>
      </w:r>
      <w:r w:rsidRPr="259F3551" w:rsidR="21997AD8">
        <w:rPr>
          <w:color w:val="000000" w:themeColor="text1" w:themeTint="FF" w:themeShade="FF"/>
        </w:rPr>
        <w:t xml:space="preserve">services </w:t>
      </w:r>
      <w:r w:rsidRPr="259F3551" w:rsidR="1EC442FA">
        <w:rPr>
          <w:color w:val="000000" w:themeColor="text1" w:themeTint="FF" w:themeShade="FF"/>
        </w:rPr>
        <w:t>subscribed to</w:t>
      </w:r>
      <w:r w:rsidRPr="259F3551" w:rsidR="71194878">
        <w:rPr>
          <w:color w:val="000000" w:themeColor="text1" w:themeTint="FF" w:themeShade="FF"/>
        </w:rPr>
        <w:t xml:space="preserve"> and </w:t>
      </w:r>
      <w:r w:rsidRPr="259F3551" w:rsidR="21997AD8">
        <w:rPr>
          <w:color w:val="000000" w:themeColor="text1" w:themeTint="FF" w:themeShade="FF"/>
        </w:rPr>
        <w:t>pay for the products bought from application</w:t>
      </w:r>
      <w:r w:rsidRPr="259F3551" w:rsidR="71194878">
        <w:rPr>
          <w:color w:val="000000" w:themeColor="text1" w:themeTint="FF" w:themeShade="FF"/>
        </w:rPr>
        <w:t xml:space="preserve"> by processing the payment by authenticating and charging the credit cards or other payment means.</w:t>
      </w:r>
    </w:p>
    <w:p w:rsidRPr="005543ED" w:rsidR="00C9283A" w:rsidP="259F3551" w:rsidRDefault="00C9283A" w14:paraId="450524EE" w14:textId="60B682D0">
      <w:pPr>
        <w:pStyle w:val="Normal"/>
        <w:pBdr>
          <w:top w:val="nil"/>
          <w:left w:val="nil"/>
          <w:bottom w:val="nil"/>
          <w:right w:val="nil"/>
          <w:between w:val="nil"/>
        </w:pBdr>
        <w:spacing w:after="0"/>
        <w:ind w:left="1350" w:hanging="720"/>
        <w:jc w:val="both"/>
        <w:rPr>
          <w:color w:val="000000"/>
        </w:rPr>
      </w:pPr>
      <w:r w:rsidRPr="259F3551" w:rsidR="6801E281">
        <w:rPr>
          <w:color w:val="000000" w:themeColor="text1" w:themeTint="FF" w:themeShade="FF"/>
        </w:rPr>
        <w:t xml:space="preserve">4.3.2.2 </w:t>
      </w:r>
      <w:r w:rsidRPr="259F3551" w:rsidR="71194878">
        <w:rPr>
          <w:color w:val="000000" w:themeColor="text1" w:themeTint="FF" w:themeShade="FF"/>
        </w:rPr>
        <w:t xml:space="preserve">Enables the customers to receive the refunds in case the order got lost or there is an issue with the products in the order by processing the refunds by crediting back the funds. </w:t>
      </w:r>
    </w:p>
    <w:p w:rsidRPr="005543ED" w:rsidR="00C9283A" w:rsidP="00C9283A" w:rsidRDefault="00C9283A" w14:paraId="7166A57C" w14:textId="77777777">
      <w:pPr>
        <w:pBdr>
          <w:top w:val="nil"/>
          <w:left w:val="nil"/>
          <w:bottom w:val="nil"/>
          <w:right w:val="nil"/>
          <w:between w:val="nil"/>
        </w:pBdr>
        <w:spacing w:before="0" w:after="0"/>
        <w:ind w:left="1800"/>
        <w:jc w:val="both"/>
        <w:rPr>
          <w:color w:val="000000"/>
        </w:rPr>
      </w:pPr>
    </w:p>
    <w:p w:rsidRPr="005543ED" w:rsidR="00C9283A" w:rsidP="259F3551" w:rsidRDefault="00A023A0" w14:paraId="09E77CE3" w14:textId="501482C4">
      <w:pPr>
        <w:pBdr>
          <w:top w:val="nil"/>
          <w:left w:val="nil"/>
          <w:bottom w:val="nil"/>
          <w:right w:val="nil"/>
          <w:between w:val="nil"/>
        </w:pBdr>
        <w:spacing w:before="0"/>
        <w:ind w:left="0"/>
        <w:jc w:val="both"/>
        <w:rPr>
          <w:b w:val="1"/>
          <w:bCs w:val="1"/>
          <w:color w:val="000000"/>
        </w:rPr>
      </w:pPr>
      <w:r w:rsidRPr="259F3551" w:rsidR="017A0F79">
        <w:rPr>
          <w:b w:val="1"/>
          <w:bCs w:val="1"/>
          <w:color w:val="000000" w:themeColor="text1" w:themeTint="FF" w:themeShade="FF"/>
        </w:rPr>
        <w:t xml:space="preserve">4.3.3 </w:t>
      </w:r>
      <w:r w:rsidRPr="259F3551" w:rsidR="0FEE382B">
        <w:rPr>
          <w:b w:val="1"/>
          <w:bCs w:val="1"/>
          <w:color w:val="000000" w:themeColor="text1" w:themeTint="FF" w:themeShade="FF"/>
        </w:rPr>
        <w:t xml:space="preserve">Third party </w:t>
      </w:r>
      <w:r w:rsidRPr="259F3551" w:rsidR="55B4B15A">
        <w:rPr>
          <w:b w:val="1"/>
          <w:bCs w:val="1"/>
          <w:color w:val="000000" w:themeColor="text1" w:themeTint="FF" w:themeShade="FF"/>
        </w:rPr>
        <w:t>A</w:t>
      </w:r>
      <w:r w:rsidRPr="259F3551" w:rsidR="0FEE382B">
        <w:rPr>
          <w:b w:val="1"/>
          <w:bCs w:val="1"/>
          <w:color w:val="000000" w:themeColor="text1" w:themeTint="FF" w:themeShade="FF"/>
        </w:rPr>
        <w:t>uthentication</w:t>
      </w:r>
      <w:r w:rsidRPr="259F3551" w:rsidR="53656769">
        <w:rPr>
          <w:b w:val="1"/>
          <w:bCs w:val="1"/>
          <w:color w:val="000000" w:themeColor="text1" w:themeTint="FF" w:themeShade="FF"/>
        </w:rPr>
        <w:t xml:space="preserve"> – Google</w:t>
      </w:r>
    </w:p>
    <w:p w:rsidR="00C9283A" w:rsidP="259F3551" w:rsidRDefault="00A023A0" w14:paraId="1C1E4089" w14:textId="0B6070B6">
      <w:pPr>
        <w:pStyle w:val="Normal"/>
        <w:pBdr>
          <w:top w:val="nil"/>
          <w:left w:val="nil"/>
          <w:bottom w:val="nil"/>
          <w:right w:val="nil"/>
          <w:between w:val="nil"/>
        </w:pBdr>
        <w:spacing w:after="0"/>
        <w:ind w:left="1350" w:hanging="720"/>
        <w:jc w:val="both"/>
        <w:rPr>
          <w:color w:val="000000"/>
        </w:rPr>
      </w:pPr>
      <w:r w:rsidRPr="259F3551" w:rsidR="5440A90B">
        <w:rPr>
          <w:color w:val="000000" w:themeColor="text1" w:themeTint="FF" w:themeShade="FF"/>
        </w:rPr>
        <w:t xml:space="preserve">4.3.3.1 </w:t>
      </w:r>
      <w:r w:rsidRPr="259F3551" w:rsidR="0FEE382B">
        <w:rPr>
          <w:color w:val="000000" w:themeColor="text1" w:themeTint="FF" w:themeShade="FF"/>
        </w:rPr>
        <w:t>For creating the account on portal without form submission by authenticating details from third party agencies like Google</w:t>
      </w:r>
      <w:r w:rsidRPr="259F3551" w:rsidR="71194878">
        <w:rPr>
          <w:color w:val="000000" w:themeColor="text1" w:themeTint="FF" w:themeShade="FF"/>
        </w:rPr>
        <w:t>.</w:t>
      </w:r>
    </w:p>
    <w:p w:rsidR="00DD2CB2" w:rsidP="259F3551" w:rsidRDefault="00DD2CB2" w14:paraId="48352C93" w14:textId="00A0DD04">
      <w:pPr>
        <w:pStyle w:val="Normal"/>
        <w:ind w:left="1350" w:hanging="720"/>
        <w:jc w:val="both"/>
        <w:rPr>
          <w:color w:val="000000" w:themeColor="text1"/>
        </w:rPr>
      </w:pPr>
      <w:r w:rsidRPr="259F3551" w:rsidR="081D78F5">
        <w:rPr>
          <w:color w:val="000000" w:themeColor="text1" w:themeTint="FF" w:themeShade="FF"/>
        </w:rPr>
        <w:t xml:space="preserve">4.3.3.2 </w:t>
      </w:r>
      <w:r w:rsidRPr="259F3551" w:rsidR="6982EAFA">
        <w:rPr>
          <w:color w:val="000000" w:themeColor="text1" w:themeTint="FF" w:themeShade="FF"/>
        </w:rPr>
        <w:t>Receive details from third party agencies without compromising customer’s privacy</w:t>
      </w:r>
      <w:r w:rsidRPr="259F3551" w:rsidR="1040962B">
        <w:rPr>
          <w:color w:val="000000" w:themeColor="text1" w:themeTint="FF" w:themeShade="FF"/>
        </w:rPr>
        <w:t>.</w:t>
      </w:r>
    </w:p>
    <w:p w:rsidRPr="005543ED" w:rsidR="00C9283A" w:rsidP="259F3551" w:rsidRDefault="00C9283A" w14:paraId="4BDE0194" w14:textId="6758BEDA">
      <w:pPr>
        <w:pBdr>
          <w:top w:val="nil"/>
          <w:left w:val="nil"/>
          <w:bottom w:val="nil"/>
          <w:right w:val="nil"/>
          <w:between w:val="nil"/>
        </w:pBdr>
        <w:spacing w:before="0"/>
        <w:ind w:left="0"/>
        <w:jc w:val="both"/>
        <w:rPr>
          <w:b w:val="1"/>
          <w:bCs w:val="1"/>
          <w:color w:val="000000"/>
        </w:rPr>
      </w:pPr>
      <w:r w:rsidRPr="259F3551" w:rsidR="392F351F">
        <w:rPr>
          <w:b w:val="1"/>
          <w:bCs w:val="1"/>
          <w:color w:val="000000" w:themeColor="text1" w:themeTint="FF" w:themeShade="FF"/>
        </w:rPr>
        <w:t xml:space="preserve">4.3.4 </w:t>
      </w:r>
      <w:r w:rsidRPr="259F3551" w:rsidR="71194878">
        <w:rPr>
          <w:b w:val="1"/>
          <w:bCs w:val="1"/>
          <w:color w:val="000000" w:themeColor="text1" w:themeTint="FF" w:themeShade="FF"/>
        </w:rPr>
        <w:t>Ads Platform System</w:t>
      </w:r>
    </w:p>
    <w:p w:rsidRPr="005543ED" w:rsidR="00C9283A" w:rsidP="259F3551" w:rsidRDefault="00C9283A" w14:paraId="1EEF57DF" w14:textId="16D95E97">
      <w:pPr>
        <w:pStyle w:val="Normal"/>
        <w:pBdr>
          <w:top w:val="nil"/>
          <w:left w:val="nil"/>
          <w:bottom w:val="nil"/>
          <w:right w:val="nil"/>
          <w:between w:val="nil"/>
        </w:pBdr>
        <w:spacing w:after="0"/>
        <w:ind w:left="1350" w:hanging="720"/>
        <w:jc w:val="both"/>
        <w:rPr>
          <w:color w:val="000000"/>
        </w:rPr>
      </w:pPr>
      <w:r w:rsidRPr="259F3551" w:rsidR="6585EAC8">
        <w:rPr>
          <w:color w:val="000000" w:themeColor="text1" w:themeTint="FF" w:themeShade="FF"/>
        </w:rPr>
        <w:t xml:space="preserve">4.3.4.1 </w:t>
      </w:r>
      <w:r w:rsidRPr="259F3551" w:rsidR="71194878">
        <w:rPr>
          <w:color w:val="000000" w:themeColor="text1" w:themeTint="FF" w:themeShade="FF"/>
        </w:rPr>
        <w:t>Feeding the application with the sponsored posts, the contract length, and costs of the advertisements</w:t>
      </w:r>
    </w:p>
    <w:p w:rsidR="00DD2CB2" w:rsidP="259F3551" w:rsidRDefault="00DD2CB2" w14:paraId="74C2ABA7" w14:textId="2247410B">
      <w:pPr>
        <w:pStyle w:val="Normal"/>
        <w:ind w:left="1350" w:hanging="720"/>
        <w:jc w:val="both"/>
        <w:rPr>
          <w:color w:val="000000" w:themeColor="text1"/>
        </w:rPr>
      </w:pPr>
      <w:r w:rsidRPr="259F3551" w:rsidR="69737370">
        <w:rPr>
          <w:color w:val="000000" w:themeColor="text1" w:themeTint="FF" w:themeShade="FF"/>
        </w:rPr>
        <w:t xml:space="preserve">4.3.4.2 </w:t>
      </w:r>
      <w:r w:rsidRPr="259F3551" w:rsidR="6982EAFA">
        <w:rPr>
          <w:color w:val="000000" w:themeColor="text1" w:themeTint="FF" w:themeShade="FF"/>
        </w:rPr>
        <w:t>HealthPlan</w:t>
      </w:r>
      <w:r w:rsidRPr="259F3551" w:rsidR="71194878">
        <w:rPr>
          <w:color w:val="000000" w:themeColor="text1" w:themeTint="FF" w:themeShade="FF"/>
        </w:rPr>
        <w:t xml:space="preserve"> will be generating reports for trend analysts and feed the Ads Platform system with the data on product performance and market analysis</w:t>
      </w:r>
      <w:r w:rsidRPr="259F3551" w:rsidR="551338B8">
        <w:rPr>
          <w:color w:val="000000" w:themeColor="text1" w:themeTint="FF" w:themeShade="FF"/>
        </w:rPr>
        <w:t>.</w:t>
      </w:r>
    </w:p>
    <w:p w:rsidR="669EE966" w:rsidP="259F3551" w:rsidRDefault="669EE966" w14:paraId="1A630DAC" w14:textId="5DB91DF6">
      <w:pPr>
        <w:spacing w:before="0"/>
        <w:ind w:left="0"/>
        <w:jc w:val="both"/>
        <w:rPr>
          <w:b w:val="1"/>
          <w:bCs w:val="1"/>
          <w:color w:val="000000" w:themeColor="text1"/>
        </w:rPr>
      </w:pPr>
      <w:r w:rsidRPr="259F3551" w:rsidR="3CCE031D">
        <w:rPr>
          <w:b w:val="1"/>
          <w:bCs w:val="1"/>
          <w:color w:val="000000" w:themeColor="text1" w:themeTint="FF" w:themeShade="FF"/>
        </w:rPr>
        <w:t xml:space="preserve">4.3.5 </w:t>
      </w:r>
      <w:r w:rsidRPr="259F3551" w:rsidR="57816239">
        <w:rPr>
          <w:b w:val="1"/>
          <w:bCs w:val="1"/>
          <w:color w:val="000000" w:themeColor="text1" w:themeTint="FF" w:themeShade="FF"/>
        </w:rPr>
        <w:t>Nutrition's</w:t>
      </w:r>
      <w:r w:rsidRPr="259F3551" w:rsidR="29EFDDB0">
        <w:rPr>
          <w:b w:val="1"/>
          <w:bCs w:val="1"/>
          <w:color w:val="000000" w:themeColor="text1" w:themeTint="FF" w:themeShade="FF"/>
        </w:rPr>
        <w:t xml:space="preserve"> System</w:t>
      </w:r>
    </w:p>
    <w:p w:rsidR="1CBED56E" w:rsidP="259F3551" w:rsidRDefault="1CBED56E" w14:paraId="60FA97E1" w14:textId="01C8D137">
      <w:pPr>
        <w:pStyle w:val="Normal"/>
        <w:spacing w:after="0"/>
        <w:ind w:left="1350" w:hanging="720"/>
        <w:jc w:val="both"/>
        <w:rPr>
          <w:color w:val="000000" w:themeColor="text1"/>
          <w:lang w:val="en-IN"/>
        </w:rPr>
      </w:pPr>
      <w:r w:rsidRPr="259F3551" w:rsidR="7670F993">
        <w:rPr>
          <w:color w:val="000000" w:themeColor="text1" w:themeTint="FF" w:themeShade="FF"/>
        </w:rPr>
        <w:t xml:space="preserve">4.3.5.1 </w:t>
      </w:r>
      <w:r w:rsidRPr="259F3551" w:rsidR="0E2F8C8B">
        <w:rPr>
          <w:color w:val="000000" w:themeColor="text1" w:themeTint="FF" w:themeShade="FF"/>
        </w:rPr>
        <w:t>Feeding the application with the food information using an external API that provides two endpoints: the Food Search endpoint, which returns foods that match desired search criteria, and the Food Details endpoint, which returns details on a particular food.</w:t>
      </w:r>
    </w:p>
    <w:p w:rsidR="0C1B5A50" w:rsidP="259F3551" w:rsidRDefault="0C1B5A50" w14:paraId="220E8837" w14:textId="1F7DF830">
      <w:pPr>
        <w:spacing w:before="0" w:after="0" w:line="256" w:lineRule="auto"/>
        <w:ind w:left="1350" w:hanging="720"/>
        <w:jc w:val="both"/>
        <w:rPr>
          <w:color w:val="000000" w:themeColor="text1"/>
          <w:lang w:val="en-IN"/>
        </w:rPr>
      </w:pPr>
    </w:p>
    <w:p w:rsidR="3E48E677" w:rsidP="259F3551" w:rsidRDefault="00775216" w14:paraId="57D8423B" w14:textId="6682C33B">
      <w:pPr>
        <w:spacing w:before="0"/>
        <w:ind w:left="0"/>
        <w:jc w:val="both"/>
        <w:rPr>
          <w:b w:val="1"/>
          <w:bCs w:val="1"/>
          <w:color w:val="000000" w:themeColor="text1"/>
        </w:rPr>
      </w:pPr>
      <w:r w:rsidRPr="259F3551" w:rsidR="57910056">
        <w:rPr>
          <w:b w:val="1"/>
          <w:bCs w:val="1"/>
          <w:color w:val="000000" w:themeColor="text1" w:themeTint="FF" w:themeShade="FF"/>
        </w:rPr>
        <w:t xml:space="preserve">4.3.6 </w:t>
      </w:r>
      <w:r w:rsidRPr="259F3551" w:rsidR="6850F008">
        <w:rPr>
          <w:b w:val="1"/>
          <w:bCs w:val="1"/>
          <w:color w:val="000000" w:themeColor="text1" w:themeTint="FF" w:themeShade="FF"/>
        </w:rPr>
        <w:t>Exercises Sys</w:t>
      </w:r>
      <w:r w:rsidRPr="259F3551" w:rsidR="735B26F9">
        <w:rPr>
          <w:b w:val="1"/>
          <w:bCs w:val="1"/>
          <w:color w:val="000000" w:themeColor="text1" w:themeTint="FF" w:themeShade="FF"/>
        </w:rPr>
        <w:t>tems</w:t>
      </w:r>
    </w:p>
    <w:p w:rsidR="0C1B5A50" w:rsidP="259F3551" w:rsidRDefault="0C1B5A50" w14:paraId="07FDDE51" w14:textId="03F3B0D4">
      <w:pPr>
        <w:pStyle w:val="Normal"/>
        <w:spacing w:after="0"/>
        <w:ind w:left="1350" w:hanging="720"/>
        <w:jc w:val="both"/>
        <w:rPr>
          <w:color w:val="000000" w:themeColor="text1"/>
        </w:rPr>
      </w:pPr>
      <w:r w:rsidRPr="78CE3564" w:rsidR="17D7893B">
        <w:rPr>
          <w:color w:val="000000" w:themeColor="text1" w:themeTint="FF" w:themeShade="FF"/>
        </w:rPr>
        <w:t xml:space="preserve">4.3.6.1 </w:t>
      </w:r>
      <w:r w:rsidRPr="78CE3564" w:rsidR="79378718">
        <w:rPr>
          <w:color w:val="000000" w:themeColor="text1" w:themeTint="FF" w:themeShade="FF"/>
        </w:rPr>
        <w:t>F</w:t>
      </w:r>
      <w:r w:rsidRPr="78CE3564" w:rsidR="79378718">
        <w:rPr>
          <w:rFonts w:ascii="Calibri" w:hAnsi="Calibri" w:eastAsia="SimSun" w:cs="font1191"/>
          <w:color w:val="000000" w:themeColor="text1" w:themeTint="FF" w:themeShade="FF"/>
          <w:lang w:eastAsia="ar-SA"/>
        </w:rPr>
        <w:t>eeding the application wit</w:t>
      </w:r>
      <w:r w:rsidRPr="78CE3564" w:rsidR="3716425F">
        <w:rPr>
          <w:rFonts w:ascii="Calibri" w:hAnsi="Calibri" w:eastAsia="SimSun" w:cs="font1191"/>
          <w:color w:val="000000" w:themeColor="text1" w:themeTint="FF" w:themeShade="FF"/>
          <w:lang w:eastAsia="ar-SA"/>
        </w:rPr>
        <w:t>h</w:t>
      </w:r>
      <w:r w:rsidRPr="78CE3564" w:rsidR="3716425F">
        <w:rPr>
          <w:rFonts w:ascii="Calibri" w:hAnsi="Calibri" w:eastAsia="SimSun" w:cs="font1191"/>
          <w:color w:val="000000" w:themeColor="text1" w:themeTint="FF" w:themeShade="FF"/>
          <w:lang w:val="en-IN" w:eastAsia="ar-SA"/>
        </w:rPr>
        <w:t xml:space="preserve"> list of thousands of exercises targeting every major muscle group</w:t>
      </w:r>
      <w:r w:rsidRPr="78CE3564" w:rsidR="79378718">
        <w:rPr>
          <w:rFonts w:ascii="Calibri" w:hAnsi="Calibri" w:eastAsia="SimSun" w:cs="font1191"/>
          <w:color w:val="000000" w:themeColor="text1" w:themeTint="FF" w:themeShade="FF"/>
          <w:lang w:eastAsia="ar-SA"/>
        </w:rPr>
        <w:t>.</w:t>
      </w:r>
      <w:r w:rsidRPr="78CE3564" w:rsidR="71DF673C">
        <w:rPr>
          <w:rFonts w:ascii="Calibri" w:hAnsi="Calibri" w:eastAsia="SimSun" w:cs="font1191"/>
          <w:color w:val="000000" w:themeColor="text1" w:themeTint="FF" w:themeShade="FF"/>
          <w:lang w:eastAsia="ar-SA"/>
        </w:rPr>
        <w:t xml:space="preserve"> Using this information, we can share a variety of exercises for users </w:t>
      </w:r>
      <w:r w:rsidRPr="78CE3564" w:rsidR="537A4DFC">
        <w:rPr>
          <w:rFonts w:ascii="Calibri" w:hAnsi="Calibri" w:eastAsia="SimSun" w:cs="font1191"/>
          <w:color w:val="000000" w:themeColor="text1" w:themeTint="FF" w:themeShade="FF"/>
          <w:lang w:eastAsia="ar-SA"/>
        </w:rPr>
        <w:t>to create</w:t>
      </w:r>
      <w:r w:rsidRPr="78CE3564" w:rsidR="71DF673C">
        <w:rPr>
          <w:rFonts w:ascii="Calibri" w:hAnsi="Calibri" w:eastAsia="SimSun" w:cs="font1191"/>
          <w:color w:val="000000" w:themeColor="text1" w:themeTint="FF" w:themeShade="FF"/>
          <w:lang w:eastAsia="ar-SA"/>
        </w:rPr>
        <w:t xml:space="preserve"> their routines, base</w:t>
      </w:r>
      <w:r w:rsidRPr="78CE3564" w:rsidR="121F003F">
        <w:rPr>
          <w:rFonts w:ascii="Calibri" w:hAnsi="Calibri" w:eastAsia="SimSun" w:cs="font1191"/>
          <w:color w:val="000000" w:themeColor="text1" w:themeTint="FF" w:themeShade="FF"/>
          <w:lang w:eastAsia="ar-SA"/>
        </w:rPr>
        <w:t>d on the descriptions of the exercises.</w:t>
      </w:r>
    </w:p>
    <w:p w:rsidRPr="00C9283A" w:rsidR="009D2F5B" w:rsidP="00D77B63" w:rsidRDefault="00C9283A" w14:paraId="35245F75" w14:textId="23401FAB">
      <w:pPr>
        <w:pStyle w:val="Heading2"/>
        <w:ind w:left="0"/>
      </w:pPr>
      <w:bookmarkStart w:name="_Toc463143865" w:id="811494586"/>
      <w:r w:rsidR="71194878">
        <w:rPr/>
        <w:t>4.4 Non-Function Requirements</w:t>
      </w:r>
      <w:bookmarkEnd w:id="811494586"/>
    </w:p>
    <w:tbl>
      <w:tblPr>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1795"/>
        <w:gridCol w:w="6835"/>
      </w:tblGrid>
      <w:tr w:rsidR="009D2F5B" w:rsidTr="596F2138" w14:paraId="42676994" w14:textId="77777777">
        <w:tc>
          <w:tcPr>
            <w:tcW w:w="1795" w:type="dxa"/>
            <w:shd w:val="clear" w:color="auto" w:fill="D9D9D9" w:themeFill="background1" w:themeFillShade="D9"/>
            <w:vAlign w:val="center"/>
          </w:tcPr>
          <w:p w:rsidRPr="00D31BB0" w:rsidR="009D2F5B" w:rsidP="00D31BB0" w:rsidRDefault="009D2F5B" w14:paraId="4F6EE7AA" w14:textId="77777777">
            <w:pPr>
              <w:ind w:left="0"/>
              <w:jc w:val="center"/>
              <w:rPr>
                <w:b/>
              </w:rPr>
            </w:pPr>
            <w:r w:rsidRPr="00D31BB0">
              <w:rPr>
                <w:b/>
              </w:rPr>
              <w:t>Category</w:t>
            </w:r>
          </w:p>
        </w:tc>
        <w:tc>
          <w:tcPr>
            <w:tcW w:w="6835" w:type="dxa"/>
            <w:shd w:val="clear" w:color="auto" w:fill="D9D9D9" w:themeFill="background1" w:themeFillShade="D9"/>
            <w:vAlign w:val="center"/>
          </w:tcPr>
          <w:p w:rsidRPr="00D31BB0" w:rsidR="009D2F5B" w:rsidP="00D31BB0" w:rsidRDefault="009D2F5B" w14:paraId="6CBA4EA1" w14:textId="77777777">
            <w:pPr>
              <w:ind w:left="0"/>
              <w:jc w:val="center"/>
              <w:rPr>
                <w:b/>
              </w:rPr>
            </w:pPr>
            <w:r w:rsidRPr="00D31BB0">
              <w:rPr>
                <w:b/>
              </w:rPr>
              <w:t>Requirements</w:t>
            </w:r>
          </w:p>
        </w:tc>
      </w:tr>
      <w:tr w:rsidR="009D2F5B" w:rsidTr="596F2138" w14:paraId="55A50192" w14:textId="77777777">
        <w:tc>
          <w:tcPr>
            <w:tcW w:w="1795" w:type="dxa"/>
          </w:tcPr>
          <w:p w:rsidRPr="00D31BB0" w:rsidR="009D2F5B" w:rsidP="00B121FB" w:rsidRDefault="009D2F5B" w14:paraId="144A2C9C" w14:textId="77777777">
            <w:pPr>
              <w:ind w:left="0"/>
              <w:rPr>
                <w:b/>
              </w:rPr>
            </w:pPr>
            <w:r w:rsidRPr="00D31BB0">
              <w:rPr>
                <w:b/>
              </w:rPr>
              <w:t>Usability</w:t>
            </w:r>
          </w:p>
        </w:tc>
        <w:tc>
          <w:tcPr>
            <w:tcW w:w="6835" w:type="dxa"/>
          </w:tcPr>
          <w:p w:rsidRPr="00D31BB0" w:rsidR="009D2F5B" w:rsidP="00B121FB" w:rsidRDefault="009D2F5B" w14:paraId="7C9E07FA" w14:textId="77777777">
            <w:pPr>
              <w:pBdr>
                <w:top w:val="nil"/>
                <w:left w:val="nil"/>
                <w:bottom w:val="nil"/>
                <w:right w:val="nil"/>
                <w:between w:val="nil"/>
              </w:pBdr>
              <w:ind w:left="-17"/>
              <w:rPr>
                <w:color w:val="000000"/>
              </w:rPr>
            </w:pPr>
            <w:r w:rsidRPr="00D31BB0">
              <w:rPr>
                <w:color w:val="000000"/>
              </w:rPr>
              <w:t>The application GUI will provide a user-friendly intuitive design with all the features clearly displayed for the user</w:t>
            </w:r>
          </w:p>
        </w:tc>
      </w:tr>
      <w:tr w:rsidR="009D2F5B" w:rsidTr="596F2138" w14:paraId="39697E64" w14:textId="77777777">
        <w:tc>
          <w:tcPr>
            <w:tcW w:w="1795" w:type="dxa"/>
          </w:tcPr>
          <w:p w:rsidRPr="00D31BB0" w:rsidR="009D2F5B" w:rsidP="00B121FB" w:rsidRDefault="009D2F5B" w14:paraId="363A32B4" w14:textId="77777777">
            <w:pPr>
              <w:ind w:left="0"/>
              <w:rPr>
                <w:b/>
              </w:rPr>
            </w:pPr>
            <w:r w:rsidRPr="00D31BB0">
              <w:rPr>
                <w:b/>
              </w:rPr>
              <w:t>Usability</w:t>
            </w:r>
          </w:p>
        </w:tc>
        <w:tc>
          <w:tcPr>
            <w:tcW w:w="6835" w:type="dxa"/>
          </w:tcPr>
          <w:p w:rsidRPr="00D31BB0" w:rsidR="009D2F5B" w:rsidP="00B121FB" w:rsidRDefault="7DA20602" w14:paraId="71B7F61C" w14:textId="09F23A20">
            <w:pPr>
              <w:pBdr>
                <w:top w:val="nil"/>
                <w:left w:val="nil"/>
                <w:bottom w:val="nil"/>
                <w:right w:val="nil"/>
                <w:between w:val="nil"/>
              </w:pBdr>
              <w:ind w:left="-17"/>
              <w:rPr>
                <w:color w:val="000000"/>
              </w:rPr>
            </w:pPr>
            <w:r w:rsidRPr="596F2138">
              <w:rPr>
                <w:color w:val="000000" w:themeColor="text1"/>
              </w:rPr>
              <w:t xml:space="preserve">The application navigation will be self-explanatory by clear and concise descriptions and names of each section, as well as features will be </w:t>
            </w:r>
            <w:r w:rsidRPr="596F2138" w:rsidR="44F7E525">
              <w:rPr>
                <w:color w:val="000000" w:themeColor="text1"/>
              </w:rPr>
              <w:t>clear</w:t>
            </w:r>
            <w:r w:rsidRPr="596F2138">
              <w:rPr>
                <w:color w:val="000000" w:themeColor="text1"/>
              </w:rPr>
              <w:t xml:space="preserve"> by proper location and naming</w:t>
            </w:r>
          </w:p>
        </w:tc>
      </w:tr>
      <w:tr w:rsidR="009D2F5B" w:rsidTr="596F2138" w14:paraId="43E346B4" w14:textId="77777777">
        <w:tc>
          <w:tcPr>
            <w:tcW w:w="1795" w:type="dxa"/>
          </w:tcPr>
          <w:p w:rsidRPr="00D31BB0" w:rsidR="009D2F5B" w:rsidP="00B121FB" w:rsidRDefault="009D2F5B" w14:paraId="1F22A3AA" w14:textId="77777777">
            <w:pPr>
              <w:ind w:left="0"/>
              <w:rPr>
                <w:b/>
              </w:rPr>
            </w:pPr>
            <w:r w:rsidRPr="00D31BB0">
              <w:rPr>
                <w:b/>
              </w:rPr>
              <w:t>Usability</w:t>
            </w:r>
          </w:p>
        </w:tc>
        <w:tc>
          <w:tcPr>
            <w:tcW w:w="6835" w:type="dxa"/>
          </w:tcPr>
          <w:p w:rsidRPr="00D31BB0" w:rsidR="009D2F5B" w:rsidP="00B121FB" w:rsidRDefault="009D2F5B" w14:paraId="0EED625D" w14:textId="77777777">
            <w:pPr>
              <w:pBdr>
                <w:top w:val="nil"/>
                <w:left w:val="nil"/>
                <w:bottom w:val="nil"/>
                <w:right w:val="nil"/>
                <w:between w:val="nil"/>
              </w:pBdr>
              <w:ind w:left="-17"/>
              <w:rPr>
                <w:color w:val="000000"/>
              </w:rPr>
            </w:pPr>
            <w:r w:rsidRPr="00D31BB0">
              <w:rPr>
                <w:color w:val="000000"/>
              </w:rPr>
              <w:t>Accessibility will be supported for the disabled users as well</w:t>
            </w:r>
          </w:p>
        </w:tc>
      </w:tr>
      <w:tr w:rsidR="009D2F5B" w:rsidTr="596F2138" w14:paraId="73423F75" w14:textId="77777777">
        <w:tc>
          <w:tcPr>
            <w:tcW w:w="1795" w:type="dxa"/>
          </w:tcPr>
          <w:p w:rsidRPr="00D31BB0" w:rsidR="009D2F5B" w:rsidP="00B121FB" w:rsidRDefault="009D2F5B" w14:paraId="011C34B9" w14:textId="77777777">
            <w:pPr>
              <w:ind w:left="0"/>
              <w:rPr>
                <w:b/>
              </w:rPr>
            </w:pPr>
            <w:r w:rsidRPr="00D31BB0">
              <w:rPr>
                <w:b/>
              </w:rPr>
              <w:t>Performance</w:t>
            </w:r>
          </w:p>
        </w:tc>
        <w:tc>
          <w:tcPr>
            <w:tcW w:w="6835" w:type="dxa"/>
          </w:tcPr>
          <w:p w:rsidRPr="00D31BB0" w:rsidR="009D2F5B" w:rsidP="00B121FB" w:rsidRDefault="009D2F5B" w14:paraId="321F3BB4" w14:textId="26EB8E05">
            <w:pPr>
              <w:pBdr>
                <w:top w:val="nil"/>
                <w:left w:val="nil"/>
                <w:bottom w:val="nil"/>
                <w:right w:val="nil"/>
                <w:between w:val="nil"/>
              </w:pBdr>
              <w:ind w:left="-17"/>
              <w:rPr>
                <w:color w:val="000000"/>
              </w:rPr>
            </w:pPr>
            <w:r w:rsidRPr="5BA1B70D">
              <w:rPr>
                <w:color w:val="000000" w:themeColor="text1"/>
              </w:rPr>
              <w:t xml:space="preserve">The application will be supported on different operating systems and </w:t>
            </w:r>
            <w:r w:rsidRPr="5BA1B70D" w:rsidR="06F24024">
              <w:rPr>
                <w:color w:val="000000" w:themeColor="text1"/>
              </w:rPr>
              <w:t>mobile devices</w:t>
            </w:r>
            <w:r w:rsidRPr="5BA1B70D">
              <w:rPr>
                <w:color w:val="000000" w:themeColor="text1"/>
              </w:rPr>
              <w:t>, and should not impact the user’s system capabilities</w:t>
            </w:r>
          </w:p>
        </w:tc>
      </w:tr>
      <w:tr w:rsidR="009D2F5B" w:rsidTr="596F2138" w14:paraId="5A0CD546" w14:textId="77777777">
        <w:tc>
          <w:tcPr>
            <w:tcW w:w="1795" w:type="dxa"/>
          </w:tcPr>
          <w:p w:rsidRPr="00D31BB0" w:rsidR="009D2F5B" w:rsidP="00B121FB" w:rsidRDefault="009D2F5B" w14:paraId="4F895364" w14:textId="77777777">
            <w:pPr>
              <w:ind w:left="0"/>
              <w:rPr>
                <w:b/>
              </w:rPr>
            </w:pPr>
            <w:r w:rsidRPr="00D31BB0">
              <w:rPr>
                <w:b/>
              </w:rPr>
              <w:t>Performance</w:t>
            </w:r>
          </w:p>
        </w:tc>
        <w:tc>
          <w:tcPr>
            <w:tcW w:w="6835" w:type="dxa"/>
          </w:tcPr>
          <w:p w:rsidRPr="00D31BB0" w:rsidR="009D2F5B" w:rsidP="00B121FB" w:rsidRDefault="009D2F5B" w14:paraId="62510A81" w14:textId="3049FFE7">
            <w:pPr>
              <w:pBdr>
                <w:top w:val="nil"/>
                <w:left w:val="nil"/>
                <w:bottom w:val="nil"/>
                <w:right w:val="nil"/>
                <w:between w:val="nil"/>
              </w:pBdr>
              <w:ind w:left="-17"/>
              <w:rPr>
                <w:color w:val="000000"/>
              </w:rPr>
            </w:pPr>
            <w:r w:rsidRPr="596F2138">
              <w:rPr>
                <w:color w:val="000000" w:themeColor="text1"/>
              </w:rPr>
              <w:t xml:space="preserve">The application will be </w:t>
            </w:r>
            <w:r w:rsidRPr="596F2138" w:rsidR="336AF8BC">
              <w:rPr>
                <w:color w:val="000000" w:themeColor="text1"/>
              </w:rPr>
              <w:t>available</w:t>
            </w:r>
            <w:r w:rsidRPr="596F2138">
              <w:rPr>
                <w:color w:val="000000" w:themeColor="text1"/>
              </w:rPr>
              <w:t xml:space="preserve"> 24/7 without any interruptions, and regular </w:t>
            </w:r>
            <w:r w:rsidRPr="596F2138" w:rsidR="61AFC7BA">
              <w:rPr>
                <w:color w:val="000000" w:themeColor="text1"/>
              </w:rPr>
              <w:t>maintenance</w:t>
            </w:r>
            <w:r w:rsidRPr="596F2138">
              <w:rPr>
                <w:color w:val="000000" w:themeColor="text1"/>
              </w:rPr>
              <w:t xml:space="preserve"> will be scheduled to support the application</w:t>
            </w:r>
          </w:p>
        </w:tc>
      </w:tr>
      <w:tr w:rsidR="009D2F5B" w:rsidTr="596F2138" w14:paraId="59050B7C" w14:textId="77777777">
        <w:tc>
          <w:tcPr>
            <w:tcW w:w="1795" w:type="dxa"/>
          </w:tcPr>
          <w:p w:rsidRPr="00D31BB0" w:rsidR="009D2F5B" w:rsidP="00B121FB" w:rsidRDefault="009D2F5B" w14:paraId="395EB32D" w14:textId="77777777">
            <w:pPr>
              <w:ind w:left="0"/>
              <w:rPr>
                <w:b/>
              </w:rPr>
            </w:pPr>
            <w:r w:rsidRPr="00D31BB0">
              <w:rPr>
                <w:b/>
              </w:rPr>
              <w:t>Performance</w:t>
            </w:r>
          </w:p>
        </w:tc>
        <w:tc>
          <w:tcPr>
            <w:tcW w:w="6835" w:type="dxa"/>
          </w:tcPr>
          <w:p w:rsidRPr="00D31BB0" w:rsidR="009D2F5B" w:rsidP="00B121FB" w:rsidRDefault="009D2F5B" w14:paraId="010C8989" w14:textId="77777777">
            <w:pPr>
              <w:pBdr>
                <w:top w:val="nil"/>
                <w:left w:val="nil"/>
                <w:bottom w:val="nil"/>
                <w:right w:val="nil"/>
                <w:between w:val="nil"/>
              </w:pBdr>
              <w:ind w:left="-17"/>
              <w:rPr>
                <w:color w:val="000000"/>
              </w:rPr>
            </w:pPr>
            <w:r w:rsidRPr="00D31BB0">
              <w:rPr>
                <w:color w:val="000000"/>
              </w:rPr>
              <w:t xml:space="preserve">The application will support the concurrency where the users will be able to simultaneously browse the app, login &amp; subscribe, make payments, shop the products  </w:t>
            </w:r>
          </w:p>
        </w:tc>
      </w:tr>
      <w:tr w:rsidR="009D2F5B" w:rsidTr="596F2138" w14:paraId="13D33F76" w14:textId="77777777">
        <w:tc>
          <w:tcPr>
            <w:tcW w:w="1795" w:type="dxa"/>
          </w:tcPr>
          <w:p w:rsidRPr="00D31BB0" w:rsidR="009D2F5B" w:rsidP="00B121FB" w:rsidRDefault="009D2F5B" w14:paraId="31966F29" w14:textId="77777777">
            <w:pPr>
              <w:ind w:left="0"/>
              <w:rPr>
                <w:b/>
              </w:rPr>
            </w:pPr>
            <w:r w:rsidRPr="00D31BB0">
              <w:rPr>
                <w:b/>
              </w:rPr>
              <w:t>Performance</w:t>
            </w:r>
          </w:p>
        </w:tc>
        <w:tc>
          <w:tcPr>
            <w:tcW w:w="6835" w:type="dxa"/>
          </w:tcPr>
          <w:p w:rsidRPr="00D31BB0" w:rsidR="009D2F5B" w:rsidP="00B121FB" w:rsidRDefault="009D2F5B" w14:paraId="73335866" w14:textId="51D5C4E6">
            <w:pPr>
              <w:pBdr>
                <w:top w:val="nil"/>
                <w:left w:val="nil"/>
                <w:bottom w:val="nil"/>
                <w:right w:val="nil"/>
                <w:between w:val="nil"/>
              </w:pBdr>
              <w:ind w:left="-17"/>
              <w:rPr>
                <w:color w:val="000000"/>
              </w:rPr>
            </w:pPr>
            <w:r w:rsidRPr="596F2138">
              <w:rPr>
                <w:color w:val="000000" w:themeColor="text1"/>
              </w:rPr>
              <w:t xml:space="preserve">The application will have </w:t>
            </w:r>
            <w:r w:rsidRPr="596F2138" w:rsidR="5F4BAD1D">
              <w:rPr>
                <w:color w:val="000000" w:themeColor="text1"/>
              </w:rPr>
              <w:t>a short</w:t>
            </w:r>
            <w:r w:rsidRPr="596F2138">
              <w:rPr>
                <w:color w:val="000000" w:themeColor="text1"/>
              </w:rPr>
              <w:t xml:space="preserve"> response time to all requests and all the features should be available and not impacted by latency</w:t>
            </w:r>
          </w:p>
        </w:tc>
      </w:tr>
      <w:tr w:rsidR="009D2F5B" w:rsidTr="596F2138" w14:paraId="44CDF6EA" w14:textId="77777777">
        <w:tc>
          <w:tcPr>
            <w:tcW w:w="1795" w:type="dxa"/>
          </w:tcPr>
          <w:p w:rsidRPr="00D31BB0" w:rsidR="009D2F5B" w:rsidP="00B121FB" w:rsidRDefault="009D2F5B" w14:paraId="2A3655D4" w14:textId="77777777">
            <w:pPr>
              <w:ind w:left="0"/>
              <w:rPr>
                <w:b/>
              </w:rPr>
            </w:pPr>
            <w:r w:rsidRPr="00D31BB0">
              <w:rPr>
                <w:b/>
              </w:rPr>
              <w:t>Security</w:t>
            </w:r>
          </w:p>
        </w:tc>
        <w:tc>
          <w:tcPr>
            <w:tcW w:w="6835" w:type="dxa"/>
          </w:tcPr>
          <w:p w:rsidRPr="00D31BB0" w:rsidR="009D2F5B" w:rsidP="00B121FB" w:rsidRDefault="009D2F5B" w14:paraId="01877631" w14:textId="18ABE8EC">
            <w:pPr>
              <w:pBdr>
                <w:top w:val="nil"/>
                <w:left w:val="nil"/>
                <w:bottom w:val="nil"/>
                <w:right w:val="nil"/>
                <w:between w:val="nil"/>
              </w:pBdr>
              <w:ind w:left="-17"/>
              <w:rPr>
                <w:color w:val="000000"/>
              </w:rPr>
            </w:pPr>
            <w:r w:rsidRPr="596F2138">
              <w:rPr>
                <w:color w:val="000000" w:themeColor="text1"/>
              </w:rPr>
              <w:t xml:space="preserve">The application will be using the automated daily &amp; weekly audits to detect </w:t>
            </w:r>
            <w:r w:rsidRPr="596F2138" w:rsidR="13758168">
              <w:rPr>
                <w:color w:val="000000" w:themeColor="text1"/>
              </w:rPr>
              <w:t>vulnerabilities</w:t>
            </w:r>
            <w:r w:rsidRPr="596F2138">
              <w:rPr>
                <w:color w:val="000000" w:themeColor="text1"/>
              </w:rPr>
              <w:t xml:space="preserve">. </w:t>
            </w:r>
          </w:p>
        </w:tc>
      </w:tr>
      <w:tr w:rsidR="009D2F5B" w:rsidTr="596F2138" w14:paraId="7FF0131A" w14:textId="77777777">
        <w:tc>
          <w:tcPr>
            <w:tcW w:w="1795" w:type="dxa"/>
          </w:tcPr>
          <w:p w:rsidRPr="00D31BB0" w:rsidR="009D2F5B" w:rsidP="00B121FB" w:rsidRDefault="009D2F5B" w14:paraId="2C8642EE" w14:textId="77777777">
            <w:pPr>
              <w:ind w:left="0"/>
              <w:rPr>
                <w:b/>
              </w:rPr>
            </w:pPr>
            <w:r w:rsidRPr="00D31BB0">
              <w:rPr>
                <w:b/>
              </w:rPr>
              <w:t>Security</w:t>
            </w:r>
          </w:p>
        </w:tc>
        <w:tc>
          <w:tcPr>
            <w:tcW w:w="6835" w:type="dxa"/>
          </w:tcPr>
          <w:p w:rsidRPr="00D31BB0" w:rsidR="009D2F5B" w:rsidP="00B121FB" w:rsidRDefault="009D2F5B" w14:paraId="35C27430" w14:textId="77777777">
            <w:pPr>
              <w:pBdr>
                <w:top w:val="nil"/>
                <w:left w:val="nil"/>
                <w:bottom w:val="nil"/>
                <w:right w:val="nil"/>
                <w:between w:val="nil"/>
              </w:pBdr>
              <w:ind w:left="-17"/>
              <w:rPr>
                <w:color w:val="000000"/>
              </w:rPr>
            </w:pPr>
            <w:r w:rsidRPr="00D31BB0">
              <w:rPr>
                <w:color w:val="000000"/>
              </w:rPr>
              <w:t xml:space="preserve">The application will use HTTPS protocols for any data exchanges, enforced TLS for all the email communications, and other encryptions that will be maintained on the server </w:t>
            </w:r>
          </w:p>
        </w:tc>
      </w:tr>
      <w:tr w:rsidR="009D2F5B" w:rsidTr="596F2138" w14:paraId="6E42937C" w14:textId="77777777">
        <w:tc>
          <w:tcPr>
            <w:tcW w:w="1795" w:type="dxa"/>
          </w:tcPr>
          <w:p w:rsidRPr="00D31BB0" w:rsidR="009D2F5B" w:rsidP="00B121FB" w:rsidRDefault="009D2F5B" w14:paraId="3819B918" w14:textId="77777777">
            <w:pPr>
              <w:ind w:left="0"/>
              <w:rPr>
                <w:b/>
              </w:rPr>
            </w:pPr>
            <w:r w:rsidRPr="00D31BB0">
              <w:rPr>
                <w:b/>
              </w:rPr>
              <w:t>Database</w:t>
            </w:r>
          </w:p>
        </w:tc>
        <w:tc>
          <w:tcPr>
            <w:tcW w:w="6835" w:type="dxa"/>
          </w:tcPr>
          <w:p w:rsidRPr="00D31BB0" w:rsidR="009D2F5B" w:rsidP="00B121FB" w:rsidRDefault="009D2F5B" w14:paraId="4DDE8FE1" w14:textId="6DF9DDEC">
            <w:pPr>
              <w:pBdr>
                <w:top w:val="nil"/>
                <w:left w:val="nil"/>
                <w:bottom w:val="nil"/>
                <w:right w:val="nil"/>
                <w:between w:val="nil"/>
              </w:pBdr>
              <w:ind w:left="-17"/>
              <w:rPr>
                <w:color w:val="000000"/>
              </w:rPr>
            </w:pPr>
            <w:r w:rsidRPr="00D31BB0">
              <w:rPr>
                <w:color w:val="000000"/>
              </w:rPr>
              <w:t xml:space="preserve">The application will be using the </w:t>
            </w:r>
            <w:r w:rsidR="00301425">
              <w:rPr>
                <w:color w:val="000000"/>
              </w:rPr>
              <w:t>PostgreSQL</w:t>
            </w:r>
            <w:r w:rsidRPr="00D31BB0">
              <w:rPr>
                <w:color w:val="000000"/>
              </w:rPr>
              <w:t xml:space="preserve"> database</w:t>
            </w:r>
          </w:p>
        </w:tc>
      </w:tr>
      <w:tr w:rsidR="009D2F5B" w:rsidTr="596F2138" w14:paraId="3B5EAAB6" w14:textId="77777777">
        <w:tc>
          <w:tcPr>
            <w:tcW w:w="1795" w:type="dxa"/>
          </w:tcPr>
          <w:p w:rsidRPr="00D31BB0" w:rsidR="009D2F5B" w:rsidP="00B121FB" w:rsidRDefault="009D2F5B" w14:paraId="0B20F9B5" w14:textId="77777777">
            <w:pPr>
              <w:ind w:left="0"/>
              <w:rPr>
                <w:b/>
              </w:rPr>
            </w:pPr>
            <w:r w:rsidRPr="00D31BB0">
              <w:rPr>
                <w:b/>
              </w:rPr>
              <w:t>External System</w:t>
            </w:r>
          </w:p>
        </w:tc>
        <w:tc>
          <w:tcPr>
            <w:tcW w:w="6835" w:type="dxa"/>
          </w:tcPr>
          <w:p w:rsidRPr="00D31BB0" w:rsidR="009D2F5B" w:rsidP="00B121FB" w:rsidRDefault="009D2F5B" w14:paraId="0B183966" w14:textId="1272205B">
            <w:pPr>
              <w:pBdr>
                <w:top w:val="nil"/>
                <w:left w:val="nil"/>
                <w:bottom w:val="nil"/>
                <w:right w:val="nil"/>
                <w:between w:val="nil"/>
              </w:pBdr>
              <w:ind w:left="-17"/>
              <w:rPr>
                <w:color w:val="000000"/>
              </w:rPr>
            </w:pPr>
            <w:r w:rsidRPr="596F2138">
              <w:rPr>
                <w:color w:val="000000" w:themeColor="text1"/>
              </w:rPr>
              <w:t xml:space="preserve">The application will be able to interface with the external data feeds from and to payment merchants, ad agencies, social media websites, </w:t>
            </w:r>
            <w:r w:rsidRPr="5BA1B70D" w:rsidR="372001A9">
              <w:rPr>
                <w:color w:val="000000" w:themeColor="text1"/>
              </w:rPr>
              <w:t>food service APIs, Exercise tracking APIs, etc</w:t>
            </w:r>
            <w:r w:rsidRPr="5BA1B70D" w:rsidR="646C9DDA">
              <w:rPr>
                <w:color w:val="000000" w:themeColor="text1"/>
              </w:rPr>
              <w:t>....</w:t>
            </w:r>
            <w:r w:rsidRPr="5BA1B70D">
              <w:rPr>
                <w:color w:val="000000" w:themeColor="text1"/>
              </w:rPr>
              <w:t xml:space="preserve"> </w:t>
            </w:r>
          </w:p>
        </w:tc>
      </w:tr>
    </w:tbl>
    <w:p w:rsidR="009D2F5B" w:rsidP="009D2F5B" w:rsidRDefault="009D2F5B" w14:paraId="39C7EBD9" w14:textId="77777777">
      <w:pPr>
        <w:ind w:firstLine="720"/>
        <w:rPr>
          <w:b/>
          <w:smallCaps/>
          <w:color w:val="000000"/>
          <w:sz w:val="18"/>
          <w:szCs w:val="18"/>
        </w:rPr>
      </w:pPr>
    </w:p>
    <w:p w:rsidRPr="00C9283A" w:rsidR="00C9283A" w:rsidP="00C9283A" w:rsidRDefault="00C9283A" w14:paraId="1309ED3F" w14:textId="28785635">
      <w:pPr>
        <w:pStyle w:val="Heading2"/>
        <w:ind w:left="0"/>
      </w:pPr>
      <w:bookmarkStart w:name="_Toc1385169907" w:id="1855364888"/>
      <w:r w:rsidR="71194878">
        <w:rPr/>
        <w:t>4.5 Business Risks</w:t>
      </w:r>
      <w:bookmarkEnd w:id="1855364888"/>
    </w:p>
    <w:p w:rsidR="7DA20602" w:rsidP="09605438" w:rsidRDefault="7DA20602" w14:paraId="2BB647CD" w14:textId="1CE7A390">
      <w:pPr>
        <w:ind w:left="0" w:hanging="11"/>
        <w:jc w:val="both"/>
      </w:pPr>
      <w:r>
        <w:t xml:space="preserve">Our application is targeting a market </w:t>
      </w:r>
      <w:r w:rsidR="1F5CE84B">
        <w:t xml:space="preserve">space </w:t>
      </w:r>
      <w:r>
        <w:t xml:space="preserve">of </w:t>
      </w:r>
      <w:r w:rsidRPr="09605438" w:rsidR="20B132D0">
        <w:t xml:space="preserve">health enthusiasts </w:t>
      </w:r>
      <w:r w:rsidRPr="09605438">
        <w:t xml:space="preserve">who </w:t>
      </w:r>
      <w:r w:rsidRPr="09605438" w:rsidR="34A6FCE7">
        <w:t>want to live a healthier life and</w:t>
      </w:r>
      <w:r w:rsidRPr="09605438" w:rsidR="523FD6DE">
        <w:t xml:space="preserve"> have an efficient way to </w:t>
      </w:r>
      <w:r w:rsidRPr="09605438" w:rsidR="34A6FCE7">
        <w:t>track their health goals</w:t>
      </w:r>
      <w:r w:rsidRPr="09605438">
        <w:t xml:space="preserve">. </w:t>
      </w:r>
      <w:r w:rsidRPr="09605438" w:rsidR="4F63ECF2">
        <w:t xml:space="preserve">Much of the competition for our business </w:t>
      </w:r>
      <w:r w:rsidRPr="09605438" w:rsidR="228916F0">
        <w:t>is</w:t>
      </w:r>
      <w:r w:rsidRPr="09605438" w:rsidR="0515F148">
        <w:t xml:space="preserve"> established and popular fitness and diet </w:t>
      </w:r>
      <w:bookmarkStart w:name="_Int_HvQtZIY4" w:id="20"/>
      <w:r w:rsidRPr="09605438" w:rsidR="0515F148">
        <w:t>apps</w:t>
      </w:r>
      <w:r w:rsidRPr="09605438" w:rsidR="5AC765BD">
        <w:t>,</w:t>
      </w:r>
      <w:r w:rsidRPr="09605438" w:rsidR="0515F148">
        <w:t xml:space="preserve"> and</w:t>
      </w:r>
      <w:bookmarkEnd w:id="20"/>
      <w:r w:rsidRPr="09605438" w:rsidR="4F63ECF2">
        <w:t xml:space="preserve"> being a new heath app on the market will </w:t>
      </w:r>
      <w:r w:rsidRPr="09605438" w:rsidR="7095AC7B">
        <w:t xml:space="preserve">make </w:t>
      </w:r>
      <w:r w:rsidRPr="09605438" w:rsidR="3C7F3DD0">
        <w:t xml:space="preserve">the business </w:t>
      </w:r>
      <w:r w:rsidRPr="09605438" w:rsidR="4F63ECF2">
        <w:t>face a lot of obstacles.</w:t>
      </w:r>
      <w:r w:rsidRPr="09605438">
        <w:t xml:space="preserve"> </w:t>
      </w:r>
      <w:bookmarkStart w:name="_Int_iTI2vz7K" w:id="21"/>
      <w:r w:rsidRPr="09605438" w:rsidR="15CA2342">
        <w:t>To</w:t>
      </w:r>
      <w:bookmarkEnd w:id="21"/>
      <w:r w:rsidRPr="09605438" w:rsidR="01E29245">
        <w:t xml:space="preserve"> eliminate the competition risks</w:t>
      </w:r>
      <w:r w:rsidRPr="09605438" w:rsidR="6D98F960">
        <w:t>,</w:t>
      </w:r>
      <w:r w:rsidRPr="09605438" w:rsidR="01E29245">
        <w:t xml:space="preserve"> </w:t>
      </w:r>
      <w:r w:rsidRPr="09605438" w:rsidR="08421FED">
        <w:t xml:space="preserve">HealthApp </w:t>
      </w:r>
      <w:r w:rsidRPr="09605438" w:rsidR="01E29245">
        <w:t xml:space="preserve">will </w:t>
      </w:r>
      <w:r w:rsidRPr="09605438" w:rsidR="1A4A5F7C">
        <w:t xml:space="preserve">offer </w:t>
      </w:r>
      <w:r w:rsidRPr="09605438" w:rsidR="01E29245">
        <w:t>competitive advantages in existing market niches</w:t>
      </w:r>
      <w:r w:rsidRPr="09605438" w:rsidR="4E3AE3E3">
        <w:t xml:space="preserve"> </w:t>
      </w:r>
      <w:r w:rsidRPr="09605438" w:rsidR="729EBB4F">
        <w:t xml:space="preserve">by combining </w:t>
      </w:r>
      <w:r w:rsidRPr="09605438" w:rsidR="6D00FDBF">
        <w:t xml:space="preserve">fitness and diet tracking </w:t>
      </w:r>
      <w:r w:rsidRPr="09605438" w:rsidR="3CA14614">
        <w:t xml:space="preserve">on </w:t>
      </w:r>
      <w:r w:rsidRPr="09605438" w:rsidR="6D00FDBF">
        <w:t>the same platform</w:t>
      </w:r>
      <w:r w:rsidRPr="09605438" w:rsidR="19B37C18">
        <w:t>. T</w:t>
      </w:r>
      <w:r w:rsidRPr="09605438" w:rsidR="4754CCF2">
        <w:t>h</w:t>
      </w:r>
      <w:r w:rsidRPr="09605438" w:rsidR="7BADEB33">
        <w:t xml:space="preserve">e combination of these two tracking services </w:t>
      </w:r>
      <w:r w:rsidRPr="09605438" w:rsidR="4754CCF2">
        <w:t>will keep users from switching between several apps</w:t>
      </w:r>
      <w:r w:rsidRPr="09605438" w:rsidR="62993671">
        <w:t xml:space="preserve">, </w:t>
      </w:r>
      <w:r w:rsidRPr="09605438" w:rsidR="45AFD8FB">
        <w:t>save their time</w:t>
      </w:r>
      <w:r w:rsidRPr="09605438" w:rsidR="74BD8C9D">
        <w:t>/</w:t>
      </w:r>
      <w:r w:rsidRPr="09605438" w:rsidR="45AFD8FB">
        <w:t>money</w:t>
      </w:r>
      <w:r w:rsidRPr="09605438" w:rsidR="08C3995D">
        <w:t xml:space="preserve"> and keep them </w:t>
      </w:r>
      <w:r w:rsidRPr="09605438" w:rsidR="39676703">
        <w:t xml:space="preserve">devoted </w:t>
      </w:r>
      <w:r w:rsidRPr="09605438" w:rsidR="08C3995D">
        <w:t xml:space="preserve">to </w:t>
      </w:r>
      <w:bookmarkStart w:name="_Int_e5YpgDrG" w:id="22"/>
      <w:r w:rsidRPr="09605438" w:rsidR="08C3995D">
        <w:t xml:space="preserve">the </w:t>
      </w:r>
      <w:bookmarkEnd w:id="22"/>
      <w:r w:rsidRPr="09605438" w:rsidR="08C3995D">
        <w:t>platform</w:t>
      </w:r>
      <w:r w:rsidRPr="09605438" w:rsidR="45AFD8FB">
        <w:t xml:space="preserve">. In addition, </w:t>
      </w:r>
      <w:r w:rsidRPr="09605438" w:rsidR="12D6ECAC">
        <w:t>by providing ou</w:t>
      </w:r>
      <w:r w:rsidRPr="09605438" w:rsidR="517BD1DD">
        <w:t>r customers with</w:t>
      </w:r>
      <w:r w:rsidRPr="09605438" w:rsidR="12D6ECAC">
        <w:t xml:space="preserve"> an opportunity to </w:t>
      </w:r>
      <w:r w:rsidRPr="09605438" w:rsidR="3D173F1C">
        <w:t xml:space="preserve">search/connect and hire </w:t>
      </w:r>
      <w:r w:rsidRPr="09605438" w:rsidR="12D6ECAC">
        <w:t>fitness trainers/dietitians</w:t>
      </w:r>
      <w:r w:rsidRPr="09605438" w:rsidR="1C69B1B5">
        <w:t xml:space="preserve">, HealthApp </w:t>
      </w:r>
      <w:r w:rsidRPr="09605438" w:rsidR="0E8E8A99">
        <w:t>is becoming</w:t>
      </w:r>
      <w:r w:rsidRPr="09605438" w:rsidR="1C69B1B5">
        <w:t xml:space="preserve"> a one-of-a-kind, universal, platform</w:t>
      </w:r>
      <w:r w:rsidRPr="09605438" w:rsidR="134CE5B4">
        <w:t xml:space="preserve"> for </w:t>
      </w:r>
      <w:r w:rsidRPr="09605438" w:rsidR="5E3AC58B">
        <w:t xml:space="preserve">effectively </w:t>
      </w:r>
      <w:r w:rsidRPr="09605438" w:rsidR="134CE5B4">
        <w:t xml:space="preserve">achieving </w:t>
      </w:r>
      <w:r w:rsidRPr="09605438" w:rsidR="4959F192">
        <w:t>any health enthusiasts’ goals.</w:t>
      </w:r>
      <w:r w:rsidRPr="09605438" w:rsidR="3C02146A">
        <w:t xml:space="preserve"> </w:t>
      </w:r>
      <w:r w:rsidRPr="09605438" w:rsidR="6058F9DC">
        <w:t xml:space="preserve">As in any other </w:t>
      </w:r>
      <w:r w:rsidRPr="09605438" w:rsidR="107BB08F">
        <w:t>business</w:t>
      </w:r>
      <w:r w:rsidRPr="09605438" w:rsidR="6058F9DC">
        <w:t xml:space="preserve">, there are </w:t>
      </w:r>
      <w:r w:rsidRPr="09605438" w:rsidR="535B9FB1">
        <w:t xml:space="preserve">more </w:t>
      </w:r>
      <w:r w:rsidRPr="09605438" w:rsidR="6058F9DC">
        <w:t xml:space="preserve">risks associated with the </w:t>
      </w:r>
      <w:r w:rsidRPr="09605438" w:rsidR="1937D50F">
        <w:t>platform</w:t>
      </w:r>
      <w:r w:rsidRPr="09605438" w:rsidR="7E5051A6">
        <w:t xml:space="preserve"> such as compliance, legal and reputational risks</w:t>
      </w:r>
      <w:r w:rsidRPr="09605438" w:rsidR="6058F9DC">
        <w:t xml:space="preserve">. </w:t>
      </w:r>
      <w:r w:rsidRPr="09605438" w:rsidR="3C02146A">
        <w:t xml:space="preserve">To mitigate </w:t>
      </w:r>
      <w:r w:rsidRPr="09605438" w:rsidR="1B5BB761">
        <w:t>compliance</w:t>
      </w:r>
      <w:r w:rsidRPr="09605438" w:rsidR="632FA097">
        <w:t xml:space="preserve"> and legal</w:t>
      </w:r>
      <w:r w:rsidRPr="09605438" w:rsidR="3C02146A">
        <w:t xml:space="preserve"> risk</w:t>
      </w:r>
      <w:r w:rsidRPr="09605438" w:rsidR="1B0906D7">
        <w:t>s</w:t>
      </w:r>
      <w:r w:rsidRPr="09605438" w:rsidR="3C02146A">
        <w:t xml:space="preserve">, everyone who will sign up for a fitness trailer or </w:t>
      </w:r>
      <w:r w:rsidRPr="09605438" w:rsidR="2BD11E70">
        <w:t>dietitian</w:t>
      </w:r>
      <w:r w:rsidRPr="09605438" w:rsidR="3C02146A">
        <w:t xml:space="preserve"> wil</w:t>
      </w:r>
      <w:r w:rsidRPr="09605438" w:rsidR="160FC709">
        <w:t xml:space="preserve">l have to sign a </w:t>
      </w:r>
      <w:r w:rsidRPr="09605438" w:rsidR="5A65B21C">
        <w:t>waiver and agree to the terms and conditions of the app</w:t>
      </w:r>
      <w:r w:rsidRPr="09605438" w:rsidR="6DE0FD31">
        <w:t>.</w:t>
      </w:r>
      <w:r w:rsidRPr="09605438" w:rsidR="7BE13E90">
        <w:t xml:space="preserve"> Reputational risks will be lowered due to the review system that will help our platform </w:t>
      </w:r>
      <w:r w:rsidRPr="09605438" w:rsidR="32EC78C7">
        <w:t>eliminate</w:t>
      </w:r>
      <w:r w:rsidRPr="09605438" w:rsidR="7BE13E90">
        <w:t xml:space="preserve"> all the </w:t>
      </w:r>
      <w:r w:rsidRPr="09605438" w:rsidR="123EEB60">
        <w:t xml:space="preserve">disreputable </w:t>
      </w:r>
      <w:r w:rsidRPr="09605438" w:rsidR="7FBC667B">
        <w:t>fitness trainer</w:t>
      </w:r>
      <w:r w:rsidRPr="09605438" w:rsidR="423F4773">
        <w:t>s and dietitians.</w:t>
      </w:r>
    </w:p>
    <w:p w:rsidR="09605438" w:rsidP="09605438" w:rsidRDefault="09605438" w14:paraId="5A6586F3" w14:textId="6FF0116D">
      <w:pPr>
        <w:ind w:left="0" w:hanging="11"/>
        <w:jc w:val="both"/>
      </w:pPr>
    </w:p>
    <w:p w:rsidRPr="005543ED" w:rsidR="009D3982" w:rsidP="09605438" w:rsidRDefault="7DA20602" w14:paraId="01A67720" w14:textId="7FBD1D52">
      <w:pPr>
        <w:pBdr>
          <w:top w:val="nil"/>
          <w:left w:val="nil"/>
          <w:bottom w:val="nil"/>
          <w:right w:val="nil"/>
          <w:between w:val="nil"/>
        </w:pBdr>
        <w:spacing w:before="0" w:after="0"/>
        <w:ind w:left="-11"/>
        <w:jc w:val="both"/>
        <w:rPr>
          <w:color w:val="000000"/>
          <w:sz w:val="20"/>
          <w:szCs w:val="20"/>
        </w:rPr>
      </w:pPr>
      <w:r w:rsidRPr="09605438">
        <w:rPr>
          <w:color w:val="000000" w:themeColor="text1"/>
        </w:rPr>
        <w:t xml:space="preserve">From the technical perspective the company can face the risk of </w:t>
      </w:r>
      <w:r w:rsidRPr="09605438" w:rsidR="2EE0FAFB">
        <w:rPr>
          <w:color w:val="000000" w:themeColor="text1"/>
        </w:rPr>
        <w:t>software</w:t>
      </w:r>
      <w:r w:rsidRPr="09605438">
        <w:rPr>
          <w:color w:val="000000" w:themeColor="text1"/>
        </w:rPr>
        <w:t xml:space="preserv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adapt to the </w:t>
      </w:r>
      <w:r w:rsidRPr="09605438" w:rsidR="7DCCAD0B">
        <w:rPr>
          <w:color w:val="000000" w:themeColor="text1"/>
        </w:rPr>
        <w:t>innovative technologies</w:t>
      </w:r>
      <w:r w:rsidRPr="09605438">
        <w:rPr>
          <w:color w:val="000000" w:themeColor="text1"/>
        </w:rPr>
        <w:t xml:space="preserve"> fast enough to support the applications and stay competitive on the market. Maintaining and reusing the requirements and following the AORA will help our business to adapt faster to changes and develop new and upgraded features with ease and without </w:t>
      </w:r>
      <w:r w:rsidRPr="09605438" w:rsidR="7F3B6614">
        <w:rPr>
          <w:color w:val="000000" w:themeColor="text1"/>
        </w:rPr>
        <w:t>wasting</w:t>
      </w:r>
      <w:r w:rsidRPr="09605438">
        <w:rPr>
          <w:color w:val="000000" w:themeColor="text1"/>
        </w:rPr>
        <w:t xml:space="preserve"> time on starting the projects from scratch.</w:t>
      </w:r>
    </w:p>
    <w:sectPr w:rsidRPr="005543ED" w:rsidR="009D3982">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font1191">
    <w:altName w:val="MS Gothic"/>
    <w:charset w:val="80"/>
    <w:family w:val="auto"/>
    <w:pitch w:val="variable"/>
  </w:font>
  <w:font w:name="Helvetica Neue">
    <w:altName w:val="Arial"/>
    <w:charset w:val="00"/>
    <w:family w:val="auto"/>
    <w:pitch w:val="variable"/>
    <w:sig w:usb0="E50002FF" w:usb1="500079DB" w:usb2="00000010" w:usb3="00000000" w:csb0="00000001" w:csb1="00000000"/>
  </w:font>
  <w:font w:name="Open Sans">
    <w:altName w:val="Segoe UI"/>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DKQU9+RC0gOaa" int2:id="D1OPSWFA">
      <int2:state int2:type="LegacyProofing" int2:value="Rejected"/>
    </int2:textHash>
    <int2:textHash int2:hashCode="x9lxgmqyuEpqmw" int2:id="IgrVCOrk">
      <int2:state int2:type="LegacyProofing" int2:value="Rejected"/>
    </int2:textHash>
    <int2:textHash int2:hashCode="X6PLfXCam1leiG" int2:id="NTJRyvuP">
      <int2:state int2:type="LegacyProofing" int2:value="Rejected"/>
    </int2:textHash>
    <int2:textHash int2:hashCode="aSWjn4qG0spGkZ" int2:id="ZF0yC7iE">
      <int2:state int2:type="LegacyProofing" int2:value="Rejected"/>
    </int2:textHash>
    <int2:textHash int2:hashCode="GZCr7Wq6DT/lfg" int2:id="qkmrY9wY">
      <int2:state int2:type="LegacyProofing" int2:value="Rejected"/>
    </int2:textHash>
    <int2:bookmark int2:bookmarkName="_Int_MkUw1Npv" int2:invalidationBookmarkName="" int2:hashCode="RoHRJMxsS3O6q/" int2:id="FjeCrSPS"/>
    <int2:bookmark int2:bookmarkName="_Int_yyEU3Nz9" int2:invalidationBookmarkName="" int2:hashCode="wupd8DOo/ypTN4" int2:id="28ndOl8K"/>
    <int2:bookmark int2:bookmarkName="_Int_e5YpgDrG" int2:invalidationBookmarkName="" int2:hashCode="LNdIS8GxX8z/gi" int2:id="1OHM5nEb">
      <int2:state int2:type="LegacyProofing" int2:value="Rejected"/>
    </int2:bookmark>
    <int2:bookmark int2:bookmarkName="_Int_HvQtZIY4" int2:invalidationBookmarkName="" int2:hashCode="p475GVAUUXx7Tv" int2:id="Bbjldz5S">
      <int2:state int2:type="LegacyProofing" int2:value="Rejected"/>
    </int2:bookmark>
    <int2:bookmark int2:bookmarkName="_Int_iTI2vz7K" int2:invalidationBookmarkName="" int2:hashCode="3KKjJeR/dxf+gy" int2:id="H9pFTn3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83C6"/>
    <w:multiLevelType w:val="hybridMultilevel"/>
    <w:tmpl w:val="FFFFFFFF"/>
    <w:lvl w:ilvl="0" w:tplc="F9E8E1CA">
      <w:start w:val="1"/>
      <w:numFmt w:val="bullet"/>
      <w:lvlText w:val=""/>
      <w:lvlJc w:val="left"/>
      <w:pPr>
        <w:ind w:left="720" w:hanging="360"/>
      </w:pPr>
      <w:rPr>
        <w:rFonts w:hint="default" w:ascii="Symbol" w:hAnsi="Symbol"/>
      </w:rPr>
    </w:lvl>
    <w:lvl w:ilvl="1" w:tplc="C264E8AE">
      <w:start w:val="1"/>
      <w:numFmt w:val="bullet"/>
      <w:lvlText w:val="o"/>
      <w:lvlJc w:val="left"/>
      <w:pPr>
        <w:ind w:left="1440" w:hanging="360"/>
      </w:pPr>
      <w:rPr>
        <w:rFonts w:hint="default" w:ascii="Courier New" w:hAnsi="Courier New"/>
      </w:rPr>
    </w:lvl>
    <w:lvl w:ilvl="2" w:tplc="F050CAB6">
      <w:start w:val="1"/>
      <w:numFmt w:val="bullet"/>
      <w:lvlText w:val=""/>
      <w:lvlJc w:val="left"/>
      <w:pPr>
        <w:ind w:left="2160" w:hanging="360"/>
      </w:pPr>
      <w:rPr>
        <w:rFonts w:hint="default" w:ascii="Wingdings" w:hAnsi="Wingdings"/>
      </w:rPr>
    </w:lvl>
    <w:lvl w:ilvl="3" w:tplc="558A18A0">
      <w:start w:val="1"/>
      <w:numFmt w:val="bullet"/>
      <w:lvlText w:val=""/>
      <w:lvlJc w:val="left"/>
      <w:pPr>
        <w:ind w:left="2880" w:hanging="360"/>
      </w:pPr>
      <w:rPr>
        <w:rFonts w:hint="default" w:ascii="Symbol" w:hAnsi="Symbol"/>
      </w:rPr>
    </w:lvl>
    <w:lvl w:ilvl="4" w:tplc="170EF006">
      <w:start w:val="1"/>
      <w:numFmt w:val="bullet"/>
      <w:lvlText w:val="o"/>
      <w:lvlJc w:val="left"/>
      <w:pPr>
        <w:ind w:left="3600" w:hanging="360"/>
      </w:pPr>
      <w:rPr>
        <w:rFonts w:hint="default" w:ascii="Courier New" w:hAnsi="Courier New"/>
      </w:rPr>
    </w:lvl>
    <w:lvl w:ilvl="5" w:tplc="A67C7BD8">
      <w:start w:val="1"/>
      <w:numFmt w:val="bullet"/>
      <w:lvlText w:val=""/>
      <w:lvlJc w:val="left"/>
      <w:pPr>
        <w:ind w:left="4320" w:hanging="360"/>
      </w:pPr>
      <w:rPr>
        <w:rFonts w:hint="default" w:ascii="Wingdings" w:hAnsi="Wingdings"/>
      </w:rPr>
    </w:lvl>
    <w:lvl w:ilvl="6" w:tplc="6DD63A14">
      <w:start w:val="1"/>
      <w:numFmt w:val="bullet"/>
      <w:lvlText w:val=""/>
      <w:lvlJc w:val="left"/>
      <w:pPr>
        <w:ind w:left="5040" w:hanging="360"/>
      </w:pPr>
      <w:rPr>
        <w:rFonts w:hint="default" w:ascii="Symbol" w:hAnsi="Symbol"/>
      </w:rPr>
    </w:lvl>
    <w:lvl w:ilvl="7" w:tplc="7512B798">
      <w:start w:val="1"/>
      <w:numFmt w:val="bullet"/>
      <w:lvlText w:val="o"/>
      <w:lvlJc w:val="left"/>
      <w:pPr>
        <w:ind w:left="5760" w:hanging="360"/>
      </w:pPr>
      <w:rPr>
        <w:rFonts w:hint="default" w:ascii="Courier New" w:hAnsi="Courier New"/>
      </w:rPr>
    </w:lvl>
    <w:lvl w:ilvl="8" w:tplc="D16EF584">
      <w:start w:val="1"/>
      <w:numFmt w:val="bullet"/>
      <w:lvlText w:val=""/>
      <w:lvlJc w:val="left"/>
      <w:pPr>
        <w:ind w:left="6480" w:hanging="360"/>
      </w:pPr>
      <w:rPr>
        <w:rFonts w:hint="default" w:ascii="Wingdings" w:hAnsi="Wingdings"/>
      </w:rPr>
    </w:lvl>
  </w:abstractNum>
  <w:abstractNum w:abstractNumId="1" w15:restartNumberingAfterBreak="0">
    <w:nsid w:val="089B4B1B"/>
    <w:multiLevelType w:val="multilevel"/>
    <w:tmpl w:val="FE742C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32C9AE"/>
    <w:multiLevelType w:val="hybridMultilevel"/>
    <w:tmpl w:val="FFFFFFFF"/>
    <w:lvl w:ilvl="0" w:tplc="45C875D4">
      <w:start w:val="1"/>
      <w:numFmt w:val="bullet"/>
      <w:lvlText w:val=""/>
      <w:lvlJc w:val="left"/>
      <w:pPr>
        <w:ind w:left="720" w:hanging="360"/>
      </w:pPr>
      <w:rPr>
        <w:rFonts w:hint="default" w:ascii="Symbol" w:hAnsi="Symbol"/>
      </w:rPr>
    </w:lvl>
    <w:lvl w:ilvl="1" w:tplc="DB8411A2">
      <w:start w:val="1"/>
      <w:numFmt w:val="bullet"/>
      <w:lvlText w:val="o"/>
      <w:lvlJc w:val="left"/>
      <w:pPr>
        <w:ind w:left="1440" w:hanging="360"/>
      </w:pPr>
      <w:rPr>
        <w:rFonts w:hint="default" w:ascii="Courier New" w:hAnsi="Courier New"/>
      </w:rPr>
    </w:lvl>
    <w:lvl w:ilvl="2" w:tplc="D06EA098">
      <w:start w:val="1"/>
      <w:numFmt w:val="bullet"/>
      <w:lvlText w:val=""/>
      <w:lvlJc w:val="left"/>
      <w:pPr>
        <w:ind w:left="2160" w:hanging="360"/>
      </w:pPr>
      <w:rPr>
        <w:rFonts w:hint="default" w:ascii="Wingdings" w:hAnsi="Wingdings"/>
      </w:rPr>
    </w:lvl>
    <w:lvl w:ilvl="3" w:tplc="8D462066">
      <w:start w:val="1"/>
      <w:numFmt w:val="bullet"/>
      <w:lvlText w:val=""/>
      <w:lvlJc w:val="left"/>
      <w:pPr>
        <w:ind w:left="2880" w:hanging="360"/>
      </w:pPr>
      <w:rPr>
        <w:rFonts w:hint="default" w:ascii="Symbol" w:hAnsi="Symbol"/>
      </w:rPr>
    </w:lvl>
    <w:lvl w:ilvl="4" w:tplc="2D36BCDE">
      <w:start w:val="1"/>
      <w:numFmt w:val="bullet"/>
      <w:lvlText w:val="o"/>
      <w:lvlJc w:val="left"/>
      <w:pPr>
        <w:ind w:left="3600" w:hanging="360"/>
      </w:pPr>
      <w:rPr>
        <w:rFonts w:hint="default" w:ascii="Courier New" w:hAnsi="Courier New"/>
      </w:rPr>
    </w:lvl>
    <w:lvl w:ilvl="5" w:tplc="173A53E0">
      <w:start w:val="1"/>
      <w:numFmt w:val="bullet"/>
      <w:lvlText w:val=""/>
      <w:lvlJc w:val="left"/>
      <w:pPr>
        <w:ind w:left="4320" w:hanging="360"/>
      </w:pPr>
      <w:rPr>
        <w:rFonts w:hint="default" w:ascii="Wingdings" w:hAnsi="Wingdings"/>
      </w:rPr>
    </w:lvl>
    <w:lvl w:ilvl="6" w:tplc="13D2E55A">
      <w:start w:val="1"/>
      <w:numFmt w:val="bullet"/>
      <w:lvlText w:val=""/>
      <w:lvlJc w:val="left"/>
      <w:pPr>
        <w:ind w:left="5040" w:hanging="360"/>
      </w:pPr>
      <w:rPr>
        <w:rFonts w:hint="default" w:ascii="Symbol" w:hAnsi="Symbol"/>
      </w:rPr>
    </w:lvl>
    <w:lvl w:ilvl="7" w:tplc="34D8939E">
      <w:start w:val="1"/>
      <w:numFmt w:val="bullet"/>
      <w:lvlText w:val="o"/>
      <w:lvlJc w:val="left"/>
      <w:pPr>
        <w:ind w:left="5760" w:hanging="360"/>
      </w:pPr>
      <w:rPr>
        <w:rFonts w:hint="default" w:ascii="Courier New" w:hAnsi="Courier New"/>
      </w:rPr>
    </w:lvl>
    <w:lvl w:ilvl="8" w:tplc="8648DDFC">
      <w:start w:val="1"/>
      <w:numFmt w:val="bullet"/>
      <w:lvlText w:val=""/>
      <w:lvlJc w:val="left"/>
      <w:pPr>
        <w:ind w:left="6480" w:hanging="360"/>
      </w:pPr>
      <w:rPr>
        <w:rFonts w:hint="default" w:ascii="Wingdings" w:hAnsi="Wingdings"/>
      </w:rPr>
    </w:lvl>
  </w:abstractNum>
  <w:abstractNum w:abstractNumId="3" w15:restartNumberingAfterBreak="0">
    <w:nsid w:val="10037FDB"/>
    <w:multiLevelType w:val="multilevel"/>
    <w:tmpl w:val="B6706B14"/>
    <w:lvl w:ilvl="0">
      <w:start w:val="1"/>
      <w:numFmt w:val="bullet"/>
      <w:lvlText w:val="❖"/>
      <w:lvlJc w:val="left"/>
      <w:pPr>
        <w:ind w:left="1352" w:hanging="360"/>
      </w:pPr>
      <w:rPr>
        <w:rFonts w:ascii="Noto Sans Symbols" w:hAnsi="Noto Sans Symbols" w:eastAsia="Noto Sans Symbols" w:cs="Noto Sans Symbols"/>
      </w:rPr>
    </w:lvl>
    <w:lvl w:ilvl="1">
      <w:start w:val="1"/>
      <w:numFmt w:val="bullet"/>
      <w:lvlText w:val="⮚"/>
      <w:lvlJc w:val="left"/>
      <w:pPr>
        <w:ind w:left="1712" w:hanging="360"/>
      </w:pPr>
      <w:rPr>
        <w:rFonts w:ascii="Noto Sans Symbols" w:hAnsi="Noto Sans Symbols" w:eastAsia="Noto Sans Symbols" w:cs="Noto Sans Symbols"/>
      </w:rPr>
    </w:lvl>
    <w:lvl w:ilvl="2">
      <w:start w:val="1"/>
      <w:numFmt w:val="bullet"/>
      <w:lvlText w:val="▪"/>
      <w:lvlJc w:val="left"/>
      <w:pPr>
        <w:ind w:left="2072" w:hanging="360"/>
      </w:pPr>
      <w:rPr>
        <w:rFonts w:ascii="Noto Sans Symbols" w:hAnsi="Noto Sans Symbols" w:eastAsia="Noto Sans Symbols" w:cs="Noto Sans Symbols"/>
      </w:rPr>
    </w:lvl>
    <w:lvl w:ilvl="3">
      <w:start w:val="1"/>
      <w:numFmt w:val="bullet"/>
      <w:lvlText w:val="●"/>
      <w:lvlJc w:val="left"/>
      <w:pPr>
        <w:ind w:left="2432" w:hanging="360"/>
      </w:pPr>
      <w:rPr>
        <w:rFonts w:ascii="Noto Sans Symbols" w:hAnsi="Noto Sans Symbols" w:eastAsia="Noto Sans Symbols" w:cs="Noto Sans Symbols"/>
      </w:rPr>
    </w:lvl>
    <w:lvl w:ilvl="4">
      <w:start w:val="1"/>
      <w:numFmt w:val="bullet"/>
      <w:lvlText w:val="♦"/>
      <w:lvlJc w:val="left"/>
      <w:pPr>
        <w:ind w:left="2792" w:hanging="360"/>
      </w:pPr>
      <w:rPr>
        <w:rFonts w:ascii="Noto Sans Symbols" w:hAnsi="Noto Sans Symbols" w:eastAsia="Noto Sans Symbols" w:cs="Noto Sans Symbols"/>
      </w:rPr>
    </w:lvl>
    <w:lvl w:ilvl="5">
      <w:start w:val="1"/>
      <w:numFmt w:val="bullet"/>
      <w:lvlText w:val="⮚"/>
      <w:lvlJc w:val="left"/>
      <w:pPr>
        <w:ind w:left="3152" w:hanging="360"/>
      </w:pPr>
      <w:rPr>
        <w:rFonts w:ascii="Noto Sans Symbols" w:hAnsi="Noto Sans Symbols" w:eastAsia="Noto Sans Symbols" w:cs="Noto Sans Symbols"/>
      </w:rPr>
    </w:lvl>
    <w:lvl w:ilvl="6">
      <w:start w:val="1"/>
      <w:numFmt w:val="bullet"/>
      <w:lvlText w:val="▪"/>
      <w:lvlJc w:val="left"/>
      <w:pPr>
        <w:ind w:left="3512" w:hanging="360"/>
      </w:pPr>
      <w:rPr>
        <w:rFonts w:ascii="Noto Sans Symbols" w:hAnsi="Noto Sans Symbols" w:eastAsia="Noto Sans Symbols" w:cs="Noto Sans Symbols"/>
      </w:rPr>
    </w:lvl>
    <w:lvl w:ilvl="7">
      <w:start w:val="1"/>
      <w:numFmt w:val="bullet"/>
      <w:lvlText w:val="●"/>
      <w:lvlJc w:val="left"/>
      <w:pPr>
        <w:ind w:left="3872" w:hanging="360"/>
      </w:pPr>
      <w:rPr>
        <w:rFonts w:ascii="Noto Sans Symbols" w:hAnsi="Noto Sans Symbols" w:eastAsia="Noto Sans Symbols" w:cs="Noto Sans Symbols"/>
      </w:rPr>
    </w:lvl>
    <w:lvl w:ilvl="8">
      <w:start w:val="1"/>
      <w:numFmt w:val="bullet"/>
      <w:lvlText w:val="♦"/>
      <w:lvlJc w:val="left"/>
      <w:pPr>
        <w:ind w:left="4232" w:hanging="360"/>
      </w:pPr>
      <w:rPr>
        <w:rFonts w:ascii="Noto Sans Symbols" w:hAnsi="Noto Sans Symbols" w:eastAsia="Noto Sans Symbols" w:cs="Noto Sans Symbols"/>
      </w:rPr>
    </w:lvl>
  </w:abstractNum>
  <w:abstractNum w:abstractNumId="4" w15:restartNumberingAfterBreak="0">
    <w:nsid w:val="1CD97514"/>
    <w:multiLevelType w:val="multilevel"/>
    <w:tmpl w:val="896429A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
      <w:lvlJc w:val="left"/>
      <w:pPr>
        <w:ind w:left="720" w:hanging="360"/>
      </w:pPr>
      <w:rPr>
        <w:rFonts w:ascii="Noto Sans Symbols" w:hAnsi="Noto Sans Symbols" w:eastAsia="Noto Sans Symbols" w:cs="Noto Sans Symbols"/>
      </w:rPr>
    </w:lvl>
    <w:lvl w:ilvl="2">
      <w:start w:val="1"/>
      <w:numFmt w:val="bullet"/>
      <w:lvlText w:val="▪"/>
      <w:lvlJc w:val="left"/>
      <w:pPr>
        <w:ind w:left="1080" w:hanging="360"/>
      </w:pPr>
      <w:rPr>
        <w:rFonts w:ascii="Noto Sans Symbols" w:hAnsi="Noto Sans Symbols" w:eastAsia="Noto Sans Symbols" w:cs="Noto Sans Symbols"/>
      </w:rPr>
    </w:lvl>
    <w:lvl w:ilvl="3">
      <w:start w:val="1"/>
      <w:numFmt w:val="bullet"/>
      <w:lvlText w:val="●"/>
      <w:lvlJc w:val="left"/>
      <w:pPr>
        <w:ind w:left="1440" w:hanging="360"/>
      </w:pPr>
      <w:rPr>
        <w:rFonts w:ascii="Noto Sans Symbols" w:hAnsi="Noto Sans Symbols" w:eastAsia="Noto Sans Symbols" w:cs="Noto Sans Symbols"/>
      </w:rPr>
    </w:lvl>
    <w:lvl w:ilvl="4">
      <w:start w:val="1"/>
      <w:numFmt w:val="bullet"/>
      <w:lvlText w:val="♦"/>
      <w:lvlJc w:val="left"/>
      <w:pPr>
        <w:ind w:left="1800" w:hanging="360"/>
      </w:pPr>
      <w:rPr>
        <w:rFonts w:ascii="Noto Sans Symbols" w:hAnsi="Noto Sans Symbols" w:eastAsia="Noto Sans Symbols" w:cs="Noto Sans Symbols"/>
      </w:rPr>
    </w:lvl>
    <w:lvl w:ilvl="5">
      <w:start w:val="1"/>
      <w:numFmt w:val="bullet"/>
      <w:lvlText w:val="⮚"/>
      <w:lvlJc w:val="left"/>
      <w:pPr>
        <w:ind w:left="2160" w:hanging="360"/>
      </w:pPr>
      <w:rPr>
        <w:rFonts w:ascii="Noto Sans Symbols" w:hAnsi="Noto Sans Symbols" w:eastAsia="Noto Sans Symbols" w:cs="Noto Sans Symbols"/>
      </w:rPr>
    </w:lvl>
    <w:lvl w:ilvl="6">
      <w:start w:val="1"/>
      <w:numFmt w:val="bullet"/>
      <w:lvlText w:val="▪"/>
      <w:lvlJc w:val="left"/>
      <w:pPr>
        <w:ind w:left="2520" w:hanging="360"/>
      </w:pPr>
      <w:rPr>
        <w:rFonts w:ascii="Noto Sans Symbols" w:hAnsi="Noto Sans Symbols" w:eastAsia="Noto Sans Symbols" w:cs="Noto Sans Symbols"/>
      </w:rPr>
    </w:lvl>
    <w:lvl w:ilvl="7">
      <w:start w:val="1"/>
      <w:numFmt w:val="bullet"/>
      <w:lvlText w:val="●"/>
      <w:lvlJc w:val="left"/>
      <w:pPr>
        <w:ind w:left="2880" w:hanging="360"/>
      </w:pPr>
      <w:rPr>
        <w:rFonts w:ascii="Noto Sans Symbols" w:hAnsi="Noto Sans Symbols" w:eastAsia="Noto Sans Symbols" w:cs="Noto Sans Symbols"/>
      </w:rPr>
    </w:lvl>
    <w:lvl w:ilvl="8">
      <w:start w:val="1"/>
      <w:numFmt w:val="bullet"/>
      <w:lvlText w:val="♦"/>
      <w:lvlJc w:val="left"/>
      <w:pPr>
        <w:ind w:left="3240" w:hanging="360"/>
      </w:pPr>
      <w:rPr>
        <w:rFonts w:ascii="Noto Sans Symbols" w:hAnsi="Noto Sans Symbols" w:eastAsia="Noto Sans Symbols" w:cs="Noto Sans Symbols"/>
      </w:rPr>
    </w:lvl>
  </w:abstractNum>
  <w:abstractNum w:abstractNumId="5" w15:restartNumberingAfterBreak="0">
    <w:nsid w:val="1F3C4059"/>
    <w:multiLevelType w:val="hybridMultilevel"/>
    <w:tmpl w:val="FFFFFFFF"/>
    <w:lvl w:ilvl="0" w:tplc="C1B4BDD8">
      <w:start w:val="1"/>
      <w:numFmt w:val="bullet"/>
      <w:lvlText w:val=""/>
      <w:lvlJc w:val="left"/>
      <w:pPr>
        <w:ind w:left="720" w:hanging="360"/>
      </w:pPr>
      <w:rPr>
        <w:rFonts w:hint="default" w:ascii="Symbol" w:hAnsi="Symbol"/>
      </w:rPr>
    </w:lvl>
    <w:lvl w:ilvl="1" w:tplc="912CE5CC">
      <w:start w:val="1"/>
      <w:numFmt w:val="bullet"/>
      <w:lvlText w:val="o"/>
      <w:lvlJc w:val="left"/>
      <w:pPr>
        <w:ind w:left="1440" w:hanging="360"/>
      </w:pPr>
      <w:rPr>
        <w:rFonts w:hint="default" w:ascii="Courier New" w:hAnsi="Courier New"/>
      </w:rPr>
    </w:lvl>
    <w:lvl w:ilvl="2" w:tplc="72E8CE42">
      <w:start w:val="1"/>
      <w:numFmt w:val="bullet"/>
      <w:lvlText w:val=""/>
      <w:lvlJc w:val="left"/>
      <w:pPr>
        <w:ind w:left="2160" w:hanging="360"/>
      </w:pPr>
      <w:rPr>
        <w:rFonts w:hint="default" w:ascii="Wingdings" w:hAnsi="Wingdings"/>
      </w:rPr>
    </w:lvl>
    <w:lvl w:ilvl="3" w:tplc="5BA8BF2C">
      <w:start w:val="1"/>
      <w:numFmt w:val="bullet"/>
      <w:lvlText w:val=""/>
      <w:lvlJc w:val="left"/>
      <w:pPr>
        <w:ind w:left="2880" w:hanging="360"/>
      </w:pPr>
      <w:rPr>
        <w:rFonts w:hint="default" w:ascii="Symbol" w:hAnsi="Symbol"/>
      </w:rPr>
    </w:lvl>
    <w:lvl w:ilvl="4" w:tplc="81948E86">
      <w:start w:val="1"/>
      <w:numFmt w:val="bullet"/>
      <w:lvlText w:val="o"/>
      <w:lvlJc w:val="left"/>
      <w:pPr>
        <w:ind w:left="3600" w:hanging="360"/>
      </w:pPr>
      <w:rPr>
        <w:rFonts w:hint="default" w:ascii="Courier New" w:hAnsi="Courier New"/>
      </w:rPr>
    </w:lvl>
    <w:lvl w:ilvl="5" w:tplc="1F0204B4">
      <w:start w:val="1"/>
      <w:numFmt w:val="bullet"/>
      <w:lvlText w:val=""/>
      <w:lvlJc w:val="left"/>
      <w:pPr>
        <w:ind w:left="4320" w:hanging="360"/>
      </w:pPr>
      <w:rPr>
        <w:rFonts w:hint="default" w:ascii="Wingdings" w:hAnsi="Wingdings"/>
      </w:rPr>
    </w:lvl>
    <w:lvl w:ilvl="6" w:tplc="B8424558">
      <w:start w:val="1"/>
      <w:numFmt w:val="bullet"/>
      <w:lvlText w:val=""/>
      <w:lvlJc w:val="left"/>
      <w:pPr>
        <w:ind w:left="5040" w:hanging="360"/>
      </w:pPr>
      <w:rPr>
        <w:rFonts w:hint="default" w:ascii="Symbol" w:hAnsi="Symbol"/>
      </w:rPr>
    </w:lvl>
    <w:lvl w:ilvl="7" w:tplc="973A012C">
      <w:start w:val="1"/>
      <w:numFmt w:val="bullet"/>
      <w:lvlText w:val="o"/>
      <w:lvlJc w:val="left"/>
      <w:pPr>
        <w:ind w:left="5760" w:hanging="360"/>
      </w:pPr>
      <w:rPr>
        <w:rFonts w:hint="default" w:ascii="Courier New" w:hAnsi="Courier New"/>
      </w:rPr>
    </w:lvl>
    <w:lvl w:ilvl="8" w:tplc="64884CE2">
      <w:start w:val="1"/>
      <w:numFmt w:val="bullet"/>
      <w:lvlText w:val=""/>
      <w:lvlJc w:val="left"/>
      <w:pPr>
        <w:ind w:left="6480" w:hanging="360"/>
      </w:pPr>
      <w:rPr>
        <w:rFonts w:hint="default" w:ascii="Wingdings" w:hAnsi="Wingdings"/>
      </w:rPr>
    </w:lvl>
  </w:abstractNum>
  <w:abstractNum w:abstractNumId="6" w15:restartNumberingAfterBreak="0">
    <w:nsid w:val="3CA00FB8"/>
    <w:multiLevelType w:val="multilevel"/>
    <w:tmpl w:val="84FC3564"/>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004" w:hanging="720"/>
      </w:pPr>
    </w:lvl>
    <w:lvl w:ilvl="3">
      <w:start w:val="1"/>
      <w:numFmt w:val="decimal"/>
      <w:lvlText w:val="%1.%2.%3.%4."/>
      <w:lvlJc w:val="left"/>
      <w:pPr>
        <w:ind w:left="2705" w:hanging="720"/>
      </w:pPr>
      <w:rPr>
        <w:b w:val="0"/>
        <w:bCs/>
      </w:r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7" w15:restartNumberingAfterBreak="0">
    <w:nsid w:val="3FBC8FA0"/>
    <w:multiLevelType w:val="hybridMultilevel"/>
    <w:tmpl w:val="FFFFFFFF"/>
    <w:lvl w:ilvl="0" w:tplc="2A0C6EB6">
      <w:start w:val="1"/>
      <w:numFmt w:val="bullet"/>
      <w:lvlText w:val=""/>
      <w:lvlJc w:val="left"/>
      <w:pPr>
        <w:ind w:left="720" w:hanging="360"/>
      </w:pPr>
      <w:rPr>
        <w:rFonts w:hint="default" w:ascii="Wingdings" w:hAnsi="Wingdings"/>
      </w:rPr>
    </w:lvl>
    <w:lvl w:ilvl="1" w:tplc="B1E06AA4">
      <w:start w:val="1"/>
      <w:numFmt w:val="bullet"/>
      <w:lvlText w:val="o"/>
      <w:lvlJc w:val="left"/>
      <w:pPr>
        <w:ind w:left="1440" w:hanging="360"/>
      </w:pPr>
      <w:rPr>
        <w:rFonts w:hint="default" w:ascii="Courier New" w:hAnsi="Courier New"/>
      </w:rPr>
    </w:lvl>
    <w:lvl w:ilvl="2" w:tplc="732A762C">
      <w:start w:val="1"/>
      <w:numFmt w:val="bullet"/>
      <w:lvlText w:val=""/>
      <w:lvlJc w:val="left"/>
      <w:pPr>
        <w:ind w:left="2160" w:hanging="360"/>
      </w:pPr>
      <w:rPr>
        <w:rFonts w:hint="default" w:ascii="Wingdings" w:hAnsi="Wingdings"/>
      </w:rPr>
    </w:lvl>
    <w:lvl w:ilvl="3" w:tplc="17A2049A">
      <w:start w:val="1"/>
      <w:numFmt w:val="bullet"/>
      <w:lvlText w:val=""/>
      <w:lvlJc w:val="left"/>
      <w:pPr>
        <w:ind w:left="2880" w:hanging="360"/>
      </w:pPr>
      <w:rPr>
        <w:rFonts w:hint="default" w:ascii="Symbol" w:hAnsi="Symbol"/>
      </w:rPr>
    </w:lvl>
    <w:lvl w:ilvl="4" w:tplc="D5967C9C">
      <w:start w:val="1"/>
      <w:numFmt w:val="bullet"/>
      <w:lvlText w:val="o"/>
      <w:lvlJc w:val="left"/>
      <w:pPr>
        <w:ind w:left="3600" w:hanging="360"/>
      </w:pPr>
      <w:rPr>
        <w:rFonts w:hint="default" w:ascii="Courier New" w:hAnsi="Courier New"/>
      </w:rPr>
    </w:lvl>
    <w:lvl w:ilvl="5" w:tplc="05169AA2">
      <w:start w:val="1"/>
      <w:numFmt w:val="bullet"/>
      <w:lvlText w:val=""/>
      <w:lvlJc w:val="left"/>
      <w:pPr>
        <w:ind w:left="4320" w:hanging="360"/>
      </w:pPr>
      <w:rPr>
        <w:rFonts w:hint="default" w:ascii="Wingdings" w:hAnsi="Wingdings"/>
      </w:rPr>
    </w:lvl>
    <w:lvl w:ilvl="6" w:tplc="AE8016D2">
      <w:start w:val="1"/>
      <w:numFmt w:val="bullet"/>
      <w:lvlText w:val=""/>
      <w:lvlJc w:val="left"/>
      <w:pPr>
        <w:ind w:left="5040" w:hanging="360"/>
      </w:pPr>
      <w:rPr>
        <w:rFonts w:hint="default" w:ascii="Symbol" w:hAnsi="Symbol"/>
      </w:rPr>
    </w:lvl>
    <w:lvl w:ilvl="7" w:tplc="B8DAF35C">
      <w:start w:val="1"/>
      <w:numFmt w:val="bullet"/>
      <w:lvlText w:val="o"/>
      <w:lvlJc w:val="left"/>
      <w:pPr>
        <w:ind w:left="5760" w:hanging="360"/>
      </w:pPr>
      <w:rPr>
        <w:rFonts w:hint="default" w:ascii="Courier New" w:hAnsi="Courier New"/>
      </w:rPr>
    </w:lvl>
    <w:lvl w:ilvl="8" w:tplc="CA6657FC">
      <w:start w:val="1"/>
      <w:numFmt w:val="bullet"/>
      <w:lvlText w:val=""/>
      <w:lvlJc w:val="left"/>
      <w:pPr>
        <w:ind w:left="6480" w:hanging="360"/>
      </w:pPr>
      <w:rPr>
        <w:rFonts w:hint="default" w:ascii="Wingdings" w:hAnsi="Wingdings"/>
      </w:rPr>
    </w:lvl>
  </w:abstractNum>
  <w:abstractNum w:abstractNumId="8" w15:restartNumberingAfterBreak="0">
    <w:nsid w:val="53B02C17"/>
    <w:multiLevelType w:val="hybridMultilevel"/>
    <w:tmpl w:val="FFFFFFFF"/>
    <w:lvl w:ilvl="0" w:tplc="09E03332">
      <w:start w:val="1"/>
      <w:numFmt w:val="bullet"/>
      <w:lvlText w:val=""/>
      <w:lvlJc w:val="left"/>
      <w:pPr>
        <w:ind w:left="720" w:hanging="360"/>
      </w:pPr>
      <w:rPr>
        <w:rFonts w:hint="default" w:ascii="Symbol" w:hAnsi="Symbol"/>
      </w:rPr>
    </w:lvl>
    <w:lvl w:ilvl="1" w:tplc="73AE44F0">
      <w:start w:val="1"/>
      <w:numFmt w:val="bullet"/>
      <w:lvlText w:val="o"/>
      <w:lvlJc w:val="left"/>
      <w:pPr>
        <w:ind w:left="1440" w:hanging="360"/>
      </w:pPr>
      <w:rPr>
        <w:rFonts w:hint="default" w:ascii="Courier New" w:hAnsi="Courier New"/>
      </w:rPr>
    </w:lvl>
    <w:lvl w:ilvl="2" w:tplc="08F03ED4">
      <w:start w:val="1"/>
      <w:numFmt w:val="bullet"/>
      <w:lvlText w:val=""/>
      <w:lvlJc w:val="left"/>
      <w:pPr>
        <w:ind w:left="2160" w:hanging="360"/>
      </w:pPr>
      <w:rPr>
        <w:rFonts w:hint="default" w:ascii="Wingdings" w:hAnsi="Wingdings"/>
      </w:rPr>
    </w:lvl>
    <w:lvl w:ilvl="3" w:tplc="A7A29B5A">
      <w:start w:val="1"/>
      <w:numFmt w:val="bullet"/>
      <w:lvlText w:val=""/>
      <w:lvlJc w:val="left"/>
      <w:pPr>
        <w:ind w:left="2880" w:hanging="360"/>
      </w:pPr>
      <w:rPr>
        <w:rFonts w:hint="default" w:ascii="Symbol" w:hAnsi="Symbol"/>
      </w:rPr>
    </w:lvl>
    <w:lvl w:ilvl="4" w:tplc="43C43EEC">
      <w:start w:val="1"/>
      <w:numFmt w:val="bullet"/>
      <w:lvlText w:val="o"/>
      <w:lvlJc w:val="left"/>
      <w:pPr>
        <w:ind w:left="3600" w:hanging="360"/>
      </w:pPr>
      <w:rPr>
        <w:rFonts w:hint="default" w:ascii="Courier New" w:hAnsi="Courier New"/>
      </w:rPr>
    </w:lvl>
    <w:lvl w:ilvl="5" w:tplc="75E2BCD6">
      <w:start w:val="1"/>
      <w:numFmt w:val="bullet"/>
      <w:lvlText w:val=""/>
      <w:lvlJc w:val="left"/>
      <w:pPr>
        <w:ind w:left="4320" w:hanging="360"/>
      </w:pPr>
      <w:rPr>
        <w:rFonts w:hint="default" w:ascii="Wingdings" w:hAnsi="Wingdings"/>
      </w:rPr>
    </w:lvl>
    <w:lvl w:ilvl="6" w:tplc="0A547626">
      <w:start w:val="1"/>
      <w:numFmt w:val="bullet"/>
      <w:lvlText w:val=""/>
      <w:lvlJc w:val="left"/>
      <w:pPr>
        <w:ind w:left="5040" w:hanging="360"/>
      </w:pPr>
      <w:rPr>
        <w:rFonts w:hint="default" w:ascii="Symbol" w:hAnsi="Symbol"/>
      </w:rPr>
    </w:lvl>
    <w:lvl w:ilvl="7" w:tplc="25AEDEA8">
      <w:start w:val="1"/>
      <w:numFmt w:val="bullet"/>
      <w:lvlText w:val="o"/>
      <w:lvlJc w:val="left"/>
      <w:pPr>
        <w:ind w:left="5760" w:hanging="360"/>
      </w:pPr>
      <w:rPr>
        <w:rFonts w:hint="default" w:ascii="Courier New" w:hAnsi="Courier New"/>
      </w:rPr>
    </w:lvl>
    <w:lvl w:ilvl="8" w:tplc="94A6156A">
      <w:start w:val="1"/>
      <w:numFmt w:val="bullet"/>
      <w:lvlText w:val=""/>
      <w:lvlJc w:val="left"/>
      <w:pPr>
        <w:ind w:left="6480" w:hanging="360"/>
      </w:pPr>
      <w:rPr>
        <w:rFonts w:hint="default" w:ascii="Wingdings" w:hAnsi="Wingdings"/>
      </w:rPr>
    </w:lvl>
  </w:abstractNum>
  <w:abstractNum w:abstractNumId="9" w15:restartNumberingAfterBreak="0">
    <w:nsid w:val="54105341"/>
    <w:multiLevelType w:val="hybridMultilevel"/>
    <w:tmpl w:val="FFFFFFFF"/>
    <w:lvl w:ilvl="0" w:tplc="AD16D6E2">
      <w:start w:val="1"/>
      <w:numFmt w:val="bullet"/>
      <w:lvlText w:val=""/>
      <w:lvlJc w:val="left"/>
      <w:pPr>
        <w:ind w:left="720" w:hanging="360"/>
      </w:pPr>
      <w:rPr>
        <w:rFonts w:hint="default" w:ascii="Wingdings" w:hAnsi="Wingdings"/>
      </w:rPr>
    </w:lvl>
    <w:lvl w:ilvl="1" w:tplc="5C28C61E">
      <w:start w:val="1"/>
      <w:numFmt w:val="bullet"/>
      <w:lvlText w:val="o"/>
      <w:lvlJc w:val="left"/>
      <w:pPr>
        <w:ind w:left="1440" w:hanging="360"/>
      </w:pPr>
      <w:rPr>
        <w:rFonts w:hint="default" w:ascii="Courier New" w:hAnsi="Courier New"/>
      </w:rPr>
    </w:lvl>
    <w:lvl w:ilvl="2" w:tplc="212AA0D0">
      <w:start w:val="1"/>
      <w:numFmt w:val="bullet"/>
      <w:lvlText w:val=""/>
      <w:lvlJc w:val="left"/>
      <w:pPr>
        <w:ind w:left="2160" w:hanging="360"/>
      </w:pPr>
      <w:rPr>
        <w:rFonts w:hint="default" w:ascii="Wingdings" w:hAnsi="Wingdings"/>
      </w:rPr>
    </w:lvl>
    <w:lvl w:ilvl="3" w:tplc="EA5437A4">
      <w:start w:val="1"/>
      <w:numFmt w:val="bullet"/>
      <w:lvlText w:val=""/>
      <w:lvlJc w:val="left"/>
      <w:pPr>
        <w:ind w:left="2880" w:hanging="360"/>
      </w:pPr>
      <w:rPr>
        <w:rFonts w:hint="default" w:ascii="Symbol" w:hAnsi="Symbol"/>
      </w:rPr>
    </w:lvl>
    <w:lvl w:ilvl="4" w:tplc="E86C33E4">
      <w:start w:val="1"/>
      <w:numFmt w:val="bullet"/>
      <w:lvlText w:val="o"/>
      <w:lvlJc w:val="left"/>
      <w:pPr>
        <w:ind w:left="3600" w:hanging="360"/>
      </w:pPr>
      <w:rPr>
        <w:rFonts w:hint="default" w:ascii="Courier New" w:hAnsi="Courier New"/>
      </w:rPr>
    </w:lvl>
    <w:lvl w:ilvl="5" w:tplc="40B82974">
      <w:start w:val="1"/>
      <w:numFmt w:val="bullet"/>
      <w:lvlText w:val=""/>
      <w:lvlJc w:val="left"/>
      <w:pPr>
        <w:ind w:left="4320" w:hanging="360"/>
      </w:pPr>
      <w:rPr>
        <w:rFonts w:hint="default" w:ascii="Wingdings" w:hAnsi="Wingdings"/>
      </w:rPr>
    </w:lvl>
    <w:lvl w:ilvl="6" w:tplc="9F5C1734">
      <w:start w:val="1"/>
      <w:numFmt w:val="bullet"/>
      <w:lvlText w:val=""/>
      <w:lvlJc w:val="left"/>
      <w:pPr>
        <w:ind w:left="5040" w:hanging="360"/>
      </w:pPr>
      <w:rPr>
        <w:rFonts w:hint="default" w:ascii="Symbol" w:hAnsi="Symbol"/>
      </w:rPr>
    </w:lvl>
    <w:lvl w:ilvl="7" w:tplc="85221274">
      <w:start w:val="1"/>
      <w:numFmt w:val="bullet"/>
      <w:lvlText w:val="o"/>
      <w:lvlJc w:val="left"/>
      <w:pPr>
        <w:ind w:left="5760" w:hanging="360"/>
      </w:pPr>
      <w:rPr>
        <w:rFonts w:hint="default" w:ascii="Courier New" w:hAnsi="Courier New"/>
      </w:rPr>
    </w:lvl>
    <w:lvl w:ilvl="8" w:tplc="69EE504A">
      <w:start w:val="1"/>
      <w:numFmt w:val="bullet"/>
      <w:lvlText w:val=""/>
      <w:lvlJc w:val="left"/>
      <w:pPr>
        <w:ind w:left="6480" w:hanging="360"/>
      </w:pPr>
      <w:rPr>
        <w:rFonts w:hint="default" w:ascii="Wingdings" w:hAnsi="Wingdings"/>
      </w:rPr>
    </w:lvl>
  </w:abstractNum>
  <w:abstractNum w:abstractNumId="10" w15:restartNumberingAfterBreak="0">
    <w:nsid w:val="735060FD"/>
    <w:multiLevelType w:val="hybridMultilevel"/>
    <w:tmpl w:val="FFFFFFFF"/>
    <w:lvl w:ilvl="0" w:tplc="FEDCCDB6">
      <w:start w:val="1"/>
      <w:numFmt w:val="bullet"/>
      <w:lvlText w:val=""/>
      <w:lvlJc w:val="left"/>
      <w:pPr>
        <w:ind w:left="720" w:hanging="360"/>
      </w:pPr>
      <w:rPr>
        <w:rFonts w:hint="default" w:ascii="Wingdings" w:hAnsi="Wingdings"/>
      </w:rPr>
    </w:lvl>
    <w:lvl w:ilvl="1" w:tplc="791231AE">
      <w:start w:val="1"/>
      <w:numFmt w:val="bullet"/>
      <w:lvlText w:val="o"/>
      <w:lvlJc w:val="left"/>
      <w:pPr>
        <w:ind w:left="1440" w:hanging="360"/>
      </w:pPr>
      <w:rPr>
        <w:rFonts w:hint="default" w:ascii="Courier New" w:hAnsi="Courier New"/>
      </w:rPr>
    </w:lvl>
    <w:lvl w:ilvl="2" w:tplc="6AA6D678">
      <w:start w:val="1"/>
      <w:numFmt w:val="bullet"/>
      <w:lvlText w:val=""/>
      <w:lvlJc w:val="left"/>
      <w:pPr>
        <w:ind w:left="2160" w:hanging="360"/>
      </w:pPr>
      <w:rPr>
        <w:rFonts w:hint="default" w:ascii="Wingdings" w:hAnsi="Wingdings"/>
      </w:rPr>
    </w:lvl>
    <w:lvl w:ilvl="3" w:tplc="30B2638E">
      <w:start w:val="1"/>
      <w:numFmt w:val="bullet"/>
      <w:lvlText w:val=""/>
      <w:lvlJc w:val="left"/>
      <w:pPr>
        <w:ind w:left="2880" w:hanging="360"/>
      </w:pPr>
      <w:rPr>
        <w:rFonts w:hint="default" w:ascii="Symbol" w:hAnsi="Symbol"/>
      </w:rPr>
    </w:lvl>
    <w:lvl w:ilvl="4" w:tplc="978C3EF4">
      <w:start w:val="1"/>
      <w:numFmt w:val="bullet"/>
      <w:lvlText w:val="o"/>
      <w:lvlJc w:val="left"/>
      <w:pPr>
        <w:ind w:left="3600" w:hanging="360"/>
      </w:pPr>
      <w:rPr>
        <w:rFonts w:hint="default" w:ascii="Courier New" w:hAnsi="Courier New"/>
      </w:rPr>
    </w:lvl>
    <w:lvl w:ilvl="5" w:tplc="826A7F68">
      <w:start w:val="1"/>
      <w:numFmt w:val="bullet"/>
      <w:lvlText w:val=""/>
      <w:lvlJc w:val="left"/>
      <w:pPr>
        <w:ind w:left="4320" w:hanging="360"/>
      </w:pPr>
      <w:rPr>
        <w:rFonts w:hint="default" w:ascii="Wingdings" w:hAnsi="Wingdings"/>
      </w:rPr>
    </w:lvl>
    <w:lvl w:ilvl="6" w:tplc="59B02C7C">
      <w:start w:val="1"/>
      <w:numFmt w:val="bullet"/>
      <w:lvlText w:val=""/>
      <w:lvlJc w:val="left"/>
      <w:pPr>
        <w:ind w:left="5040" w:hanging="360"/>
      </w:pPr>
      <w:rPr>
        <w:rFonts w:hint="default" w:ascii="Symbol" w:hAnsi="Symbol"/>
      </w:rPr>
    </w:lvl>
    <w:lvl w:ilvl="7" w:tplc="D53CD8A6">
      <w:start w:val="1"/>
      <w:numFmt w:val="bullet"/>
      <w:lvlText w:val="o"/>
      <w:lvlJc w:val="left"/>
      <w:pPr>
        <w:ind w:left="5760" w:hanging="360"/>
      </w:pPr>
      <w:rPr>
        <w:rFonts w:hint="default" w:ascii="Courier New" w:hAnsi="Courier New"/>
      </w:rPr>
    </w:lvl>
    <w:lvl w:ilvl="8" w:tplc="DAAC8058">
      <w:start w:val="1"/>
      <w:numFmt w:val="bullet"/>
      <w:lvlText w:val=""/>
      <w:lvlJc w:val="left"/>
      <w:pPr>
        <w:ind w:left="6480" w:hanging="360"/>
      </w:pPr>
      <w:rPr>
        <w:rFonts w:hint="default" w:ascii="Wingdings" w:hAnsi="Wingdings"/>
      </w:rPr>
    </w:lvl>
  </w:abstractNum>
  <w:abstractNum w:abstractNumId="11" w15:restartNumberingAfterBreak="0">
    <w:nsid w:val="76A83CAA"/>
    <w:multiLevelType w:val="hybridMultilevel"/>
    <w:tmpl w:val="FFFFFFFF"/>
    <w:lvl w:ilvl="0" w:tplc="5CAC86F4">
      <w:start w:val="1"/>
      <w:numFmt w:val="bullet"/>
      <w:lvlText w:val=""/>
      <w:lvlJc w:val="left"/>
      <w:pPr>
        <w:ind w:left="360" w:hanging="360"/>
      </w:pPr>
      <w:rPr>
        <w:rFonts w:hint="default" w:ascii="Wingdings" w:hAnsi="Wingdings"/>
      </w:rPr>
    </w:lvl>
    <w:lvl w:ilvl="1" w:tplc="E3CE0282">
      <w:start w:val="1"/>
      <w:numFmt w:val="bullet"/>
      <w:lvlText w:val="o"/>
      <w:lvlJc w:val="left"/>
      <w:pPr>
        <w:ind w:left="1080" w:hanging="360"/>
      </w:pPr>
      <w:rPr>
        <w:rFonts w:hint="default" w:ascii="Courier New" w:hAnsi="Courier New"/>
      </w:rPr>
    </w:lvl>
    <w:lvl w:ilvl="2" w:tplc="A0BA8A88">
      <w:start w:val="1"/>
      <w:numFmt w:val="bullet"/>
      <w:lvlText w:val=""/>
      <w:lvlJc w:val="left"/>
      <w:pPr>
        <w:ind w:left="1800" w:hanging="360"/>
      </w:pPr>
      <w:rPr>
        <w:rFonts w:hint="default" w:ascii="Wingdings" w:hAnsi="Wingdings"/>
      </w:rPr>
    </w:lvl>
    <w:lvl w:ilvl="3" w:tplc="2E90C48E">
      <w:start w:val="1"/>
      <w:numFmt w:val="bullet"/>
      <w:lvlText w:val=""/>
      <w:lvlJc w:val="left"/>
      <w:pPr>
        <w:ind w:left="2520" w:hanging="360"/>
      </w:pPr>
      <w:rPr>
        <w:rFonts w:hint="default" w:ascii="Symbol" w:hAnsi="Symbol"/>
      </w:rPr>
    </w:lvl>
    <w:lvl w:ilvl="4" w:tplc="0764D4BA">
      <w:start w:val="1"/>
      <w:numFmt w:val="bullet"/>
      <w:lvlText w:val="o"/>
      <w:lvlJc w:val="left"/>
      <w:pPr>
        <w:ind w:left="3240" w:hanging="360"/>
      </w:pPr>
      <w:rPr>
        <w:rFonts w:hint="default" w:ascii="Courier New" w:hAnsi="Courier New"/>
      </w:rPr>
    </w:lvl>
    <w:lvl w:ilvl="5" w:tplc="7D06CEE8">
      <w:start w:val="1"/>
      <w:numFmt w:val="bullet"/>
      <w:lvlText w:val=""/>
      <w:lvlJc w:val="left"/>
      <w:pPr>
        <w:ind w:left="3960" w:hanging="360"/>
      </w:pPr>
      <w:rPr>
        <w:rFonts w:hint="default" w:ascii="Wingdings" w:hAnsi="Wingdings"/>
      </w:rPr>
    </w:lvl>
    <w:lvl w:ilvl="6" w:tplc="4B10F3B4">
      <w:start w:val="1"/>
      <w:numFmt w:val="bullet"/>
      <w:lvlText w:val=""/>
      <w:lvlJc w:val="left"/>
      <w:pPr>
        <w:ind w:left="4680" w:hanging="360"/>
      </w:pPr>
      <w:rPr>
        <w:rFonts w:hint="default" w:ascii="Symbol" w:hAnsi="Symbol"/>
      </w:rPr>
    </w:lvl>
    <w:lvl w:ilvl="7" w:tplc="F334A5E8">
      <w:start w:val="1"/>
      <w:numFmt w:val="bullet"/>
      <w:lvlText w:val="o"/>
      <w:lvlJc w:val="left"/>
      <w:pPr>
        <w:ind w:left="5400" w:hanging="360"/>
      </w:pPr>
      <w:rPr>
        <w:rFonts w:hint="default" w:ascii="Courier New" w:hAnsi="Courier New"/>
      </w:rPr>
    </w:lvl>
    <w:lvl w:ilvl="8" w:tplc="3CE48088">
      <w:start w:val="1"/>
      <w:numFmt w:val="bullet"/>
      <w:lvlText w:val=""/>
      <w:lvlJc w:val="left"/>
      <w:pPr>
        <w:ind w:left="6120" w:hanging="360"/>
      </w:pPr>
      <w:rPr>
        <w:rFonts w:hint="default" w:ascii="Wingdings" w:hAnsi="Wingdings"/>
      </w:rPr>
    </w:lvl>
  </w:abstractNum>
  <w:abstractNum w:abstractNumId="12" w15:restartNumberingAfterBreak="0">
    <w:nsid w:val="79795C66"/>
    <w:multiLevelType w:val="multilevel"/>
    <w:tmpl w:val="19B201A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7A65B3C8"/>
    <w:multiLevelType w:val="hybridMultilevel"/>
    <w:tmpl w:val="FFFFFFFF"/>
    <w:lvl w:ilvl="0" w:tplc="FFFFFFFF">
      <w:start w:val="1"/>
      <w:numFmt w:val="bullet"/>
      <w:lvlText w:val="❖"/>
      <w:lvlJc w:val="left"/>
      <w:pPr>
        <w:ind w:left="360" w:hanging="360"/>
      </w:pPr>
      <w:rPr>
        <w:rFonts w:hint="default" w:ascii="Noto Sans Symbols" w:hAnsi="Noto Sans Symbols"/>
      </w:rPr>
    </w:lvl>
    <w:lvl w:ilvl="1" w:tplc="5AB66FB6">
      <w:start w:val="1"/>
      <w:numFmt w:val="bullet"/>
      <w:lvlText w:val="o"/>
      <w:lvlJc w:val="left"/>
      <w:pPr>
        <w:ind w:left="1080" w:hanging="360"/>
      </w:pPr>
      <w:rPr>
        <w:rFonts w:hint="default" w:ascii="Courier New" w:hAnsi="Courier New"/>
      </w:rPr>
    </w:lvl>
    <w:lvl w:ilvl="2" w:tplc="0162666C">
      <w:start w:val="1"/>
      <w:numFmt w:val="bullet"/>
      <w:lvlText w:val=""/>
      <w:lvlJc w:val="left"/>
      <w:pPr>
        <w:ind w:left="1800" w:hanging="360"/>
      </w:pPr>
      <w:rPr>
        <w:rFonts w:hint="default" w:ascii="Wingdings" w:hAnsi="Wingdings"/>
      </w:rPr>
    </w:lvl>
    <w:lvl w:ilvl="3" w:tplc="B21E94B2">
      <w:start w:val="1"/>
      <w:numFmt w:val="bullet"/>
      <w:lvlText w:val=""/>
      <w:lvlJc w:val="left"/>
      <w:pPr>
        <w:ind w:left="2520" w:hanging="360"/>
      </w:pPr>
      <w:rPr>
        <w:rFonts w:hint="default" w:ascii="Symbol" w:hAnsi="Symbol"/>
      </w:rPr>
    </w:lvl>
    <w:lvl w:ilvl="4" w:tplc="DE7E29BE">
      <w:start w:val="1"/>
      <w:numFmt w:val="bullet"/>
      <w:lvlText w:val="o"/>
      <w:lvlJc w:val="left"/>
      <w:pPr>
        <w:ind w:left="3240" w:hanging="360"/>
      </w:pPr>
      <w:rPr>
        <w:rFonts w:hint="default" w:ascii="Courier New" w:hAnsi="Courier New"/>
      </w:rPr>
    </w:lvl>
    <w:lvl w:ilvl="5" w:tplc="AA1EC7A0">
      <w:start w:val="1"/>
      <w:numFmt w:val="bullet"/>
      <w:lvlText w:val=""/>
      <w:lvlJc w:val="left"/>
      <w:pPr>
        <w:ind w:left="3960" w:hanging="360"/>
      </w:pPr>
      <w:rPr>
        <w:rFonts w:hint="default" w:ascii="Wingdings" w:hAnsi="Wingdings"/>
      </w:rPr>
    </w:lvl>
    <w:lvl w:ilvl="6" w:tplc="E47E79A6">
      <w:start w:val="1"/>
      <w:numFmt w:val="bullet"/>
      <w:lvlText w:val=""/>
      <w:lvlJc w:val="left"/>
      <w:pPr>
        <w:ind w:left="4680" w:hanging="360"/>
      </w:pPr>
      <w:rPr>
        <w:rFonts w:hint="default" w:ascii="Symbol" w:hAnsi="Symbol"/>
      </w:rPr>
    </w:lvl>
    <w:lvl w:ilvl="7" w:tplc="73F0542C">
      <w:start w:val="1"/>
      <w:numFmt w:val="bullet"/>
      <w:lvlText w:val="o"/>
      <w:lvlJc w:val="left"/>
      <w:pPr>
        <w:ind w:left="5400" w:hanging="360"/>
      </w:pPr>
      <w:rPr>
        <w:rFonts w:hint="default" w:ascii="Courier New" w:hAnsi="Courier New"/>
      </w:rPr>
    </w:lvl>
    <w:lvl w:ilvl="8" w:tplc="A96C4794">
      <w:start w:val="1"/>
      <w:numFmt w:val="bullet"/>
      <w:lvlText w:val=""/>
      <w:lvlJc w:val="left"/>
      <w:pPr>
        <w:ind w:left="6120" w:hanging="360"/>
      </w:pPr>
      <w:rPr>
        <w:rFonts w:hint="default" w:ascii="Wingdings" w:hAnsi="Wingdings"/>
      </w:rPr>
    </w:lvl>
  </w:abstractNum>
  <w:abstractNum w:abstractNumId="14" w15:restartNumberingAfterBreak="0">
    <w:nsid w:val="7BE613E3"/>
    <w:multiLevelType w:val="hybridMultilevel"/>
    <w:tmpl w:val="FFFFFFFF"/>
    <w:lvl w:ilvl="0" w:tplc="D194B32E">
      <w:start w:val="1"/>
      <w:numFmt w:val="bullet"/>
      <w:lvlText w:val=""/>
      <w:lvlJc w:val="left"/>
      <w:pPr>
        <w:ind w:left="720" w:hanging="360"/>
      </w:pPr>
      <w:rPr>
        <w:rFonts w:hint="default" w:ascii="Symbol" w:hAnsi="Symbol"/>
      </w:rPr>
    </w:lvl>
    <w:lvl w:ilvl="1" w:tplc="5CC6AA2E">
      <w:start w:val="1"/>
      <w:numFmt w:val="bullet"/>
      <w:lvlText w:val="o"/>
      <w:lvlJc w:val="left"/>
      <w:pPr>
        <w:ind w:left="1440" w:hanging="360"/>
      </w:pPr>
      <w:rPr>
        <w:rFonts w:hint="default" w:ascii="Courier New" w:hAnsi="Courier New"/>
      </w:rPr>
    </w:lvl>
    <w:lvl w:ilvl="2" w:tplc="4C4C64E6">
      <w:start w:val="1"/>
      <w:numFmt w:val="bullet"/>
      <w:lvlText w:val=""/>
      <w:lvlJc w:val="left"/>
      <w:pPr>
        <w:ind w:left="2160" w:hanging="360"/>
      </w:pPr>
      <w:rPr>
        <w:rFonts w:hint="default" w:ascii="Wingdings" w:hAnsi="Wingdings"/>
      </w:rPr>
    </w:lvl>
    <w:lvl w:ilvl="3" w:tplc="69148C32">
      <w:start w:val="1"/>
      <w:numFmt w:val="bullet"/>
      <w:lvlText w:val=""/>
      <w:lvlJc w:val="left"/>
      <w:pPr>
        <w:ind w:left="2880" w:hanging="360"/>
      </w:pPr>
      <w:rPr>
        <w:rFonts w:hint="default" w:ascii="Symbol" w:hAnsi="Symbol"/>
      </w:rPr>
    </w:lvl>
    <w:lvl w:ilvl="4" w:tplc="F1607E98">
      <w:start w:val="1"/>
      <w:numFmt w:val="bullet"/>
      <w:lvlText w:val="o"/>
      <w:lvlJc w:val="left"/>
      <w:pPr>
        <w:ind w:left="3600" w:hanging="360"/>
      </w:pPr>
      <w:rPr>
        <w:rFonts w:hint="default" w:ascii="Courier New" w:hAnsi="Courier New"/>
      </w:rPr>
    </w:lvl>
    <w:lvl w:ilvl="5" w:tplc="FCAA9A72">
      <w:start w:val="1"/>
      <w:numFmt w:val="bullet"/>
      <w:lvlText w:val=""/>
      <w:lvlJc w:val="left"/>
      <w:pPr>
        <w:ind w:left="4320" w:hanging="360"/>
      </w:pPr>
      <w:rPr>
        <w:rFonts w:hint="default" w:ascii="Wingdings" w:hAnsi="Wingdings"/>
      </w:rPr>
    </w:lvl>
    <w:lvl w:ilvl="6" w:tplc="71A2F878">
      <w:start w:val="1"/>
      <w:numFmt w:val="bullet"/>
      <w:lvlText w:val=""/>
      <w:lvlJc w:val="left"/>
      <w:pPr>
        <w:ind w:left="5040" w:hanging="360"/>
      </w:pPr>
      <w:rPr>
        <w:rFonts w:hint="default" w:ascii="Symbol" w:hAnsi="Symbol"/>
      </w:rPr>
    </w:lvl>
    <w:lvl w:ilvl="7" w:tplc="BDAE4E4A">
      <w:start w:val="1"/>
      <w:numFmt w:val="bullet"/>
      <w:lvlText w:val="o"/>
      <w:lvlJc w:val="left"/>
      <w:pPr>
        <w:ind w:left="5760" w:hanging="360"/>
      </w:pPr>
      <w:rPr>
        <w:rFonts w:hint="default" w:ascii="Courier New" w:hAnsi="Courier New"/>
      </w:rPr>
    </w:lvl>
    <w:lvl w:ilvl="8" w:tplc="D632C430">
      <w:start w:val="1"/>
      <w:numFmt w:val="bullet"/>
      <w:lvlText w:val=""/>
      <w:lvlJc w:val="left"/>
      <w:pPr>
        <w:ind w:left="6480" w:hanging="360"/>
      </w:pPr>
      <w:rPr>
        <w:rFonts w:hint="default" w:ascii="Wingdings" w:hAnsi="Wingdings"/>
      </w:rPr>
    </w:lvl>
  </w:abstractNum>
  <w:num w:numId="1" w16cid:durableId="824854021">
    <w:abstractNumId w:val="8"/>
  </w:num>
  <w:num w:numId="2" w16cid:durableId="562834859">
    <w:abstractNumId w:val="14"/>
  </w:num>
  <w:num w:numId="3" w16cid:durableId="405760793">
    <w:abstractNumId w:val="5"/>
  </w:num>
  <w:num w:numId="4" w16cid:durableId="919098690">
    <w:abstractNumId w:val="2"/>
  </w:num>
  <w:num w:numId="5" w16cid:durableId="1620723737">
    <w:abstractNumId w:val="0"/>
  </w:num>
  <w:num w:numId="6" w16cid:durableId="633296303">
    <w:abstractNumId w:val="3"/>
  </w:num>
  <w:num w:numId="7" w16cid:durableId="15499193">
    <w:abstractNumId w:val="4"/>
  </w:num>
  <w:num w:numId="8" w16cid:durableId="1306933348">
    <w:abstractNumId w:val="12"/>
  </w:num>
  <w:num w:numId="9" w16cid:durableId="800809421">
    <w:abstractNumId w:val="6"/>
  </w:num>
  <w:num w:numId="10" w16cid:durableId="1777020076">
    <w:abstractNumId w:val="1"/>
  </w:num>
  <w:num w:numId="11" w16cid:durableId="1963613058">
    <w:abstractNumId w:val="13"/>
  </w:num>
  <w:num w:numId="12" w16cid:durableId="1155219081">
    <w:abstractNumId w:val="11"/>
  </w:num>
  <w:num w:numId="13" w16cid:durableId="1212695981">
    <w:abstractNumId w:val="7"/>
  </w:num>
  <w:num w:numId="14" w16cid:durableId="1161585553">
    <w:abstractNumId w:val="10"/>
  </w:num>
  <w:num w:numId="15" w16cid:durableId="1910919137">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B"/>
    <w:rsid w:val="000A0972"/>
    <w:rsid w:val="00105CC9"/>
    <w:rsid w:val="00112563"/>
    <w:rsid w:val="001C20CC"/>
    <w:rsid w:val="00266A75"/>
    <w:rsid w:val="00267A01"/>
    <w:rsid w:val="0029162A"/>
    <w:rsid w:val="002A0829"/>
    <w:rsid w:val="002E2A1A"/>
    <w:rsid w:val="002E4DEC"/>
    <w:rsid w:val="00301425"/>
    <w:rsid w:val="003B44F9"/>
    <w:rsid w:val="0040417B"/>
    <w:rsid w:val="00426336"/>
    <w:rsid w:val="005543ED"/>
    <w:rsid w:val="005F4A67"/>
    <w:rsid w:val="005F6DA8"/>
    <w:rsid w:val="006C1066"/>
    <w:rsid w:val="006D490F"/>
    <w:rsid w:val="006E2944"/>
    <w:rsid w:val="006F7779"/>
    <w:rsid w:val="00717588"/>
    <w:rsid w:val="0074501F"/>
    <w:rsid w:val="00775216"/>
    <w:rsid w:val="007779C7"/>
    <w:rsid w:val="00793D6D"/>
    <w:rsid w:val="00812275"/>
    <w:rsid w:val="00861200"/>
    <w:rsid w:val="00886435"/>
    <w:rsid w:val="008A50DF"/>
    <w:rsid w:val="008F2023"/>
    <w:rsid w:val="00922141"/>
    <w:rsid w:val="00922D35"/>
    <w:rsid w:val="009D2F5B"/>
    <w:rsid w:val="009D3982"/>
    <w:rsid w:val="009F1E04"/>
    <w:rsid w:val="00A023A0"/>
    <w:rsid w:val="00A343C1"/>
    <w:rsid w:val="00A772A5"/>
    <w:rsid w:val="00A95C4C"/>
    <w:rsid w:val="00A9974E"/>
    <w:rsid w:val="00B121FB"/>
    <w:rsid w:val="00B24469"/>
    <w:rsid w:val="00B93D3A"/>
    <w:rsid w:val="00BC7DF7"/>
    <w:rsid w:val="00BE7524"/>
    <w:rsid w:val="00C321A0"/>
    <w:rsid w:val="00C521FB"/>
    <w:rsid w:val="00C566A4"/>
    <w:rsid w:val="00C87234"/>
    <w:rsid w:val="00C9283A"/>
    <w:rsid w:val="00CC3A49"/>
    <w:rsid w:val="00CE068B"/>
    <w:rsid w:val="00D31BB0"/>
    <w:rsid w:val="00D73858"/>
    <w:rsid w:val="00D77B63"/>
    <w:rsid w:val="00DA55FC"/>
    <w:rsid w:val="00DB6817"/>
    <w:rsid w:val="00DB6C32"/>
    <w:rsid w:val="00DC0878"/>
    <w:rsid w:val="00DD2CB2"/>
    <w:rsid w:val="00DF70F0"/>
    <w:rsid w:val="00E10C1D"/>
    <w:rsid w:val="00E358AC"/>
    <w:rsid w:val="00E42027"/>
    <w:rsid w:val="00E53060"/>
    <w:rsid w:val="00E71FC8"/>
    <w:rsid w:val="00EE7A87"/>
    <w:rsid w:val="00F15F13"/>
    <w:rsid w:val="00F43248"/>
    <w:rsid w:val="00F44082"/>
    <w:rsid w:val="00F77B9F"/>
    <w:rsid w:val="0142E438"/>
    <w:rsid w:val="017A0F79"/>
    <w:rsid w:val="01993931"/>
    <w:rsid w:val="01D3F53A"/>
    <w:rsid w:val="01E29245"/>
    <w:rsid w:val="0228F858"/>
    <w:rsid w:val="02428FAC"/>
    <w:rsid w:val="02B86A01"/>
    <w:rsid w:val="02BBEFF3"/>
    <w:rsid w:val="02E1A7BB"/>
    <w:rsid w:val="031D1FAA"/>
    <w:rsid w:val="034D4F5A"/>
    <w:rsid w:val="036FC59B"/>
    <w:rsid w:val="037EF900"/>
    <w:rsid w:val="03D361DD"/>
    <w:rsid w:val="03DE600D"/>
    <w:rsid w:val="043C0A87"/>
    <w:rsid w:val="04D9D572"/>
    <w:rsid w:val="04EE522E"/>
    <w:rsid w:val="050C2ABA"/>
    <w:rsid w:val="0515F148"/>
    <w:rsid w:val="0522899B"/>
    <w:rsid w:val="0532939E"/>
    <w:rsid w:val="05D88190"/>
    <w:rsid w:val="05F00AC3"/>
    <w:rsid w:val="0640B5CA"/>
    <w:rsid w:val="06A3C45D"/>
    <w:rsid w:val="06F24024"/>
    <w:rsid w:val="06FCCDDA"/>
    <w:rsid w:val="0738073E"/>
    <w:rsid w:val="0739188D"/>
    <w:rsid w:val="073AB4FF"/>
    <w:rsid w:val="077451F1"/>
    <w:rsid w:val="081D78F5"/>
    <w:rsid w:val="08250CED"/>
    <w:rsid w:val="08421FED"/>
    <w:rsid w:val="084A86A0"/>
    <w:rsid w:val="0860275E"/>
    <w:rsid w:val="08A39E1B"/>
    <w:rsid w:val="08C3995D"/>
    <w:rsid w:val="08C63CAB"/>
    <w:rsid w:val="08D4DC97"/>
    <w:rsid w:val="09304D8C"/>
    <w:rsid w:val="094962C0"/>
    <w:rsid w:val="09605438"/>
    <w:rsid w:val="09697360"/>
    <w:rsid w:val="096DB938"/>
    <w:rsid w:val="097338D1"/>
    <w:rsid w:val="09A8211F"/>
    <w:rsid w:val="09ED2D0D"/>
    <w:rsid w:val="0A42A361"/>
    <w:rsid w:val="0A64992F"/>
    <w:rsid w:val="0A7E8DD0"/>
    <w:rsid w:val="0AB99974"/>
    <w:rsid w:val="0AC0E00D"/>
    <w:rsid w:val="0AF99DBC"/>
    <w:rsid w:val="0B067A97"/>
    <w:rsid w:val="0B0F0932"/>
    <w:rsid w:val="0BA4F552"/>
    <w:rsid w:val="0BF25004"/>
    <w:rsid w:val="0C0412FC"/>
    <w:rsid w:val="0C1B5A50"/>
    <w:rsid w:val="0C1C1502"/>
    <w:rsid w:val="0C3B5C81"/>
    <w:rsid w:val="0C5F4C47"/>
    <w:rsid w:val="0CAAD993"/>
    <w:rsid w:val="0CEABC97"/>
    <w:rsid w:val="0D1305E1"/>
    <w:rsid w:val="0D4B21B4"/>
    <w:rsid w:val="0D53E45E"/>
    <w:rsid w:val="0D7CF49A"/>
    <w:rsid w:val="0DE39375"/>
    <w:rsid w:val="0E028DB8"/>
    <w:rsid w:val="0E07886D"/>
    <w:rsid w:val="0E2F8C8B"/>
    <w:rsid w:val="0E49D012"/>
    <w:rsid w:val="0E4E96B5"/>
    <w:rsid w:val="0E5A5B9D"/>
    <w:rsid w:val="0E737B27"/>
    <w:rsid w:val="0E8E8A99"/>
    <w:rsid w:val="0EFF8D92"/>
    <w:rsid w:val="0F0B0F22"/>
    <w:rsid w:val="0F0FFF5E"/>
    <w:rsid w:val="0F1B0E37"/>
    <w:rsid w:val="0FE7BF00"/>
    <w:rsid w:val="0FEE382B"/>
    <w:rsid w:val="0FF65CB8"/>
    <w:rsid w:val="1040962B"/>
    <w:rsid w:val="104DE142"/>
    <w:rsid w:val="107BB08F"/>
    <w:rsid w:val="10C8F12E"/>
    <w:rsid w:val="11352F3E"/>
    <w:rsid w:val="117E4AB6"/>
    <w:rsid w:val="11810D80"/>
    <w:rsid w:val="121F003F"/>
    <w:rsid w:val="123EEB60"/>
    <w:rsid w:val="12D6ECAC"/>
    <w:rsid w:val="1306526D"/>
    <w:rsid w:val="1309E5E7"/>
    <w:rsid w:val="133AD236"/>
    <w:rsid w:val="134CE5B4"/>
    <w:rsid w:val="13758168"/>
    <w:rsid w:val="13BB0389"/>
    <w:rsid w:val="13E86A23"/>
    <w:rsid w:val="14286CA7"/>
    <w:rsid w:val="1440DFFA"/>
    <w:rsid w:val="14D1C990"/>
    <w:rsid w:val="14DB7BE3"/>
    <w:rsid w:val="1551CDD2"/>
    <w:rsid w:val="156291C9"/>
    <w:rsid w:val="1594DA6D"/>
    <w:rsid w:val="15CA2342"/>
    <w:rsid w:val="160FC709"/>
    <w:rsid w:val="164C7E53"/>
    <w:rsid w:val="1650B895"/>
    <w:rsid w:val="165C8857"/>
    <w:rsid w:val="167A58E8"/>
    <w:rsid w:val="16859256"/>
    <w:rsid w:val="16C81288"/>
    <w:rsid w:val="16F20CD3"/>
    <w:rsid w:val="16FB4145"/>
    <w:rsid w:val="17585D87"/>
    <w:rsid w:val="1782BB0E"/>
    <w:rsid w:val="17B95CB0"/>
    <w:rsid w:val="17D7893B"/>
    <w:rsid w:val="17DDE293"/>
    <w:rsid w:val="17DEAC89"/>
    <w:rsid w:val="1814E1BF"/>
    <w:rsid w:val="181B0B9E"/>
    <w:rsid w:val="1855CF32"/>
    <w:rsid w:val="1937D50F"/>
    <w:rsid w:val="197F67F0"/>
    <w:rsid w:val="19A284F8"/>
    <w:rsid w:val="19B37C18"/>
    <w:rsid w:val="19E93AD6"/>
    <w:rsid w:val="1A0AD0E9"/>
    <w:rsid w:val="1A193F09"/>
    <w:rsid w:val="1A27B811"/>
    <w:rsid w:val="1A4A5F7C"/>
    <w:rsid w:val="1A60E8E5"/>
    <w:rsid w:val="1A74C4EB"/>
    <w:rsid w:val="1ADE10C0"/>
    <w:rsid w:val="1AF96631"/>
    <w:rsid w:val="1B0906D7"/>
    <w:rsid w:val="1B4366A1"/>
    <w:rsid w:val="1B5BB761"/>
    <w:rsid w:val="1C0D7AC6"/>
    <w:rsid w:val="1C166FF8"/>
    <w:rsid w:val="1C42BBEE"/>
    <w:rsid w:val="1C4ECB83"/>
    <w:rsid w:val="1C54A3B3"/>
    <w:rsid w:val="1C69B1B5"/>
    <w:rsid w:val="1CBED56E"/>
    <w:rsid w:val="1CC0FD5D"/>
    <w:rsid w:val="1CC68D46"/>
    <w:rsid w:val="1CEC19C6"/>
    <w:rsid w:val="1D4A4D03"/>
    <w:rsid w:val="1DEE3DE4"/>
    <w:rsid w:val="1E11ECFE"/>
    <w:rsid w:val="1E4A1ABD"/>
    <w:rsid w:val="1E5CCDBE"/>
    <w:rsid w:val="1E7C13A8"/>
    <w:rsid w:val="1E81A202"/>
    <w:rsid w:val="1EC442FA"/>
    <w:rsid w:val="1EC66E43"/>
    <w:rsid w:val="1EEBD32A"/>
    <w:rsid w:val="1EECB02C"/>
    <w:rsid w:val="1F05D889"/>
    <w:rsid w:val="1F50F8B6"/>
    <w:rsid w:val="1F5CE84B"/>
    <w:rsid w:val="1F745C17"/>
    <w:rsid w:val="1FAB368A"/>
    <w:rsid w:val="1FE212C3"/>
    <w:rsid w:val="1FEF5864"/>
    <w:rsid w:val="2001E14A"/>
    <w:rsid w:val="2030171E"/>
    <w:rsid w:val="2072B02D"/>
    <w:rsid w:val="2087AB69"/>
    <w:rsid w:val="2088808D"/>
    <w:rsid w:val="208B6A0F"/>
    <w:rsid w:val="20AD17E8"/>
    <w:rsid w:val="20B132D0"/>
    <w:rsid w:val="2125DE3B"/>
    <w:rsid w:val="212B29DF"/>
    <w:rsid w:val="217485BA"/>
    <w:rsid w:val="21847A80"/>
    <w:rsid w:val="21997AD8"/>
    <w:rsid w:val="21B67F87"/>
    <w:rsid w:val="21C438B4"/>
    <w:rsid w:val="21D8B5FD"/>
    <w:rsid w:val="22237BCA"/>
    <w:rsid w:val="222450EE"/>
    <w:rsid w:val="224E0BFA"/>
    <w:rsid w:val="2262659E"/>
    <w:rsid w:val="228916F0"/>
    <w:rsid w:val="22ABD646"/>
    <w:rsid w:val="22BE0D07"/>
    <w:rsid w:val="22D73564"/>
    <w:rsid w:val="230753E0"/>
    <w:rsid w:val="231BA51F"/>
    <w:rsid w:val="232FE1A0"/>
    <w:rsid w:val="23303EE1"/>
    <w:rsid w:val="23305E7F"/>
    <w:rsid w:val="2335CECA"/>
    <w:rsid w:val="237296D2"/>
    <w:rsid w:val="2393388C"/>
    <w:rsid w:val="23C30AD1"/>
    <w:rsid w:val="23C61BB4"/>
    <w:rsid w:val="23E2C05D"/>
    <w:rsid w:val="23FADCC1"/>
    <w:rsid w:val="2424092B"/>
    <w:rsid w:val="242E8E6E"/>
    <w:rsid w:val="24C941C5"/>
    <w:rsid w:val="24F635E3"/>
    <w:rsid w:val="24F8D834"/>
    <w:rsid w:val="25073784"/>
    <w:rsid w:val="25496601"/>
    <w:rsid w:val="25988035"/>
    <w:rsid w:val="259F3551"/>
    <w:rsid w:val="25C8636E"/>
    <w:rsid w:val="2616C3C3"/>
    <w:rsid w:val="263A59BE"/>
    <w:rsid w:val="26579F2C"/>
    <w:rsid w:val="266F9899"/>
    <w:rsid w:val="269AF5E5"/>
    <w:rsid w:val="26D2FD27"/>
    <w:rsid w:val="26ED12BC"/>
    <w:rsid w:val="272DA1C9"/>
    <w:rsid w:val="2739EB9E"/>
    <w:rsid w:val="276AC704"/>
    <w:rsid w:val="27D2B282"/>
    <w:rsid w:val="2835022E"/>
    <w:rsid w:val="28453B04"/>
    <w:rsid w:val="2886A255"/>
    <w:rsid w:val="2892BD4E"/>
    <w:rsid w:val="29512B82"/>
    <w:rsid w:val="295F3518"/>
    <w:rsid w:val="296D626B"/>
    <w:rsid w:val="29B8B35A"/>
    <w:rsid w:val="29EFDDB0"/>
    <w:rsid w:val="2A070AF7"/>
    <w:rsid w:val="2A10F2B0"/>
    <w:rsid w:val="2A17047C"/>
    <w:rsid w:val="2A953062"/>
    <w:rsid w:val="2AB6AC4C"/>
    <w:rsid w:val="2ABA98DD"/>
    <w:rsid w:val="2ADE917C"/>
    <w:rsid w:val="2AF51FC6"/>
    <w:rsid w:val="2AFAB515"/>
    <w:rsid w:val="2B009060"/>
    <w:rsid w:val="2B433E4C"/>
    <w:rsid w:val="2B5B1E67"/>
    <w:rsid w:val="2BA41298"/>
    <w:rsid w:val="2BB5358B"/>
    <w:rsid w:val="2BC2C11E"/>
    <w:rsid w:val="2BD11E70"/>
    <w:rsid w:val="2BD60A3C"/>
    <w:rsid w:val="2C0FE95B"/>
    <w:rsid w:val="2C27966D"/>
    <w:rsid w:val="2C5AA68E"/>
    <w:rsid w:val="2CF9322E"/>
    <w:rsid w:val="2D3AC41D"/>
    <w:rsid w:val="2D3EABB9"/>
    <w:rsid w:val="2E08AD34"/>
    <w:rsid w:val="2E1653BC"/>
    <w:rsid w:val="2EB5DF8E"/>
    <w:rsid w:val="2EE0FAFB"/>
    <w:rsid w:val="2EEF266F"/>
    <w:rsid w:val="2F07E904"/>
    <w:rsid w:val="2F09EC58"/>
    <w:rsid w:val="2F1FB411"/>
    <w:rsid w:val="2F482D8A"/>
    <w:rsid w:val="2F69B863"/>
    <w:rsid w:val="2F709790"/>
    <w:rsid w:val="2F7BCE16"/>
    <w:rsid w:val="2FA81F95"/>
    <w:rsid w:val="2FBC4DBD"/>
    <w:rsid w:val="2FD90BD4"/>
    <w:rsid w:val="2FEE6DFC"/>
    <w:rsid w:val="30039A79"/>
    <w:rsid w:val="306180E5"/>
    <w:rsid w:val="30764C7B"/>
    <w:rsid w:val="309EA457"/>
    <w:rsid w:val="3180820B"/>
    <w:rsid w:val="31974713"/>
    <w:rsid w:val="3200C09C"/>
    <w:rsid w:val="32418D1A"/>
    <w:rsid w:val="32481620"/>
    <w:rsid w:val="3250FD56"/>
    <w:rsid w:val="32536530"/>
    <w:rsid w:val="32750F4E"/>
    <w:rsid w:val="32E7C01D"/>
    <w:rsid w:val="32EC78C7"/>
    <w:rsid w:val="3317D1D5"/>
    <w:rsid w:val="3353E01A"/>
    <w:rsid w:val="335C7D59"/>
    <w:rsid w:val="336263C1"/>
    <w:rsid w:val="336AF8BC"/>
    <w:rsid w:val="337F88CE"/>
    <w:rsid w:val="339C5D8E"/>
    <w:rsid w:val="33B88AFD"/>
    <w:rsid w:val="33F7A60E"/>
    <w:rsid w:val="33FCE7A5"/>
    <w:rsid w:val="34964BF4"/>
    <w:rsid w:val="34A6FCE7"/>
    <w:rsid w:val="34FD29AF"/>
    <w:rsid w:val="35035387"/>
    <w:rsid w:val="350EEB4A"/>
    <w:rsid w:val="3551293D"/>
    <w:rsid w:val="3579CE2D"/>
    <w:rsid w:val="3596E99B"/>
    <w:rsid w:val="35D66639"/>
    <w:rsid w:val="35F72C86"/>
    <w:rsid w:val="3639D508"/>
    <w:rsid w:val="364E3843"/>
    <w:rsid w:val="3685F0F3"/>
    <w:rsid w:val="36B7030B"/>
    <w:rsid w:val="36D81B08"/>
    <w:rsid w:val="3716425F"/>
    <w:rsid w:val="371B73DA"/>
    <w:rsid w:val="372001A9"/>
    <w:rsid w:val="373E2CEA"/>
    <w:rsid w:val="3752107F"/>
    <w:rsid w:val="3772369A"/>
    <w:rsid w:val="37B9FBE9"/>
    <w:rsid w:val="37EDB2D1"/>
    <w:rsid w:val="37EDBA77"/>
    <w:rsid w:val="383AF449"/>
    <w:rsid w:val="38DC4D62"/>
    <w:rsid w:val="392F351F"/>
    <w:rsid w:val="39443134"/>
    <w:rsid w:val="39676703"/>
    <w:rsid w:val="396F4ABB"/>
    <w:rsid w:val="39B8E7B2"/>
    <w:rsid w:val="39BD9C4D"/>
    <w:rsid w:val="3A5D4EE8"/>
    <w:rsid w:val="3A7D8BC4"/>
    <w:rsid w:val="3AA9D75C"/>
    <w:rsid w:val="3AF9BE9A"/>
    <w:rsid w:val="3B0D47EA"/>
    <w:rsid w:val="3B492120"/>
    <w:rsid w:val="3B72950B"/>
    <w:rsid w:val="3B7B731D"/>
    <w:rsid w:val="3BC79FFE"/>
    <w:rsid w:val="3BE9523E"/>
    <w:rsid w:val="3BF0F408"/>
    <w:rsid w:val="3C02146A"/>
    <w:rsid w:val="3C788919"/>
    <w:rsid w:val="3C7F3DD0"/>
    <w:rsid w:val="3C8E27C7"/>
    <w:rsid w:val="3C977613"/>
    <w:rsid w:val="3C9A67BD"/>
    <w:rsid w:val="3CA14614"/>
    <w:rsid w:val="3CBB9AC4"/>
    <w:rsid w:val="3CCE031D"/>
    <w:rsid w:val="3CE21952"/>
    <w:rsid w:val="3D173F1C"/>
    <w:rsid w:val="3D522D6B"/>
    <w:rsid w:val="3D5CBD09"/>
    <w:rsid w:val="3D6ED60A"/>
    <w:rsid w:val="3DF99C7A"/>
    <w:rsid w:val="3E2BB74B"/>
    <w:rsid w:val="3E2BC04F"/>
    <w:rsid w:val="3E48E677"/>
    <w:rsid w:val="3E68BF17"/>
    <w:rsid w:val="3E910D70"/>
    <w:rsid w:val="3EA8C9B7"/>
    <w:rsid w:val="3EC2EBF5"/>
    <w:rsid w:val="3F27AE62"/>
    <w:rsid w:val="3FAF85ED"/>
    <w:rsid w:val="3FE4B6D8"/>
    <w:rsid w:val="3FE7C969"/>
    <w:rsid w:val="40FC1808"/>
    <w:rsid w:val="412012EE"/>
    <w:rsid w:val="415FC752"/>
    <w:rsid w:val="41967B19"/>
    <w:rsid w:val="41D8B746"/>
    <w:rsid w:val="4225D5D3"/>
    <w:rsid w:val="423F4773"/>
    <w:rsid w:val="4242472D"/>
    <w:rsid w:val="424900B3"/>
    <w:rsid w:val="425FD919"/>
    <w:rsid w:val="42A33E30"/>
    <w:rsid w:val="42B5F098"/>
    <w:rsid w:val="42FF3172"/>
    <w:rsid w:val="43B2D630"/>
    <w:rsid w:val="43D52A51"/>
    <w:rsid w:val="4404EA59"/>
    <w:rsid w:val="445A8409"/>
    <w:rsid w:val="449A689C"/>
    <w:rsid w:val="44CE1BDB"/>
    <w:rsid w:val="44D28B4A"/>
    <w:rsid w:val="44F06B22"/>
    <w:rsid w:val="44F7E525"/>
    <w:rsid w:val="453FFA3F"/>
    <w:rsid w:val="454FF476"/>
    <w:rsid w:val="456890C2"/>
    <w:rsid w:val="4589180D"/>
    <w:rsid w:val="45AFD8FB"/>
    <w:rsid w:val="45B438A5"/>
    <w:rsid w:val="4648A985"/>
    <w:rsid w:val="46B7A2D8"/>
    <w:rsid w:val="470BCA68"/>
    <w:rsid w:val="4732B2C4"/>
    <w:rsid w:val="47515223"/>
    <w:rsid w:val="4754CCF2"/>
    <w:rsid w:val="47591AFB"/>
    <w:rsid w:val="4777A9B3"/>
    <w:rsid w:val="47C46AB6"/>
    <w:rsid w:val="47D2A295"/>
    <w:rsid w:val="484A91D5"/>
    <w:rsid w:val="48653A7B"/>
    <w:rsid w:val="4870B1E8"/>
    <w:rsid w:val="4889DA45"/>
    <w:rsid w:val="494C49A9"/>
    <w:rsid w:val="49530022"/>
    <w:rsid w:val="4959F192"/>
    <w:rsid w:val="49A9B533"/>
    <w:rsid w:val="49FEB8E9"/>
    <w:rsid w:val="4A24C51F"/>
    <w:rsid w:val="4A317B21"/>
    <w:rsid w:val="4A3C1519"/>
    <w:rsid w:val="4A5267AD"/>
    <w:rsid w:val="4B135992"/>
    <w:rsid w:val="4B5EEB21"/>
    <w:rsid w:val="4B9A95BC"/>
    <w:rsid w:val="4BE27BDC"/>
    <w:rsid w:val="4C148D3C"/>
    <w:rsid w:val="4C8AAD4A"/>
    <w:rsid w:val="4C92C2BA"/>
    <w:rsid w:val="4CB4E66E"/>
    <w:rsid w:val="4D05A208"/>
    <w:rsid w:val="4D3E03E9"/>
    <w:rsid w:val="4D7760FD"/>
    <w:rsid w:val="4DC53775"/>
    <w:rsid w:val="4E154A34"/>
    <w:rsid w:val="4E3AE3E3"/>
    <w:rsid w:val="4E5BD5C4"/>
    <w:rsid w:val="4EEFA1DD"/>
    <w:rsid w:val="4F22F36B"/>
    <w:rsid w:val="4F63ECF2"/>
    <w:rsid w:val="4F81CBD0"/>
    <w:rsid w:val="4FA83136"/>
    <w:rsid w:val="4FAF21A2"/>
    <w:rsid w:val="4FB5766B"/>
    <w:rsid w:val="4FF47D38"/>
    <w:rsid w:val="506629F0"/>
    <w:rsid w:val="509C75BC"/>
    <w:rsid w:val="51024A0A"/>
    <w:rsid w:val="511D9C31"/>
    <w:rsid w:val="5124FF2C"/>
    <w:rsid w:val="517BD1DD"/>
    <w:rsid w:val="517F04B3"/>
    <w:rsid w:val="519DC9CA"/>
    <w:rsid w:val="519E9889"/>
    <w:rsid w:val="51AC9EE3"/>
    <w:rsid w:val="51AD7407"/>
    <w:rsid w:val="51CEFC07"/>
    <w:rsid w:val="51DD8BA8"/>
    <w:rsid w:val="51F26DD0"/>
    <w:rsid w:val="51F313B4"/>
    <w:rsid w:val="51F3FE8D"/>
    <w:rsid w:val="5233CFFA"/>
    <w:rsid w:val="523E1D7E"/>
    <w:rsid w:val="523FD6DE"/>
    <w:rsid w:val="5289DFBB"/>
    <w:rsid w:val="5293F43E"/>
    <w:rsid w:val="529E54B1"/>
    <w:rsid w:val="535B9FB1"/>
    <w:rsid w:val="53656769"/>
    <w:rsid w:val="537A4DFC"/>
    <w:rsid w:val="53E30081"/>
    <w:rsid w:val="540676C4"/>
    <w:rsid w:val="5440A90B"/>
    <w:rsid w:val="547BE098"/>
    <w:rsid w:val="549386CB"/>
    <w:rsid w:val="54A8E415"/>
    <w:rsid w:val="54E43FA5"/>
    <w:rsid w:val="54E514C9"/>
    <w:rsid w:val="550BF50E"/>
    <w:rsid w:val="551338B8"/>
    <w:rsid w:val="55302FD9"/>
    <w:rsid w:val="557ED0E2"/>
    <w:rsid w:val="558EA374"/>
    <w:rsid w:val="55945B37"/>
    <w:rsid w:val="55B4B15A"/>
    <w:rsid w:val="55BB1C1B"/>
    <w:rsid w:val="5627A03F"/>
    <w:rsid w:val="5656C74C"/>
    <w:rsid w:val="567053EA"/>
    <w:rsid w:val="5680E52A"/>
    <w:rsid w:val="56DD4863"/>
    <w:rsid w:val="56F0093C"/>
    <w:rsid w:val="56F20D50"/>
    <w:rsid w:val="57253E10"/>
    <w:rsid w:val="57284987"/>
    <w:rsid w:val="573F9D2F"/>
    <w:rsid w:val="5761A69B"/>
    <w:rsid w:val="57816239"/>
    <w:rsid w:val="57910056"/>
    <w:rsid w:val="57A80F3D"/>
    <w:rsid w:val="57AEE424"/>
    <w:rsid w:val="57B476F5"/>
    <w:rsid w:val="587918C4"/>
    <w:rsid w:val="58DDD5DC"/>
    <w:rsid w:val="59150B0A"/>
    <w:rsid w:val="591CE3E1"/>
    <w:rsid w:val="59241CB3"/>
    <w:rsid w:val="59483B74"/>
    <w:rsid w:val="596F2138"/>
    <w:rsid w:val="598C8446"/>
    <w:rsid w:val="59B885EC"/>
    <w:rsid w:val="59CF1E12"/>
    <w:rsid w:val="59EE4850"/>
    <w:rsid w:val="5A146BBC"/>
    <w:rsid w:val="5A2A9B36"/>
    <w:rsid w:val="5A4A5E53"/>
    <w:rsid w:val="5A65B21C"/>
    <w:rsid w:val="5A774E1E"/>
    <w:rsid w:val="5AB0DB6B"/>
    <w:rsid w:val="5AC2EEFF"/>
    <w:rsid w:val="5AC765BD"/>
    <w:rsid w:val="5AFFBBF1"/>
    <w:rsid w:val="5B54564D"/>
    <w:rsid w:val="5B8D642D"/>
    <w:rsid w:val="5BA1B70D"/>
    <w:rsid w:val="5BB0B986"/>
    <w:rsid w:val="5BB0FA43"/>
    <w:rsid w:val="5BC66B97"/>
    <w:rsid w:val="5BCECEC1"/>
    <w:rsid w:val="5BE2F6F4"/>
    <w:rsid w:val="5C39067B"/>
    <w:rsid w:val="5C9B7D0C"/>
    <w:rsid w:val="5CB4271F"/>
    <w:rsid w:val="5CEE2B73"/>
    <w:rsid w:val="5CF026AE"/>
    <w:rsid w:val="5D3C70AE"/>
    <w:rsid w:val="5E3AC58B"/>
    <w:rsid w:val="5E474388"/>
    <w:rsid w:val="5F164C7E"/>
    <w:rsid w:val="5F4BAD1D"/>
    <w:rsid w:val="5F65BC81"/>
    <w:rsid w:val="5F6C82E1"/>
    <w:rsid w:val="5F8FD379"/>
    <w:rsid w:val="5FB290A4"/>
    <w:rsid w:val="5FE03DCE"/>
    <w:rsid w:val="5FE64737"/>
    <w:rsid w:val="600CD53D"/>
    <w:rsid w:val="6057C393"/>
    <w:rsid w:val="6058F9DC"/>
    <w:rsid w:val="606A6A34"/>
    <w:rsid w:val="611B8A63"/>
    <w:rsid w:val="613C9E0D"/>
    <w:rsid w:val="6198C89C"/>
    <w:rsid w:val="61AFC7BA"/>
    <w:rsid w:val="61C397D1"/>
    <w:rsid w:val="61DA206F"/>
    <w:rsid w:val="61F7EA66"/>
    <w:rsid w:val="620624B9"/>
    <w:rsid w:val="620859ED"/>
    <w:rsid w:val="62877531"/>
    <w:rsid w:val="62929DFD"/>
    <w:rsid w:val="62993671"/>
    <w:rsid w:val="629FA172"/>
    <w:rsid w:val="62A48697"/>
    <w:rsid w:val="62DD5745"/>
    <w:rsid w:val="62FA95A0"/>
    <w:rsid w:val="6313E57E"/>
    <w:rsid w:val="632FA097"/>
    <w:rsid w:val="63394FB8"/>
    <w:rsid w:val="635A3632"/>
    <w:rsid w:val="6392651E"/>
    <w:rsid w:val="63A22F39"/>
    <w:rsid w:val="6411FBE7"/>
    <w:rsid w:val="642D2E6A"/>
    <w:rsid w:val="644C3753"/>
    <w:rsid w:val="646C9DDA"/>
    <w:rsid w:val="646ECAAF"/>
    <w:rsid w:val="649755C9"/>
    <w:rsid w:val="64B5BD4B"/>
    <w:rsid w:val="64B9B85A"/>
    <w:rsid w:val="64BC7044"/>
    <w:rsid w:val="64D3BEE1"/>
    <w:rsid w:val="64D6BF14"/>
    <w:rsid w:val="64E46473"/>
    <w:rsid w:val="656A9A51"/>
    <w:rsid w:val="6585EAC8"/>
    <w:rsid w:val="65C0AC6C"/>
    <w:rsid w:val="65FFDCDD"/>
    <w:rsid w:val="66050378"/>
    <w:rsid w:val="66323662"/>
    <w:rsid w:val="665258CD"/>
    <w:rsid w:val="66560B17"/>
    <w:rsid w:val="669EE966"/>
    <w:rsid w:val="670E2567"/>
    <w:rsid w:val="67332668"/>
    <w:rsid w:val="6789F6C3"/>
    <w:rsid w:val="67A73A49"/>
    <w:rsid w:val="67BA1CE3"/>
    <w:rsid w:val="6801E281"/>
    <w:rsid w:val="68286D58"/>
    <w:rsid w:val="6850F008"/>
    <w:rsid w:val="6899802D"/>
    <w:rsid w:val="68BA48EF"/>
    <w:rsid w:val="68F51594"/>
    <w:rsid w:val="690775AF"/>
    <w:rsid w:val="690B26F2"/>
    <w:rsid w:val="694F9D78"/>
    <w:rsid w:val="69737370"/>
    <w:rsid w:val="6982EAFA"/>
    <w:rsid w:val="6987D9EA"/>
    <w:rsid w:val="69988941"/>
    <w:rsid w:val="6A0800DE"/>
    <w:rsid w:val="6A55F0D5"/>
    <w:rsid w:val="6A90E5F5"/>
    <w:rsid w:val="6AB7E325"/>
    <w:rsid w:val="6AB8AA96"/>
    <w:rsid w:val="6B045E0F"/>
    <w:rsid w:val="6B430065"/>
    <w:rsid w:val="6B46A265"/>
    <w:rsid w:val="6B5669F8"/>
    <w:rsid w:val="6B8855D3"/>
    <w:rsid w:val="6B8DB95B"/>
    <w:rsid w:val="6BCE6534"/>
    <w:rsid w:val="6BD79D1D"/>
    <w:rsid w:val="6C0CA1FE"/>
    <w:rsid w:val="6C1909B6"/>
    <w:rsid w:val="6C1CBCD1"/>
    <w:rsid w:val="6C2742D0"/>
    <w:rsid w:val="6C27BC69"/>
    <w:rsid w:val="6C2CB656"/>
    <w:rsid w:val="6C31DD8C"/>
    <w:rsid w:val="6C453FE5"/>
    <w:rsid w:val="6C54871A"/>
    <w:rsid w:val="6C873E3A"/>
    <w:rsid w:val="6CBB38ED"/>
    <w:rsid w:val="6CC07CF7"/>
    <w:rsid w:val="6CC94868"/>
    <w:rsid w:val="6CFBA5BB"/>
    <w:rsid w:val="6CFBCB3A"/>
    <w:rsid w:val="6D00FDBF"/>
    <w:rsid w:val="6D19A6FC"/>
    <w:rsid w:val="6D24F1E6"/>
    <w:rsid w:val="6D37BA72"/>
    <w:rsid w:val="6D76DB26"/>
    <w:rsid w:val="6D98F960"/>
    <w:rsid w:val="6D991923"/>
    <w:rsid w:val="6D993D0D"/>
    <w:rsid w:val="6DC4D610"/>
    <w:rsid w:val="6DE0FD31"/>
    <w:rsid w:val="6DF24F0F"/>
    <w:rsid w:val="6E6C1B18"/>
    <w:rsid w:val="6F016A7D"/>
    <w:rsid w:val="6F0605F6"/>
    <w:rsid w:val="6F15918B"/>
    <w:rsid w:val="6F38A906"/>
    <w:rsid w:val="6F6DD9F1"/>
    <w:rsid w:val="6F801B82"/>
    <w:rsid w:val="6FD08438"/>
    <w:rsid w:val="6FD4CC10"/>
    <w:rsid w:val="6FD777C0"/>
    <w:rsid w:val="6FEE3341"/>
    <w:rsid w:val="6FF13996"/>
    <w:rsid w:val="7007EB79"/>
    <w:rsid w:val="703537D0"/>
    <w:rsid w:val="704ACDF1"/>
    <w:rsid w:val="70651790"/>
    <w:rsid w:val="7095AC7B"/>
    <w:rsid w:val="70FCA6B1"/>
    <w:rsid w:val="7109AA52"/>
    <w:rsid w:val="7117B0AC"/>
    <w:rsid w:val="7118B9E0"/>
    <w:rsid w:val="71194878"/>
    <w:rsid w:val="7144592F"/>
    <w:rsid w:val="715AAF5D"/>
    <w:rsid w:val="71646B29"/>
    <w:rsid w:val="71DF673C"/>
    <w:rsid w:val="72045B3D"/>
    <w:rsid w:val="720CAB68"/>
    <w:rsid w:val="724FCA3D"/>
    <w:rsid w:val="727049C8"/>
    <w:rsid w:val="729EBB4F"/>
    <w:rsid w:val="72A7EB31"/>
    <w:rsid w:val="72F8C366"/>
    <w:rsid w:val="72FA473D"/>
    <w:rsid w:val="72FF0E59"/>
    <w:rsid w:val="730CAD07"/>
    <w:rsid w:val="7341316B"/>
    <w:rsid w:val="734E124A"/>
    <w:rsid w:val="735B26F9"/>
    <w:rsid w:val="737786A4"/>
    <w:rsid w:val="73E011C5"/>
    <w:rsid w:val="741BA7CA"/>
    <w:rsid w:val="7427A10B"/>
    <w:rsid w:val="745CA6A4"/>
    <w:rsid w:val="747D88BB"/>
    <w:rsid w:val="74BD8C9D"/>
    <w:rsid w:val="74C2343F"/>
    <w:rsid w:val="7564020B"/>
    <w:rsid w:val="757BE226"/>
    <w:rsid w:val="75874AAD"/>
    <w:rsid w:val="75B8D3C3"/>
    <w:rsid w:val="75BD3107"/>
    <w:rsid w:val="75E1479E"/>
    <w:rsid w:val="763114DC"/>
    <w:rsid w:val="76586BAA"/>
    <w:rsid w:val="7666B9AB"/>
    <w:rsid w:val="7670F993"/>
    <w:rsid w:val="768DA092"/>
    <w:rsid w:val="76D52DA6"/>
    <w:rsid w:val="76E6AA0F"/>
    <w:rsid w:val="76EFFC40"/>
    <w:rsid w:val="771BC99C"/>
    <w:rsid w:val="776B39FE"/>
    <w:rsid w:val="776C9BC8"/>
    <w:rsid w:val="77AFFF79"/>
    <w:rsid w:val="77B5297D"/>
    <w:rsid w:val="77C3D29C"/>
    <w:rsid w:val="77D27F7C"/>
    <w:rsid w:val="77DBB3D9"/>
    <w:rsid w:val="77EE5D94"/>
    <w:rsid w:val="782D12F3"/>
    <w:rsid w:val="786152FD"/>
    <w:rsid w:val="787ADD2D"/>
    <w:rsid w:val="789757A5"/>
    <w:rsid w:val="78C58CB1"/>
    <w:rsid w:val="78CE3564"/>
    <w:rsid w:val="78E55C5F"/>
    <w:rsid w:val="79106094"/>
    <w:rsid w:val="79378718"/>
    <w:rsid w:val="7950F9DE"/>
    <w:rsid w:val="79737521"/>
    <w:rsid w:val="799060E4"/>
    <w:rsid w:val="79997D9D"/>
    <w:rsid w:val="7999E6FC"/>
    <w:rsid w:val="79E39E90"/>
    <w:rsid w:val="7A1EB478"/>
    <w:rsid w:val="7AECCA3F"/>
    <w:rsid w:val="7B0A203E"/>
    <w:rsid w:val="7B31628C"/>
    <w:rsid w:val="7B49691F"/>
    <w:rsid w:val="7B5F6CA5"/>
    <w:rsid w:val="7B6111B5"/>
    <w:rsid w:val="7B79FB14"/>
    <w:rsid w:val="7B828F9A"/>
    <w:rsid w:val="7B872963"/>
    <w:rsid w:val="7BADEB33"/>
    <w:rsid w:val="7BC29D76"/>
    <w:rsid w:val="7BE13E90"/>
    <w:rsid w:val="7BF05177"/>
    <w:rsid w:val="7C1DFA3B"/>
    <w:rsid w:val="7C2EFCB4"/>
    <w:rsid w:val="7C3A7482"/>
    <w:rsid w:val="7C5B3877"/>
    <w:rsid w:val="7C71C115"/>
    <w:rsid w:val="7CBCA36C"/>
    <w:rsid w:val="7CDE0116"/>
    <w:rsid w:val="7CEF3090"/>
    <w:rsid w:val="7CFCE216"/>
    <w:rsid w:val="7D0891BD"/>
    <w:rsid w:val="7D0DA448"/>
    <w:rsid w:val="7DA20602"/>
    <w:rsid w:val="7DBA13A0"/>
    <w:rsid w:val="7DCCAD0B"/>
    <w:rsid w:val="7E5051A6"/>
    <w:rsid w:val="7E793710"/>
    <w:rsid w:val="7E7B0269"/>
    <w:rsid w:val="7E9C5477"/>
    <w:rsid w:val="7EB259D8"/>
    <w:rsid w:val="7EE53251"/>
    <w:rsid w:val="7EFDC7DF"/>
    <w:rsid w:val="7F3B6614"/>
    <w:rsid w:val="7F3F9BD0"/>
    <w:rsid w:val="7FBC667B"/>
    <w:rsid w:val="7FDF2CC2"/>
    <w:rsid w:val="7FF729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8D85"/>
  <w15:chartTrackingRefBased/>
  <w15:docId w15:val="{365B0F1C-726E-48A8-B62C-B719AC9F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2F5B"/>
    <w:pPr>
      <w:spacing w:before="120" w:after="120" w:line="240" w:lineRule="auto"/>
      <w:ind w:left="720"/>
    </w:pPr>
    <w:rPr>
      <w:rFonts w:ascii="Calibri" w:hAnsi="Calibri" w:eastAsia="Calibri" w:cs="Calibri"/>
      <w:szCs w:val="22"/>
      <w:lang w:val="en-US" w:bidi="ar-SA"/>
    </w:rPr>
  </w:style>
  <w:style w:type="paragraph" w:styleId="Heading1">
    <w:name w:val="heading 1"/>
    <w:basedOn w:val="Normal"/>
    <w:next w:val="Normal"/>
    <w:link w:val="Heading1Char"/>
    <w:uiPriority w:val="9"/>
    <w:qFormat/>
    <w:rsid w:val="009D2F5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F5B"/>
    <w:pPr>
      <w:keepNext/>
      <w:keepLines/>
      <w:spacing w:before="360" w:after="80"/>
      <w:outlineLvl w:val="1"/>
    </w:pPr>
    <w:rPr>
      <w:b/>
      <w:sz w:val="28"/>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2F5B"/>
    <w:rPr>
      <w:rFonts w:asciiTheme="majorHAnsi" w:hAnsiTheme="majorHAnsi" w:eastAsiaTheme="majorEastAsia" w:cstheme="majorBidi"/>
      <w:color w:val="2F5496" w:themeColor="accent1" w:themeShade="BF"/>
      <w:sz w:val="32"/>
      <w:szCs w:val="32"/>
      <w:lang w:val="en-US" w:bidi="ar-SA"/>
    </w:rPr>
  </w:style>
  <w:style w:type="character" w:styleId="Heading2Char" w:customStyle="1">
    <w:name w:val="Heading 2 Char"/>
    <w:basedOn w:val="DefaultParagraphFont"/>
    <w:link w:val="Heading2"/>
    <w:uiPriority w:val="9"/>
    <w:rsid w:val="009D2F5B"/>
    <w:rPr>
      <w:rFonts w:ascii="Calibri" w:hAnsi="Calibri" w:eastAsia="Calibri" w:cs="Calibri"/>
      <w:b/>
      <w:sz w:val="28"/>
      <w:szCs w:val="36"/>
      <w:lang w:val="en-US" w:bidi="ar-SA"/>
    </w:rPr>
  </w:style>
  <w:style w:type="paragraph" w:styleId="TOC1">
    <w:name w:val="toc 1"/>
    <w:basedOn w:val="Normal"/>
    <w:next w:val="Normal"/>
    <w:autoRedefine/>
    <w:uiPriority w:val="39"/>
    <w:unhideWhenUsed/>
    <w:rsid w:val="009D2F5B"/>
    <w:pPr>
      <w:spacing w:after="100"/>
      <w:ind w:left="0"/>
    </w:pPr>
  </w:style>
  <w:style w:type="character" w:styleId="Hyperlink">
    <w:name w:val="Hyperlink"/>
    <w:basedOn w:val="DefaultParagraphFont"/>
    <w:uiPriority w:val="99"/>
    <w:unhideWhenUsed/>
    <w:rsid w:val="009D2F5B"/>
    <w:rPr>
      <w:color w:val="0563C1" w:themeColor="hyperlink"/>
      <w:u w:val="single"/>
    </w:rPr>
  </w:style>
  <w:style w:type="paragraph" w:styleId="TOC2">
    <w:name w:val="toc 2"/>
    <w:basedOn w:val="Normal"/>
    <w:next w:val="Normal"/>
    <w:autoRedefine/>
    <w:uiPriority w:val="39"/>
    <w:unhideWhenUsed/>
    <w:rsid w:val="003B44F9"/>
    <w:pPr>
      <w:tabs>
        <w:tab w:val="right" w:leader="dot" w:pos="9350"/>
      </w:tabs>
      <w:spacing w:before="0" w:after="100" w:line="259" w:lineRule="auto"/>
      <w:ind w:left="284"/>
    </w:pPr>
    <w:rPr>
      <w:rFonts w:cs="Times New Roman" w:eastAsiaTheme="minorEastAsia"/>
    </w:rPr>
  </w:style>
  <w:style w:type="paragraph" w:styleId="ListParagraph">
    <w:name w:val="List Paragraph"/>
    <w:basedOn w:val="Normal"/>
    <w:qFormat/>
    <w:rsid w:val="009F1E04"/>
    <w:pPr>
      <w:suppressAutoHyphens/>
      <w:spacing w:before="0" w:after="160" w:line="256" w:lineRule="auto"/>
      <w:ind w:left="0"/>
    </w:pPr>
    <w:rPr>
      <w:rFonts w:eastAsia="SimSun" w:cs="font1191"/>
      <w:kern w:val="1"/>
      <w:lang w:eastAsia="ar-SA"/>
    </w:rPr>
  </w:style>
  <w:style w:type="paragraph" w:styleId="TOCHeading">
    <w:name w:val="TOC Heading"/>
    <w:basedOn w:val="Heading1"/>
    <w:next w:val="Normal"/>
    <w:uiPriority w:val="39"/>
    <w:unhideWhenUsed/>
    <w:qFormat/>
    <w:rsid w:val="00E71FC8"/>
    <w:pPr>
      <w:spacing w:line="259" w:lineRule="auto"/>
      <w:ind w:left="0"/>
      <w:outlineLvl w:val="9"/>
    </w:pPr>
  </w:style>
  <w:style w:type="paragraph" w:styleId="paragraph" w:customStyle="1">
    <w:name w:val="paragraph"/>
    <w:basedOn w:val="Normal"/>
    <w:rsid w:val="00266A75"/>
    <w:pPr>
      <w:spacing w:before="100" w:beforeAutospacing="1" w:after="100" w:afterAutospacing="1"/>
      <w:ind w:left="0"/>
    </w:pPr>
    <w:rPr>
      <w:rFonts w:ascii="Times New Roman" w:hAnsi="Times New Roman" w:eastAsia="Times New Roman" w:cs="Times New Roman"/>
      <w:sz w:val="24"/>
      <w:szCs w:val="24"/>
    </w:rPr>
  </w:style>
  <w:style w:type="character" w:styleId="normaltextrun" w:customStyle="1">
    <w:name w:val="normaltextrun"/>
    <w:basedOn w:val="DefaultParagraphFont"/>
    <w:rsid w:val="00266A75"/>
  </w:style>
  <w:style w:type="character" w:styleId="eop" w:customStyle="1">
    <w:name w:val="eop"/>
    <w:basedOn w:val="DefaultParagraphFont"/>
    <w:rsid w:val="00266A75"/>
  </w:style>
  <w:style w:type="character" w:styleId="linebreakblob" w:customStyle="1">
    <w:name w:val="linebreakblob"/>
    <w:basedOn w:val="DefaultParagraphFont"/>
    <w:rsid w:val="00266A75"/>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Calibri" w:hAnsi="Calibri" w:eastAsia="Calibri" w:cs="Calibri"/>
      <w:sz w:val="20"/>
      <w:lang w:val="en-US" w:bidi="ar-S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2217">
      <w:bodyDiv w:val="1"/>
      <w:marLeft w:val="0"/>
      <w:marRight w:val="0"/>
      <w:marTop w:val="0"/>
      <w:marBottom w:val="0"/>
      <w:divBdr>
        <w:top w:val="none" w:sz="0" w:space="0" w:color="auto"/>
        <w:left w:val="none" w:sz="0" w:space="0" w:color="auto"/>
        <w:bottom w:val="none" w:sz="0" w:space="0" w:color="auto"/>
        <w:right w:val="none" w:sz="0" w:space="0" w:color="auto"/>
      </w:divBdr>
      <w:divsChild>
        <w:div w:id="873420456">
          <w:marLeft w:val="0"/>
          <w:marRight w:val="0"/>
          <w:marTop w:val="0"/>
          <w:marBottom w:val="0"/>
          <w:divBdr>
            <w:top w:val="none" w:sz="0" w:space="0" w:color="auto"/>
            <w:left w:val="none" w:sz="0" w:space="0" w:color="auto"/>
            <w:bottom w:val="none" w:sz="0" w:space="0" w:color="auto"/>
            <w:right w:val="none" w:sz="0" w:space="0" w:color="auto"/>
          </w:divBdr>
          <w:divsChild>
            <w:div w:id="34433781">
              <w:marLeft w:val="0"/>
              <w:marRight w:val="0"/>
              <w:marTop w:val="0"/>
              <w:marBottom w:val="0"/>
              <w:divBdr>
                <w:top w:val="none" w:sz="0" w:space="0" w:color="auto"/>
                <w:left w:val="none" w:sz="0" w:space="0" w:color="auto"/>
                <w:bottom w:val="none" w:sz="0" w:space="0" w:color="auto"/>
                <w:right w:val="none" w:sz="0" w:space="0" w:color="auto"/>
              </w:divBdr>
              <w:divsChild>
                <w:div w:id="180750441">
                  <w:marLeft w:val="0"/>
                  <w:marRight w:val="0"/>
                  <w:marTop w:val="0"/>
                  <w:marBottom w:val="0"/>
                  <w:divBdr>
                    <w:top w:val="none" w:sz="0" w:space="0" w:color="auto"/>
                    <w:left w:val="none" w:sz="0" w:space="0" w:color="auto"/>
                    <w:bottom w:val="none" w:sz="0" w:space="0" w:color="auto"/>
                    <w:right w:val="none" w:sz="0" w:space="0" w:color="auto"/>
                  </w:divBdr>
                </w:div>
                <w:div w:id="1034842630">
                  <w:marLeft w:val="0"/>
                  <w:marRight w:val="0"/>
                  <w:marTop w:val="0"/>
                  <w:marBottom w:val="0"/>
                  <w:divBdr>
                    <w:top w:val="none" w:sz="0" w:space="0" w:color="auto"/>
                    <w:left w:val="none" w:sz="0" w:space="0" w:color="auto"/>
                    <w:bottom w:val="none" w:sz="0" w:space="0" w:color="auto"/>
                    <w:right w:val="none" w:sz="0" w:space="0" w:color="auto"/>
                  </w:divBdr>
                </w:div>
              </w:divsChild>
            </w:div>
            <w:div w:id="74017383">
              <w:marLeft w:val="0"/>
              <w:marRight w:val="0"/>
              <w:marTop w:val="0"/>
              <w:marBottom w:val="0"/>
              <w:divBdr>
                <w:top w:val="none" w:sz="0" w:space="0" w:color="auto"/>
                <w:left w:val="none" w:sz="0" w:space="0" w:color="auto"/>
                <w:bottom w:val="none" w:sz="0" w:space="0" w:color="auto"/>
                <w:right w:val="none" w:sz="0" w:space="0" w:color="auto"/>
              </w:divBdr>
              <w:divsChild>
                <w:div w:id="998389607">
                  <w:marLeft w:val="0"/>
                  <w:marRight w:val="0"/>
                  <w:marTop w:val="0"/>
                  <w:marBottom w:val="0"/>
                  <w:divBdr>
                    <w:top w:val="none" w:sz="0" w:space="0" w:color="auto"/>
                    <w:left w:val="none" w:sz="0" w:space="0" w:color="auto"/>
                    <w:bottom w:val="none" w:sz="0" w:space="0" w:color="auto"/>
                    <w:right w:val="none" w:sz="0" w:space="0" w:color="auto"/>
                  </w:divBdr>
                </w:div>
              </w:divsChild>
            </w:div>
            <w:div w:id="116871474">
              <w:marLeft w:val="0"/>
              <w:marRight w:val="0"/>
              <w:marTop w:val="0"/>
              <w:marBottom w:val="0"/>
              <w:divBdr>
                <w:top w:val="none" w:sz="0" w:space="0" w:color="auto"/>
                <w:left w:val="none" w:sz="0" w:space="0" w:color="auto"/>
                <w:bottom w:val="none" w:sz="0" w:space="0" w:color="auto"/>
                <w:right w:val="none" w:sz="0" w:space="0" w:color="auto"/>
              </w:divBdr>
              <w:divsChild>
                <w:div w:id="1295714231">
                  <w:marLeft w:val="0"/>
                  <w:marRight w:val="0"/>
                  <w:marTop w:val="0"/>
                  <w:marBottom w:val="0"/>
                  <w:divBdr>
                    <w:top w:val="none" w:sz="0" w:space="0" w:color="auto"/>
                    <w:left w:val="none" w:sz="0" w:space="0" w:color="auto"/>
                    <w:bottom w:val="none" w:sz="0" w:space="0" w:color="auto"/>
                    <w:right w:val="none" w:sz="0" w:space="0" w:color="auto"/>
                  </w:divBdr>
                </w:div>
              </w:divsChild>
            </w:div>
            <w:div w:id="254098151">
              <w:marLeft w:val="0"/>
              <w:marRight w:val="0"/>
              <w:marTop w:val="0"/>
              <w:marBottom w:val="0"/>
              <w:divBdr>
                <w:top w:val="none" w:sz="0" w:space="0" w:color="auto"/>
                <w:left w:val="none" w:sz="0" w:space="0" w:color="auto"/>
                <w:bottom w:val="none" w:sz="0" w:space="0" w:color="auto"/>
                <w:right w:val="none" w:sz="0" w:space="0" w:color="auto"/>
              </w:divBdr>
              <w:divsChild>
                <w:div w:id="601306266">
                  <w:marLeft w:val="0"/>
                  <w:marRight w:val="0"/>
                  <w:marTop w:val="0"/>
                  <w:marBottom w:val="0"/>
                  <w:divBdr>
                    <w:top w:val="none" w:sz="0" w:space="0" w:color="auto"/>
                    <w:left w:val="none" w:sz="0" w:space="0" w:color="auto"/>
                    <w:bottom w:val="none" w:sz="0" w:space="0" w:color="auto"/>
                    <w:right w:val="none" w:sz="0" w:space="0" w:color="auto"/>
                  </w:divBdr>
                </w:div>
                <w:div w:id="1595167964">
                  <w:marLeft w:val="0"/>
                  <w:marRight w:val="0"/>
                  <w:marTop w:val="0"/>
                  <w:marBottom w:val="0"/>
                  <w:divBdr>
                    <w:top w:val="none" w:sz="0" w:space="0" w:color="auto"/>
                    <w:left w:val="none" w:sz="0" w:space="0" w:color="auto"/>
                    <w:bottom w:val="none" w:sz="0" w:space="0" w:color="auto"/>
                    <w:right w:val="none" w:sz="0" w:space="0" w:color="auto"/>
                  </w:divBdr>
                </w:div>
              </w:divsChild>
            </w:div>
            <w:div w:id="420490016">
              <w:marLeft w:val="0"/>
              <w:marRight w:val="0"/>
              <w:marTop w:val="0"/>
              <w:marBottom w:val="0"/>
              <w:divBdr>
                <w:top w:val="none" w:sz="0" w:space="0" w:color="auto"/>
                <w:left w:val="none" w:sz="0" w:space="0" w:color="auto"/>
                <w:bottom w:val="none" w:sz="0" w:space="0" w:color="auto"/>
                <w:right w:val="none" w:sz="0" w:space="0" w:color="auto"/>
              </w:divBdr>
              <w:divsChild>
                <w:div w:id="411005524">
                  <w:marLeft w:val="0"/>
                  <w:marRight w:val="0"/>
                  <w:marTop w:val="0"/>
                  <w:marBottom w:val="0"/>
                  <w:divBdr>
                    <w:top w:val="none" w:sz="0" w:space="0" w:color="auto"/>
                    <w:left w:val="none" w:sz="0" w:space="0" w:color="auto"/>
                    <w:bottom w:val="none" w:sz="0" w:space="0" w:color="auto"/>
                    <w:right w:val="none" w:sz="0" w:space="0" w:color="auto"/>
                  </w:divBdr>
                </w:div>
              </w:divsChild>
            </w:div>
            <w:div w:id="544567111">
              <w:marLeft w:val="0"/>
              <w:marRight w:val="0"/>
              <w:marTop w:val="0"/>
              <w:marBottom w:val="0"/>
              <w:divBdr>
                <w:top w:val="none" w:sz="0" w:space="0" w:color="auto"/>
                <w:left w:val="none" w:sz="0" w:space="0" w:color="auto"/>
                <w:bottom w:val="none" w:sz="0" w:space="0" w:color="auto"/>
                <w:right w:val="none" w:sz="0" w:space="0" w:color="auto"/>
              </w:divBdr>
              <w:divsChild>
                <w:div w:id="1420177685">
                  <w:marLeft w:val="0"/>
                  <w:marRight w:val="0"/>
                  <w:marTop w:val="0"/>
                  <w:marBottom w:val="0"/>
                  <w:divBdr>
                    <w:top w:val="none" w:sz="0" w:space="0" w:color="auto"/>
                    <w:left w:val="none" w:sz="0" w:space="0" w:color="auto"/>
                    <w:bottom w:val="none" w:sz="0" w:space="0" w:color="auto"/>
                    <w:right w:val="none" w:sz="0" w:space="0" w:color="auto"/>
                  </w:divBdr>
                </w:div>
                <w:div w:id="2048410146">
                  <w:marLeft w:val="0"/>
                  <w:marRight w:val="0"/>
                  <w:marTop w:val="0"/>
                  <w:marBottom w:val="0"/>
                  <w:divBdr>
                    <w:top w:val="none" w:sz="0" w:space="0" w:color="auto"/>
                    <w:left w:val="none" w:sz="0" w:space="0" w:color="auto"/>
                    <w:bottom w:val="none" w:sz="0" w:space="0" w:color="auto"/>
                    <w:right w:val="none" w:sz="0" w:space="0" w:color="auto"/>
                  </w:divBdr>
                </w:div>
              </w:divsChild>
            </w:div>
            <w:div w:id="554243070">
              <w:marLeft w:val="0"/>
              <w:marRight w:val="0"/>
              <w:marTop w:val="0"/>
              <w:marBottom w:val="0"/>
              <w:divBdr>
                <w:top w:val="none" w:sz="0" w:space="0" w:color="auto"/>
                <w:left w:val="none" w:sz="0" w:space="0" w:color="auto"/>
                <w:bottom w:val="none" w:sz="0" w:space="0" w:color="auto"/>
                <w:right w:val="none" w:sz="0" w:space="0" w:color="auto"/>
              </w:divBdr>
              <w:divsChild>
                <w:div w:id="1062406622">
                  <w:marLeft w:val="0"/>
                  <w:marRight w:val="0"/>
                  <w:marTop w:val="0"/>
                  <w:marBottom w:val="0"/>
                  <w:divBdr>
                    <w:top w:val="none" w:sz="0" w:space="0" w:color="auto"/>
                    <w:left w:val="none" w:sz="0" w:space="0" w:color="auto"/>
                    <w:bottom w:val="none" w:sz="0" w:space="0" w:color="auto"/>
                    <w:right w:val="none" w:sz="0" w:space="0" w:color="auto"/>
                  </w:divBdr>
                </w:div>
              </w:divsChild>
            </w:div>
            <w:div w:id="587229209">
              <w:marLeft w:val="0"/>
              <w:marRight w:val="0"/>
              <w:marTop w:val="0"/>
              <w:marBottom w:val="0"/>
              <w:divBdr>
                <w:top w:val="none" w:sz="0" w:space="0" w:color="auto"/>
                <w:left w:val="none" w:sz="0" w:space="0" w:color="auto"/>
                <w:bottom w:val="none" w:sz="0" w:space="0" w:color="auto"/>
                <w:right w:val="none" w:sz="0" w:space="0" w:color="auto"/>
              </w:divBdr>
              <w:divsChild>
                <w:div w:id="340199676">
                  <w:marLeft w:val="0"/>
                  <w:marRight w:val="0"/>
                  <w:marTop w:val="0"/>
                  <w:marBottom w:val="0"/>
                  <w:divBdr>
                    <w:top w:val="none" w:sz="0" w:space="0" w:color="auto"/>
                    <w:left w:val="none" w:sz="0" w:space="0" w:color="auto"/>
                    <w:bottom w:val="none" w:sz="0" w:space="0" w:color="auto"/>
                    <w:right w:val="none" w:sz="0" w:space="0" w:color="auto"/>
                  </w:divBdr>
                </w:div>
              </w:divsChild>
            </w:div>
            <w:div w:id="691036147">
              <w:marLeft w:val="0"/>
              <w:marRight w:val="0"/>
              <w:marTop w:val="0"/>
              <w:marBottom w:val="0"/>
              <w:divBdr>
                <w:top w:val="none" w:sz="0" w:space="0" w:color="auto"/>
                <w:left w:val="none" w:sz="0" w:space="0" w:color="auto"/>
                <w:bottom w:val="none" w:sz="0" w:space="0" w:color="auto"/>
                <w:right w:val="none" w:sz="0" w:space="0" w:color="auto"/>
              </w:divBdr>
              <w:divsChild>
                <w:div w:id="557980378">
                  <w:marLeft w:val="0"/>
                  <w:marRight w:val="0"/>
                  <w:marTop w:val="0"/>
                  <w:marBottom w:val="0"/>
                  <w:divBdr>
                    <w:top w:val="none" w:sz="0" w:space="0" w:color="auto"/>
                    <w:left w:val="none" w:sz="0" w:space="0" w:color="auto"/>
                    <w:bottom w:val="none" w:sz="0" w:space="0" w:color="auto"/>
                    <w:right w:val="none" w:sz="0" w:space="0" w:color="auto"/>
                  </w:divBdr>
                </w:div>
              </w:divsChild>
            </w:div>
            <w:div w:id="721364268">
              <w:marLeft w:val="0"/>
              <w:marRight w:val="0"/>
              <w:marTop w:val="0"/>
              <w:marBottom w:val="0"/>
              <w:divBdr>
                <w:top w:val="none" w:sz="0" w:space="0" w:color="auto"/>
                <w:left w:val="none" w:sz="0" w:space="0" w:color="auto"/>
                <w:bottom w:val="none" w:sz="0" w:space="0" w:color="auto"/>
                <w:right w:val="none" w:sz="0" w:space="0" w:color="auto"/>
              </w:divBdr>
              <w:divsChild>
                <w:div w:id="808325099">
                  <w:marLeft w:val="0"/>
                  <w:marRight w:val="0"/>
                  <w:marTop w:val="0"/>
                  <w:marBottom w:val="0"/>
                  <w:divBdr>
                    <w:top w:val="none" w:sz="0" w:space="0" w:color="auto"/>
                    <w:left w:val="none" w:sz="0" w:space="0" w:color="auto"/>
                    <w:bottom w:val="none" w:sz="0" w:space="0" w:color="auto"/>
                    <w:right w:val="none" w:sz="0" w:space="0" w:color="auto"/>
                  </w:divBdr>
                </w:div>
                <w:div w:id="1156266716">
                  <w:marLeft w:val="0"/>
                  <w:marRight w:val="0"/>
                  <w:marTop w:val="0"/>
                  <w:marBottom w:val="0"/>
                  <w:divBdr>
                    <w:top w:val="none" w:sz="0" w:space="0" w:color="auto"/>
                    <w:left w:val="none" w:sz="0" w:space="0" w:color="auto"/>
                    <w:bottom w:val="none" w:sz="0" w:space="0" w:color="auto"/>
                    <w:right w:val="none" w:sz="0" w:space="0" w:color="auto"/>
                  </w:divBdr>
                </w:div>
              </w:divsChild>
            </w:div>
            <w:div w:id="821431738">
              <w:marLeft w:val="0"/>
              <w:marRight w:val="0"/>
              <w:marTop w:val="0"/>
              <w:marBottom w:val="0"/>
              <w:divBdr>
                <w:top w:val="none" w:sz="0" w:space="0" w:color="auto"/>
                <w:left w:val="none" w:sz="0" w:space="0" w:color="auto"/>
                <w:bottom w:val="none" w:sz="0" w:space="0" w:color="auto"/>
                <w:right w:val="none" w:sz="0" w:space="0" w:color="auto"/>
              </w:divBdr>
              <w:divsChild>
                <w:div w:id="1586063978">
                  <w:marLeft w:val="0"/>
                  <w:marRight w:val="0"/>
                  <w:marTop w:val="0"/>
                  <w:marBottom w:val="0"/>
                  <w:divBdr>
                    <w:top w:val="none" w:sz="0" w:space="0" w:color="auto"/>
                    <w:left w:val="none" w:sz="0" w:space="0" w:color="auto"/>
                    <w:bottom w:val="none" w:sz="0" w:space="0" w:color="auto"/>
                    <w:right w:val="none" w:sz="0" w:space="0" w:color="auto"/>
                  </w:divBdr>
                </w:div>
                <w:div w:id="2035156673">
                  <w:marLeft w:val="0"/>
                  <w:marRight w:val="0"/>
                  <w:marTop w:val="0"/>
                  <w:marBottom w:val="0"/>
                  <w:divBdr>
                    <w:top w:val="none" w:sz="0" w:space="0" w:color="auto"/>
                    <w:left w:val="none" w:sz="0" w:space="0" w:color="auto"/>
                    <w:bottom w:val="none" w:sz="0" w:space="0" w:color="auto"/>
                    <w:right w:val="none" w:sz="0" w:space="0" w:color="auto"/>
                  </w:divBdr>
                </w:div>
              </w:divsChild>
            </w:div>
            <w:div w:id="828518599">
              <w:marLeft w:val="0"/>
              <w:marRight w:val="0"/>
              <w:marTop w:val="0"/>
              <w:marBottom w:val="0"/>
              <w:divBdr>
                <w:top w:val="none" w:sz="0" w:space="0" w:color="auto"/>
                <w:left w:val="none" w:sz="0" w:space="0" w:color="auto"/>
                <w:bottom w:val="none" w:sz="0" w:space="0" w:color="auto"/>
                <w:right w:val="none" w:sz="0" w:space="0" w:color="auto"/>
              </w:divBdr>
              <w:divsChild>
                <w:div w:id="842626251">
                  <w:marLeft w:val="0"/>
                  <w:marRight w:val="0"/>
                  <w:marTop w:val="0"/>
                  <w:marBottom w:val="0"/>
                  <w:divBdr>
                    <w:top w:val="none" w:sz="0" w:space="0" w:color="auto"/>
                    <w:left w:val="none" w:sz="0" w:space="0" w:color="auto"/>
                    <w:bottom w:val="none" w:sz="0" w:space="0" w:color="auto"/>
                    <w:right w:val="none" w:sz="0" w:space="0" w:color="auto"/>
                  </w:divBdr>
                </w:div>
              </w:divsChild>
            </w:div>
            <w:div w:id="841430921">
              <w:marLeft w:val="0"/>
              <w:marRight w:val="0"/>
              <w:marTop w:val="0"/>
              <w:marBottom w:val="0"/>
              <w:divBdr>
                <w:top w:val="none" w:sz="0" w:space="0" w:color="auto"/>
                <w:left w:val="none" w:sz="0" w:space="0" w:color="auto"/>
                <w:bottom w:val="none" w:sz="0" w:space="0" w:color="auto"/>
                <w:right w:val="none" w:sz="0" w:space="0" w:color="auto"/>
              </w:divBdr>
              <w:divsChild>
                <w:div w:id="102502179">
                  <w:marLeft w:val="0"/>
                  <w:marRight w:val="0"/>
                  <w:marTop w:val="0"/>
                  <w:marBottom w:val="0"/>
                  <w:divBdr>
                    <w:top w:val="none" w:sz="0" w:space="0" w:color="auto"/>
                    <w:left w:val="none" w:sz="0" w:space="0" w:color="auto"/>
                    <w:bottom w:val="none" w:sz="0" w:space="0" w:color="auto"/>
                    <w:right w:val="none" w:sz="0" w:space="0" w:color="auto"/>
                  </w:divBdr>
                </w:div>
              </w:divsChild>
            </w:div>
            <w:div w:id="919142842">
              <w:marLeft w:val="0"/>
              <w:marRight w:val="0"/>
              <w:marTop w:val="0"/>
              <w:marBottom w:val="0"/>
              <w:divBdr>
                <w:top w:val="none" w:sz="0" w:space="0" w:color="auto"/>
                <w:left w:val="none" w:sz="0" w:space="0" w:color="auto"/>
                <w:bottom w:val="none" w:sz="0" w:space="0" w:color="auto"/>
                <w:right w:val="none" w:sz="0" w:space="0" w:color="auto"/>
              </w:divBdr>
              <w:divsChild>
                <w:div w:id="443353977">
                  <w:marLeft w:val="0"/>
                  <w:marRight w:val="0"/>
                  <w:marTop w:val="0"/>
                  <w:marBottom w:val="0"/>
                  <w:divBdr>
                    <w:top w:val="none" w:sz="0" w:space="0" w:color="auto"/>
                    <w:left w:val="none" w:sz="0" w:space="0" w:color="auto"/>
                    <w:bottom w:val="none" w:sz="0" w:space="0" w:color="auto"/>
                    <w:right w:val="none" w:sz="0" w:space="0" w:color="auto"/>
                  </w:divBdr>
                </w:div>
                <w:div w:id="1017540827">
                  <w:marLeft w:val="0"/>
                  <w:marRight w:val="0"/>
                  <w:marTop w:val="0"/>
                  <w:marBottom w:val="0"/>
                  <w:divBdr>
                    <w:top w:val="none" w:sz="0" w:space="0" w:color="auto"/>
                    <w:left w:val="none" w:sz="0" w:space="0" w:color="auto"/>
                    <w:bottom w:val="none" w:sz="0" w:space="0" w:color="auto"/>
                    <w:right w:val="none" w:sz="0" w:space="0" w:color="auto"/>
                  </w:divBdr>
                </w:div>
              </w:divsChild>
            </w:div>
            <w:div w:id="944265622">
              <w:marLeft w:val="0"/>
              <w:marRight w:val="0"/>
              <w:marTop w:val="0"/>
              <w:marBottom w:val="0"/>
              <w:divBdr>
                <w:top w:val="none" w:sz="0" w:space="0" w:color="auto"/>
                <w:left w:val="none" w:sz="0" w:space="0" w:color="auto"/>
                <w:bottom w:val="none" w:sz="0" w:space="0" w:color="auto"/>
                <w:right w:val="none" w:sz="0" w:space="0" w:color="auto"/>
              </w:divBdr>
              <w:divsChild>
                <w:div w:id="254484777">
                  <w:marLeft w:val="0"/>
                  <w:marRight w:val="0"/>
                  <w:marTop w:val="0"/>
                  <w:marBottom w:val="0"/>
                  <w:divBdr>
                    <w:top w:val="none" w:sz="0" w:space="0" w:color="auto"/>
                    <w:left w:val="none" w:sz="0" w:space="0" w:color="auto"/>
                    <w:bottom w:val="none" w:sz="0" w:space="0" w:color="auto"/>
                    <w:right w:val="none" w:sz="0" w:space="0" w:color="auto"/>
                  </w:divBdr>
                </w:div>
                <w:div w:id="772869485">
                  <w:marLeft w:val="0"/>
                  <w:marRight w:val="0"/>
                  <w:marTop w:val="0"/>
                  <w:marBottom w:val="0"/>
                  <w:divBdr>
                    <w:top w:val="none" w:sz="0" w:space="0" w:color="auto"/>
                    <w:left w:val="none" w:sz="0" w:space="0" w:color="auto"/>
                    <w:bottom w:val="none" w:sz="0" w:space="0" w:color="auto"/>
                    <w:right w:val="none" w:sz="0" w:space="0" w:color="auto"/>
                  </w:divBdr>
                </w:div>
              </w:divsChild>
            </w:div>
            <w:div w:id="1085957462">
              <w:marLeft w:val="0"/>
              <w:marRight w:val="0"/>
              <w:marTop w:val="0"/>
              <w:marBottom w:val="0"/>
              <w:divBdr>
                <w:top w:val="none" w:sz="0" w:space="0" w:color="auto"/>
                <w:left w:val="none" w:sz="0" w:space="0" w:color="auto"/>
                <w:bottom w:val="none" w:sz="0" w:space="0" w:color="auto"/>
                <w:right w:val="none" w:sz="0" w:space="0" w:color="auto"/>
              </w:divBdr>
              <w:divsChild>
                <w:div w:id="728192321">
                  <w:marLeft w:val="0"/>
                  <w:marRight w:val="0"/>
                  <w:marTop w:val="0"/>
                  <w:marBottom w:val="0"/>
                  <w:divBdr>
                    <w:top w:val="none" w:sz="0" w:space="0" w:color="auto"/>
                    <w:left w:val="none" w:sz="0" w:space="0" w:color="auto"/>
                    <w:bottom w:val="none" w:sz="0" w:space="0" w:color="auto"/>
                    <w:right w:val="none" w:sz="0" w:space="0" w:color="auto"/>
                  </w:divBdr>
                </w:div>
              </w:divsChild>
            </w:div>
            <w:div w:id="1204711095">
              <w:marLeft w:val="0"/>
              <w:marRight w:val="0"/>
              <w:marTop w:val="0"/>
              <w:marBottom w:val="0"/>
              <w:divBdr>
                <w:top w:val="none" w:sz="0" w:space="0" w:color="auto"/>
                <w:left w:val="none" w:sz="0" w:space="0" w:color="auto"/>
                <w:bottom w:val="none" w:sz="0" w:space="0" w:color="auto"/>
                <w:right w:val="none" w:sz="0" w:space="0" w:color="auto"/>
              </w:divBdr>
              <w:divsChild>
                <w:div w:id="476652545">
                  <w:marLeft w:val="0"/>
                  <w:marRight w:val="0"/>
                  <w:marTop w:val="0"/>
                  <w:marBottom w:val="0"/>
                  <w:divBdr>
                    <w:top w:val="none" w:sz="0" w:space="0" w:color="auto"/>
                    <w:left w:val="none" w:sz="0" w:space="0" w:color="auto"/>
                    <w:bottom w:val="none" w:sz="0" w:space="0" w:color="auto"/>
                    <w:right w:val="none" w:sz="0" w:space="0" w:color="auto"/>
                  </w:divBdr>
                </w:div>
              </w:divsChild>
            </w:div>
            <w:div w:id="1207910948">
              <w:marLeft w:val="0"/>
              <w:marRight w:val="0"/>
              <w:marTop w:val="0"/>
              <w:marBottom w:val="0"/>
              <w:divBdr>
                <w:top w:val="none" w:sz="0" w:space="0" w:color="auto"/>
                <w:left w:val="none" w:sz="0" w:space="0" w:color="auto"/>
                <w:bottom w:val="none" w:sz="0" w:space="0" w:color="auto"/>
                <w:right w:val="none" w:sz="0" w:space="0" w:color="auto"/>
              </w:divBdr>
              <w:divsChild>
                <w:div w:id="1877697752">
                  <w:marLeft w:val="0"/>
                  <w:marRight w:val="0"/>
                  <w:marTop w:val="0"/>
                  <w:marBottom w:val="0"/>
                  <w:divBdr>
                    <w:top w:val="none" w:sz="0" w:space="0" w:color="auto"/>
                    <w:left w:val="none" w:sz="0" w:space="0" w:color="auto"/>
                    <w:bottom w:val="none" w:sz="0" w:space="0" w:color="auto"/>
                    <w:right w:val="none" w:sz="0" w:space="0" w:color="auto"/>
                  </w:divBdr>
                </w:div>
              </w:divsChild>
            </w:div>
            <w:div w:id="1251697767">
              <w:marLeft w:val="0"/>
              <w:marRight w:val="0"/>
              <w:marTop w:val="0"/>
              <w:marBottom w:val="0"/>
              <w:divBdr>
                <w:top w:val="none" w:sz="0" w:space="0" w:color="auto"/>
                <w:left w:val="none" w:sz="0" w:space="0" w:color="auto"/>
                <w:bottom w:val="none" w:sz="0" w:space="0" w:color="auto"/>
                <w:right w:val="none" w:sz="0" w:space="0" w:color="auto"/>
              </w:divBdr>
              <w:divsChild>
                <w:div w:id="1300115441">
                  <w:marLeft w:val="0"/>
                  <w:marRight w:val="0"/>
                  <w:marTop w:val="0"/>
                  <w:marBottom w:val="0"/>
                  <w:divBdr>
                    <w:top w:val="none" w:sz="0" w:space="0" w:color="auto"/>
                    <w:left w:val="none" w:sz="0" w:space="0" w:color="auto"/>
                    <w:bottom w:val="none" w:sz="0" w:space="0" w:color="auto"/>
                    <w:right w:val="none" w:sz="0" w:space="0" w:color="auto"/>
                  </w:divBdr>
                </w:div>
              </w:divsChild>
            </w:div>
            <w:div w:id="1270158832">
              <w:marLeft w:val="0"/>
              <w:marRight w:val="0"/>
              <w:marTop w:val="0"/>
              <w:marBottom w:val="0"/>
              <w:divBdr>
                <w:top w:val="none" w:sz="0" w:space="0" w:color="auto"/>
                <w:left w:val="none" w:sz="0" w:space="0" w:color="auto"/>
                <w:bottom w:val="none" w:sz="0" w:space="0" w:color="auto"/>
                <w:right w:val="none" w:sz="0" w:space="0" w:color="auto"/>
              </w:divBdr>
              <w:divsChild>
                <w:div w:id="178814223">
                  <w:marLeft w:val="0"/>
                  <w:marRight w:val="0"/>
                  <w:marTop w:val="0"/>
                  <w:marBottom w:val="0"/>
                  <w:divBdr>
                    <w:top w:val="none" w:sz="0" w:space="0" w:color="auto"/>
                    <w:left w:val="none" w:sz="0" w:space="0" w:color="auto"/>
                    <w:bottom w:val="none" w:sz="0" w:space="0" w:color="auto"/>
                    <w:right w:val="none" w:sz="0" w:space="0" w:color="auto"/>
                  </w:divBdr>
                </w:div>
              </w:divsChild>
            </w:div>
            <w:div w:id="1272011651">
              <w:marLeft w:val="0"/>
              <w:marRight w:val="0"/>
              <w:marTop w:val="0"/>
              <w:marBottom w:val="0"/>
              <w:divBdr>
                <w:top w:val="none" w:sz="0" w:space="0" w:color="auto"/>
                <w:left w:val="none" w:sz="0" w:space="0" w:color="auto"/>
                <w:bottom w:val="none" w:sz="0" w:space="0" w:color="auto"/>
                <w:right w:val="none" w:sz="0" w:space="0" w:color="auto"/>
              </w:divBdr>
              <w:divsChild>
                <w:div w:id="1605263345">
                  <w:marLeft w:val="0"/>
                  <w:marRight w:val="0"/>
                  <w:marTop w:val="0"/>
                  <w:marBottom w:val="0"/>
                  <w:divBdr>
                    <w:top w:val="none" w:sz="0" w:space="0" w:color="auto"/>
                    <w:left w:val="none" w:sz="0" w:space="0" w:color="auto"/>
                    <w:bottom w:val="none" w:sz="0" w:space="0" w:color="auto"/>
                    <w:right w:val="none" w:sz="0" w:space="0" w:color="auto"/>
                  </w:divBdr>
                </w:div>
              </w:divsChild>
            </w:div>
            <w:div w:id="1320309374">
              <w:marLeft w:val="0"/>
              <w:marRight w:val="0"/>
              <w:marTop w:val="0"/>
              <w:marBottom w:val="0"/>
              <w:divBdr>
                <w:top w:val="none" w:sz="0" w:space="0" w:color="auto"/>
                <w:left w:val="none" w:sz="0" w:space="0" w:color="auto"/>
                <w:bottom w:val="none" w:sz="0" w:space="0" w:color="auto"/>
                <w:right w:val="none" w:sz="0" w:space="0" w:color="auto"/>
              </w:divBdr>
              <w:divsChild>
                <w:div w:id="1899707425">
                  <w:marLeft w:val="0"/>
                  <w:marRight w:val="0"/>
                  <w:marTop w:val="0"/>
                  <w:marBottom w:val="0"/>
                  <w:divBdr>
                    <w:top w:val="none" w:sz="0" w:space="0" w:color="auto"/>
                    <w:left w:val="none" w:sz="0" w:space="0" w:color="auto"/>
                    <w:bottom w:val="none" w:sz="0" w:space="0" w:color="auto"/>
                    <w:right w:val="none" w:sz="0" w:space="0" w:color="auto"/>
                  </w:divBdr>
                </w:div>
              </w:divsChild>
            </w:div>
            <w:div w:id="1387996066">
              <w:marLeft w:val="0"/>
              <w:marRight w:val="0"/>
              <w:marTop w:val="0"/>
              <w:marBottom w:val="0"/>
              <w:divBdr>
                <w:top w:val="none" w:sz="0" w:space="0" w:color="auto"/>
                <w:left w:val="none" w:sz="0" w:space="0" w:color="auto"/>
                <w:bottom w:val="none" w:sz="0" w:space="0" w:color="auto"/>
                <w:right w:val="none" w:sz="0" w:space="0" w:color="auto"/>
              </w:divBdr>
              <w:divsChild>
                <w:div w:id="2039357775">
                  <w:marLeft w:val="0"/>
                  <w:marRight w:val="0"/>
                  <w:marTop w:val="0"/>
                  <w:marBottom w:val="0"/>
                  <w:divBdr>
                    <w:top w:val="none" w:sz="0" w:space="0" w:color="auto"/>
                    <w:left w:val="none" w:sz="0" w:space="0" w:color="auto"/>
                    <w:bottom w:val="none" w:sz="0" w:space="0" w:color="auto"/>
                    <w:right w:val="none" w:sz="0" w:space="0" w:color="auto"/>
                  </w:divBdr>
                </w:div>
              </w:divsChild>
            </w:div>
            <w:div w:id="1536043435">
              <w:marLeft w:val="0"/>
              <w:marRight w:val="0"/>
              <w:marTop w:val="0"/>
              <w:marBottom w:val="0"/>
              <w:divBdr>
                <w:top w:val="none" w:sz="0" w:space="0" w:color="auto"/>
                <w:left w:val="none" w:sz="0" w:space="0" w:color="auto"/>
                <w:bottom w:val="none" w:sz="0" w:space="0" w:color="auto"/>
                <w:right w:val="none" w:sz="0" w:space="0" w:color="auto"/>
              </w:divBdr>
              <w:divsChild>
                <w:div w:id="932781991">
                  <w:marLeft w:val="0"/>
                  <w:marRight w:val="0"/>
                  <w:marTop w:val="0"/>
                  <w:marBottom w:val="0"/>
                  <w:divBdr>
                    <w:top w:val="none" w:sz="0" w:space="0" w:color="auto"/>
                    <w:left w:val="none" w:sz="0" w:space="0" w:color="auto"/>
                    <w:bottom w:val="none" w:sz="0" w:space="0" w:color="auto"/>
                    <w:right w:val="none" w:sz="0" w:space="0" w:color="auto"/>
                  </w:divBdr>
                </w:div>
              </w:divsChild>
            </w:div>
            <w:div w:id="1542935619">
              <w:marLeft w:val="0"/>
              <w:marRight w:val="0"/>
              <w:marTop w:val="0"/>
              <w:marBottom w:val="0"/>
              <w:divBdr>
                <w:top w:val="none" w:sz="0" w:space="0" w:color="auto"/>
                <w:left w:val="none" w:sz="0" w:space="0" w:color="auto"/>
                <w:bottom w:val="none" w:sz="0" w:space="0" w:color="auto"/>
                <w:right w:val="none" w:sz="0" w:space="0" w:color="auto"/>
              </w:divBdr>
              <w:divsChild>
                <w:div w:id="1208958442">
                  <w:marLeft w:val="0"/>
                  <w:marRight w:val="0"/>
                  <w:marTop w:val="0"/>
                  <w:marBottom w:val="0"/>
                  <w:divBdr>
                    <w:top w:val="none" w:sz="0" w:space="0" w:color="auto"/>
                    <w:left w:val="none" w:sz="0" w:space="0" w:color="auto"/>
                    <w:bottom w:val="none" w:sz="0" w:space="0" w:color="auto"/>
                    <w:right w:val="none" w:sz="0" w:space="0" w:color="auto"/>
                  </w:divBdr>
                </w:div>
              </w:divsChild>
            </w:div>
            <w:div w:id="1588811392">
              <w:marLeft w:val="0"/>
              <w:marRight w:val="0"/>
              <w:marTop w:val="0"/>
              <w:marBottom w:val="0"/>
              <w:divBdr>
                <w:top w:val="none" w:sz="0" w:space="0" w:color="auto"/>
                <w:left w:val="none" w:sz="0" w:space="0" w:color="auto"/>
                <w:bottom w:val="none" w:sz="0" w:space="0" w:color="auto"/>
                <w:right w:val="none" w:sz="0" w:space="0" w:color="auto"/>
              </w:divBdr>
              <w:divsChild>
                <w:div w:id="2045058246">
                  <w:marLeft w:val="0"/>
                  <w:marRight w:val="0"/>
                  <w:marTop w:val="0"/>
                  <w:marBottom w:val="0"/>
                  <w:divBdr>
                    <w:top w:val="none" w:sz="0" w:space="0" w:color="auto"/>
                    <w:left w:val="none" w:sz="0" w:space="0" w:color="auto"/>
                    <w:bottom w:val="none" w:sz="0" w:space="0" w:color="auto"/>
                    <w:right w:val="none" w:sz="0" w:space="0" w:color="auto"/>
                  </w:divBdr>
                </w:div>
              </w:divsChild>
            </w:div>
            <w:div w:id="1622152747">
              <w:marLeft w:val="0"/>
              <w:marRight w:val="0"/>
              <w:marTop w:val="0"/>
              <w:marBottom w:val="0"/>
              <w:divBdr>
                <w:top w:val="none" w:sz="0" w:space="0" w:color="auto"/>
                <w:left w:val="none" w:sz="0" w:space="0" w:color="auto"/>
                <w:bottom w:val="none" w:sz="0" w:space="0" w:color="auto"/>
                <w:right w:val="none" w:sz="0" w:space="0" w:color="auto"/>
              </w:divBdr>
              <w:divsChild>
                <w:div w:id="170068978">
                  <w:marLeft w:val="0"/>
                  <w:marRight w:val="0"/>
                  <w:marTop w:val="0"/>
                  <w:marBottom w:val="0"/>
                  <w:divBdr>
                    <w:top w:val="none" w:sz="0" w:space="0" w:color="auto"/>
                    <w:left w:val="none" w:sz="0" w:space="0" w:color="auto"/>
                    <w:bottom w:val="none" w:sz="0" w:space="0" w:color="auto"/>
                    <w:right w:val="none" w:sz="0" w:space="0" w:color="auto"/>
                  </w:divBdr>
                </w:div>
              </w:divsChild>
            </w:div>
            <w:div w:id="1639218574">
              <w:marLeft w:val="0"/>
              <w:marRight w:val="0"/>
              <w:marTop w:val="0"/>
              <w:marBottom w:val="0"/>
              <w:divBdr>
                <w:top w:val="none" w:sz="0" w:space="0" w:color="auto"/>
                <w:left w:val="none" w:sz="0" w:space="0" w:color="auto"/>
                <w:bottom w:val="none" w:sz="0" w:space="0" w:color="auto"/>
                <w:right w:val="none" w:sz="0" w:space="0" w:color="auto"/>
              </w:divBdr>
              <w:divsChild>
                <w:div w:id="1742558396">
                  <w:marLeft w:val="0"/>
                  <w:marRight w:val="0"/>
                  <w:marTop w:val="0"/>
                  <w:marBottom w:val="0"/>
                  <w:divBdr>
                    <w:top w:val="none" w:sz="0" w:space="0" w:color="auto"/>
                    <w:left w:val="none" w:sz="0" w:space="0" w:color="auto"/>
                    <w:bottom w:val="none" w:sz="0" w:space="0" w:color="auto"/>
                    <w:right w:val="none" w:sz="0" w:space="0" w:color="auto"/>
                  </w:divBdr>
                </w:div>
              </w:divsChild>
            </w:div>
            <w:div w:id="1708291756">
              <w:marLeft w:val="0"/>
              <w:marRight w:val="0"/>
              <w:marTop w:val="0"/>
              <w:marBottom w:val="0"/>
              <w:divBdr>
                <w:top w:val="none" w:sz="0" w:space="0" w:color="auto"/>
                <w:left w:val="none" w:sz="0" w:space="0" w:color="auto"/>
                <w:bottom w:val="none" w:sz="0" w:space="0" w:color="auto"/>
                <w:right w:val="none" w:sz="0" w:space="0" w:color="auto"/>
              </w:divBdr>
              <w:divsChild>
                <w:div w:id="1511484576">
                  <w:marLeft w:val="0"/>
                  <w:marRight w:val="0"/>
                  <w:marTop w:val="0"/>
                  <w:marBottom w:val="0"/>
                  <w:divBdr>
                    <w:top w:val="none" w:sz="0" w:space="0" w:color="auto"/>
                    <w:left w:val="none" w:sz="0" w:space="0" w:color="auto"/>
                    <w:bottom w:val="none" w:sz="0" w:space="0" w:color="auto"/>
                    <w:right w:val="none" w:sz="0" w:space="0" w:color="auto"/>
                  </w:divBdr>
                </w:div>
              </w:divsChild>
            </w:div>
            <w:div w:id="1867401166">
              <w:marLeft w:val="0"/>
              <w:marRight w:val="0"/>
              <w:marTop w:val="0"/>
              <w:marBottom w:val="0"/>
              <w:divBdr>
                <w:top w:val="none" w:sz="0" w:space="0" w:color="auto"/>
                <w:left w:val="none" w:sz="0" w:space="0" w:color="auto"/>
                <w:bottom w:val="none" w:sz="0" w:space="0" w:color="auto"/>
                <w:right w:val="none" w:sz="0" w:space="0" w:color="auto"/>
              </w:divBdr>
              <w:divsChild>
                <w:div w:id="1461146556">
                  <w:marLeft w:val="0"/>
                  <w:marRight w:val="0"/>
                  <w:marTop w:val="0"/>
                  <w:marBottom w:val="0"/>
                  <w:divBdr>
                    <w:top w:val="none" w:sz="0" w:space="0" w:color="auto"/>
                    <w:left w:val="none" w:sz="0" w:space="0" w:color="auto"/>
                    <w:bottom w:val="none" w:sz="0" w:space="0" w:color="auto"/>
                    <w:right w:val="none" w:sz="0" w:space="0" w:color="auto"/>
                  </w:divBdr>
                </w:div>
              </w:divsChild>
            </w:div>
            <w:div w:id="1886525739">
              <w:marLeft w:val="0"/>
              <w:marRight w:val="0"/>
              <w:marTop w:val="0"/>
              <w:marBottom w:val="0"/>
              <w:divBdr>
                <w:top w:val="none" w:sz="0" w:space="0" w:color="auto"/>
                <w:left w:val="none" w:sz="0" w:space="0" w:color="auto"/>
                <w:bottom w:val="none" w:sz="0" w:space="0" w:color="auto"/>
                <w:right w:val="none" w:sz="0" w:space="0" w:color="auto"/>
              </w:divBdr>
              <w:divsChild>
                <w:div w:id="1799833328">
                  <w:marLeft w:val="0"/>
                  <w:marRight w:val="0"/>
                  <w:marTop w:val="0"/>
                  <w:marBottom w:val="0"/>
                  <w:divBdr>
                    <w:top w:val="none" w:sz="0" w:space="0" w:color="auto"/>
                    <w:left w:val="none" w:sz="0" w:space="0" w:color="auto"/>
                    <w:bottom w:val="none" w:sz="0" w:space="0" w:color="auto"/>
                    <w:right w:val="none" w:sz="0" w:space="0" w:color="auto"/>
                  </w:divBdr>
                </w:div>
              </w:divsChild>
            </w:div>
            <w:div w:id="1929456886">
              <w:marLeft w:val="0"/>
              <w:marRight w:val="0"/>
              <w:marTop w:val="0"/>
              <w:marBottom w:val="0"/>
              <w:divBdr>
                <w:top w:val="none" w:sz="0" w:space="0" w:color="auto"/>
                <w:left w:val="none" w:sz="0" w:space="0" w:color="auto"/>
                <w:bottom w:val="none" w:sz="0" w:space="0" w:color="auto"/>
                <w:right w:val="none" w:sz="0" w:space="0" w:color="auto"/>
              </w:divBdr>
              <w:divsChild>
                <w:div w:id="667561303">
                  <w:marLeft w:val="0"/>
                  <w:marRight w:val="0"/>
                  <w:marTop w:val="0"/>
                  <w:marBottom w:val="0"/>
                  <w:divBdr>
                    <w:top w:val="none" w:sz="0" w:space="0" w:color="auto"/>
                    <w:left w:val="none" w:sz="0" w:space="0" w:color="auto"/>
                    <w:bottom w:val="none" w:sz="0" w:space="0" w:color="auto"/>
                    <w:right w:val="none" w:sz="0" w:space="0" w:color="auto"/>
                  </w:divBdr>
                </w:div>
              </w:divsChild>
            </w:div>
            <w:div w:id="1989940890">
              <w:marLeft w:val="0"/>
              <w:marRight w:val="0"/>
              <w:marTop w:val="0"/>
              <w:marBottom w:val="0"/>
              <w:divBdr>
                <w:top w:val="none" w:sz="0" w:space="0" w:color="auto"/>
                <w:left w:val="none" w:sz="0" w:space="0" w:color="auto"/>
                <w:bottom w:val="none" w:sz="0" w:space="0" w:color="auto"/>
                <w:right w:val="none" w:sz="0" w:space="0" w:color="auto"/>
              </w:divBdr>
              <w:divsChild>
                <w:div w:id="531890329">
                  <w:marLeft w:val="0"/>
                  <w:marRight w:val="0"/>
                  <w:marTop w:val="0"/>
                  <w:marBottom w:val="0"/>
                  <w:divBdr>
                    <w:top w:val="none" w:sz="0" w:space="0" w:color="auto"/>
                    <w:left w:val="none" w:sz="0" w:space="0" w:color="auto"/>
                    <w:bottom w:val="none" w:sz="0" w:space="0" w:color="auto"/>
                    <w:right w:val="none" w:sz="0" w:space="0" w:color="auto"/>
                  </w:divBdr>
                </w:div>
              </w:divsChild>
            </w:div>
            <w:div w:id="2010477263">
              <w:marLeft w:val="0"/>
              <w:marRight w:val="0"/>
              <w:marTop w:val="0"/>
              <w:marBottom w:val="0"/>
              <w:divBdr>
                <w:top w:val="none" w:sz="0" w:space="0" w:color="auto"/>
                <w:left w:val="none" w:sz="0" w:space="0" w:color="auto"/>
                <w:bottom w:val="none" w:sz="0" w:space="0" w:color="auto"/>
                <w:right w:val="none" w:sz="0" w:space="0" w:color="auto"/>
              </w:divBdr>
              <w:divsChild>
                <w:div w:id="427508026">
                  <w:marLeft w:val="0"/>
                  <w:marRight w:val="0"/>
                  <w:marTop w:val="0"/>
                  <w:marBottom w:val="0"/>
                  <w:divBdr>
                    <w:top w:val="none" w:sz="0" w:space="0" w:color="auto"/>
                    <w:left w:val="none" w:sz="0" w:space="0" w:color="auto"/>
                    <w:bottom w:val="none" w:sz="0" w:space="0" w:color="auto"/>
                    <w:right w:val="none" w:sz="0" w:space="0" w:color="auto"/>
                  </w:divBdr>
                </w:div>
              </w:divsChild>
            </w:div>
            <w:div w:id="2012950991">
              <w:marLeft w:val="0"/>
              <w:marRight w:val="0"/>
              <w:marTop w:val="0"/>
              <w:marBottom w:val="0"/>
              <w:divBdr>
                <w:top w:val="none" w:sz="0" w:space="0" w:color="auto"/>
                <w:left w:val="none" w:sz="0" w:space="0" w:color="auto"/>
                <w:bottom w:val="none" w:sz="0" w:space="0" w:color="auto"/>
                <w:right w:val="none" w:sz="0" w:space="0" w:color="auto"/>
              </w:divBdr>
              <w:divsChild>
                <w:div w:id="2094355051">
                  <w:marLeft w:val="0"/>
                  <w:marRight w:val="0"/>
                  <w:marTop w:val="0"/>
                  <w:marBottom w:val="0"/>
                  <w:divBdr>
                    <w:top w:val="none" w:sz="0" w:space="0" w:color="auto"/>
                    <w:left w:val="none" w:sz="0" w:space="0" w:color="auto"/>
                    <w:bottom w:val="none" w:sz="0" w:space="0" w:color="auto"/>
                    <w:right w:val="none" w:sz="0" w:space="0" w:color="auto"/>
                  </w:divBdr>
                </w:div>
              </w:divsChild>
            </w:div>
            <w:div w:id="2103603524">
              <w:marLeft w:val="0"/>
              <w:marRight w:val="0"/>
              <w:marTop w:val="0"/>
              <w:marBottom w:val="0"/>
              <w:divBdr>
                <w:top w:val="none" w:sz="0" w:space="0" w:color="auto"/>
                <w:left w:val="none" w:sz="0" w:space="0" w:color="auto"/>
                <w:bottom w:val="none" w:sz="0" w:space="0" w:color="auto"/>
                <w:right w:val="none" w:sz="0" w:space="0" w:color="auto"/>
              </w:divBdr>
              <w:divsChild>
                <w:div w:id="3604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theme" Target="theme/theme1.xml" Id="rId13" /><Relationship Type="http://schemas.openxmlformats.org/officeDocument/2006/relationships/styles" Target="styles.xml" Id="rId3"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microsoft.com/office/2016/09/relationships/commentsIds" Target="commentsIds.xml" Id="rId9" /><Relationship Type="http://schemas.microsoft.com/office/2020/10/relationships/intelligence" Target="intelligence2.xml" Id="rId14" /><Relationship Type="http://schemas.openxmlformats.org/officeDocument/2006/relationships/glossaryDocument" Target="glossary/document.xml" Id="R29a4d704ea2e4099" /><Relationship Type="http://schemas.openxmlformats.org/officeDocument/2006/relationships/image" Target="/media/image3.png" Id="Re9b0963201e645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551019-68aa-4dff-b8e4-3a83be87c69f}"/>
      </w:docPartPr>
      <w:docPartBody>
        <w:p w14:paraId="134888D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99AD-BE4A-4E83-BF9A-66467899569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Vivek Karhale</dc:creator>
  <keywords/>
  <dc:description/>
  <lastModifiedBy>Paliashchuk, Aliaksandra</lastModifiedBy>
  <revision>60</revision>
  <dcterms:created xsi:type="dcterms:W3CDTF">2022-10-15T22:03:00.0000000Z</dcterms:created>
  <dcterms:modified xsi:type="dcterms:W3CDTF">2022-11-01T22:42:57.7879954Z</dcterms:modified>
</coreProperties>
</file>