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BF77C" w14:textId="219137AC" w:rsidR="005139E1" w:rsidRPr="00B557E5" w:rsidRDefault="00000000">
      <w:pPr>
        <w:pStyle w:val="Heading1"/>
        <w:spacing w:before="240" w:after="120"/>
        <w:rPr>
          <w:lang w:val="az-Latn-AZ"/>
        </w:rPr>
      </w:pPr>
      <w:r w:rsidRPr="00B557E5">
        <w:rPr>
          <w:lang w:val="az-Latn-AZ"/>
        </w:rPr>
        <w:t>1. Ümumi Məlumat</w:t>
      </w:r>
    </w:p>
    <w:p w14:paraId="76F361E2" w14:textId="77777777" w:rsidR="005139E1" w:rsidRPr="00B557E5" w:rsidRDefault="00000000">
      <w:pPr>
        <w:spacing w:before="60" w:after="60"/>
        <w:rPr>
          <w:lang w:val="az-Latn-AZ"/>
        </w:rPr>
      </w:pPr>
      <w:r w:rsidRPr="00B557E5">
        <w:rPr>
          <w:sz w:val="22"/>
          <w:szCs w:val="22"/>
          <w:lang w:val="az-Latn-AZ"/>
        </w:rPr>
        <w:t>• Ödəniş Mexanizmi: Single-Phase (dərhal kartdan çıxılma).</w:t>
      </w:r>
    </w:p>
    <w:p w14:paraId="71FF0F74" w14:textId="77777777" w:rsidR="005139E1" w:rsidRPr="00B557E5" w:rsidRDefault="00000000">
      <w:pPr>
        <w:spacing w:before="60" w:after="60"/>
        <w:rPr>
          <w:lang w:val="az-Latn-AZ"/>
        </w:rPr>
      </w:pPr>
      <w:r w:rsidRPr="00B557E5">
        <w:rPr>
          <w:sz w:val="22"/>
          <w:szCs w:val="22"/>
          <w:lang w:val="az-Latn-AZ"/>
        </w:rPr>
        <w:t>• Kart Saxlama (Binding): İstifadəçi kartını bir dəfə yadda saxladıqdan sonra növbəti ödənişlər WebView açılmadan 1-Click düyməsi ilə həyata keçirilir.</w:t>
      </w:r>
    </w:p>
    <w:p w14:paraId="6100C981" w14:textId="77777777" w:rsidR="005139E1" w:rsidRPr="00B557E5" w:rsidRDefault="00000000">
      <w:pPr>
        <w:spacing w:before="60" w:after="60"/>
        <w:rPr>
          <w:lang w:val="az-Latn-AZ"/>
        </w:rPr>
      </w:pPr>
      <w:r w:rsidRPr="00B557E5">
        <w:rPr>
          <w:sz w:val="22"/>
          <w:szCs w:val="22"/>
          <w:lang w:val="az-Latn-AZ"/>
        </w:rPr>
        <w:t>• Taksit Ödənişi: BoluKart / TamKart / BirKart istifadəçiləri üçün 3, 6, 12 aylıq taksit seçimi dəstəklənir.</w:t>
      </w:r>
    </w:p>
    <w:p w14:paraId="763F3725" w14:textId="5B1176FB" w:rsidR="005139E1" w:rsidRPr="00B557E5" w:rsidRDefault="00000000">
      <w:pPr>
        <w:pStyle w:val="Heading1"/>
        <w:spacing w:before="240" w:after="120"/>
        <w:rPr>
          <w:lang w:val="az-Latn-AZ"/>
        </w:rPr>
      </w:pPr>
      <w:r w:rsidRPr="00B557E5">
        <w:rPr>
          <w:lang w:val="az-Latn-AZ"/>
        </w:rPr>
        <w:t>2. Endpoint-lər</w:t>
      </w:r>
    </w:p>
    <w:p w14:paraId="72338C1C" w14:textId="1D79E8C5" w:rsidR="005139E1" w:rsidRPr="00B557E5" w:rsidRDefault="00B557E5">
      <w:pPr>
        <w:pStyle w:val="Heading2"/>
        <w:spacing w:before="240" w:after="120"/>
        <w:rPr>
          <w:lang w:val="az-Latn-AZ"/>
        </w:rPr>
      </w:pPr>
      <w:r>
        <w:rPr>
          <w:lang w:val="az-Latn-AZ"/>
        </w:rPr>
        <w:t xml:space="preserve">2.1. </w:t>
      </w:r>
      <w:r w:rsidR="00000000" w:rsidRPr="00B557E5">
        <w:rPr>
          <w:lang w:val="az-Latn-AZ"/>
        </w:rPr>
        <w:t>Yeni Kartla Ödəniş və ya Taksit Ödənişi Başlatmaq (WebView Flow)</w:t>
      </w:r>
    </w:p>
    <w:p w14:paraId="3E93102C" w14:textId="77777777" w:rsidR="005139E1" w:rsidRPr="00B557E5" w:rsidRDefault="00000000">
      <w:pPr>
        <w:spacing w:before="60" w:after="60"/>
        <w:rPr>
          <w:lang w:val="az-Latn-AZ"/>
        </w:rPr>
      </w:pPr>
      <w:r w:rsidRPr="00B557E5">
        <w:rPr>
          <w:sz w:val="22"/>
          <w:szCs w:val="22"/>
          <w:lang w:val="az-Latn-AZ"/>
        </w:rPr>
        <w:t>İstifadəçi yeni kartla ödəniş etmək, kartını yadda saxlamaq və ya taksitlə ödəniş etmək istədikdə istifadə olunur.</w:t>
      </w:r>
    </w:p>
    <w:p w14:paraId="2AE04785" w14:textId="77777777" w:rsidR="005139E1" w:rsidRPr="00B557E5" w:rsidRDefault="00000000">
      <w:pPr>
        <w:spacing w:before="60" w:after="60"/>
        <w:rPr>
          <w:lang w:val="az-Latn-AZ"/>
        </w:rPr>
      </w:pPr>
      <w:r w:rsidRPr="00B557E5">
        <w:rPr>
          <w:b/>
          <w:bCs/>
          <w:sz w:val="22"/>
          <w:szCs w:val="22"/>
          <w:lang w:val="az-Latn-AZ"/>
        </w:rPr>
        <w:t>POST /payment/bob/init</w:t>
      </w:r>
    </w:p>
    <w:p w14:paraId="7924837E" w14:textId="77777777" w:rsidR="005139E1" w:rsidRPr="00B557E5" w:rsidRDefault="00000000">
      <w:pPr>
        <w:pStyle w:val="Heading3"/>
        <w:spacing w:before="240" w:after="120"/>
        <w:rPr>
          <w:lang w:val="az-Latn-AZ"/>
        </w:rPr>
      </w:pPr>
      <w:r w:rsidRPr="00B557E5">
        <w:rPr>
          <w:lang w:val="az-Latn-AZ"/>
        </w:rPr>
        <w:t>Request Body (JSON):</w:t>
      </w:r>
    </w:p>
    <w:p w14:paraId="08D5723C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>{</w:t>
      </w:r>
    </w:p>
    <w:p w14:paraId="7F8C2C34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"packageId": 10,</w:t>
      </w:r>
    </w:p>
    <w:p w14:paraId="3F88C0E0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"optionId": 20,</w:t>
      </w:r>
    </w:p>
    <w:p w14:paraId="7C5C201F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"installmentMonths": 3,</w:t>
      </w:r>
    </w:p>
    <w:p w14:paraId="754941CA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"saveCard": true,</w:t>
      </w:r>
    </w:p>
    <w:p w14:paraId="166DDE64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"description": "FitNest Aylıq Abunəlik",</w:t>
      </w:r>
    </w:p>
    <w:p w14:paraId="0FF96D7C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"currency": "AZN"</w:t>
      </w:r>
    </w:p>
    <w:p w14:paraId="6EE9E8A3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>}</w:t>
      </w:r>
    </w:p>
    <w:p w14:paraId="1E8EB711" w14:textId="77777777" w:rsidR="005139E1" w:rsidRPr="00B557E5" w:rsidRDefault="00000000">
      <w:pPr>
        <w:pStyle w:val="Heading3"/>
        <w:spacing w:before="240" w:after="120"/>
        <w:rPr>
          <w:lang w:val="az-Latn-AZ"/>
        </w:rPr>
      </w:pPr>
      <w:r w:rsidRPr="00B557E5">
        <w:rPr>
          <w:lang w:val="az-Latn-AZ"/>
        </w:rPr>
        <w:t>Request Sahələrinin İzahı: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967"/>
        <w:gridCol w:w="1611"/>
        <w:gridCol w:w="4638"/>
      </w:tblGrid>
      <w:tr w:rsidR="005139E1" w:rsidRPr="00B557E5" w14:paraId="2DD914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11D8C5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b/>
                <w:bCs/>
                <w:color w:val="FFFFFF"/>
                <w:lang w:val="az-Latn-AZ"/>
              </w:rPr>
              <w:t>Sahə</w:t>
            </w:r>
          </w:p>
        </w:tc>
        <w:tc>
          <w:tcPr>
            <w:tcW w:w="0" w:type="auto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B5F65A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b/>
                <w:bCs/>
                <w:color w:val="FFFFFF"/>
                <w:lang w:val="az-Latn-AZ"/>
              </w:rPr>
              <w:t>Növü</w:t>
            </w:r>
          </w:p>
        </w:tc>
        <w:tc>
          <w:tcPr>
            <w:tcW w:w="0" w:type="auto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B8AD0B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b/>
                <w:bCs/>
                <w:color w:val="FFFFFF"/>
                <w:lang w:val="az-Latn-AZ"/>
              </w:rPr>
              <w:t>Məcburidirmi?</w:t>
            </w:r>
          </w:p>
        </w:tc>
        <w:tc>
          <w:tcPr>
            <w:tcW w:w="0" w:type="auto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D34A5F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b/>
                <w:bCs/>
                <w:color w:val="FFFFFF"/>
                <w:lang w:val="az-Latn-AZ"/>
              </w:rPr>
              <w:t>Təsviri</w:t>
            </w:r>
          </w:p>
        </w:tc>
      </w:tr>
      <w:tr w:rsidR="005139E1" w:rsidRPr="00B557E5" w14:paraId="18CE8E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EF7612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packageId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919085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Long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61FB15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Bəli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EA3A62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Seçilmiş abunəlik paketinin ID-si (məs: 10)</w:t>
            </w:r>
          </w:p>
        </w:tc>
      </w:tr>
      <w:tr w:rsidR="005139E1" w:rsidRPr="00B557E5" w14:paraId="52AE6A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4565B5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optionId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5BB42F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Long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1C4A55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Bəli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5CA839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Paket daxilindəki müddət seçimi ID-si (məs: 20 -&gt; 1 aylıq)</w:t>
            </w:r>
          </w:p>
        </w:tc>
      </w:tr>
      <w:tr w:rsidR="005139E1" w:rsidRPr="00B557E5" w14:paraId="795277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3C4BE6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installmentMonths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3861A4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Integer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06950F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Xeyr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916167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Taksit ayları (məs: 3, 6, 12). Boş olduqda birdəfəlik ödənişdir</w:t>
            </w:r>
          </w:p>
        </w:tc>
      </w:tr>
      <w:tr w:rsidR="005139E1" w:rsidRPr="00B557E5" w14:paraId="54B264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ADDDE6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saveCard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26B8F8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Boolean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92B1AC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Xeyr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B6FA70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true olduqda kart növbəti ödənişlər üçün yadda saxlanılır</w:t>
            </w:r>
          </w:p>
        </w:tc>
      </w:tr>
      <w:tr w:rsidR="005139E1" w:rsidRPr="00B557E5" w14:paraId="27D200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BA8CE8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description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BC89B5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FBAE08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Xeyr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505B78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Ödəniş haqqında əlavə qeyd</w:t>
            </w:r>
          </w:p>
        </w:tc>
      </w:tr>
      <w:tr w:rsidR="005139E1" w:rsidRPr="00B557E5" w14:paraId="1645B2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6857A1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currency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F68E22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String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B7959A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Xeyr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F31A52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Valyuta kodu (Default: AZN)</w:t>
            </w:r>
          </w:p>
        </w:tc>
      </w:tr>
    </w:tbl>
    <w:p w14:paraId="0AE840DB" w14:textId="77777777" w:rsidR="005139E1" w:rsidRPr="00B557E5" w:rsidRDefault="00000000">
      <w:pPr>
        <w:pStyle w:val="Heading3"/>
        <w:spacing w:before="240" w:after="120"/>
        <w:rPr>
          <w:lang w:val="az-Latn-AZ"/>
        </w:rPr>
      </w:pPr>
      <w:r w:rsidRPr="00B557E5">
        <w:rPr>
          <w:lang w:val="az-Latn-AZ"/>
        </w:rPr>
        <w:t>Response Body (200 OK):</w:t>
      </w:r>
    </w:p>
    <w:p w14:paraId="0B0CCCC1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>{</w:t>
      </w:r>
    </w:p>
    <w:p w14:paraId="0517CEA0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"orderId": "34829104829",</w:t>
      </w:r>
    </w:p>
    <w:p w14:paraId="7D5E80AD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"transactionId": "BOB_1721849102931_4912",</w:t>
      </w:r>
    </w:p>
    <w:p w14:paraId="2D7B61AA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"formUrl": "https://epg.bankofbaku.com/payment/page?orderId=34829104829",</w:t>
      </w:r>
    </w:p>
    <w:p w14:paraId="715E7120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"provider": "BOB",</w:t>
      </w:r>
    </w:p>
    <w:p w14:paraId="4F26C592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"amount": 25.00,</w:t>
      </w:r>
    </w:p>
    <w:p w14:paraId="1D765014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"currency": "AZN",</w:t>
      </w:r>
    </w:p>
    <w:p w14:paraId="5EEAC12B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"errorCode": null,</w:t>
      </w:r>
    </w:p>
    <w:p w14:paraId="6F016769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"errorMessage": null</w:t>
      </w:r>
    </w:p>
    <w:p w14:paraId="23E90A5A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>}</w:t>
      </w:r>
    </w:p>
    <w:p w14:paraId="3E3EE50E" w14:textId="77777777" w:rsidR="005139E1" w:rsidRPr="00B557E5" w:rsidRDefault="00000000">
      <w:pPr>
        <w:pStyle w:val="Heading3"/>
        <w:spacing w:before="240" w:after="120"/>
        <w:rPr>
          <w:lang w:val="az-Latn-AZ"/>
        </w:rPr>
      </w:pPr>
      <w:r w:rsidRPr="00B557E5">
        <w:rPr>
          <w:lang w:val="az-Latn-AZ"/>
        </w:rPr>
        <w:lastRenderedPageBreak/>
        <w:t>Response Sahələrinin İzahı: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4"/>
        <w:gridCol w:w="948"/>
        <w:gridCol w:w="6634"/>
      </w:tblGrid>
      <w:tr w:rsidR="005139E1" w:rsidRPr="00B557E5" w14:paraId="3A0199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E61312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b/>
                <w:bCs/>
                <w:color w:val="FFFFFF"/>
                <w:lang w:val="az-Latn-AZ"/>
              </w:rPr>
              <w:t>Sahə</w:t>
            </w:r>
          </w:p>
        </w:tc>
        <w:tc>
          <w:tcPr>
            <w:tcW w:w="0" w:type="auto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7649DE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b/>
                <w:bCs/>
                <w:color w:val="FFFFFF"/>
                <w:lang w:val="az-Latn-AZ"/>
              </w:rPr>
              <w:t>Növü</w:t>
            </w:r>
          </w:p>
        </w:tc>
        <w:tc>
          <w:tcPr>
            <w:tcW w:w="0" w:type="auto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FCA98F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b/>
                <w:bCs/>
                <w:color w:val="FFFFFF"/>
                <w:lang w:val="az-Latn-AZ"/>
              </w:rPr>
              <w:t>Təsviri</w:t>
            </w:r>
          </w:p>
        </w:tc>
      </w:tr>
      <w:tr w:rsidR="005139E1" w:rsidRPr="00B557E5" w14:paraId="75A047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6EB429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orderId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027577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6137A3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Bank tərəfindən verilən unikal Order ID</w:t>
            </w:r>
          </w:p>
        </w:tc>
      </w:tr>
      <w:tr w:rsidR="005139E1" w:rsidRPr="00B557E5" w14:paraId="5AC3E7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D65BF7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transactionId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92E094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String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BE8367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FitNest daxili tranzaksiya ID-miz</w:t>
            </w:r>
          </w:p>
        </w:tc>
      </w:tr>
      <w:tr w:rsidR="005139E1" w:rsidRPr="00B557E5" w14:paraId="3744A9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81CA03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formUrl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2F94DB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6E5F24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Mobile tərəfindən WebView-da açılmalı olan Bank ödəniş səhifəsi URL-i</w:t>
            </w:r>
          </w:p>
        </w:tc>
      </w:tr>
      <w:tr w:rsidR="005139E1" w:rsidRPr="00B557E5" w14:paraId="4E0D47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328FAF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provider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BF1C98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String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B8BBE6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Ödəniş provayderi (BOB)</w:t>
            </w:r>
          </w:p>
        </w:tc>
      </w:tr>
      <w:tr w:rsidR="005139E1" w:rsidRPr="00B557E5" w14:paraId="6EC3D6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85E7B0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amount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163676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Double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341985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Çıxılacaq məbləğ (AZN)</w:t>
            </w:r>
          </w:p>
        </w:tc>
      </w:tr>
      <w:tr w:rsidR="005139E1" w:rsidRPr="00B557E5" w14:paraId="5B0F20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FCC53A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currency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274187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String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098A64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Valyuta</w:t>
            </w:r>
          </w:p>
        </w:tc>
      </w:tr>
    </w:tbl>
    <w:p w14:paraId="6E6F1503" w14:textId="77777777" w:rsidR="005139E1" w:rsidRPr="00B557E5" w:rsidRDefault="00000000">
      <w:pPr>
        <w:pStyle w:val="Heading3"/>
        <w:spacing w:before="240" w:after="120"/>
        <w:rPr>
          <w:lang w:val="az-Latn-AZ"/>
        </w:rPr>
      </w:pPr>
      <w:r w:rsidRPr="00B557E5">
        <w:rPr>
          <w:lang w:val="az-Latn-AZ"/>
        </w:rPr>
        <w:t>Mobile WebView Inteqrasiya Axını:</w:t>
      </w:r>
    </w:p>
    <w:p w14:paraId="36860A07" w14:textId="77777777" w:rsidR="005139E1" w:rsidRPr="00B557E5" w:rsidRDefault="00000000">
      <w:pPr>
        <w:spacing w:before="60" w:after="60"/>
        <w:rPr>
          <w:lang w:val="az-Latn-AZ"/>
        </w:rPr>
      </w:pPr>
      <w:r w:rsidRPr="00B557E5">
        <w:rPr>
          <w:sz w:val="22"/>
          <w:szCs w:val="22"/>
          <w:lang w:val="az-Latn-AZ"/>
        </w:rPr>
        <w:t>1. Mobile POST /payment/bob/init sorğusunu göndərir və formUrl-i alır.</w:t>
      </w:r>
    </w:p>
    <w:p w14:paraId="4F3B84C9" w14:textId="77777777" w:rsidR="005139E1" w:rsidRPr="00B557E5" w:rsidRDefault="00000000">
      <w:pPr>
        <w:spacing w:before="60" w:after="60"/>
        <w:rPr>
          <w:lang w:val="az-Latn-AZ"/>
        </w:rPr>
      </w:pPr>
      <w:r w:rsidRPr="00B557E5">
        <w:rPr>
          <w:sz w:val="22"/>
          <w:szCs w:val="22"/>
          <w:lang w:val="az-Latn-AZ"/>
        </w:rPr>
        <w:t>2. In-App WebView komponentində formUrl açılır.</w:t>
      </w:r>
    </w:p>
    <w:p w14:paraId="3961EF7B" w14:textId="77777777" w:rsidR="005139E1" w:rsidRPr="00B557E5" w:rsidRDefault="00000000">
      <w:pPr>
        <w:spacing w:before="60" w:after="60"/>
        <w:rPr>
          <w:lang w:val="az-Latn-AZ"/>
        </w:rPr>
      </w:pPr>
      <w:r w:rsidRPr="00B557E5">
        <w:rPr>
          <w:sz w:val="22"/>
          <w:szCs w:val="22"/>
          <w:lang w:val="az-Latn-AZ"/>
        </w:rPr>
        <w:t>3. İstifadəçi bankın ekranında kart nömrəsi, bitmə tarixi, CVV və 3DS OTP kodunu daxil edir.</w:t>
      </w:r>
    </w:p>
    <w:p w14:paraId="7D2D2110" w14:textId="77777777" w:rsidR="005139E1" w:rsidRPr="00B557E5" w:rsidRDefault="00000000">
      <w:pPr>
        <w:spacing w:before="60" w:after="60"/>
        <w:rPr>
          <w:lang w:val="az-Latn-AZ"/>
        </w:rPr>
      </w:pPr>
      <w:r w:rsidRPr="00B557E5">
        <w:rPr>
          <w:sz w:val="22"/>
          <w:szCs w:val="22"/>
          <w:lang w:val="az-Latn-AZ"/>
        </w:rPr>
        <w:t>4. Ödəniş tamamlandıqda Bank WebView-ni aşağıdaki URL-lərə yönləndirir:</w:t>
      </w:r>
    </w:p>
    <w:p w14:paraId="475A6BC8" w14:textId="77777777" w:rsidR="005139E1" w:rsidRPr="00B557E5" w:rsidRDefault="00000000">
      <w:pPr>
        <w:spacing w:before="60" w:after="60"/>
        <w:rPr>
          <w:lang w:val="az-Latn-AZ"/>
        </w:rPr>
      </w:pPr>
      <w:r w:rsidRPr="00B557E5">
        <w:rPr>
          <w:sz w:val="22"/>
          <w:szCs w:val="22"/>
          <w:lang w:val="az-Latn-AZ"/>
        </w:rPr>
        <w:t xml:space="preserve">   • Uğurlu: https://fitnest.az/payment/success</w:t>
      </w:r>
    </w:p>
    <w:p w14:paraId="72E5B2FE" w14:textId="77777777" w:rsidR="005139E1" w:rsidRPr="00B557E5" w:rsidRDefault="00000000">
      <w:pPr>
        <w:spacing w:before="60" w:after="60"/>
        <w:rPr>
          <w:lang w:val="az-Latn-AZ"/>
        </w:rPr>
      </w:pPr>
      <w:r w:rsidRPr="00B557E5">
        <w:rPr>
          <w:sz w:val="22"/>
          <w:szCs w:val="22"/>
          <w:lang w:val="az-Latn-AZ"/>
        </w:rPr>
        <w:t xml:space="preserve">   • Uğursuz: https://fitnest.az/payment/error</w:t>
      </w:r>
    </w:p>
    <w:p w14:paraId="7110A438" w14:textId="77777777" w:rsidR="005139E1" w:rsidRPr="00B557E5" w:rsidRDefault="00000000">
      <w:pPr>
        <w:spacing w:before="60" w:after="60"/>
        <w:rPr>
          <w:lang w:val="az-Latn-AZ"/>
        </w:rPr>
      </w:pPr>
      <w:r w:rsidRPr="00B557E5">
        <w:rPr>
          <w:sz w:val="22"/>
          <w:szCs w:val="22"/>
          <w:lang w:val="az-Latn-AZ"/>
        </w:rPr>
        <w:t>5. Mobile WebView URL-i izləyir. success gördükdə WebView-nu bağlayıb Uğur ekranını göstərir.</w:t>
      </w:r>
    </w:p>
    <w:p w14:paraId="2678F28E" w14:textId="245CF729" w:rsidR="005139E1" w:rsidRPr="00B557E5" w:rsidRDefault="00B557E5">
      <w:pPr>
        <w:pStyle w:val="Heading2"/>
        <w:spacing w:before="240" w:after="120"/>
        <w:rPr>
          <w:lang w:val="az-Latn-AZ"/>
        </w:rPr>
      </w:pPr>
      <w:r>
        <w:rPr>
          <w:lang w:val="az-Latn-AZ"/>
        </w:rPr>
        <w:t>2.2.</w:t>
      </w:r>
      <w:r w:rsidR="00000000" w:rsidRPr="00B557E5">
        <w:rPr>
          <w:lang w:val="az-Latn-AZ"/>
        </w:rPr>
        <w:t xml:space="preserve"> Yadda Saxlanılmış Kartla 1-Click Ödəniş</w:t>
      </w:r>
    </w:p>
    <w:p w14:paraId="08FDEEF5" w14:textId="77777777" w:rsidR="005139E1" w:rsidRPr="00B557E5" w:rsidRDefault="00000000">
      <w:pPr>
        <w:spacing w:before="60" w:after="60"/>
        <w:rPr>
          <w:lang w:val="az-Latn-AZ"/>
        </w:rPr>
      </w:pPr>
      <w:r w:rsidRPr="00B557E5">
        <w:rPr>
          <w:sz w:val="22"/>
          <w:szCs w:val="22"/>
          <w:lang w:val="az-Latn-AZ"/>
        </w:rPr>
        <w:t>İstifadəçi daha öncə yadda saxladığı kartı seçərək dərhal ödəniş edir. WebView açılmasına ehtiyac qalmır!</w:t>
      </w:r>
    </w:p>
    <w:p w14:paraId="10C4D76B" w14:textId="77777777" w:rsidR="005139E1" w:rsidRPr="00B557E5" w:rsidRDefault="00000000">
      <w:pPr>
        <w:spacing w:before="60" w:after="60"/>
        <w:rPr>
          <w:lang w:val="az-Latn-AZ"/>
        </w:rPr>
      </w:pPr>
      <w:r w:rsidRPr="00B557E5">
        <w:rPr>
          <w:b/>
          <w:bCs/>
          <w:sz w:val="22"/>
          <w:szCs w:val="22"/>
          <w:lang w:val="az-Latn-AZ"/>
        </w:rPr>
        <w:t>POST /payment/bob/pay-with-card</w:t>
      </w:r>
    </w:p>
    <w:p w14:paraId="6A88D000" w14:textId="77777777" w:rsidR="005139E1" w:rsidRPr="00B557E5" w:rsidRDefault="00000000">
      <w:pPr>
        <w:pStyle w:val="Heading3"/>
        <w:spacing w:before="240" w:after="120"/>
        <w:rPr>
          <w:lang w:val="az-Latn-AZ"/>
        </w:rPr>
      </w:pPr>
      <w:r w:rsidRPr="00B557E5">
        <w:rPr>
          <w:lang w:val="az-Latn-AZ"/>
        </w:rPr>
        <w:t>Request Body:</w:t>
      </w:r>
    </w:p>
    <w:p w14:paraId="1DA08FAE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>{</w:t>
      </w:r>
    </w:p>
    <w:p w14:paraId="33B4CD78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"cardId": "BINDING_982401",</w:t>
      </w:r>
    </w:p>
    <w:p w14:paraId="3A3B4478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"packageId": 10,</w:t>
      </w:r>
    </w:p>
    <w:p w14:paraId="0EBE7B33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"optionId": 20</w:t>
      </w:r>
    </w:p>
    <w:p w14:paraId="3C891192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>}</w:t>
      </w:r>
    </w:p>
    <w:p w14:paraId="7173D0CC" w14:textId="77777777" w:rsidR="005139E1" w:rsidRPr="00B557E5" w:rsidRDefault="00000000">
      <w:pPr>
        <w:pStyle w:val="Heading3"/>
        <w:spacing w:before="240" w:after="120"/>
        <w:rPr>
          <w:lang w:val="az-Latn-AZ"/>
        </w:rPr>
      </w:pPr>
      <w:r w:rsidRPr="00B557E5">
        <w:rPr>
          <w:lang w:val="az-Latn-AZ"/>
        </w:rPr>
        <w:t>Request Sahələrinin İzahı: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4"/>
        <w:gridCol w:w="1001"/>
        <w:gridCol w:w="2044"/>
        <w:gridCol w:w="4547"/>
      </w:tblGrid>
      <w:tr w:rsidR="005139E1" w:rsidRPr="00B557E5" w14:paraId="2EE375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1E1C3F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b/>
                <w:bCs/>
                <w:color w:val="FFFFFF"/>
                <w:lang w:val="az-Latn-AZ"/>
              </w:rPr>
              <w:t>Sahə</w:t>
            </w:r>
          </w:p>
        </w:tc>
        <w:tc>
          <w:tcPr>
            <w:tcW w:w="0" w:type="auto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2E535C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b/>
                <w:bCs/>
                <w:color w:val="FFFFFF"/>
                <w:lang w:val="az-Latn-AZ"/>
              </w:rPr>
              <w:t>Növü</w:t>
            </w:r>
          </w:p>
        </w:tc>
        <w:tc>
          <w:tcPr>
            <w:tcW w:w="0" w:type="auto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40CC49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b/>
                <w:bCs/>
                <w:color w:val="FFFFFF"/>
                <w:lang w:val="az-Latn-AZ"/>
              </w:rPr>
              <w:t>Məcburidirmi?</w:t>
            </w:r>
          </w:p>
        </w:tc>
        <w:tc>
          <w:tcPr>
            <w:tcW w:w="0" w:type="auto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9F186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b/>
                <w:bCs/>
                <w:color w:val="FFFFFF"/>
                <w:lang w:val="az-Latn-AZ"/>
              </w:rPr>
              <w:t>Təsviri</w:t>
            </w:r>
          </w:p>
        </w:tc>
      </w:tr>
      <w:tr w:rsidR="005139E1" w:rsidRPr="00B557E5" w14:paraId="0FB51E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2BF8D1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cardId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F5499D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15BDCB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Bəli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1EB93D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Seçilmiş saxlanılmış kartın tokeni / ID-si</w:t>
            </w:r>
          </w:p>
        </w:tc>
      </w:tr>
      <w:tr w:rsidR="005139E1" w:rsidRPr="00B557E5" w14:paraId="4CE9C6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561C7F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packageId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900429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Long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FC726F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Bəli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BEE87D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Abunəlik paketi ID-si</w:t>
            </w:r>
          </w:p>
        </w:tc>
      </w:tr>
      <w:tr w:rsidR="005139E1" w:rsidRPr="00B557E5" w14:paraId="2ACEE7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811876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optionId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9440B5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Long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83316E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Bəli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0BFBFD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Müddət seçimi ID-si</w:t>
            </w:r>
          </w:p>
        </w:tc>
      </w:tr>
    </w:tbl>
    <w:p w14:paraId="5E85F577" w14:textId="77777777" w:rsidR="005139E1" w:rsidRPr="00B557E5" w:rsidRDefault="00000000">
      <w:pPr>
        <w:pStyle w:val="Heading3"/>
        <w:spacing w:before="240" w:after="120"/>
        <w:rPr>
          <w:lang w:val="az-Latn-AZ"/>
        </w:rPr>
      </w:pPr>
      <w:r w:rsidRPr="00B557E5">
        <w:rPr>
          <w:lang w:val="az-Latn-AZ"/>
        </w:rPr>
        <w:t>Response Body (200 OK):</w:t>
      </w:r>
    </w:p>
    <w:p w14:paraId="5426C892" w14:textId="77777777" w:rsidR="005139E1" w:rsidRPr="00B557E5" w:rsidRDefault="00000000">
      <w:pPr>
        <w:shd w:val="clear" w:color="auto" w:fill="F3F4F6"/>
        <w:spacing w:before="20" w:after="20"/>
        <w:rPr>
          <w:sz w:val="18"/>
          <w:szCs w:val="18"/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8"/>
          <w:szCs w:val="18"/>
          <w:lang w:val="az-Latn-AZ"/>
        </w:rPr>
        <w:t>{</w:t>
      </w:r>
    </w:p>
    <w:p w14:paraId="6EE969EB" w14:textId="77777777" w:rsidR="005139E1" w:rsidRPr="00B557E5" w:rsidRDefault="00000000">
      <w:pPr>
        <w:shd w:val="clear" w:color="auto" w:fill="F3F4F6"/>
        <w:spacing w:before="20" w:after="20"/>
        <w:rPr>
          <w:sz w:val="18"/>
          <w:szCs w:val="18"/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8"/>
          <w:szCs w:val="18"/>
          <w:lang w:val="az-Latn-AZ"/>
        </w:rPr>
        <w:t xml:space="preserve">  "orderId": "34829104999",</w:t>
      </w:r>
    </w:p>
    <w:p w14:paraId="0B915742" w14:textId="77777777" w:rsidR="005139E1" w:rsidRPr="00B557E5" w:rsidRDefault="00000000">
      <w:pPr>
        <w:shd w:val="clear" w:color="auto" w:fill="F3F4F6"/>
        <w:spacing w:before="20" w:after="20"/>
        <w:rPr>
          <w:sz w:val="18"/>
          <w:szCs w:val="18"/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8"/>
          <w:szCs w:val="18"/>
          <w:lang w:val="az-Latn-AZ"/>
        </w:rPr>
        <w:t xml:space="preserve">  "transactionId": "BOB_BIND_1721849102999_1234",</w:t>
      </w:r>
    </w:p>
    <w:p w14:paraId="61CD2E41" w14:textId="77777777" w:rsidR="005139E1" w:rsidRPr="00B557E5" w:rsidRDefault="00000000">
      <w:pPr>
        <w:shd w:val="clear" w:color="auto" w:fill="F3F4F6"/>
        <w:spacing w:before="20" w:after="20"/>
        <w:rPr>
          <w:sz w:val="18"/>
          <w:szCs w:val="18"/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8"/>
          <w:szCs w:val="18"/>
          <w:lang w:val="az-Latn-AZ"/>
        </w:rPr>
        <w:t xml:space="preserve">  "formUrl": null,</w:t>
      </w:r>
    </w:p>
    <w:p w14:paraId="1774650F" w14:textId="77777777" w:rsidR="005139E1" w:rsidRPr="00B557E5" w:rsidRDefault="00000000">
      <w:pPr>
        <w:shd w:val="clear" w:color="auto" w:fill="F3F4F6"/>
        <w:spacing w:before="20" w:after="20"/>
        <w:rPr>
          <w:sz w:val="18"/>
          <w:szCs w:val="18"/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8"/>
          <w:szCs w:val="18"/>
          <w:lang w:val="az-Latn-AZ"/>
        </w:rPr>
        <w:t xml:space="preserve">  "provider": "BOB",</w:t>
      </w:r>
    </w:p>
    <w:p w14:paraId="6755A413" w14:textId="77777777" w:rsidR="005139E1" w:rsidRPr="00B557E5" w:rsidRDefault="00000000">
      <w:pPr>
        <w:shd w:val="clear" w:color="auto" w:fill="F3F4F6"/>
        <w:spacing w:before="20" w:after="20"/>
        <w:rPr>
          <w:sz w:val="18"/>
          <w:szCs w:val="18"/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8"/>
          <w:szCs w:val="18"/>
          <w:lang w:val="az-Latn-AZ"/>
        </w:rPr>
        <w:t xml:space="preserve">  "amount": 25.00,</w:t>
      </w:r>
    </w:p>
    <w:p w14:paraId="5B844C82" w14:textId="77777777" w:rsidR="005139E1" w:rsidRPr="00B557E5" w:rsidRDefault="00000000">
      <w:pPr>
        <w:shd w:val="clear" w:color="auto" w:fill="F3F4F6"/>
        <w:spacing w:before="20" w:after="20"/>
        <w:rPr>
          <w:sz w:val="18"/>
          <w:szCs w:val="18"/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8"/>
          <w:szCs w:val="18"/>
          <w:lang w:val="az-Latn-AZ"/>
        </w:rPr>
        <w:t xml:space="preserve">  "currency": "AZN"</w:t>
      </w:r>
    </w:p>
    <w:p w14:paraId="7D780EBC" w14:textId="77777777" w:rsidR="005139E1" w:rsidRPr="00B557E5" w:rsidRDefault="00000000">
      <w:pPr>
        <w:shd w:val="clear" w:color="auto" w:fill="F3F4F6"/>
        <w:spacing w:before="20" w:after="20"/>
        <w:rPr>
          <w:sz w:val="18"/>
          <w:szCs w:val="18"/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8"/>
          <w:szCs w:val="18"/>
          <w:lang w:val="az-Latn-AZ"/>
        </w:rPr>
        <w:t>}</w:t>
      </w:r>
    </w:p>
    <w:p w14:paraId="01DA37A4" w14:textId="2C4A73CA" w:rsidR="005139E1" w:rsidRPr="00B557E5" w:rsidRDefault="00B557E5">
      <w:pPr>
        <w:pStyle w:val="Heading2"/>
        <w:spacing w:before="240" w:after="120"/>
        <w:rPr>
          <w:lang w:val="az-Latn-AZ"/>
        </w:rPr>
      </w:pPr>
      <w:r>
        <w:rPr>
          <w:lang w:val="az-Latn-AZ"/>
        </w:rPr>
        <w:lastRenderedPageBreak/>
        <w:t>2.3.</w:t>
      </w:r>
      <w:r w:rsidR="00000000" w:rsidRPr="00B557E5">
        <w:rPr>
          <w:lang w:val="az-Latn-AZ"/>
        </w:rPr>
        <w:t xml:space="preserve"> Vahid Saxlanılmış Kartlar Siyahısı (Single Unified Cards API)</w:t>
      </w:r>
    </w:p>
    <w:p w14:paraId="2B952D13" w14:textId="77777777" w:rsidR="005139E1" w:rsidRPr="00B557E5" w:rsidRDefault="00000000">
      <w:pPr>
        <w:spacing w:before="60" w:after="60"/>
        <w:rPr>
          <w:lang w:val="az-Latn-AZ"/>
        </w:rPr>
      </w:pPr>
      <w:r w:rsidRPr="00B557E5">
        <w:rPr>
          <w:sz w:val="22"/>
          <w:szCs w:val="22"/>
          <w:lang w:val="az-Latn-AZ"/>
        </w:rPr>
        <w:t>İstifadəçinin bütün banklardan (Bank of Baku, Epoint, ABB və s.) saxlanılmış kartlarını tək bir sorğu ilə almaq üçün çağırılır.</w:t>
      </w:r>
    </w:p>
    <w:p w14:paraId="14EF08F9" w14:textId="77777777" w:rsidR="005139E1" w:rsidRPr="00B557E5" w:rsidRDefault="00000000">
      <w:pPr>
        <w:spacing w:before="60" w:after="60"/>
        <w:rPr>
          <w:lang w:val="az-Latn-AZ"/>
        </w:rPr>
      </w:pPr>
      <w:r w:rsidRPr="00B557E5">
        <w:rPr>
          <w:b/>
          <w:bCs/>
          <w:sz w:val="22"/>
          <w:szCs w:val="22"/>
          <w:lang w:val="az-Latn-AZ"/>
        </w:rPr>
        <w:t>GET /api/v1/me/cards</w:t>
      </w:r>
    </w:p>
    <w:p w14:paraId="3138057C" w14:textId="77777777" w:rsidR="005139E1" w:rsidRPr="00B557E5" w:rsidRDefault="00000000">
      <w:pPr>
        <w:pStyle w:val="Heading3"/>
        <w:spacing w:before="240" w:after="120"/>
        <w:rPr>
          <w:lang w:val="az-Latn-AZ"/>
        </w:rPr>
      </w:pPr>
      <w:r w:rsidRPr="00B557E5">
        <w:rPr>
          <w:lang w:val="az-Latn-AZ"/>
        </w:rPr>
        <w:t>Response Body (200 OK):</w:t>
      </w:r>
    </w:p>
    <w:p w14:paraId="4D373565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>[</w:t>
      </w:r>
    </w:p>
    <w:p w14:paraId="5A084B3E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{</w:t>
      </w:r>
    </w:p>
    <w:p w14:paraId="0B3B646A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  "cardId": "BINDING_982401",</w:t>
      </w:r>
    </w:p>
    <w:p w14:paraId="0087F6A7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  "cardName": "Bank of Baku Visa",</w:t>
      </w:r>
    </w:p>
    <w:p w14:paraId="7B0E045C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  "cardMask": "************1111",</w:t>
      </w:r>
    </w:p>
    <w:p w14:paraId="63CA3741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  "brand": "Bank of Baku"</w:t>
      </w:r>
    </w:p>
    <w:p w14:paraId="5FB6AB54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},</w:t>
      </w:r>
    </w:p>
    <w:p w14:paraId="7DD792DF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{</w:t>
      </w:r>
    </w:p>
    <w:p w14:paraId="522A81A7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  "cardId": "EPOINT_TOKEN_777",</w:t>
      </w:r>
    </w:p>
    <w:p w14:paraId="43BCBB42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  "cardName": "Epoint Mastercard",</w:t>
      </w:r>
    </w:p>
    <w:p w14:paraId="3A68B9C7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  "cardMask": "************4321",</w:t>
      </w:r>
    </w:p>
    <w:p w14:paraId="5EABE939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  "brand": "Visa"</w:t>
      </w:r>
    </w:p>
    <w:p w14:paraId="041F190F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}</w:t>
      </w:r>
    </w:p>
    <w:p w14:paraId="381116C3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>]</w:t>
      </w:r>
    </w:p>
    <w:p w14:paraId="02A3072B" w14:textId="77777777" w:rsidR="005139E1" w:rsidRPr="00B557E5" w:rsidRDefault="00000000">
      <w:pPr>
        <w:pStyle w:val="Heading3"/>
        <w:spacing w:before="240" w:after="120"/>
        <w:rPr>
          <w:lang w:val="az-Latn-AZ"/>
        </w:rPr>
      </w:pPr>
      <w:r w:rsidRPr="00B557E5">
        <w:rPr>
          <w:lang w:val="az-Latn-AZ"/>
        </w:rPr>
        <w:t>Response Sahələrinin İzahı: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3"/>
        <w:gridCol w:w="860"/>
        <w:gridCol w:w="6933"/>
      </w:tblGrid>
      <w:tr w:rsidR="005139E1" w:rsidRPr="00B557E5" w14:paraId="59928F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56A54F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b/>
                <w:bCs/>
                <w:color w:val="FFFFFF"/>
                <w:lang w:val="az-Latn-AZ"/>
              </w:rPr>
              <w:t>Sahə</w:t>
            </w:r>
          </w:p>
        </w:tc>
        <w:tc>
          <w:tcPr>
            <w:tcW w:w="0" w:type="auto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109360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b/>
                <w:bCs/>
                <w:color w:val="FFFFFF"/>
                <w:lang w:val="az-Latn-AZ"/>
              </w:rPr>
              <w:t>Növü</w:t>
            </w:r>
          </w:p>
        </w:tc>
        <w:tc>
          <w:tcPr>
            <w:tcW w:w="0" w:type="auto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F2CC41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b/>
                <w:bCs/>
                <w:color w:val="FFFFFF"/>
                <w:lang w:val="az-Latn-AZ"/>
              </w:rPr>
              <w:t>Təsviri</w:t>
            </w:r>
          </w:p>
        </w:tc>
      </w:tr>
      <w:tr w:rsidR="005139E1" w:rsidRPr="00B557E5" w14:paraId="47B54D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8BF967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cardId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EBE3E0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91BABA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Kartın unikal tokeni (pay-with-card sorğusunda cardId kimi ötürülür)</w:t>
            </w:r>
          </w:p>
        </w:tc>
      </w:tr>
      <w:tr w:rsidR="005139E1" w:rsidRPr="00B557E5" w14:paraId="6A690A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76C8AE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cardName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FD83D2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String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B6C323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Kart sahibinin adı və ya kart təsviri</w:t>
            </w:r>
          </w:p>
        </w:tc>
      </w:tr>
      <w:tr w:rsidR="005139E1" w:rsidRPr="00B557E5" w14:paraId="78CD82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BA3E37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cardMask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F1BA71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8A6190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Ekranda göstəriləcək gizlədilmiş kart nömrəsi (************1111)</w:t>
            </w:r>
          </w:p>
        </w:tc>
      </w:tr>
      <w:tr w:rsidR="005139E1" w:rsidRPr="00B557E5" w14:paraId="1C4680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270E28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brand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570441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String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4ADE7E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Ödəniş provayderi və ya kart brendi (Bank of Baku, Visa, Mastercard və s.)</w:t>
            </w:r>
          </w:p>
        </w:tc>
      </w:tr>
    </w:tbl>
    <w:p w14:paraId="57B9008E" w14:textId="7A672D56" w:rsidR="005139E1" w:rsidRPr="00B557E5" w:rsidRDefault="00B557E5">
      <w:pPr>
        <w:pStyle w:val="Heading2"/>
        <w:spacing w:before="240" w:after="120"/>
        <w:rPr>
          <w:lang w:val="az-Latn-AZ"/>
        </w:rPr>
      </w:pPr>
      <w:r>
        <w:rPr>
          <w:lang w:val="az-Latn-AZ"/>
        </w:rPr>
        <w:t xml:space="preserve">2.4. </w:t>
      </w:r>
      <w:r w:rsidR="00000000" w:rsidRPr="00B557E5">
        <w:rPr>
          <w:lang w:val="az-Latn-AZ"/>
        </w:rPr>
        <w:t>Saxlanılmış Kartın Silinməsi</w:t>
      </w:r>
    </w:p>
    <w:p w14:paraId="6F571B34" w14:textId="77777777" w:rsidR="005139E1" w:rsidRPr="00B557E5" w:rsidRDefault="00000000">
      <w:pPr>
        <w:spacing w:before="60" w:after="60"/>
        <w:rPr>
          <w:lang w:val="az-Latn-AZ"/>
        </w:rPr>
      </w:pPr>
      <w:r w:rsidRPr="00B557E5">
        <w:rPr>
          <w:b/>
          <w:bCs/>
          <w:sz w:val="22"/>
          <w:szCs w:val="22"/>
          <w:lang w:val="az-Latn-AZ"/>
        </w:rPr>
        <w:t>DELETE /payment/bob/cards/{cardId}</w:t>
      </w:r>
    </w:p>
    <w:p w14:paraId="7BBB8F00" w14:textId="77777777" w:rsidR="005139E1" w:rsidRPr="00B557E5" w:rsidRDefault="00000000">
      <w:pPr>
        <w:spacing w:before="60" w:after="60"/>
        <w:rPr>
          <w:lang w:val="az-Latn-AZ"/>
        </w:rPr>
      </w:pPr>
      <w:r w:rsidRPr="00B557E5">
        <w:rPr>
          <w:sz w:val="22"/>
          <w:szCs w:val="22"/>
          <w:lang w:val="az-Latn-AZ"/>
        </w:rPr>
        <w:t>Response: 204 No Content (Əməliyyat uğurla tamamlandı).</w:t>
      </w:r>
    </w:p>
    <w:p w14:paraId="6569EF9B" w14:textId="08A4B238" w:rsidR="005139E1" w:rsidRPr="00B557E5" w:rsidRDefault="00B557E5">
      <w:pPr>
        <w:pStyle w:val="Heading2"/>
        <w:spacing w:before="240" w:after="120"/>
        <w:rPr>
          <w:lang w:val="az-Latn-AZ"/>
        </w:rPr>
      </w:pPr>
      <w:r>
        <w:rPr>
          <w:lang w:val="az-Latn-AZ"/>
        </w:rPr>
        <w:t>2.5.</w:t>
      </w:r>
      <w:r w:rsidR="00000000" w:rsidRPr="00B557E5">
        <w:rPr>
          <w:lang w:val="az-Latn-AZ"/>
        </w:rPr>
        <w:t xml:space="preserve"> Ödəniş Statusunu Yoxlamaq və Qəbz Məlumatlarını Almaq</w:t>
      </w:r>
    </w:p>
    <w:p w14:paraId="2C19E9D9" w14:textId="77777777" w:rsidR="005139E1" w:rsidRPr="00B557E5" w:rsidRDefault="00000000">
      <w:pPr>
        <w:spacing w:before="60" w:after="60"/>
        <w:rPr>
          <w:lang w:val="az-Latn-AZ"/>
        </w:rPr>
      </w:pPr>
      <w:r w:rsidRPr="00B557E5">
        <w:rPr>
          <w:b/>
          <w:bCs/>
          <w:sz w:val="22"/>
          <w:szCs w:val="22"/>
          <w:lang w:val="az-Latn-AZ"/>
        </w:rPr>
        <w:t>GET /payment/bob/status/{orderId}</w:t>
      </w:r>
    </w:p>
    <w:p w14:paraId="792CE9D1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>{</w:t>
      </w:r>
    </w:p>
    <w:p w14:paraId="4B12FBC6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"errorCode": "0",</w:t>
      </w:r>
    </w:p>
    <w:p w14:paraId="3251B6B8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"errorMessage": "Success",</w:t>
      </w:r>
    </w:p>
    <w:p w14:paraId="03DB77E1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"orderStatus": 2,</w:t>
      </w:r>
    </w:p>
    <w:p w14:paraId="1592ADB6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"orderNumber": "BOB_1721849102931_4912",</w:t>
      </w:r>
    </w:p>
    <w:p w14:paraId="371ED0B8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"amount": 2500,</w:t>
      </w:r>
    </w:p>
    <w:p w14:paraId="343A0620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"currency": 944,</w:t>
      </w:r>
    </w:p>
    <w:p w14:paraId="3109C6F4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"rrn": "420194829102",</w:t>
      </w:r>
    </w:p>
    <w:p w14:paraId="5F224380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"receiptNumber": "420194829102",</w:t>
      </w:r>
    </w:p>
    <w:p w14:paraId="40845C91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"approvalCode": "592014",</w:t>
      </w:r>
    </w:p>
    <w:p w14:paraId="30E00310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"pan": "411111****1111",</w:t>
      </w:r>
    </w:p>
    <w:p w14:paraId="1CE2553B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"cardholderName": "ALI ALIYEV",</w:t>
      </w:r>
    </w:p>
    <w:p w14:paraId="31EC78CC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"date": "1721849102931",</w:t>
      </w:r>
    </w:p>
    <w:p w14:paraId="57E30512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"authDateTime": "1721849102931",</w:t>
      </w:r>
    </w:p>
    <w:p w14:paraId="3B467103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"formattedDate": "28.07.2026 21:00:00",</w:t>
      </w:r>
    </w:p>
    <w:p w14:paraId="186A4208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"terminalId": "17204542"</w:t>
      </w:r>
    </w:p>
    <w:p w14:paraId="3F73DA63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>}</w:t>
      </w:r>
    </w:p>
    <w:p w14:paraId="5A8DEB9E" w14:textId="77777777" w:rsidR="005139E1" w:rsidRPr="00B557E5" w:rsidRDefault="00000000">
      <w:pPr>
        <w:pStyle w:val="Heading3"/>
        <w:spacing w:before="240" w:after="120"/>
        <w:rPr>
          <w:lang w:val="az-Latn-AZ"/>
        </w:rPr>
      </w:pPr>
      <w:r w:rsidRPr="00B557E5">
        <w:rPr>
          <w:lang w:val="az-Latn-AZ"/>
        </w:rPr>
        <w:lastRenderedPageBreak/>
        <w:t>Qəbz və Status Cavab Sahələrinin İzahı: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4"/>
        <w:gridCol w:w="881"/>
        <w:gridCol w:w="6311"/>
      </w:tblGrid>
      <w:tr w:rsidR="005139E1" w:rsidRPr="00B557E5" w14:paraId="7911BF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94FC92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b/>
                <w:bCs/>
                <w:color w:val="FFFFFF"/>
                <w:lang w:val="az-Latn-AZ"/>
              </w:rPr>
              <w:t>Sahə</w:t>
            </w:r>
          </w:p>
        </w:tc>
        <w:tc>
          <w:tcPr>
            <w:tcW w:w="0" w:type="auto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AA1D4C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b/>
                <w:bCs/>
                <w:color w:val="FFFFFF"/>
                <w:lang w:val="az-Latn-AZ"/>
              </w:rPr>
              <w:t>Növü</w:t>
            </w:r>
          </w:p>
        </w:tc>
        <w:tc>
          <w:tcPr>
            <w:tcW w:w="0" w:type="auto"/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29F2F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b/>
                <w:bCs/>
                <w:color w:val="FFFFFF"/>
                <w:lang w:val="az-Latn-AZ"/>
              </w:rPr>
              <w:t>Təsviri</w:t>
            </w:r>
          </w:p>
        </w:tc>
      </w:tr>
      <w:tr w:rsidR="005139E1" w:rsidRPr="00B557E5" w14:paraId="703998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E18576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receiptNumber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C9C9AC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4AA21A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Qəbz Nömrəsi (Transaction / Receipt Ref No)</w:t>
            </w:r>
          </w:p>
        </w:tc>
      </w:tr>
      <w:tr w:rsidR="005139E1" w:rsidRPr="00B557E5" w14:paraId="1EAC6D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97D8BE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formattedDate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62D5A8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String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AB3F69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Formatlanmış əməliyyat tarixi və saatı (məs: 28.07.2026 21:00:00)</w:t>
            </w:r>
          </w:p>
        </w:tc>
      </w:tr>
      <w:tr w:rsidR="005139E1" w:rsidRPr="00B557E5" w14:paraId="572FC0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F26101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rrn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804D77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288980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Retrieval Reference Number (Bank RRN)</w:t>
            </w:r>
          </w:p>
        </w:tc>
      </w:tr>
      <w:tr w:rsidR="005139E1" w:rsidRPr="00B557E5" w14:paraId="42AE23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0B099D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approvalCode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7CC139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String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0D84D9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Bank Avtorizasiya / Təsdiq kodu</w:t>
            </w:r>
          </w:p>
        </w:tc>
      </w:tr>
      <w:tr w:rsidR="005139E1" w:rsidRPr="00B557E5" w14:paraId="50BB33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A1D2FC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date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27EC42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9F6A3A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Əməliyyatın qeydiyyat tarixi (milliseconds timestamp)</w:t>
            </w:r>
          </w:p>
        </w:tc>
      </w:tr>
      <w:tr w:rsidR="005139E1" w:rsidRPr="00B557E5" w14:paraId="11057B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B375DD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authDateTime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BD7A3F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String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07B05C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Bank avtorizasiya tarixi və saatı</w:t>
            </w:r>
          </w:p>
        </w:tc>
      </w:tr>
      <w:tr w:rsidR="005139E1" w:rsidRPr="00B557E5" w14:paraId="53951E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5A4C45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pan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2CB05C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768339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Gizlədilmiş kart nömrəsi (411111****1111)</w:t>
            </w:r>
          </w:p>
        </w:tc>
      </w:tr>
      <w:tr w:rsidR="005139E1" w:rsidRPr="00B557E5" w14:paraId="4A5590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71EE1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cardholderName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F86884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String</w:t>
            </w:r>
          </w:p>
        </w:tc>
        <w:tc>
          <w:tcPr>
            <w:tcW w:w="0" w:type="auto"/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CE746E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Kart sahibinin adı</w:t>
            </w:r>
          </w:p>
        </w:tc>
      </w:tr>
      <w:tr w:rsidR="005139E1" w:rsidRPr="00B557E5" w14:paraId="3CD816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8438BC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terminalId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81615C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80D0D3" w14:textId="77777777" w:rsidR="005139E1" w:rsidRPr="00B557E5" w:rsidRDefault="00000000">
            <w:pPr>
              <w:rPr>
                <w:lang w:val="az-Latn-AZ"/>
              </w:rPr>
            </w:pPr>
            <w:r w:rsidRPr="00B557E5">
              <w:rPr>
                <w:lang w:val="az-Latn-AZ"/>
              </w:rPr>
              <w:t>Bank Terminal ID</w:t>
            </w:r>
          </w:p>
        </w:tc>
      </w:tr>
    </w:tbl>
    <w:p w14:paraId="48E9E301" w14:textId="1698663B" w:rsidR="005139E1" w:rsidRPr="00B557E5" w:rsidRDefault="00B557E5">
      <w:pPr>
        <w:pStyle w:val="Heading2"/>
        <w:spacing w:before="240" w:after="120"/>
        <w:rPr>
          <w:lang w:val="az-Latn-AZ"/>
        </w:rPr>
      </w:pPr>
      <w:r>
        <w:rPr>
          <w:lang w:val="az-Latn-AZ"/>
        </w:rPr>
        <w:t>2.6.</w:t>
      </w:r>
      <w:r w:rsidR="00000000" w:rsidRPr="00B557E5">
        <w:rPr>
          <w:lang w:val="az-Latn-AZ"/>
        </w:rPr>
        <w:t xml:space="preserve"> Dəstəklənən Taksit Aylarının Siyahısı</w:t>
      </w:r>
    </w:p>
    <w:p w14:paraId="4FB66B23" w14:textId="77777777" w:rsidR="005139E1" w:rsidRPr="00B557E5" w:rsidRDefault="00000000">
      <w:pPr>
        <w:spacing w:before="60" w:after="60"/>
        <w:rPr>
          <w:lang w:val="az-Latn-AZ"/>
        </w:rPr>
      </w:pPr>
      <w:r w:rsidRPr="00B557E5">
        <w:rPr>
          <w:sz w:val="22"/>
          <w:szCs w:val="22"/>
          <w:lang w:val="az-Latn-AZ"/>
        </w:rPr>
        <w:t>Bank of Baku üçün aktiv olan taksit aylarının siyahısını [2, 3, 6, 9, 12] almaq üçün çağırılır.</w:t>
      </w:r>
    </w:p>
    <w:p w14:paraId="24390C63" w14:textId="77777777" w:rsidR="005139E1" w:rsidRPr="00B557E5" w:rsidRDefault="00000000">
      <w:pPr>
        <w:spacing w:before="60" w:after="60"/>
        <w:rPr>
          <w:lang w:val="az-Latn-AZ"/>
        </w:rPr>
      </w:pPr>
      <w:r w:rsidRPr="00B557E5">
        <w:rPr>
          <w:b/>
          <w:bCs/>
          <w:sz w:val="22"/>
          <w:szCs w:val="22"/>
          <w:lang w:val="az-Latn-AZ"/>
        </w:rPr>
        <w:t>GET /payment/bob/installment</w:t>
      </w:r>
    </w:p>
    <w:p w14:paraId="3B9CF04E" w14:textId="77777777" w:rsidR="005139E1" w:rsidRPr="00B557E5" w:rsidRDefault="00000000">
      <w:pPr>
        <w:pStyle w:val="Heading3"/>
        <w:spacing w:before="240" w:after="120"/>
        <w:rPr>
          <w:lang w:val="az-Latn-AZ"/>
        </w:rPr>
      </w:pPr>
      <w:r w:rsidRPr="00B557E5">
        <w:rPr>
          <w:lang w:val="az-Latn-AZ"/>
        </w:rPr>
        <w:t>Response Body (200 OK):</w:t>
      </w:r>
    </w:p>
    <w:p w14:paraId="0EBBBEF9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>[</w:t>
      </w:r>
    </w:p>
    <w:p w14:paraId="539A19BE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2,</w:t>
      </w:r>
    </w:p>
    <w:p w14:paraId="59DA6C35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3,</w:t>
      </w:r>
    </w:p>
    <w:p w14:paraId="2B761375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6,</w:t>
      </w:r>
    </w:p>
    <w:p w14:paraId="6BD5400D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9,</w:t>
      </w:r>
    </w:p>
    <w:p w14:paraId="6F0716AD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 xml:space="preserve">  12</w:t>
      </w:r>
    </w:p>
    <w:p w14:paraId="7DFDD0AC" w14:textId="77777777" w:rsidR="005139E1" w:rsidRPr="00B557E5" w:rsidRDefault="00000000">
      <w:pPr>
        <w:shd w:val="clear" w:color="auto" w:fill="F3F4F6"/>
        <w:spacing w:before="20" w:after="20"/>
        <w:rPr>
          <w:lang w:val="az-Latn-AZ"/>
        </w:rPr>
      </w:pPr>
      <w:r w:rsidRPr="00B557E5">
        <w:rPr>
          <w:rFonts w:ascii="Consolas" w:eastAsia="Consolas" w:hAnsi="Consolas" w:cs="Consolas"/>
          <w:color w:val="111827"/>
          <w:sz w:val="19"/>
          <w:szCs w:val="19"/>
          <w:lang w:val="az-Latn-AZ"/>
        </w:rPr>
        <w:t>]</w:t>
      </w:r>
    </w:p>
    <w:p w14:paraId="542C3D66" w14:textId="6F96AABD" w:rsidR="005139E1" w:rsidRPr="00B557E5" w:rsidRDefault="005139E1">
      <w:pPr>
        <w:shd w:val="clear" w:color="auto" w:fill="F3F4F6"/>
        <w:spacing w:before="20" w:after="20"/>
        <w:rPr>
          <w:lang w:val="az-Latn-AZ"/>
        </w:rPr>
      </w:pPr>
    </w:p>
    <w:sectPr w:rsidR="005139E1" w:rsidRPr="00B557E5" w:rsidSect="00B557E5">
      <w:pgSz w:w="11906" w:h="16838"/>
      <w:pgMar w:top="1440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B3C11"/>
    <w:multiLevelType w:val="hybridMultilevel"/>
    <w:tmpl w:val="2DD6B570"/>
    <w:lvl w:ilvl="0" w:tplc="F7D07CDA">
      <w:start w:val="1"/>
      <w:numFmt w:val="bullet"/>
      <w:lvlText w:val="●"/>
      <w:lvlJc w:val="left"/>
      <w:pPr>
        <w:ind w:left="720" w:hanging="360"/>
      </w:pPr>
    </w:lvl>
    <w:lvl w:ilvl="1" w:tplc="40A8D5A0">
      <w:start w:val="1"/>
      <w:numFmt w:val="bullet"/>
      <w:lvlText w:val="○"/>
      <w:lvlJc w:val="left"/>
      <w:pPr>
        <w:ind w:left="1440" w:hanging="360"/>
      </w:pPr>
    </w:lvl>
    <w:lvl w:ilvl="2" w:tplc="0C800258">
      <w:start w:val="1"/>
      <w:numFmt w:val="bullet"/>
      <w:lvlText w:val="■"/>
      <w:lvlJc w:val="left"/>
      <w:pPr>
        <w:ind w:left="2160" w:hanging="360"/>
      </w:pPr>
    </w:lvl>
    <w:lvl w:ilvl="3" w:tplc="656E8D68">
      <w:start w:val="1"/>
      <w:numFmt w:val="bullet"/>
      <w:lvlText w:val="●"/>
      <w:lvlJc w:val="left"/>
      <w:pPr>
        <w:ind w:left="2880" w:hanging="360"/>
      </w:pPr>
    </w:lvl>
    <w:lvl w:ilvl="4" w:tplc="36A858DA">
      <w:start w:val="1"/>
      <w:numFmt w:val="bullet"/>
      <w:lvlText w:val="○"/>
      <w:lvlJc w:val="left"/>
      <w:pPr>
        <w:ind w:left="3600" w:hanging="360"/>
      </w:pPr>
    </w:lvl>
    <w:lvl w:ilvl="5" w:tplc="13A87FCC">
      <w:start w:val="1"/>
      <w:numFmt w:val="bullet"/>
      <w:lvlText w:val="■"/>
      <w:lvlJc w:val="left"/>
      <w:pPr>
        <w:ind w:left="4320" w:hanging="360"/>
      </w:pPr>
    </w:lvl>
    <w:lvl w:ilvl="6" w:tplc="48D81DFA">
      <w:start w:val="1"/>
      <w:numFmt w:val="bullet"/>
      <w:lvlText w:val="●"/>
      <w:lvlJc w:val="left"/>
      <w:pPr>
        <w:ind w:left="5040" w:hanging="360"/>
      </w:pPr>
    </w:lvl>
    <w:lvl w:ilvl="7" w:tplc="3EF49F36">
      <w:start w:val="1"/>
      <w:numFmt w:val="bullet"/>
      <w:lvlText w:val="●"/>
      <w:lvlJc w:val="left"/>
      <w:pPr>
        <w:ind w:left="5760" w:hanging="360"/>
      </w:pPr>
    </w:lvl>
    <w:lvl w:ilvl="8" w:tplc="5DFA9418">
      <w:start w:val="1"/>
      <w:numFmt w:val="bullet"/>
      <w:lvlText w:val="●"/>
      <w:lvlJc w:val="left"/>
      <w:pPr>
        <w:ind w:left="6480" w:hanging="360"/>
      </w:pPr>
    </w:lvl>
  </w:abstractNum>
  <w:num w:numId="1" w16cid:durableId="14192556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9E1"/>
    <w:rsid w:val="005139E1"/>
    <w:rsid w:val="00B557E5"/>
    <w:rsid w:val="00DD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0C600"/>
  <w15:docId w15:val="{2930F98D-CFE1-40CB-9873-106C51A59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795</Words>
  <Characters>4537</Characters>
  <Application>Microsoft Office Word</Application>
  <DocSecurity>0</DocSecurity>
  <Lines>37</Lines>
  <Paragraphs>10</Paragraphs>
  <ScaleCrop>false</ScaleCrop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Nicat Ağayev</cp:lastModifiedBy>
  <cp:revision>2</cp:revision>
  <dcterms:created xsi:type="dcterms:W3CDTF">2026-07-28T17:04:00Z</dcterms:created>
  <dcterms:modified xsi:type="dcterms:W3CDTF">2026-07-28T17:11:00Z</dcterms:modified>
</cp:coreProperties>
</file>