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bezado1"/>
        <w:widowControl/>
        <w:bidi w:val="0"/>
        <w:spacing w:before="240" w:after="0"/>
        <w:ind w:left="-1077" w:right="0" w:hanging="0"/>
        <w:jc w:val="left"/>
        <w:rPr/>
      </w:pPr>
      <w:r>
        <w:rPr/>
        <w:t xml:space="preserve">Examen Informática, parcial  2  </w:t>
      </w:r>
    </w:p>
    <w:p>
      <w:pPr>
        <w:pStyle w:val="Normal"/>
        <w:widowControl/>
        <w:bidi w:val="0"/>
        <w:ind w:left="-1077" w:right="0" w:hanging="0"/>
        <w:jc w:val="left"/>
        <w:rPr/>
      </w:pPr>
      <w:r>
        <w:rPr/>
        <w:t>Alumno: _______________________________________________________        Calificación: _______________</w:t>
      </w:r>
    </w:p>
    <w:p>
      <w:pPr>
        <w:pStyle w:val="Normal"/>
        <w:widowControl/>
        <w:bidi w:val="0"/>
        <w:ind w:left="-1077" w:right="-567" w:hanging="0"/>
        <w:jc w:val="left"/>
        <w:rPr/>
      </w:pPr>
      <w:r>
        <w:rPr/>
        <w:t>1.- Relacione con elementos interfaz agregando el número de la figura izquierda con sus nombres correspondientes:</w:t>
      </w:r>
    </w:p>
    <w:p>
      <w:pPr>
        <w:pStyle w:val="Normal"/>
        <w:widowControl/>
        <w:bidi w:val="0"/>
        <w:ind w:left="-1077" w:right="0" w:hanging="0"/>
        <w:jc w:val="left"/>
        <w:rPr>
          <w:i w:val="false"/>
          <w:iCs w:val="false"/>
        </w:rPr>
      </w:pPr>
      <w:r>
        <w:rPr>
          <w:i w:val="false"/>
          <w:iCs w:val="false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posOffset>-670560</wp:posOffset>
            </wp:positionH>
            <wp:positionV relativeFrom="paragraph">
              <wp:posOffset>-84455</wp:posOffset>
            </wp:positionV>
            <wp:extent cx="3591560" cy="24104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Menú de acceso rápido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Barra de título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Opciones de vista y zoom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Cinta de opciones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____: Barras de desplazamiento: 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Barra de estado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Menú de control de ventana</w:t>
      </w:r>
    </w:p>
    <w:p>
      <w:pPr>
        <w:pStyle w:val="Normal"/>
        <w:widowControl/>
        <w:bidi w:val="0"/>
        <w:ind w:left="-1077" w:right="0" w:hanging="0"/>
        <w:jc w:val="left"/>
        <w:rPr/>
      </w:pPr>
      <w:r>
        <w:rPr/>
        <w:t xml:space="preserve"> 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>
          <w:u w:val="none"/>
        </w:rPr>
        <w:t xml:space="preserve">2.- Para </w:t>
      </w:r>
      <w:bookmarkStart w:id="0" w:name="__DdeLink__101_183512860"/>
      <w:r>
        <w:rPr>
          <w:u w:val="none"/>
        </w:rPr>
        <w:t>subrayar</w:t>
      </w:r>
      <w:bookmarkEnd w:id="0"/>
      <w:r>
        <w:rPr>
          <w:u w:val="none"/>
        </w:rPr>
        <w:t xml:space="preserve"> el texto seleccionado podemos ocupar la combinación de teclas 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: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/>
        <w:t xml:space="preserve">3.- Para justificar un párrafo podemos ocupar la combinación de teclas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: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/>
        <w:t xml:space="preserve">4.- Podemos ocupar la combinación de teclas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 para abrir el cuadro de dialogo de buscar en el documento.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/>
        <w:t xml:space="preserve">5.- Podemos ocupar la combinación de teclas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 para abrir el cuadro de dialogo de remplazar.</w:t>
      </w:r>
    </w:p>
    <w:p>
      <w:pPr>
        <w:pStyle w:val="Encabezado1"/>
        <w:widowControl/>
        <w:bidi w:val="0"/>
        <w:ind w:left="-1077" w:right="0" w:hanging="0"/>
        <w:jc w:val="left"/>
        <w:rPr/>
      </w:pPr>
      <w:r>
        <w:rPr/>
        <w:t xml:space="preserve">Examen Informática, parcial  2  </w:t>
      </w:r>
    </w:p>
    <w:p>
      <w:pPr>
        <w:pStyle w:val="Normal"/>
        <w:widowControl/>
        <w:bidi w:val="0"/>
        <w:ind w:left="-1077" w:right="0" w:hanging="0"/>
        <w:jc w:val="left"/>
        <w:rPr/>
      </w:pPr>
      <w:r>
        <w:rPr/>
        <w:t>Alumno: _______________________________________________________        Calificación: _______________</w:t>
      </w:r>
    </w:p>
    <w:p>
      <w:pPr>
        <w:pStyle w:val="Normal"/>
        <w:widowControl/>
        <w:bidi w:val="0"/>
        <w:ind w:left="-1077" w:right="-567" w:hanging="0"/>
        <w:jc w:val="left"/>
        <w:rPr/>
      </w:pPr>
      <w:r>
        <w:rPr/>
        <w:t>1.- Relacione con elementos interfaz agregando el número de la figura izquierda con sus nombres correspondientes:</w:t>
      </w:r>
    </w:p>
    <w:p>
      <w:pPr>
        <w:pStyle w:val="Normal"/>
        <w:widowControl/>
        <w:bidi w:val="0"/>
        <w:ind w:left="-1077" w:right="0" w:hanging="0"/>
        <w:jc w:val="left"/>
        <w:rPr>
          <w:i w:val="false"/>
          <w:iCs w:val="false"/>
        </w:rPr>
      </w:pPr>
      <w:r>
        <w:rPr>
          <w:i w:val="false"/>
          <w:iCs w:val="false"/>
        </w:rPr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posOffset>-635635</wp:posOffset>
            </wp:positionH>
            <wp:positionV relativeFrom="paragraph">
              <wp:posOffset>-101600</wp:posOffset>
            </wp:positionV>
            <wp:extent cx="3591560" cy="23983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Menú de acceso rápido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Barra de título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Opciones de vista y zoom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Cinta de opciones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____: Barras de desplazamiento: 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Barra de estado</w:t>
      </w:r>
    </w:p>
    <w:p>
      <w:pPr>
        <w:pStyle w:val="Normal"/>
        <w:widowControl/>
        <w:numPr>
          <w:ilvl w:val="0"/>
          <w:numId w:val="1"/>
        </w:numPr>
        <w:bidi w:val="0"/>
        <w:ind w:left="-1077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  <w:t>____: Menú de control de ventana</w:t>
      </w:r>
    </w:p>
    <w:p>
      <w:pPr>
        <w:pStyle w:val="Normal"/>
        <w:widowControl/>
        <w:bidi w:val="0"/>
        <w:ind w:left="-1077" w:right="0" w:hanging="0"/>
        <w:jc w:val="left"/>
        <w:rPr/>
      </w:pPr>
      <w:r>
        <w:rPr/>
        <w:t xml:space="preserve"> 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>
          <w:u w:val="none"/>
        </w:rPr>
        <w:t xml:space="preserve">2.- Para subrayar el texto seleccionado podemos ocupar la combinación de teclas 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: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/>
        <w:t xml:space="preserve">3.- Para justificar un párrafo podemos ocupar la combinación de teclas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:</w:t>
      </w:r>
    </w:p>
    <w:p>
      <w:pPr>
        <w:pStyle w:val="Normal"/>
        <w:widowControl/>
        <w:bidi w:val="0"/>
        <w:ind w:left="-1077" w:right="0" w:hanging="0"/>
        <w:jc w:val="left"/>
        <w:rPr>
          <w:u w:val="none"/>
        </w:rPr>
      </w:pPr>
      <w:r>
        <w:rPr/>
        <w:t xml:space="preserve">4.- Podemos ocupar la combinación de teclas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 para abrir el cuadro de dialogo de buscar en el documento.</w:t>
      </w:r>
    </w:p>
    <w:p>
      <w:pPr>
        <w:pStyle w:val="Normal"/>
        <w:widowControl/>
        <w:bidi w:val="0"/>
        <w:spacing w:before="0" w:after="160"/>
        <w:ind w:left="-1077" w:right="0" w:hanging="0"/>
        <w:jc w:val="left"/>
        <w:rPr>
          <w:u w:val="none"/>
        </w:rPr>
      </w:pPr>
      <w:r>
        <w:rPr>
          <w:u w:val="none"/>
        </w:rPr>
        <w:t xml:space="preserve">5.- Podemos ocupar la combinación de teclas </w:t>
      </w:r>
      <w:r>
        <w:rPr>
          <w:u w:val="single"/>
          <w:shd w:fill="DDDDDD" w:val="clear"/>
        </w:rPr>
        <w:t xml:space="preserve">Ctrl  +        </w:t>
      </w:r>
      <w:r>
        <w:rPr>
          <w:u w:val="none"/>
        </w:rPr>
        <w:t xml:space="preserve">  para abrir el cuadro de dialogo de remplazar.</w:t>
      </w:r>
    </w:p>
    <w:sectPr>
      <w:footerReference w:type="default" r:id="rId4"/>
      <w:type w:val="nextPage"/>
      <w:pgSz w:w="12240" w:h="15840"/>
      <w:pgMar w:left="1701" w:right="1010" w:header="0" w:top="491" w:footer="9" w:bottom="7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MX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es-MX" w:eastAsia="en-US" w:bidi="ar-SA"/>
    </w:rPr>
  </w:style>
  <w:style w:type="paragraph" w:styleId="Encabezado1">
    <w:name w:val="Encabezado 1"/>
    <w:uiPriority w:val="9"/>
    <w:qFormat/>
    <w:link w:val="Ttulo1Car"/>
    <w:rsid w:val="00062c68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062c68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EncabezadoCar" w:customStyle="1">
    <w:name w:val="Encabezado Car"/>
    <w:uiPriority w:val="99"/>
    <w:link w:val="Encabezado"/>
    <w:rsid w:val="00e0735c"/>
    <w:basedOn w:val="DefaultParagraphFont"/>
    <w:rPr/>
  </w:style>
  <w:style w:type="character" w:styleId="PiedepginaCar" w:customStyle="1">
    <w:name w:val="Pie de página Car"/>
    <w:uiPriority w:val="99"/>
    <w:link w:val="Piedepgina"/>
    <w:rsid w:val="00e0735c"/>
    <w:basedOn w:val="DefaultParagraphFont"/>
    <w:rPr/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Encabezamiento">
    <w:name w:val="Encabezamiento"/>
    <w:uiPriority w:val="99"/>
    <w:unhideWhenUsed/>
    <w:link w:val="EncabezadoCar"/>
    <w:rsid w:val="00e0735c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e0735c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2014-09-30T14:32:00Z</dcterms:created>
  <dc:creator>Alumno</dc:creator>
  <dc:language>es-MX</dc:language>
  <cp:lastModifiedBy>Alumno</cp:lastModifiedBy>
  <dcterms:modified xsi:type="dcterms:W3CDTF">2014-09-30T15:34:00Z</dcterms:modified>
  <cp:revision>3</cp:revision>
</cp:coreProperties>
</file>