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id-ID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id-ID" w:eastAsia="zh-CN" w:bidi="ar"/>
        </w:rPr>
        <w:t>Questions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  <w:t>Why do companies like their programmers to follow standard coding conventions?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  <w:t>Why does Google’s Style Guide have to say about trailing whitespace?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id-ID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8"/>
          <w:szCs w:val="28"/>
          <w:lang w:val="id-ID" w:eastAsia="zh-CN" w:bidi="ar"/>
        </w:rPr>
        <w:t>Answers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8"/>
          <w:szCs w:val="28"/>
          <w:lang w:val="id-ID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8"/>
          <w:szCs w:val="28"/>
          <w:lang w:val="id-ID" w:eastAsia="zh-CN" w:bidi="ar"/>
        </w:rPr>
      </w:pPr>
      <w:r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8"/>
          <w:szCs w:val="28"/>
          <w:lang w:val="id-ID" w:eastAsia="zh-CN" w:bidi="ar"/>
        </w:rPr>
        <w:t>Karena sifat kode nya yang sudah diketahui oleh orang banyak, membuat kode tersebut lebih mudah dibaca dan dimengerti. Serta untuk mengikuti standarisasi dari penulisan kode seluruh dunia.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ArialMT" w:cs="Times New Roman"/>
          <w:b w:val="0"/>
          <w:bCs w:val="0"/>
          <w:color w:val="000000"/>
          <w:kern w:val="0"/>
          <w:sz w:val="28"/>
          <w:szCs w:val="28"/>
          <w:lang w:val="id-ID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  <w:t>Pada beberapa hal, itu akan menyebabkan masalah. Sebagai berikut: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  <w:t>Bisa memperlambat proses pengembangan ketika harus selalu memperbaikinya dengan menulis/mengetiknya kembali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id-ID" w:eastAsia="zh-CN" w:bidi="ar"/>
        </w:rPr>
        <w:t>Beberapa alat pengurai mungkin akan bermasalah dengan tailing whitespace.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36"/>
          <w:szCs w:val="36"/>
          <w:lang w:val="id-ID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414CB"/>
    <w:multiLevelType w:val="singleLevel"/>
    <w:tmpl w:val="84C414C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C57A9C1"/>
    <w:multiLevelType w:val="singleLevel"/>
    <w:tmpl w:val="0C57A9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D07A987"/>
    <w:multiLevelType w:val="singleLevel"/>
    <w:tmpl w:val="1D07A98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473E9"/>
    <w:rsid w:val="012473E9"/>
    <w:rsid w:val="490E41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2020-10-13T09:25:00Z</dcterms:created>
  <dc:creator>asus</dc:creator>
  <cp:lastModifiedBy>asus</cp:lastModifiedBy>
  <dcterms:modified xsi:type="dcterms:W3CDTF">2020-10-13T09:49:32Z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