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3F0" w:rsidRPr="00D613B7" w:rsidRDefault="007D08C8" w:rsidP="007D08C8">
      <w:pPr>
        <w:ind w:left="-567" w:right="-567"/>
        <w:jc w:val="center"/>
        <w:rPr>
          <w:rFonts w:ascii="Times New Roman" w:hAnsi="Times New Roman" w:cs="Times New Roman"/>
          <w:b/>
          <w:sz w:val="24"/>
          <w:szCs w:val="24"/>
        </w:rPr>
      </w:pPr>
      <w:r w:rsidRPr="00D613B7">
        <w:rPr>
          <w:rFonts w:ascii="Times New Roman" w:hAnsi="Times New Roman" w:cs="Times New Roman"/>
          <w:b/>
          <w:sz w:val="24"/>
          <w:szCs w:val="24"/>
        </w:rPr>
        <w:t>K</w:t>
      </w:r>
      <w:r w:rsidRPr="00D613B7">
        <w:rPr>
          <w:rFonts w:ascii="Times New Roman" w:hAnsi="Times New Roman" w:cs="Times New Roman"/>
          <w:b/>
          <w:sz w:val="24"/>
          <w:szCs w:val="24"/>
        </w:rPr>
        <w:t>ITOB TANITUVI / KİTAP TANITIMI</w:t>
      </w:r>
      <w:r w:rsidRPr="00D613B7">
        <w:rPr>
          <w:rFonts w:ascii="Times New Roman" w:hAnsi="Times New Roman" w:cs="Times New Roman"/>
          <w:b/>
          <w:sz w:val="24"/>
          <w:szCs w:val="24"/>
        </w:rPr>
        <w:t xml:space="preserve"> / BOOK REVIEW</w:t>
      </w:r>
    </w:p>
    <w:p w:rsidR="007D08C8" w:rsidRPr="00D613B7" w:rsidRDefault="007D08C8" w:rsidP="007D08C8">
      <w:pPr>
        <w:ind w:left="-567" w:right="-567"/>
        <w:jc w:val="center"/>
        <w:rPr>
          <w:rFonts w:ascii="Times New Roman" w:hAnsi="Times New Roman" w:cs="Times New Roman"/>
          <w:b/>
          <w:sz w:val="24"/>
          <w:szCs w:val="24"/>
        </w:rPr>
      </w:pPr>
      <w:r w:rsidRPr="00D613B7">
        <w:rPr>
          <w:rFonts w:ascii="Times New Roman" w:hAnsi="Times New Roman" w:cs="Times New Roman"/>
          <w:b/>
          <w:sz w:val="24"/>
          <w:szCs w:val="24"/>
        </w:rPr>
        <w:t xml:space="preserve">Cusup Abdrahmanov (Cusup Abdurahmonov), </w:t>
      </w:r>
      <w:r w:rsidRPr="00D613B7">
        <w:rPr>
          <w:rFonts w:ascii="Times New Roman" w:hAnsi="Times New Roman" w:cs="Times New Roman"/>
          <w:b/>
          <w:i/>
          <w:iCs/>
          <w:sz w:val="24"/>
          <w:szCs w:val="24"/>
        </w:rPr>
        <w:t>Kırgızistan: Turancılıktan Hükümlü Bir Liderin Ülkesine ve Geleceğine Bakışı,</w:t>
      </w:r>
      <w:r w:rsidRPr="00D613B7">
        <w:rPr>
          <w:rFonts w:ascii="Times New Roman" w:hAnsi="Times New Roman" w:cs="Times New Roman"/>
          <w:b/>
          <w:sz w:val="24"/>
          <w:szCs w:val="24"/>
        </w:rPr>
        <w:t xml:space="preserve"> Mavi Gök Yayınları, 1. baskı, İstanbul 2024, 145 sayfa, ISBN: </w:t>
      </w:r>
      <w:proofErr w:type="gramStart"/>
      <w:r w:rsidRPr="00D613B7">
        <w:rPr>
          <w:rFonts w:ascii="Times New Roman" w:hAnsi="Times New Roman" w:cs="Times New Roman"/>
          <w:b/>
          <w:sz w:val="24"/>
          <w:szCs w:val="24"/>
        </w:rPr>
        <w:t>9786259449364</w:t>
      </w:r>
      <w:proofErr w:type="gramEnd"/>
      <w:r w:rsidRPr="00D613B7">
        <w:rPr>
          <w:rFonts w:ascii="Times New Roman" w:hAnsi="Times New Roman" w:cs="Times New Roman"/>
          <w:b/>
          <w:sz w:val="24"/>
          <w:szCs w:val="24"/>
        </w:rPr>
        <w:t xml:space="preserve"> (</w:t>
      </w:r>
      <w:r w:rsidRPr="00D613B7">
        <w:rPr>
          <w:rFonts w:ascii="Times New Roman" w:hAnsi="Times New Roman" w:cs="Times New Roman"/>
          <w:b/>
          <w:i/>
          <w:iCs/>
          <w:sz w:val="24"/>
          <w:szCs w:val="24"/>
        </w:rPr>
        <w:t>Cusup Abdurahmonov, Kırg‘iziston: Turanchilikda ayblangan yetakchining mamlakat va kelajak haqidagi qarashlari,</w:t>
      </w:r>
      <w:r w:rsidRPr="00D613B7">
        <w:rPr>
          <w:rFonts w:ascii="Times New Roman" w:hAnsi="Times New Roman" w:cs="Times New Roman"/>
          <w:b/>
          <w:sz w:val="24"/>
          <w:szCs w:val="24"/>
        </w:rPr>
        <w:t xml:space="preserve"> Mavi Gök nashriyoti, 1-nashr, Istanbul 2024, 145 sahifa, ISBN: 9786259449364).</w:t>
      </w:r>
    </w:p>
    <w:p w:rsidR="007D08C8" w:rsidRPr="00D613B7" w:rsidRDefault="007D08C8" w:rsidP="007D08C8">
      <w:pPr>
        <w:ind w:left="-567" w:right="-567"/>
        <w:jc w:val="both"/>
        <w:rPr>
          <w:rFonts w:ascii="Times New Roman" w:hAnsi="Times New Roman" w:cs="Times New Roman"/>
          <w:sz w:val="24"/>
          <w:szCs w:val="24"/>
        </w:rPr>
      </w:pPr>
      <w:r w:rsidRPr="00D613B7">
        <w:rPr>
          <w:rFonts w:ascii="Times New Roman" w:hAnsi="Times New Roman" w:cs="Times New Roman"/>
          <w:b/>
          <w:sz w:val="24"/>
          <w:szCs w:val="24"/>
        </w:rPr>
        <w:t>Qisqacha mazmuni:</w:t>
      </w:r>
      <w:r w:rsidRPr="00D613B7">
        <w:rPr>
          <w:rFonts w:ascii="Times New Roman" w:hAnsi="Times New Roman" w:cs="Times New Roman"/>
          <w:sz w:val="24"/>
          <w:szCs w:val="24"/>
        </w:rPr>
        <w:t xml:space="preserve"> </w:t>
      </w:r>
      <w:r w:rsidR="004B27F5" w:rsidRPr="00D613B7">
        <w:rPr>
          <w:rFonts w:ascii="Times New Roman" w:hAnsi="Times New Roman" w:cs="Times New Roman"/>
          <w:sz w:val="24"/>
          <w:szCs w:val="24"/>
        </w:rPr>
        <w:t>(</w:t>
      </w:r>
      <w:r w:rsidRPr="00D613B7">
        <w:rPr>
          <w:rFonts w:ascii="Times New Roman" w:hAnsi="Times New Roman" w:cs="Times New Roman"/>
          <w:sz w:val="24"/>
          <w:szCs w:val="24"/>
        </w:rPr>
        <w:t>Cusup Abdurahmonov</w:t>
      </w:r>
      <w:r w:rsidR="004B27F5" w:rsidRPr="00D613B7">
        <w:rPr>
          <w:rFonts w:ascii="Times New Roman" w:hAnsi="Times New Roman" w:cs="Times New Roman"/>
          <w:sz w:val="24"/>
          <w:szCs w:val="24"/>
        </w:rPr>
        <w:t>)</w:t>
      </w:r>
      <w:r w:rsidRPr="00D613B7">
        <w:rPr>
          <w:rFonts w:ascii="Times New Roman" w:hAnsi="Times New Roman" w:cs="Times New Roman"/>
          <w:sz w:val="24"/>
          <w:szCs w:val="24"/>
        </w:rPr>
        <w:t xml:space="preserve"> Kırg‘iziston: Turanchilikda ayblangan yetakchining mamlakat va kelajak haqidagi qarashlari kitobi XX asrning boshlarida Kırg‘izistonning ijtimoiy, iqtisodiy va siyosiy rivojlanishini o‘rganishga bag‘ishlangan. Kitobda Sovet Kırg‘izistoni davrida amalga oshirilgan isloh</w:t>
      </w:r>
      <w:r w:rsidRPr="00D613B7">
        <w:rPr>
          <w:rFonts w:ascii="Times New Roman" w:hAnsi="Times New Roman" w:cs="Times New Roman"/>
          <w:sz w:val="24"/>
          <w:szCs w:val="24"/>
        </w:rPr>
        <w:t xml:space="preserve">otlar batafsil tahlil </w:t>
      </w:r>
      <w:proofErr w:type="gramStart"/>
      <w:r w:rsidRPr="00D613B7">
        <w:rPr>
          <w:rFonts w:ascii="Times New Roman" w:hAnsi="Times New Roman" w:cs="Times New Roman"/>
          <w:sz w:val="24"/>
          <w:szCs w:val="24"/>
        </w:rPr>
        <w:t>qilinadi.</w:t>
      </w:r>
      <w:r w:rsidRPr="00D613B7">
        <w:rPr>
          <w:rFonts w:ascii="Times New Roman" w:hAnsi="Times New Roman" w:cs="Times New Roman"/>
          <w:sz w:val="24"/>
          <w:szCs w:val="24"/>
        </w:rPr>
        <w:t>Asarning</w:t>
      </w:r>
      <w:proofErr w:type="gramEnd"/>
      <w:r w:rsidRPr="00D613B7">
        <w:rPr>
          <w:rFonts w:ascii="Times New Roman" w:hAnsi="Times New Roman" w:cs="Times New Roman"/>
          <w:sz w:val="24"/>
          <w:szCs w:val="24"/>
        </w:rPr>
        <w:t xml:space="preserve"> asosiy mavzusi Kırg‘iz xalqining o‘zligini tiklash, qishloq xo‘jaligida kollektivlashuv jarayonlari, sanoatning boshlang‘ich bosqichdagi taraqqiyoti va ta’lim sohasidagi o‘zgarishlardir. Abdurahmonov, 1928 yilda yozilgan bu kitobda, Kırg‘izistonning tabiiy imkoniyatlarini ko‘rsatib, mamlakatni “Osiyoning Shveytsariyasi”ga aylantirish g‘oyasini ilgari </w:t>
      </w:r>
      <w:proofErr w:type="gramStart"/>
      <w:r w:rsidRPr="00D613B7">
        <w:rPr>
          <w:rFonts w:ascii="Times New Roman" w:hAnsi="Times New Roman" w:cs="Times New Roman"/>
          <w:sz w:val="24"/>
          <w:szCs w:val="24"/>
        </w:rPr>
        <w:t>surgan.Kitob</w:t>
      </w:r>
      <w:proofErr w:type="gramEnd"/>
      <w:r w:rsidRPr="00D613B7">
        <w:rPr>
          <w:rFonts w:ascii="Times New Roman" w:hAnsi="Times New Roman" w:cs="Times New Roman"/>
          <w:sz w:val="24"/>
          <w:szCs w:val="24"/>
        </w:rPr>
        <w:t>, Sovet hokimiyatining bosimiga qaramasdan, muallifning xalqiga bo‘lgan sadoqati va milliy rivojlanishga bo‘lgan intilishlarini yoritadi. Shuningdek, unda milliy til va madaniyatning rivojlanishi muhim ahamiyatga ega bo‘lgan mavzu sifatida ko‘rib chiqilgan.</w:t>
      </w:r>
      <w:r w:rsidRPr="00D613B7">
        <w:rPr>
          <w:rFonts w:ascii="Times New Roman" w:hAnsi="Times New Roman" w:cs="Times New Roman"/>
          <w:sz w:val="24"/>
          <w:szCs w:val="24"/>
        </w:rPr>
        <w:t xml:space="preserve"> </w:t>
      </w:r>
      <w:r w:rsidRPr="00D613B7">
        <w:rPr>
          <w:rFonts w:ascii="Times New Roman" w:hAnsi="Times New Roman" w:cs="Times New Roman"/>
          <w:sz w:val="24"/>
          <w:szCs w:val="24"/>
        </w:rPr>
        <w:t>Bu asar, Aiday Kubatovaning tarixiy yondashuvi va Kiril alifbosiga o‘girishdagi aniqligi tufayli zamonaviy tadqiqotlar uchun muhim ilmiy manba sifatida xizmat qiladi.</w:t>
      </w:r>
    </w:p>
    <w:p w:rsidR="004B27F5" w:rsidRPr="00D613B7" w:rsidRDefault="004B27F5" w:rsidP="007D08C8">
      <w:pPr>
        <w:ind w:left="-567" w:right="-567"/>
        <w:jc w:val="both"/>
        <w:rPr>
          <w:rFonts w:ascii="Times New Roman" w:hAnsi="Times New Roman" w:cs="Times New Roman"/>
          <w:sz w:val="24"/>
          <w:szCs w:val="24"/>
        </w:rPr>
      </w:pPr>
      <w:r w:rsidRPr="00D613B7">
        <w:rPr>
          <w:rFonts w:ascii="Times New Roman" w:hAnsi="Times New Roman" w:cs="Times New Roman"/>
          <w:b/>
          <w:sz w:val="24"/>
          <w:szCs w:val="24"/>
        </w:rPr>
        <w:t xml:space="preserve">Kalit so‘zlar: </w:t>
      </w:r>
      <w:r w:rsidRPr="00D613B7">
        <w:rPr>
          <w:rFonts w:ascii="Times New Roman" w:hAnsi="Times New Roman" w:cs="Times New Roman"/>
          <w:sz w:val="24"/>
          <w:szCs w:val="24"/>
        </w:rPr>
        <w:t>Cusup Abdurahmonov, Kırg‘iziston tarixi, Sovet siyosati, qishloq xo‘jaligi, sanoat taraqqiyoti, madaniy islohotlar, milliy liderlik.</w:t>
      </w:r>
    </w:p>
    <w:p w:rsidR="004B27F5" w:rsidRPr="00D613B7" w:rsidRDefault="004B27F5" w:rsidP="004B27F5">
      <w:pPr>
        <w:ind w:left="-567" w:right="-567"/>
        <w:jc w:val="both"/>
        <w:rPr>
          <w:rFonts w:ascii="Times New Roman" w:hAnsi="Times New Roman" w:cs="Times New Roman"/>
          <w:sz w:val="24"/>
          <w:szCs w:val="24"/>
        </w:rPr>
      </w:pPr>
      <w:r w:rsidRPr="00D613B7">
        <w:rPr>
          <w:rFonts w:ascii="Times New Roman" w:hAnsi="Times New Roman" w:cs="Times New Roman"/>
          <w:b/>
          <w:sz w:val="24"/>
          <w:szCs w:val="24"/>
        </w:rPr>
        <w:t>Özet:</w:t>
      </w:r>
      <w:r w:rsidRPr="00D613B7">
        <w:rPr>
          <w:rFonts w:ascii="Times New Roman" w:hAnsi="Times New Roman" w:cs="Times New Roman"/>
          <w:sz w:val="24"/>
          <w:szCs w:val="24"/>
        </w:rPr>
        <w:t xml:space="preserve"> </w:t>
      </w:r>
      <w:r w:rsidRPr="00D613B7">
        <w:rPr>
          <w:rFonts w:ascii="Times New Roman" w:hAnsi="Times New Roman" w:cs="Times New Roman"/>
          <w:sz w:val="24"/>
          <w:szCs w:val="24"/>
        </w:rPr>
        <w:t>Cusup Abdrahmanov’un Kırgızistan: Turancılıktan Hükümlü Bir Liderin Ülkesine ve Geleceğine Bakışı adlı eseri, XX. yüzyılın başlarındaki Kırgızistan’ın sosyal, ekonomik ve siyasal gelişimini ele alır. Kitap, Sovyet Kırgızistanı döneminde gerçekleştirilen reformların det</w:t>
      </w:r>
      <w:r w:rsidRPr="00D613B7">
        <w:rPr>
          <w:rFonts w:ascii="Times New Roman" w:hAnsi="Times New Roman" w:cs="Times New Roman"/>
          <w:sz w:val="24"/>
          <w:szCs w:val="24"/>
        </w:rPr>
        <w:t xml:space="preserve">aylı bir analizini sunmaktadır. </w:t>
      </w:r>
      <w:r w:rsidRPr="00D613B7">
        <w:rPr>
          <w:rFonts w:ascii="Times New Roman" w:hAnsi="Times New Roman" w:cs="Times New Roman"/>
          <w:sz w:val="24"/>
          <w:szCs w:val="24"/>
        </w:rPr>
        <w:t>Kitabın ana temaları arasında Kırgız halkının kimlik arayışı, tarımda kolektifleştirme süreçleri, sanayinin ilk gelişim aşamaları ve eğitim reformları yer alır. Abdrahmanov, 1928 yılında kaleme aldığı bu eserde Kırgızistan’ın doğal potansiyelini vurgulayarak ülkeyi “Asya’nın İsviçre’si</w:t>
      </w:r>
      <w:r w:rsidRPr="00D613B7">
        <w:rPr>
          <w:rFonts w:ascii="Times New Roman" w:hAnsi="Times New Roman" w:cs="Times New Roman"/>
          <w:sz w:val="24"/>
          <w:szCs w:val="24"/>
        </w:rPr>
        <w:t xml:space="preserve">” yapma vizyonunu ortaya </w:t>
      </w:r>
      <w:proofErr w:type="gramStart"/>
      <w:r w:rsidRPr="00D613B7">
        <w:rPr>
          <w:rFonts w:ascii="Times New Roman" w:hAnsi="Times New Roman" w:cs="Times New Roman"/>
          <w:sz w:val="24"/>
          <w:szCs w:val="24"/>
        </w:rPr>
        <w:t>koyar.</w:t>
      </w:r>
      <w:r w:rsidRPr="00D613B7">
        <w:rPr>
          <w:rFonts w:ascii="Times New Roman" w:hAnsi="Times New Roman" w:cs="Times New Roman"/>
          <w:sz w:val="24"/>
          <w:szCs w:val="24"/>
        </w:rPr>
        <w:t>Eser</w:t>
      </w:r>
      <w:proofErr w:type="gramEnd"/>
      <w:r w:rsidRPr="00D613B7">
        <w:rPr>
          <w:rFonts w:ascii="Times New Roman" w:hAnsi="Times New Roman" w:cs="Times New Roman"/>
          <w:sz w:val="24"/>
          <w:szCs w:val="24"/>
        </w:rPr>
        <w:t>, Sovyet rejiminin baskılarına rağmen, yazarın halkına olan bağlılığını ve ulusal kalkınmaya yönelik çabalarını anlatır. Ayrıca, milli dil ve kültürün geliştirilmesi kitabın önemli bi</w:t>
      </w:r>
      <w:r w:rsidRPr="00D613B7">
        <w:rPr>
          <w:rFonts w:ascii="Times New Roman" w:hAnsi="Times New Roman" w:cs="Times New Roman"/>
          <w:sz w:val="24"/>
          <w:szCs w:val="24"/>
        </w:rPr>
        <w:t xml:space="preserve">r konusu olarak ele </w:t>
      </w:r>
      <w:proofErr w:type="gramStart"/>
      <w:r w:rsidRPr="00D613B7">
        <w:rPr>
          <w:rFonts w:ascii="Times New Roman" w:hAnsi="Times New Roman" w:cs="Times New Roman"/>
          <w:sz w:val="24"/>
          <w:szCs w:val="24"/>
        </w:rPr>
        <w:t>alınmıştır.</w:t>
      </w:r>
      <w:r w:rsidRPr="00D613B7">
        <w:rPr>
          <w:rFonts w:ascii="Times New Roman" w:hAnsi="Times New Roman" w:cs="Times New Roman"/>
          <w:sz w:val="24"/>
          <w:szCs w:val="24"/>
        </w:rPr>
        <w:t>Aiday</w:t>
      </w:r>
      <w:proofErr w:type="gramEnd"/>
      <w:r w:rsidRPr="00D613B7">
        <w:rPr>
          <w:rFonts w:ascii="Times New Roman" w:hAnsi="Times New Roman" w:cs="Times New Roman"/>
          <w:sz w:val="24"/>
          <w:szCs w:val="24"/>
        </w:rPr>
        <w:t xml:space="preserve"> Kubatova’nın eseri Kiril alfabesine çevirerek modern araştırmalara kazandırması, bu kitabı değerli bir tarihi kaynak haline getirmiştir.</w:t>
      </w:r>
    </w:p>
    <w:p w:rsidR="004B27F5" w:rsidRPr="00D613B7" w:rsidRDefault="004B27F5" w:rsidP="004B27F5">
      <w:pPr>
        <w:ind w:left="-567" w:right="-567"/>
        <w:jc w:val="both"/>
        <w:rPr>
          <w:rFonts w:ascii="Times New Roman" w:hAnsi="Times New Roman" w:cs="Times New Roman"/>
          <w:sz w:val="24"/>
          <w:szCs w:val="24"/>
        </w:rPr>
      </w:pPr>
      <w:r w:rsidRPr="00D613B7">
        <w:rPr>
          <w:rFonts w:ascii="Times New Roman" w:hAnsi="Times New Roman" w:cs="Times New Roman"/>
          <w:b/>
          <w:sz w:val="24"/>
          <w:szCs w:val="24"/>
        </w:rPr>
        <w:t>Anahtar Kelimeler:</w:t>
      </w:r>
      <w:r w:rsidRPr="00D613B7">
        <w:rPr>
          <w:rFonts w:ascii="Times New Roman" w:hAnsi="Times New Roman" w:cs="Times New Roman"/>
          <w:sz w:val="24"/>
          <w:szCs w:val="24"/>
        </w:rPr>
        <w:t xml:space="preserve"> </w:t>
      </w:r>
      <w:bookmarkStart w:id="0" w:name="_GoBack"/>
      <w:r w:rsidRPr="00D613B7">
        <w:rPr>
          <w:rFonts w:ascii="Times New Roman" w:hAnsi="Times New Roman" w:cs="Times New Roman"/>
          <w:sz w:val="24"/>
          <w:szCs w:val="24"/>
        </w:rPr>
        <w:t>Cusup Abdrahmanov, Kırgızistan tarihi, Sovyet politikası, tarım reformları, sanayi gelişimi, kültürel reformlar, ulusal liderlik.</w:t>
      </w:r>
    </w:p>
    <w:bookmarkEnd w:id="0"/>
    <w:p w:rsidR="004B27F5" w:rsidRPr="00D613B7" w:rsidRDefault="004B27F5" w:rsidP="004B27F5">
      <w:pPr>
        <w:ind w:left="-567" w:right="-567"/>
        <w:jc w:val="both"/>
        <w:rPr>
          <w:rFonts w:ascii="Times New Roman" w:hAnsi="Times New Roman" w:cs="Times New Roman"/>
        </w:rPr>
      </w:pPr>
      <w:r w:rsidRPr="00D613B7">
        <w:rPr>
          <w:rFonts w:ascii="Times New Roman" w:hAnsi="Times New Roman" w:cs="Times New Roman"/>
          <w:sz w:val="24"/>
          <w:szCs w:val="24"/>
        </w:rPr>
        <w:t xml:space="preserve">Cusup Abdurahmonovning </w:t>
      </w:r>
      <w:r w:rsidRPr="00D613B7">
        <w:rPr>
          <w:rFonts w:ascii="Times New Roman" w:hAnsi="Times New Roman" w:cs="Times New Roman"/>
          <w:i/>
          <w:iCs/>
          <w:sz w:val="24"/>
          <w:szCs w:val="24"/>
        </w:rPr>
        <w:t>Kırg‘iziston</w:t>
      </w:r>
      <w:r w:rsidRPr="00D613B7">
        <w:rPr>
          <w:rFonts w:ascii="Times New Roman" w:hAnsi="Times New Roman" w:cs="Times New Roman"/>
          <w:sz w:val="24"/>
          <w:szCs w:val="24"/>
        </w:rPr>
        <w:t xml:space="preserve"> asari, nafaqat tarixiy va siyosiy ma’lumotlarni yetkazib berishi, balki muallif tomonidan qo‘llangan til va uslub orqali Kırg‘izistonning XX asr boshidagi madaniy-milliy holatini ham aks ettiradi. Bu asarning o‘ziga xos jihatlaridan biri, muallifning Kırg‘iz tilida yozishni tanlagan birinchi davlat arbobi bo‘lganidir. Uning til ishlatish uslubi faqat o‘sha davr Kırg‘iz tili boyligini saqlab qolmasdan, balki o‘quvchilar uchun murakkab bo‘lmagan ravon va ilmiy nutq yaratishga intilganini ko‘rsatadi. Asarda eski Kırg‘iz tili unsurlarining keng qo‘llanilganligi yaqqol ko‘zga tashlanadi. Masalan, "Rossiya" so‘zining "Orusya", "statistika" so‘zining "hisob-kitob" shaklida ishlatilishi milliy tildagi o‘ziga xos fonetik shakllarning saqlanib qolganidan dalolat beradi. Bu, muallifning xalq tiliga yaqin turishga bo‘lgan urinishining bir ko‘rinishi sifatida baholanishi mumkin.</w:t>
      </w:r>
      <w:r w:rsidRPr="00D613B7">
        <w:rPr>
          <w:rFonts w:ascii="Times New Roman" w:eastAsia="Times New Roman" w:hAnsi="Times New Roman" w:cs="Times New Roman"/>
          <w:sz w:val="24"/>
          <w:szCs w:val="24"/>
          <w:lang w:eastAsia="tr-TR"/>
        </w:rPr>
        <w:t xml:space="preserve"> </w:t>
      </w:r>
      <w:r w:rsidRPr="00D613B7">
        <w:rPr>
          <w:rFonts w:ascii="Times New Roman" w:hAnsi="Times New Roman" w:cs="Times New Roman"/>
          <w:sz w:val="24"/>
          <w:szCs w:val="24"/>
        </w:rPr>
        <w:t xml:space="preserve">  Asar dastlab Arab alifbosida yozilgan bo‘lib, bu o‘sha davrdagi Kırg‘iz yozma adabiy tilining shakllanishiga katta hissa qo‘shgan. Bu jihat, ayniqsa, Sovet hukumatining alifbo islohotlari tufayli </w:t>
      </w:r>
      <w:r w:rsidRPr="00D613B7">
        <w:rPr>
          <w:rFonts w:ascii="Times New Roman" w:hAnsi="Times New Roman" w:cs="Times New Roman"/>
          <w:sz w:val="24"/>
          <w:szCs w:val="24"/>
        </w:rPr>
        <w:lastRenderedPageBreak/>
        <w:t>Kırg‘iz yozuvining tezkor ravishda o‘zgarishiga guvoh bo‘lgan o‘quvchilar uchun muhimdir.</w:t>
      </w:r>
      <w:r w:rsidRPr="00D613B7">
        <w:rPr>
          <w:rFonts w:ascii="Times New Roman" w:eastAsia="Times New Roman" w:hAnsi="Times New Roman" w:cs="Times New Roman"/>
          <w:sz w:val="24"/>
          <w:szCs w:val="24"/>
          <w:lang w:eastAsia="tr-TR"/>
        </w:rPr>
        <w:t xml:space="preserve"> </w:t>
      </w:r>
      <w:r w:rsidRPr="00D613B7">
        <w:rPr>
          <w:rFonts w:ascii="Times New Roman" w:hAnsi="Times New Roman" w:cs="Times New Roman"/>
        </w:rPr>
        <w:t>Muallifning Kırg‘iz tilidan foydalanishi, xalqining o‘zligini saqlash va milliy merosni boyitish maqsadini ko‘rsatadi. Sovet davrida Rus tili hukmron bo‘lishiga qaramay, Abdurahmonovning Kırg‘iz tilida yozish qarori, uning o‘z xalqiga xizmat qilishga bo‘lgan sadoqatining ifodasidir. U xalqni milliy ong va iqtisodiy bilim bilan boyitishni maqsad qilgan.</w:t>
      </w:r>
    </w:p>
    <w:p w:rsidR="00D613B7" w:rsidRPr="00D613B7" w:rsidRDefault="00D613B7" w:rsidP="00D613B7">
      <w:pPr>
        <w:ind w:left="-567" w:right="-567"/>
        <w:jc w:val="both"/>
        <w:rPr>
          <w:rFonts w:ascii="Times New Roman" w:hAnsi="Times New Roman" w:cs="Times New Roman"/>
          <w:sz w:val="24"/>
          <w:szCs w:val="24"/>
        </w:rPr>
      </w:pPr>
      <w:r w:rsidRPr="00D613B7">
        <w:rPr>
          <w:rFonts w:ascii="Times New Roman" w:hAnsi="Times New Roman" w:cs="Times New Roman"/>
          <w:bCs/>
          <w:sz w:val="24"/>
          <w:szCs w:val="24"/>
        </w:rPr>
        <w:t>Kirish (11–13)</w:t>
      </w:r>
      <w:r w:rsidRPr="00D613B7">
        <w:rPr>
          <w:rFonts w:ascii="Times New Roman" w:hAnsi="Times New Roman" w:cs="Times New Roman"/>
          <w:sz w:val="24"/>
          <w:szCs w:val="24"/>
        </w:rPr>
        <w:t xml:space="preserve"> bo‘limida, muallif o‘zining asarni yozish maqsadini ochib beradi. 1928 yilda yozilgan bu asar, Kırg‘izistonning siyosiy, iqtisodiy va madaniy rivojlanish yo‘lidagi yutuqlari va muammolarini o‘z ichiga oladi. Muallif, bu asarni Ekim inqilobining 11 yilligiga va Kırg‘izistonning avtonom davlat sifatida to‘rt yillik faoliyatiga bag‘ishlagan.</w:t>
      </w:r>
      <w:r w:rsidRPr="00D613B7">
        <w:rPr>
          <w:rFonts w:ascii="Times New Roman" w:eastAsia="Times New Roman" w:hAnsi="Times New Roman" w:cs="Times New Roman"/>
          <w:b/>
          <w:bCs/>
          <w:i/>
          <w:iCs/>
          <w:sz w:val="24"/>
          <w:szCs w:val="24"/>
          <w:lang w:eastAsia="tr-TR"/>
        </w:rPr>
        <w:t xml:space="preserve"> </w:t>
      </w:r>
      <w:r w:rsidRPr="00D613B7">
        <w:rPr>
          <w:rFonts w:ascii="Times New Roman" w:hAnsi="Times New Roman" w:cs="Times New Roman"/>
          <w:bCs/>
          <w:sz w:val="24"/>
          <w:szCs w:val="24"/>
        </w:rPr>
        <w:t>Tarixiy Asoslar (15–41)</w:t>
      </w:r>
      <w:r w:rsidRPr="00D613B7">
        <w:rPr>
          <w:rFonts w:ascii="Times New Roman" w:hAnsi="Times New Roman" w:cs="Times New Roman"/>
          <w:sz w:val="24"/>
          <w:szCs w:val="24"/>
        </w:rPr>
        <w:t xml:space="preserve"> bo‘limda Kırg‘izistonning XX asr boshidagi siyosiy tarixini yoritadi. Abdurahmonov, Kırg‘iz xalqining milliy o‘zligini tiklash yo‘lidagi kurashini va Sovet rejimi sharoitida davlatni shakllantirish jarayonlarini tasvirlaydi. U Kara-Kırg‘iz avtonom oblastining tashkil etilishi va Kırg‘izistonning Sovet respublikasi sifatidagi rivojlanishini muhim tarixiy bosqich sifatida ko‘rsatadi.</w:t>
      </w:r>
      <w:r w:rsidRPr="00D613B7">
        <w:rPr>
          <w:rFonts w:ascii="Times New Roman" w:hAnsi="Times New Roman" w:cs="Times New Roman"/>
        </w:rPr>
        <w:t xml:space="preserve"> </w:t>
      </w:r>
      <w:r w:rsidRPr="00D613B7">
        <w:rPr>
          <w:rFonts w:ascii="Times New Roman" w:hAnsi="Times New Roman" w:cs="Times New Roman"/>
          <w:sz w:val="24"/>
          <w:szCs w:val="24"/>
        </w:rPr>
        <w:t>Qishloq Xo‘jaligi (48–59)  bo‘limda muallif, qishloq xo‘jaligida amalga oshirilgan islohotlar va yer-suv munosabatlaridagi o‘zgarishlarni tahlil qiladi. Abdurahmonov, kollektiv xo‘jaliklarni tashkil qilish jarayonlarini yoritib, qishloq xo‘jaligini rivojlantirishning Kırg‘iziston iqtisodiyotidagi ahamiyatini ochib beradi.</w:t>
      </w:r>
      <w:r w:rsidRPr="00D613B7">
        <w:rPr>
          <w:rFonts w:ascii="Times New Roman" w:hAnsi="Times New Roman" w:cs="Times New Roman"/>
        </w:rPr>
        <w:t xml:space="preserve"> </w:t>
      </w:r>
      <w:r w:rsidRPr="00D613B7">
        <w:rPr>
          <w:rFonts w:ascii="Times New Roman" w:hAnsi="Times New Roman" w:cs="Times New Roman"/>
          <w:sz w:val="24"/>
          <w:szCs w:val="24"/>
        </w:rPr>
        <w:t>Sanoat Taraqqiyoti (62–64-), ushbu qisqa bo‘limda, muallif Kırg‘izistonning iqtisodiy asoslarini mustahkamlashdagi yutuqlar va kamchiliklarni ko‘rsatadi. U mavjud sanoat tarmoqlarining rivoji va kelajakdagi imkoniyatlar haqida fikr bildiradi.</w:t>
      </w:r>
      <w:r w:rsidRPr="00D613B7">
        <w:rPr>
          <w:rFonts w:ascii="Times New Roman" w:hAnsi="Times New Roman" w:cs="Times New Roman"/>
        </w:rPr>
        <w:t xml:space="preserve"> </w:t>
      </w:r>
      <w:r w:rsidRPr="00D613B7">
        <w:rPr>
          <w:rFonts w:ascii="Times New Roman" w:hAnsi="Times New Roman" w:cs="Times New Roman"/>
          <w:sz w:val="24"/>
          <w:szCs w:val="24"/>
        </w:rPr>
        <w:t>A’lim va Madaniyat (67–69-), ushbu bo‘lim ta’lim tizimidagi islohotlarga bag‘ishlangan. Muallif yangi usuldagi maktablarning joriy etilishi, savodsizlikni bartaraf etish va milliy madaniyatni rivojlantirish yo‘lidagi harakatlarni tahlil qiladi. U milliy ongni shakllantirishda ta’limning o‘rni haqida so‘z yuritadi.</w:t>
      </w:r>
      <w:r w:rsidRPr="00D613B7">
        <w:rPr>
          <w:rFonts w:ascii="Times New Roman" w:hAnsi="Times New Roman" w:cs="Times New Roman"/>
        </w:rPr>
        <w:t xml:space="preserve"> </w:t>
      </w:r>
      <w:r w:rsidRPr="00D613B7">
        <w:rPr>
          <w:rFonts w:ascii="Times New Roman" w:hAnsi="Times New Roman" w:cs="Times New Roman"/>
          <w:sz w:val="24"/>
          <w:szCs w:val="24"/>
        </w:rPr>
        <w:t>Sog‘liqni Saqlash (69–73) bo‘limda muallif sog‘liqni saqlash tizimidagi yutuqlar va muammolarni ochib beradi. Abdurahmonov, ayniqsa, qishloq hududlaridagi shifokorlar va tibbiy xizmatlarning yetishmasligi haqida qayg‘uradi va bu masalani hal qilish uchun tavsiyalar beradi.</w:t>
      </w:r>
      <w:r w:rsidRPr="00D613B7">
        <w:rPr>
          <w:rFonts w:ascii="Times New Roman" w:hAnsi="Times New Roman" w:cs="Times New Roman"/>
        </w:rPr>
        <w:t xml:space="preserve"> </w:t>
      </w:r>
      <w:r w:rsidRPr="00D613B7">
        <w:rPr>
          <w:rFonts w:ascii="Times New Roman" w:hAnsi="Times New Roman" w:cs="Times New Roman"/>
          <w:sz w:val="24"/>
          <w:szCs w:val="24"/>
        </w:rPr>
        <w:t>Sovet Tashkilotlari (73–77), muallif ushbu bo‘limda Sovet hokimiyati tuzilmalari va ular tomonidan olib borilgan islohotlarni tahlil qiladi. U Sovetlarning Kırg‘izistonni siyosiy va iqtisodiy jihatdan mustahkamlashdagi rolini tanqidiy baholaydi.</w:t>
      </w:r>
      <w:r w:rsidRPr="00D613B7">
        <w:rPr>
          <w:rFonts w:ascii="Times New Roman" w:hAnsi="Times New Roman" w:cs="Times New Roman"/>
        </w:rPr>
        <w:t xml:space="preserve"> </w:t>
      </w:r>
      <w:r w:rsidRPr="00D613B7">
        <w:rPr>
          <w:rFonts w:ascii="Times New Roman" w:hAnsi="Times New Roman" w:cs="Times New Roman"/>
          <w:sz w:val="24"/>
          <w:szCs w:val="24"/>
        </w:rPr>
        <w:t>8. Asarning Tarixiy Metni (77–113), bo‘limda muallifning 1928 yilda yozilgan asl matni keltirilgan. Bu matn, o‘sha davr til va uslubining noyob namunasidir. Muallifning o‘sha davr iqtisodiy, ijtimoiy va madaniy muammolarga bo‘lgan yondashuvi, milliy ong va madaniyatni shakllantirishga intilishi aks etgan. Xulosa va Tavsiyalar (113–118),bo‘limida muallif, Kırg‘izistonning kelajagini ijobiy baholab, uni "Osiyoning Shveytsariyasi"ga aylantirish imkoniyatlarini ko‘rsatadi. U milliy til, madaniyat va iqtisodiyotni rivojlantirishda davom etish zarurligini ta’kidlaydi. Ilovalar va Izohlar (122-betdan boshlab), asarning oxirida Arap yozuvidan Kiril yozuviga o‘tkazish jarayoni, eski Kırg‘iz tili so‘zlarining izohlari va muallif hayoti haqidagi qo‘shimcha ma’lumotlar keltirilgan. Bu qism, o‘quvchilar uchun asarni chuqurr</w:t>
      </w:r>
      <w:r>
        <w:rPr>
          <w:rFonts w:ascii="Times New Roman" w:hAnsi="Times New Roman" w:cs="Times New Roman"/>
          <w:sz w:val="24"/>
          <w:szCs w:val="24"/>
        </w:rPr>
        <w:t>oq tushunish imkonini yaratadi.</w:t>
      </w:r>
    </w:p>
    <w:p w:rsidR="004B27F5" w:rsidRPr="00D613B7" w:rsidRDefault="004B27F5" w:rsidP="004B27F5">
      <w:pPr>
        <w:ind w:left="-567" w:right="-567"/>
        <w:jc w:val="both"/>
        <w:rPr>
          <w:rFonts w:ascii="Times New Roman" w:hAnsi="Times New Roman" w:cs="Times New Roman"/>
          <w:sz w:val="24"/>
          <w:szCs w:val="24"/>
        </w:rPr>
      </w:pPr>
      <w:r w:rsidRPr="00D613B7">
        <w:rPr>
          <w:rFonts w:ascii="Times New Roman" w:hAnsi="Times New Roman" w:cs="Times New Roman"/>
          <w:sz w:val="24"/>
          <w:szCs w:val="24"/>
        </w:rPr>
        <w:t>Abdurahmonovning yozuv uslubi o‘quvchi bilan bevosita muloqotni eslatadi. Asarda ko‘plab dalillar va statistik ma’lumotlar berilib, ular oddiy tilda tushuntiriladi. Bu, uning ilmiy va siyosiy murakkab tushunchalarni xalq tiliga moslash</w:t>
      </w:r>
      <w:r w:rsidRPr="00D613B7">
        <w:rPr>
          <w:rFonts w:ascii="Times New Roman" w:hAnsi="Times New Roman" w:cs="Times New Roman"/>
          <w:sz w:val="24"/>
          <w:szCs w:val="24"/>
        </w:rPr>
        <w:t xml:space="preserve">ni maqsad qilganini ko‘rsatadi. </w:t>
      </w:r>
      <w:r w:rsidRPr="00D613B7">
        <w:rPr>
          <w:rFonts w:ascii="Times New Roman" w:hAnsi="Times New Roman" w:cs="Times New Roman"/>
          <w:sz w:val="24"/>
          <w:szCs w:val="24"/>
        </w:rPr>
        <w:t>Muallifning kundalik hayotdan olingan misollarni keltirishi, xalq so‘z boyligiga asoslangan iboralarni ishlatishi, asarni Kırg‘iz jamiyatining keng qatlamlariga mos keladigan universal manba sifatida yaratadi. Masalan, "yer-suv islohoti" kabi murakkab siyosiy jarayonlarni sodda tilda ifodalashi uning keng auditoriya bilan bog‘lanish qobiliyatini ko‘rsatadi.</w:t>
      </w:r>
      <w:r w:rsidRPr="00D613B7">
        <w:rPr>
          <w:rFonts w:ascii="Times New Roman" w:hAnsi="Times New Roman" w:cs="Times New Roman"/>
        </w:rPr>
        <w:t xml:space="preserve"> </w:t>
      </w:r>
      <w:r w:rsidRPr="00D613B7">
        <w:rPr>
          <w:rFonts w:ascii="Times New Roman" w:hAnsi="Times New Roman" w:cs="Times New Roman"/>
          <w:sz w:val="24"/>
          <w:szCs w:val="24"/>
        </w:rPr>
        <w:t>Abdurahmonov, Kırg‘izistonning rasmiy ish yuritish tili sifatida Kırg‘iz tilini rivojlantirishga katta e’tibor qaratgan. U davlat ishlarida faqat Rus tilidan foydalanish siyosatiga qarshi chiqib, milliy tilni himoya qilish muhimligini ta’kidlagan. Asarda milliy tilni saqlash bilan bog‘liq siyosiy kurashning aks etishi, uni nafaqat tarixiy hujjat sifatida, balki milliy ongni shakllantiruvchi asar sifatida qadrlashga imkon beradi.</w:t>
      </w:r>
    </w:p>
    <w:p w:rsidR="004B27F5" w:rsidRPr="00D613B7" w:rsidRDefault="004B27F5" w:rsidP="004B27F5">
      <w:pPr>
        <w:ind w:left="-567" w:right="-567"/>
        <w:jc w:val="both"/>
        <w:rPr>
          <w:rFonts w:ascii="Times New Roman" w:hAnsi="Times New Roman" w:cs="Times New Roman"/>
          <w:sz w:val="24"/>
          <w:szCs w:val="24"/>
        </w:rPr>
      </w:pPr>
      <w:r w:rsidRPr="00D613B7">
        <w:rPr>
          <w:rFonts w:ascii="Times New Roman" w:hAnsi="Times New Roman" w:cs="Times New Roman"/>
          <w:sz w:val="24"/>
          <w:szCs w:val="24"/>
        </w:rPr>
        <w:lastRenderedPageBreak/>
        <w:t>1920-yillarda Sovet Ittifoqi tarkibida bo‘lgan milliy respublikalar ko‘plab madaniy va siyosiy bosimlarga duch kelar edi. Rus tili davlatning rasmiy tili sifatida mustahkamlanar ekan, mahalliy tillarning roli cheklanib qoldi. Bu siyosiy fon Kırg‘iz tilining ijtimoiy hayotda o‘z o‘rnini saqlab qolishini qiyinlashtirdi. Abdurahmonov o‘z kundaliklarida va rasmiy hujjatlarida mahalliy tillarning ahamiyatini doim ta’kidlab kelgan. U Kırg‘iz tilining faqat milliy madaniyatning ramzi emas, balki davlatning rasmiy faoliyatida ishlatilishi kerakligini qat’iyat bilan ilgari surdi. Uning fikriga ko‘ra, Kırg‘iziston kabi respublikalarda mahalliy tilning rasmiy hujjatlar, ta’lim va boshqaruvda ishlatilishi xalqning o‘z taqdirini belgilashiga xizmat qiladigan eng asosiy omil edi.</w:t>
      </w:r>
      <w:r w:rsidRPr="00D613B7">
        <w:rPr>
          <w:rFonts w:ascii="Times New Roman" w:hAnsi="Times New Roman" w:cs="Times New Roman"/>
        </w:rPr>
        <w:t xml:space="preserve"> </w:t>
      </w:r>
      <w:r w:rsidRPr="00D613B7">
        <w:rPr>
          <w:rFonts w:ascii="Times New Roman" w:hAnsi="Times New Roman" w:cs="Times New Roman"/>
          <w:sz w:val="24"/>
          <w:szCs w:val="24"/>
        </w:rPr>
        <w:t>Kırg‘iziston asarida Abdurahmonov Kırg‘izistonning ijtimoiy va siyosiy muammolarini muhokama qilar ekan, mahalliy til masalasiga alohida e’tibor qaratadi. U til siyosatini ijtimoiy adolat va tenglikni ta’minlash vositasi sifatida ko‘rgan. Masalan, u qishloq hududlaridagi davlat idoralarida ishlatiladigan til masalasiga e</w:t>
      </w:r>
      <w:r w:rsidRPr="00D613B7">
        <w:rPr>
          <w:rFonts w:ascii="Times New Roman" w:hAnsi="Times New Roman" w:cs="Times New Roman"/>
          <w:sz w:val="24"/>
          <w:szCs w:val="24"/>
        </w:rPr>
        <w:t xml:space="preserve">’tibor qaratib, shunday yozadi: </w:t>
      </w:r>
      <w:r w:rsidRPr="00D613B7">
        <w:rPr>
          <w:rFonts w:ascii="Times New Roman" w:hAnsi="Times New Roman" w:cs="Times New Roman"/>
          <w:i/>
          <w:sz w:val="24"/>
          <w:szCs w:val="24"/>
        </w:rPr>
        <w:t>“Ko‘plab tumanlarda rus aholisi yo‘q, lekin davlat idoralarida faqat rus tilida ish yuritiladi. Bu ahvol tuman boshqaruvining xalq uchun emas, balki rus tilini biladigan mansabdorlar uchun xizmat</w:t>
      </w:r>
      <w:r w:rsidRPr="00D613B7">
        <w:rPr>
          <w:rFonts w:ascii="Times New Roman" w:hAnsi="Times New Roman" w:cs="Times New Roman"/>
          <w:i/>
          <w:sz w:val="24"/>
          <w:szCs w:val="24"/>
        </w:rPr>
        <w:t xml:space="preserve"> qilishini ko‘rsatadi.”</w:t>
      </w:r>
      <w:r w:rsidRPr="00D613B7">
        <w:rPr>
          <w:rFonts w:ascii="Times New Roman" w:hAnsi="Times New Roman" w:cs="Times New Roman"/>
          <w:sz w:val="24"/>
          <w:szCs w:val="24"/>
        </w:rPr>
        <w:t xml:space="preserve"> </w:t>
      </w:r>
      <w:r w:rsidRPr="00D613B7">
        <w:rPr>
          <w:rFonts w:ascii="Times New Roman" w:hAnsi="Times New Roman" w:cs="Times New Roman"/>
          <w:sz w:val="24"/>
          <w:szCs w:val="24"/>
        </w:rPr>
        <w:t>Bu fikr orqali Abdurahmonov davlatning o‘z xalqiga xizmat qilishi uchun milliy tilning ahamiyatini ochib beradi. U Kırg‘iz tilini qishloq xo‘jaligi, sanoat va madaniyat sohalarida rivojlantirish zarurligini ko‘rsatadi.</w:t>
      </w:r>
      <w:r w:rsidRPr="00D613B7">
        <w:rPr>
          <w:rFonts w:ascii="Times New Roman" w:hAnsi="Times New Roman" w:cs="Times New Roman"/>
        </w:rPr>
        <w:t xml:space="preserve"> </w:t>
      </w:r>
      <w:r w:rsidRPr="00D613B7">
        <w:rPr>
          <w:rFonts w:ascii="Times New Roman" w:hAnsi="Times New Roman" w:cs="Times New Roman"/>
          <w:sz w:val="24"/>
          <w:szCs w:val="24"/>
        </w:rPr>
        <w:t>Sovet davrida amalga oshirilgan til siyosati ko‘p hollarda milliy tillarning rivojlanishiga qarshi bo‘lgan. Rus tili birlashtiruvchi vosita sifatida ilgari surilib, mahalliy tillar chekka joylarda qoldirilgan. Abdurahmonov bu holatga qarshi chiqib, xalqning o‘z tili va madaniyatini rivojlantirish orqali milliy ongni mustahk</w:t>
      </w:r>
      <w:r w:rsidRPr="00D613B7">
        <w:rPr>
          <w:rFonts w:ascii="Times New Roman" w:hAnsi="Times New Roman" w:cs="Times New Roman"/>
          <w:sz w:val="24"/>
          <w:szCs w:val="24"/>
        </w:rPr>
        <w:t xml:space="preserve">amlash zarurligini ta’kidlaydi. </w:t>
      </w:r>
      <w:r w:rsidRPr="00D613B7">
        <w:rPr>
          <w:rFonts w:ascii="Times New Roman" w:hAnsi="Times New Roman" w:cs="Times New Roman"/>
          <w:sz w:val="24"/>
          <w:szCs w:val="24"/>
        </w:rPr>
        <w:t>Uning asarlarida Kırg‘iz tilining saqlanishi faqat lingvistik masala emas, balki siyosiy va ijtimoiy masala sifatida ko‘riladi. Bu til orqali xalq o‘zini anglaydi, o‘z tarixini biladi va o‘z kelajagini quradi.</w:t>
      </w:r>
      <w:r w:rsidRPr="00D613B7">
        <w:rPr>
          <w:rFonts w:ascii="Times New Roman" w:hAnsi="Times New Roman" w:cs="Times New Roman"/>
        </w:rPr>
        <w:t xml:space="preserve"> </w:t>
      </w:r>
      <w:r w:rsidRPr="00D613B7">
        <w:rPr>
          <w:rFonts w:ascii="Times New Roman" w:hAnsi="Times New Roman" w:cs="Times New Roman"/>
          <w:sz w:val="24"/>
          <w:szCs w:val="24"/>
        </w:rPr>
        <w:t>Abdurahmonov uchun til siyosati faqat davlat ishlarida tilni ishlatishdan iborat emas edi. U tilni milliy o‘zlik va xalqning birligini mustahkamlash vositasi sifatida ko‘rgan. Bu jihat, ayniqsa, uning Sovet bosimlariga qarshi turib, Kırg‘iz tilida yozishn</w:t>
      </w:r>
      <w:r w:rsidRPr="00D613B7">
        <w:rPr>
          <w:rFonts w:ascii="Times New Roman" w:hAnsi="Times New Roman" w:cs="Times New Roman"/>
          <w:sz w:val="24"/>
          <w:szCs w:val="24"/>
        </w:rPr>
        <w:t xml:space="preserve">i tanlaganida yaqqol ko‘rinadi. </w:t>
      </w:r>
      <w:r w:rsidRPr="00D613B7">
        <w:rPr>
          <w:rFonts w:ascii="Times New Roman" w:hAnsi="Times New Roman" w:cs="Times New Roman"/>
          <w:sz w:val="24"/>
          <w:szCs w:val="24"/>
        </w:rPr>
        <w:t>Uning fikricha, Kırg‘izistonning iqtisodiy va madaniy rivojlanishi, faqat milliy til va madaniyatni rivojlantirish bilan amalga oshishi mumkin edi.</w:t>
      </w:r>
    </w:p>
    <w:p w:rsidR="004B27F5" w:rsidRPr="00D613B7" w:rsidRDefault="004B27F5" w:rsidP="004B27F5">
      <w:pPr>
        <w:ind w:left="-567" w:right="-567"/>
        <w:jc w:val="both"/>
        <w:rPr>
          <w:rFonts w:ascii="Times New Roman" w:hAnsi="Times New Roman" w:cs="Times New Roman"/>
          <w:sz w:val="24"/>
          <w:szCs w:val="24"/>
        </w:rPr>
      </w:pPr>
      <w:r w:rsidRPr="00D613B7">
        <w:rPr>
          <w:rFonts w:ascii="Times New Roman" w:hAnsi="Times New Roman" w:cs="Times New Roman"/>
          <w:sz w:val="24"/>
          <w:szCs w:val="24"/>
        </w:rPr>
        <w:t>Cusup Abdurahmonovning til siyosati bo‘yicha ilgari surgan fikrlari va amaliy harakatlari, uning xalqiga sadoqati va milliy madaniyatni saqlashga bo‘lgan intilishining yorqin namunasidir. Kırg‘iziston asari nafaqat tarixiy hujjat, balki Kırg‘iz tilining himoyasi va rivojlanishi yo‘lidagi kurashning ramzidir. Bu asar va undagi til siyosati haqidagi qarashlar bugungi kunda ham o‘z ahamiyatini yo‘qotmagan va Kırg‘izistonning madaniy merosida mustahkam o‘rin egallagan.</w:t>
      </w:r>
    </w:p>
    <w:p w:rsidR="00D613B7" w:rsidRPr="00D613B7" w:rsidRDefault="00D613B7" w:rsidP="00D613B7">
      <w:pPr>
        <w:ind w:left="-567" w:right="-567"/>
        <w:jc w:val="both"/>
        <w:rPr>
          <w:rFonts w:ascii="Times New Roman" w:hAnsi="Times New Roman" w:cs="Times New Roman"/>
          <w:sz w:val="24"/>
          <w:szCs w:val="24"/>
        </w:rPr>
      </w:pPr>
      <w:r w:rsidRPr="00D613B7">
        <w:rPr>
          <w:rFonts w:ascii="Times New Roman" w:hAnsi="Times New Roman" w:cs="Times New Roman"/>
          <w:bCs/>
          <w:sz w:val="24"/>
          <w:szCs w:val="24"/>
        </w:rPr>
        <w:t>Kirish (11–13)</w:t>
      </w:r>
      <w:r w:rsidR="004B27F5" w:rsidRPr="00D613B7">
        <w:rPr>
          <w:rFonts w:ascii="Times New Roman" w:hAnsi="Times New Roman" w:cs="Times New Roman"/>
          <w:sz w:val="24"/>
          <w:szCs w:val="24"/>
        </w:rPr>
        <w:t xml:space="preserve"> bo‘limida</w:t>
      </w:r>
      <w:r w:rsidRPr="00D613B7">
        <w:rPr>
          <w:rFonts w:ascii="Times New Roman" w:hAnsi="Times New Roman" w:cs="Times New Roman"/>
          <w:sz w:val="24"/>
          <w:szCs w:val="24"/>
        </w:rPr>
        <w:t>,</w:t>
      </w:r>
      <w:r w:rsidR="004B27F5" w:rsidRPr="00D613B7">
        <w:rPr>
          <w:rFonts w:ascii="Times New Roman" w:hAnsi="Times New Roman" w:cs="Times New Roman"/>
          <w:sz w:val="24"/>
          <w:szCs w:val="24"/>
        </w:rPr>
        <w:t xml:space="preserve"> muallif o‘zining asarni yozish maqsadini ochib beradi. 1928 yilda yozilgan bu asar, Kırg‘izistonning siyosiy, iqtisodiy va madaniy rivojlanish yo‘lidagi yutuqlari va muammolarini o‘z ichiga oladi. Muallif, bu asarni Ekim inqilobining 11 yilligiga va Kırg‘izistonning avtonom davlat sifatida to‘rt yillik faoliyatiga bag‘ishlagan.</w:t>
      </w:r>
      <w:r w:rsidRPr="00D613B7">
        <w:rPr>
          <w:rFonts w:ascii="Times New Roman" w:eastAsia="Times New Roman" w:hAnsi="Times New Roman" w:cs="Times New Roman"/>
          <w:b/>
          <w:bCs/>
          <w:i/>
          <w:iCs/>
          <w:sz w:val="24"/>
          <w:szCs w:val="24"/>
          <w:lang w:eastAsia="tr-TR"/>
        </w:rPr>
        <w:t xml:space="preserve"> </w:t>
      </w:r>
      <w:r w:rsidRPr="00D613B7">
        <w:rPr>
          <w:rFonts w:ascii="Times New Roman" w:hAnsi="Times New Roman" w:cs="Times New Roman"/>
          <w:bCs/>
          <w:sz w:val="24"/>
          <w:szCs w:val="24"/>
        </w:rPr>
        <w:t>Tarixiy Asoslar (15–41)</w:t>
      </w:r>
      <w:r w:rsidRPr="00D613B7">
        <w:rPr>
          <w:rFonts w:ascii="Times New Roman" w:hAnsi="Times New Roman" w:cs="Times New Roman"/>
          <w:sz w:val="24"/>
          <w:szCs w:val="24"/>
        </w:rPr>
        <w:t xml:space="preserve"> bo‘limda Kırg‘izistonning XX asr boshidagi siyosiy tarixini yoritadi. Abdurahmonov, Kırg‘iz xalqining milliy o‘zligini tiklash yo‘lidagi kurashini va Sovet rejimi sharoitida davlatni shakllantirish jarayonlarini tasvirlaydi. U Kara-Kırg‘iz avtonom oblastining tashkil etilishi va Kırg‘izistonning Sovet respublikasi sifatidagi rivojlanishini muhim tarixiy bosqich sifatida ko‘rsatadi.</w:t>
      </w:r>
      <w:r w:rsidRPr="00D613B7">
        <w:rPr>
          <w:rFonts w:ascii="Times New Roman" w:hAnsi="Times New Roman" w:cs="Times New Roman"/>
        </w:rPr>
        <w:t xml:space="preserve"> </w:t>
      </w:r>
      <w:r w:rsidRPr="00D613B7">
        <w:rPr>
          <w:rFonts w:ascii="Times New Roman" w:hAnsi="Times New Roman" w:cs="Times New Roman"/>
          <w:sz w:val="24"/>
          <w:szCs w:val="24"/>
        </w:rPr>
        <w:t>Q</w:t>
      </w:r>
      <w:r w:rsidRPr="00D613B7">
        <w:rPr>
          <w:rFonts w:ascii="Times New Roman" w:hAnsi="Times New Roman" w:cs="Times New Roman"/>
          <w:sz w:val="24"/>
          <w:szCs w:val="24"/>
        </w:rPr>
        <w:t xml:space="preserve">ishloq Xo‘jaligi (48–59) </w:t>
      </w:r>
      <w:r w:rsidRPr="00D613B7">
        <w:rPr>
          <w:rFonts w:ascii="Times New Roman" w:hAnsi="Times New Roman" w:cs="Times New Roman"/>
          <w:sz w:val="24"/>
          <w:szCs w:val="24"/>
        </w:rPr>
        <w:t xml:space="preserve"> bo‘limda muallif, qishloq xo‘jaligida amalga oshirilgan islohotlar va yer-suv munosabatlaridagi o‘zgarishlarni tahlil qiladi. Abdurahmonov, kollektiv xo‘jaliklarni tashkil qilish jarayonlarini yoritib, qishloq xo‘jaligini rivojlantirishning Kırg‘iziston iqtisodiyotidagi ahamiyatini ochib beradi.</w:t>
      </w:r>
      <w:r w:rsidRPr="00D613B7">
        <w:rPr>
          <w:rFonts w:ascii="Times New Roman" w:hAnsi="Times New Roman" w:cs="Times New Roman"/>
        </w:rPr>
        <w:t xml:space="preserve"> </w:t>
      </w:r>
      <w:r w:rsidRPr="00D613B7">
        <w:rPr>
          <w:rFonts w:ascii="Times New Roman" w:hAnsi="Times New Roman" w:cs="Times New Roman"/>
          <w:sz w:val="24"/>
          <w:szCs w:val="24"/>
        </w:rPr>
        <w:t>Sa</w:t>
      </w:r>
      <w:r w:rsidRPr="00D613B7">
        <w:rPr>
          <w:rFonts w:ascii="Times New Roman" w:hAnsi="Times New Roman" w:cs="Times New Roman"/>
          <w:sz w:val="24"/>
          <w:szCs w:val="24"/>
        </w:rPr>
        <w:t>noat Taraqqiyoti (62–64-),</w:t>
      </w:r>
      <w:r w:rsidRPr="00D613B7">
        <w:rPr>
          <w:rFonts w:ascii="Times New Roman" w:hAnsi="Times New Roman" w:cs="Times New Roman"/>
          <w:sz w:val="24"/>
          <w:szCs w:val="24"/>
        </w:rPr>
        <w:t xml:space="preserve"> ushbu qisqa bo‘limda, muallif Kırg‘izistonning iqtisodiy asoslarini mustahkamlashdagi yutuqlar va kamchiliklarni ko‘rsatadi. U mavjud sanoat tarmoqlarining rivoji va kelajakdagi imkoniyatlar haqida fikr bildiradi.</w:t>
      </w:r>
      <w:r w:rsidRPr="00D613B7">
        <w:rPr>
          <w:rFonts w:ascii="Times New Roman" w:hAnsi="Times New Roman" w:cs="Times New Roman"/>
        </w:rPr>
        <w:t xml:space="preserve"> </w:t>
      </w:r>
      <w:r w:rsidRPr="00D613B7">
        <w:rPr>
          <w:rFonts w:ascii="Times New Roman" w:hAnsi="Times New Roman" w:cs="Times New Roman"/>
          <w:sz w:val="24"/>
          <w:szCs w:val="24"/>
        </w:rPr>
        <w:t>A</w:t>
      </w:r>
      <w:r w:rsidRPr="00D613B7">
        <w:rPr>
          <w:rFonts w:ascii="Times New Roman" w:hAnsi="Times New Roman" w:cs="Times New Roman"/>
          <w:sz w:val="24"/>
          <w:szCs w:val="24"/>
        </w:rPr>
        <w:t>’</w:t>
      </w:r>
      <w:r w:rsidRPr="00D613B7">
        <w:rPr>
          <w:rFonts w:ascii="Times New Roman" w:hAnsi="Times New Roman" w:cs="Times New Roman"/>
          <w:sz w:val="24"/>
          <w:szCs w:val="24"/>
        </w:rPr>
        <w:t>lim va Madaniyat (67–69-), u</w:t>
      </w:r>
      <w:r w:rsidRPr="00D613B7">
        <w:rPr>
          <w:rFonts w:ascii="Times New Roman" w:hAnsi="Times New Roman" w:cs="Times New Roman"/>
          <w:sz w:val="24"/>
          <w:szCs w:val="24"/>
        </w:rPr>
        <w:t xml:space="preserve">shbu bo‘lim ta’lim tizimidagi islohotlarga bag‘ishlangan. Muallif yangi usuldagi maktablarning joriy etilishi, savodsizlikni bartaraf etish va milliy madaniyatni rivojlantirish yo‘lidagi harakatlarni tahlil </w:t>
      </w:r>
      <w:r w:rsidRPr="00D613B7">
        <w:rPr>
          <w:rFonts w:ascii="Times New Roman" w:hAnsi="Times New Roman" w:cs="Times New Roman"/>
          <w:sz w:val="24"/>
          <w:szCs w:val="24"/>
        </w:rPr>
        <w:lastRenderedPageBreak/>
        <w:t>qiladi. U milliy ongni shakllantirishda ta’limning o‘rni haqida so‘z yuritadi.</w:t>
      </w:r>
      <w:r w:rsidRPr="00D613B7">
        <w:rPr>
          <w:rFonts w:ascii="Times New Roman" w:hAnsi="Times New Roman" w:cs="Times New Roman"/>
        </w:rPr>
        <w:t xml:space="preserve"> </w:t>
      </w:r>
      <w:r w:rsidRPr="00D613B7">
        <w:rPr>
          <w:rFonts w:ascii="Times New Roman" w:hAnsi="Times New Roman" w:cs="Times New Roman"/>
          <w:sz w:val="24"/>
          <w:szCs w:val="24"/>
        </w:rPr>
        <w:t>Sog‘l</w:t>
      </w:r>
      <w:r w:rsidRPr="00D613B7">
        <w:rPr>
          <w:rFonts w:ascii="Times New Roman" w:hAnsi="Times New Roman" w:cs="Times New Roman"/>
          <w:sz w:val="24"/>
          <w:szCs w:val="24"/>
        </w:rPr>
        <w:t xml:space="preserve">iqni Saqlash (69–73) </w:t>
      </w:r>
      <w:r w:rsidRPr="00D613B7">
        <w:rPr>
          <w:rFonts w:ascii="Times New Roman" w:hAnsi="Times New Roman" w:cs="Times New Roman"/>
          <w:sz w:val="24"/>
          <w:szCs w:val="24"/>
        </w:rPr>
        <w:t>bo‘limda muallif sog‘liqni saqlash tizimidagi yutuqlar va muammolarni ochib beradi. Abdurahmonov, ayniqsa, qishloq hududlaridagi shifokorlar va tibbiy xizmatlarning yetishmasligi haqida qayg‘uradi va bu masalani hal qilish uchun tavsiyalar beradi.</w:t>
      </w:r>
      <w:r w:rsidRPr="00D613B7">
        <w:rPr>
          <w:rFonts w:ascii="Times New Roman" w:hAnsi="Times New Roman" w:cs="Times New Roman"/>
        </w:rPr>
        <w:t xml:space="preserve"> </w:t>
      </w:r>
      <w:r w:rsidRPr="00D613B7">
        <w:rPr>
          <w:rFonts w:ascii="Times New Roman" w:hAnsi="Times New Roman" w:cs="Times New Roman"/>
          <w:sz w:val="24"/>
          <w:szCs w:val="24"/>
        </w:rPr>
        <w:t>Sov</w:t>
      </w:r>
      <w:r w:rsidRPr="00D613B7">
        <w:rPr>
          <w:rFonts w:ascii="Times New Roman" w:hAnsi="Times New Roman" w:cs="Times New Roman"/>
          <w:sz w:val="24"/>
          <w:szCs w:val="24"/>
        </w:rPr>
        <w:t>et Tashkilotlari (73–77), m</w:t>
      </w:r>
      <w:r w:rsidRPr="00D613B7">
        <w:rPr>
          <w:rFonts w:ascii="Times New Roman" w:hAnsi="Times New Roman" w:cs="Times New Roman"/>
          <w:sz w:val="24"/>
          <w:szCs w:val="24"/>
        </w:rPr>
        <w:t>uallif ushbu bo‘limda Sovet hokimiyati tuzilmalari va ular tomonidan olib borilgan islohotlarni tahlil qiladi. U Sovetlarning Kırg‘izistonni siyosiy va iqtisodiy jihatdan mustahkamlashdagi rolini tanqidiy baholaydi.</w:t>
      </w:r>
      <w:r w:rsidRPr="00D613B7">
        <w:rPr>
          <w:rFonts w:ascii="Times New Roman" w:hAnsi="Times New Roman" w:cs="Times New Roman"/>
        </w:rPr>
        <w:t xml:space="preserve"> </w:t>
      </w:r>
      <w:r w:rsidRPr="00D613B7">
        <w:rPr>
          <w:rFonts w:ascii="Times New Roman" w:hAnsi="Times New Roman" w:cs="Times New Roman"/>
          <w:sz w:val="24"/>
          <w:szCs w:val="24"/>
        </w:rPr>
        <w:t>8. Asarning Tarixiy Metni (</w:t>
      </w:r>
      <w:r w:rsidRPr="00D613B7">
        <w:rPr>
          <w:rFonts w:ascii="Times New Roman" w:hAnsi="Times New Roman" w:cs="Times New Roman"/>
          <w:sz w:val="24"/>
          <w:szCs w:val="24"/>
        </w:rPr>
        <w:t>77–113),</w:t>
      </w:r>
      <w:r w:rsidRPr="00D613B7">
        <w:rPr>
          <w:rFonts w:ascii="Times New Roman" w:hAnsi="Times New Roman" w:cs="Times New Roman"/>
          <w:sz w:val="24"/>
          <w:szCs w:val="24"/>
        </w:rPr>
        <w:t xml:space="preserve"> bo‘limda muallifning 1928 yilda yozilgan asl matni keltirilgan. Bu matn, o‘sha davr til va uslubining noyob namunasidir. Muallifning o‘sha davr iqtisodiy, ijtimoiy va madaniy muammolarga bo‘lgan yondashuvi, milliy ong va madaniyatni shakllantirishga intilishi aks</w:t>
      </w:r>
      <w:r w:rsidRPr="00D613B7">
        <w:rPr>
          <w:rFonts w:ascii="Times New Roman" w:hAnsi="Times New Roman" w:cs="Times New Roman"/>
          <w:sz w:val="24"/>
          <w:szCs w:val="24"/>
        </w:rPr>
        <w:t xml:space="preserve"> etgan. Xulosa va Tavsiyalar (113–118),</w:t>
      </w:r>
      <w:r w:rsidRPr="00D613B7">
        <w:rPr>
          <w:rFonts w:ascii="Times New Roman" w:hAnsi="Times New Roman" w:cs="Times New Roman"/>
          <w:sz w:val="24"/>
          <w:szCs w:val="24"/>
        </w:rPr>
        <w:t>bo‘limida muallif, Kırg‘izistonning kelajagini ijobiy baholab, uni "Osiyoning Shveytsariyasi"ga aylantirish imkoniyatlarini ko‘rsatadi. U milliy til, madaniyat va iqtisodiyotni rivojlantirishda davom</w:t>
      </w:r>
      <w:r w:rsidRPr="00D613B7">
        <w:rPr>
          <w:rFonts w:ascii="Times New Roman" w:hAnsi="Times New Roman" w:cs="Times New Roman"/>
          <w:sz w:val="24"/>
          <w:szCs w:val="24"/>
        </w:rPr>
        <w:t xml:space="preserve"> etish zarurligini ta’kidlaydi. </w:t>
      </w:r>
      <w:r w:rsidRPr="00D613B7">
        <w:rPr>
          <w:rFonts w:ascii="Times New Roman" w:hAnsi="Times New Roman" w:cs="Times New Roman"/>
          <w:sz w:val="24"/>
          <w:szCs w:val="24"/>
        </w:rPr>
        <w:t xml:space="preserve">Ilovalar </w:t>
      </w:r>
      <w:r w:rsidRPr="00D613B7">
        <w:rPr>
          <w:rFonts w:ascii="Times New Roman" w:hAnsi="Times New Roman" w:cs="Times New Roman"/>
          <w:sz w:val="24"/>
          <w:szCs w:val="24"/>
        </w:rPr>
        <w:t>va Izohlar (122-betdan boshlab), a</w:t>
      </w:r>
      <w:r w:rsidRPr="00D613B7">
        <w:rPr>
          <w:rFonts w:ascii="Times New Roman" w:hAnsi="Times New Roman" w:cs="Times New Roman"/>
          <w:sz w:val="24"/>
          <w:szCs w:val="24"/>
        </w:rPr>
        <w:t>sarning oxirida Arap yozuvidan Kiril yozuviga o‘tkazish jarayoni, eski Kırg‘iz tili so‘zlarining izohlari va muallif hayoti haqidagi qo‘shimcha ma’lumotlar keltirilgan. Bu qism, o‘quvchilar uchun asarni chuqurroq tushunish imkonini yaratadi.</w:t>
      </w:r>
    </w:p>
    <w:p w:rsidR="00D613B7" w:rsidRPr="00D613B7" w:rsidRDefault="00D613B7" w:rsidP="00D613B7">
      <w:pPr>
        <w:ind w:left="-567" w:right="-567"/>
        <w:jc w:val="both"/>
        <w:rPr>
          <w:rFonts w:ascii="Times New Roman" w:hAnsi="Times New Roman" w:cs="Times New Roman"/>
          <w:sz w:val="24"/>
          <w:szCs w:val="24"/>
        </w:rPr>
      </w:pPr>
      <w:r>
        <w:rPr>
          <w:rFonts w:ascii="Times New Roman" w:hAnsi="Times New Roman" w:cs="Times New Roman"/>
          <w:sz w:val="24"/>
          <w:szCs w:val="24"/>
        </w:rPr>
        <w:t>Özbekçeye Aktaran: Erdem YILMAZ, Yüksek Lisans Öğrencisi</w:t>
      </w:r>
      <w:r w:rsidRPr="00D613B7">
        <w:rPr>
          <w:rFonts w:ascii="Times New Roman" w:hAnsi="Times New Roman" w:cs="Times New Roman"/>
          <w:sz w:val="24"/>
          <w:szCs w:val="24"/>
        </w:rPr>
        <w:t xml:space="preserve">, </w:t>
      </w:r>
      <w:r>
        <w:rPr>
          <w:rFonts w:ascii="Times New Roman" w:hAnsi="Times New Roman" w:cs="Times New Roman"/>
          <w:sz w:val="24"/>
          <w:szCs w:val="24"/>
        </w:rPr>
        <w:t>Kırgızistan-Türkiye Manas Üniversitesi, E-mail: erdmylmz1944</w:t>
      </w:r>
      <w:r w:rsidRPr="00D613B7">
        <w:rPr>
          <w:rFonts w:ascii="Times New Roman" w:hAnsi="Times New Roman" w:cs="Times New Roman"/>
          <w:sz w:val="24"/>
          <w:szCs w:val="24"/>
        </w:rPr>
        <w:t xml:space="preserve">@gmail.com ORCID: </w:t>
      </w:r>
      <w:r w:rsidRPr="00D613B7">
        <w:rPr>
          <w:rFonts w:ascii="Times New Roman" w:hAnsi="Times New Roman" w:cs="Times New Roman"/>
          <w:sz w:val="24"/>
          <w:szCs w:val="24"/>
        </w:rPr>
        <w:t>0000-0001-5863-0337</w:t>
      </w:r>
      <w:r w:rsidRPr="00D613B7">
        <w:rPr>
          <w:rFonts w:ascii="Times New Roman" w:hAnsi="Times New Roman" w:cs="Times New Roman"/>
          <w:sz w:val="24"/>
          <w:szCs w:val="24"/>
        </w:rPr>
        <w:t>.</w:t>
      </w:r>
      <w:r w:rsidRPr="00D613B7">
        <w:rPr>
          <w:rFonts w:ascii="Times New Roman" w:hAnsi="Times New Roman" w:cs="Times New Roman"/>
          <w:sz w:val="24"/>
          <w:szCs w:val="24"/>
        </w:rPr>
        <w:cr/>
      </w:r>
    </w:p>
    <w:p w:rsidR="00D613B7" w:rsidRPr="00D613B7" w:rsidRDefault="00D613B7" w:rsidP="00D613B7">
      <w:pPr>
        <w:ind w:left="-567" w:right="-567"/>
        <w:jc w:val="both"/>
        <w:rPr>
          <w:rFonts w:ascii="Times New Roman" w:hAnsi="Times New Roman" w:cs="Times New Roman"/>
          <w:sz w:val="24"/>
          <w:szCs w:val="24"/>
        </w:rPr>
      </w:pPr>
    </w:p>
    <w:p w:rsidR="00D613B7" w:rsidRPr="00D613B7" w:rsidRDefault="00D613B7" w:rsidP="00D613B7">
      <w:pPr>
        <w:ind w:left="-567" w:right="-567"/>
        <w:jc w:val="both"/>
        <w:rPr>
          <w:rFonts w:ascii="Times New Roman" w:hAnsi="Times New Roman" w:cs="Times New Roman"/>
          <w:sz w:val="24"/>
          <w:szCs w:val="24"/>
        </w:rPr>
      </w:pPr>
    </w:p>
    <w:p w:rsidR="00D613B7" w:rsidRPr="00D613B7" w:rsidRDefault="00D613B7" w:rsidP="00D613B7">
      <w:pPr>
        <w:ind w:left="-567" w:right="-567"/>
        <w:jc w:val="both"/>
        <w:rPr>
          <w:rFonts w:ascii="Times New Roman" w:hAnsi="Times New Roman" w:cs="Times New Roman"/>
          <w:b/>
          <w:bCs/>
          <w:sz w:val="24"/>
          <w:szCs w:val="24"/>
        </w:rPr>
      </w:pPr>
    </w:p>
    <w:p w:rsidR="004B27F5" w:rsidRPr="00D613B7" w:rsidRDefault="004B27F5" w:rsidP="00D613B7">
      <w:pPr>
        <w:ind w:left="-567" w:right="-567"/>
        <w:jc w:val="both"/>
        <w:rPr>
          <w:rFonts w:ascii="Times New Roman" w:hAnsi="Times New Roman" w:cs="Times New Roman"/>
          <w:b/>
          <w:bCs/>
          <w:sz w:val="24"/>
          <w:szCs w:val="24"/>
        </w:rPr>
      </w:pPr>
    </w:p>
    <w:p w:rsidR="004B27F5" w:rsidRPr="00D613B7" w:rsidRDefault="004B27F5" w:rsidP="004B27F5">
      <w:pPr>
        <w:ind w:left="-567" w:right="-567"/>
        <w:jc w:val="both"/>
        <w:rPr>
          <w:rFonts w:ascii="Times New Roman" w:hAnsi="Times New Roman" w:cs="Times New Roman"/>
          <w:sz w:val="24"/>
          <w:szCs w:val="24"/>
        </w:rPr>
      </w:pPr>
    </w:p>
    <w:p w:rsidR="004B27F5" w:rsidRPr="00D613B7" w:rsidRDefault="004B27F5" w:rsidP="004B27F5">
      <w:pPr>
        <w:ind w:left="-567" w:right="-567"/>
        <w:jc w:val="both"/>
        <w:rPr>
          <w:rFonts w:ascii="Times New Roman" w:hAnsi="Times New Roman" w:cs="Times New Roman"/>
          <w:sz w:val="24"/>
          <w:szCs w:val="24"/>
        </w:rPr>
      </w:pPr>
    </w:p>
    <w:p w:rsidR="004B27F5" w:rsidRPr="00D613B7" w:rsidRDefault="004B27F5" w:rsidP="004B27F5">
      <w:pPr>
        <w:ind w:left="-567" w:right="-567"/>
        <w:jc w:val="both"/>
        <w:rPr>
          <w:rFonts w:ascii="Times New Roman" w:hAnsi="Times New Roman" w:cs="Times New Roman"/>
          <w:sz w:val="24"/>
          <w:szCs w:val="24"/>
        </w:rPr>
      </w:pPr>
    </w:p>
    <w:p w:rsidR="004B27F5" w:rsidRPr="00D613B7" w:rsidRDefault="004B27F5" w:rsidP="004B27F5">
      <w:pPr>
        <w:ind w:left="-567" w:right="-567"/>
        <w:jc w:val="both"/>
        <w:rPr>
          <w:rFonts w:ascii="Times New Roman" w:hAnsi="Times New Roman" w:cs="Times New Roman"/>
          <w:sz w:val="24"/>
          <w:szCs w:val="24"/>
        </w:rPr>
      </w:pPr>
    </w:p>
    <w:sectPr w:rsidR="004B27F5" w:rsidRPr="00D613B7" w:rsidSect="007D08C8">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D55EA"/>
    <w:multiLevelType w:val="hybridMultilevel"/>
    <w:tmpl w:val="A75AB848"/>
    <w:lvl w:ilvl="0" w:tplc="9AF401B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70C214B4"/>
    <w:multiLevelType w:val="multilevel"/>
    <w:tmpl w:val="062A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E2A"/>
    <w:rsid w:val="00192797"/>
    <w:rsid w:val="001A46E1"/>
    <w:rsid w:val="00375620"/>
    <w:rsid w:val="004B27F5"/>
    <w:rsid w:val="00555643"/>
    <w:rsid w:val="005E5263"/>
    <w:rsid w:val="00650E9F"/>
    <w:rsid w:val="006C5298"/>
    <w:rsid w:val="007D08C8"/>
    <w:rsid w:val="00804E2A"/>
    <w:rsid w:val="008570F2"/>
    <w:rsid w:val="00A4731C"/>
    <w:rsid w:val="00A612A8"/>
    <w:rsid w:val="00AE5962"/>
    <w:rsid w:val="00AF15D5"/>
    <w:rsid w:val="00BA5001"/>
    <w:rsid w:val="00BE073F"/>
    <w:rsid w:val="00BF2288"/>
    <w:rsid w:val="00C263F0"/>
    <w:rsid w:val="00C94B43"/>
    <w:rsid w:val="00D613B7"/>
    <w:rsid w:val="00D96FAB"/>
    <w:rsid w:val="00E325CA"/>
    <w:rsid w:val="00E53910"/>
    <w:rsid w:val="00F10407"/>
    <w:rsid w:val="00F8459B"/>
    <w:rsid w:val="00FD49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9578C1-5869-4572-97C2-57932100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4">
    <w:name w:val="heading 4"/>
    <w:basedOn w:val="Normal"/>
    <w:next w:val="Normal"/>
    <w:link w:val="Balk4Char"/>
    <w:uiPriority w:val="9"/>
    <w:semiHidden/>
    <w:unhideWhenUsed/>
    <w:qFormat/>
    <w:rsid w:val="00D613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E5263"/>
    <w:pPr>
      <w:ind w:left="720"/>
      <w:contextualSpacing/>
    </w:pPr>
  </w:style>
  <w:style w:type="paragraph" w:styleId="NormalWeb">
    <w:name w:val="Normal (Web)"/>
    <w:basedOn w:val="Normal"/>
    <w:uiPriority w:val="99"/>
    <w:semiHidden/>
    <w:unhideWhenUsed/>
    <w:rsid w:val="004B27F5"/>
    <w:rPr>
      <w:rFonts w:ascii="Times New Roman" w:hAnsi="Times New Roman" w:cs="Times New Roman"/>
      <w:sz w:val="24"/>
      <w:szCs w:val="24"/>
    </w:rPr>
  </w:style>
  <w:style w:type="character" w:customStyle="1" w:styleId="Balk4Char">
    <w:name w:val="Başlık 4 Char"/>
    <w:basedOn w:val="VarsaylanParagrafYazTipi"/>
    <w:link w:val="Balk4"/>
    <w:uiPriority w:val="9"/>
    <w:semiHidden/>
    <w:rsid w:val="00D613B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31015">
      <w:bodyDiv w:val="1"/>
      <w:marLeft w:val="0"/>
      <w:marRight w:val="0"/>
      <w:marTop w:val="0"/>
      <w:marBottom w:val="0"/>
      <w:divBdr>
        <w:top w:val="none" w:sz="0" w:space="0" w:color="auto"/>
        <w:left w:val="none" w:sz="0" w:space="0" w:color="auto"/>
        <w:bottom w:val="none" w:sz="0" w:space="0" w:color="auto"/>
        <w:right w:val="none" w:sz="0" w:space="0" w:color="auto"/>
      </w:divBdr>
    </w:div>
    <w:div w:id="124854640">
      <w:bodyDiv w:val="1"/>
      <w:marLeft w:val="0"/>
      <w:marRight w:val="0"/>
      <w:marTop w:val="0"/>
      <w:marBottom w:val="0"/>
      <w:divBdr>
        <w:top w:val="none" w:sz="0" w:space="0" w:color="auto"/>
        <w:left w:val="none" w:sz="0" w:space="0" w:color="auto"/>
        <w:bottom w:val="none" w:sz="0" w:space="0" w:color="auto"/>
        <w:right w:val="none" w:sz="0" w:space="0" w:color="auto"/>
      </w:divBdr>
    </w:div>
    <w:div w:id="127867133">
      <w:bodyDiv w:val="1"/>
      <w:marLeft w:val="0"/>
      <w:marRight w:val="0"/>
      <w:marTop w:val="0"/>
      <w:marBottom w:val="0"/>
      <w:divBdr>
        <w:top w:val="none" w:sz="0" w:space="0" w:color="auto"/>
        <w:left w:val="none" w:sz="0" w:space="0" w:color="auto"/>
        <w:bottom w:val="none" w:sz="0" w:space="0" w:color="auto"/>
        <w:right w:val="none" w:sz="0" w:space="0" w:color="auto"/>
      </w:divBdr>
    </w:div>
    <w:div w:id="190075026">
      <w:bodyDiv w:val="1"/>
      <w:marLeft w:val="0"/>
      <w:marRight w:val="0"/>
      <w:marTop w:val="0"/>
      <w:marBottom w:val="0"/>
      <w:divBdr>
        <w:top w:val="none" w:sz="0" w:space="0" w:color="auto"/>
        <w:left w:val="none" w:sz="0" w:space="0" w:color="auto"/>
        <w:bottom w:val="none" w:sz="0" w:space="0" w:color="auto"/>
        <w:right w:val="none" w:sz="0" w:space="0" w:color="auto"/>
      </w:divBdr>
    </w:div>
    <w:div w:id="196238835">
      <w:bodyDiv w:val="1"/>
      <w:marLeft w:val="0"/>
      <w:marRight w:val="0"/>
      <w:marTop w:val="0"/>
      <w:marBottom w:val="0"/>
      <w:divBdr>
        <w:top w:val="none" w:sz="0" w:space="0" w:color="auto"/>
        <w:left w:val="none" w:sz="0" w:space="0" w:color="auto"/>
        <w:bottom w:val="none" w:sz="0" w:space="0" w:color="auto"/>
        <w:right w:val="none" w:sz="0" w:space="0" w:color="auto"/>
      </w:divBdr>
    </w:div>
    <w:div w:id="401492455">
      <w:bodyDiv w:val="1"/>
      <w:marLeft w:val="0"/>
      <w:marRight w:val="0"/>
      <w:marTop w:val="0"/>
      <w:marBottom w:val="0"/>
      <w:divBdr>
        <w:top w:val="none" w:sz="0" w:space="0" w:color="auto"/>
        <w:left w:val="none" w:sz="0" w:space="0" w:color="auto"/>
        <w:bottom w:val="none" w:sz="0" w:space="0" w:color="auto"/>
        <w:right w:val="none" w:sz="0" w:space="0" w:color="auto"/>
      </w:divBdr>
    </w:div>
    <w:div w:id="534778400">
      <w:bodyDiv w:val="1"/>
      <w:marLeft w:val="0"/>
      <w:marRight w:val="0"/>
      <w:marTop w:val="0"/>
      <w:marBottom w:val="0"/>
      <w:divBdr>
        <w:top w:val="none" w:sz="0" w:space="0" w:color="auto"/>
        <w:left w:val="none" w:sz="0" w:space="0" w:color="auto"/>
        <w:bottom w:val="none" w:sz="0" w:space="0" w:color="auto"/>
        <w:right w:val="none" w:sz="0" w:space="0" w:color="auto"/>
      </w:divBdr>
    </w:div>
    <w:div w:id="638992865">
      <w:bodyDiv w:val="1"/>
      <w:marLeft w:val="0"/>
      <w:marRight w:val="0"/>
      <w:marTop w:val="0"/>
      <w:marBottom w:val="0"/>
      <w:divBdr>
        <w:top w:val="none" w:sz="0" w:space="0" w:color="auto"/>
        <w:left w:val="none" w:sz="0" w:space="0" w:color="auto"/>
        <w:bottom w:val="none" w:sz="0" w:space="0" w:color="auto"/>
        <w:right w:val="none" w:sz="0" w:space="0" w:color="auto"/>
      </w:divBdr>
    </w:div>
    <w:div w:id="795486882">
      <w:bodyDiv w:val="1"/>
      <w:marLeft w:val="0"/>
      <w:marRight w:val="0"/>
      <w:marTop w:val="0"/>
      <w:marBottom w:val="0"/>
      <w:divBdr>
        <w:top w:val="none" w:sz="0" w:space="0" w:color="auto"/>
        <w:left w:val="none" w:sz="0" w:space="0" w:color="auto"/>
        <w:bottom w:val="none" w:sz="0" w:space="0" w:color="auto"/>
        <w:right w:val="none" w:sz="0" w:space="0" w:color="auto"/>
      </w:divBdr>
    </w:div>
    <w:div w:id="833449895">
      <w:bodyDiv w:val="1"/>
      <w:marLeft w:val="0"/>
      <w:marRight w:val="0"/>
      <w:marTop w:val="0"/>
      <w:marBottom w:val="0"/>
      <w:divBdr>
        <w:top w:val="none" w:sz="0" w:space="0" w:color="auto"/>
        <w:left w:val="none" w:sz="0" w:space="0" w:color="auto"/>
        <w:bottom w:val="none" w:sz="0" w:space="0" w:color="auto"/>
        <w:right w:val="none" w:sz="0" w:space="0" w:color="auto"/>
      </w:divBdr>
    </w:div>
    <w:div w:id="942348563">
      <w:bodyDiv w:val="1"/>
      <w:marLeft w:val="0"/>
      <w:marRight w:val="0"/>
      <w:marTop w:val="0"/>
      <w:marBottom w:val="0"/>
      <w:divBdr>
        <w:top w:val="none" w:sz="0" w:space="0" w:color="auto"/>
        <w:left w:val="none" w:sz="0" w:space="0" w:color="auto"/>
        <w:bottom w:val="none" w:sz="0" w:space="0" w:color="auto"/>
        <w:right w:val="none" w:sz="0" w:space="0" w:color="auto"/>
      </w:divBdr>
    </w:div>
    <w:div w:id="995570831">
      <w:bodyDiv w:val="1"/>
      <w:marLeft w:val="0"/>
      <w:marRight w:val="0"/>
      <w:marTop w:val="0"/>
      <w:marBottom w:val="0"/>
      <w:divBdr>
        <w:top w:val="none" w:sz="0" w:space="0" w:color="auto"/>
        <w:left w:val="none" w:sz="0" w:space="0" w:color="auto"/>
        <w:bottom w:val="none" w:sz="0" w:space="0" w:color="auto"/>
        <w:right w:val="none" w:sz="0" w:space="0" w:color="auto"/>
      </w:divBdr>
    </w:div>
    <w:div w:id="1019042867">
      <w:bodyDiv w:val="1"/>
      <w:marLeft w:val="0"/>
      <w:marRight w:val="0"/>
      <w:marTop w:val="0"/>
      <w:marBottom w:val="0"/>
      <w:divBdr>
        <w:top w:val="none" w:sz="0" w:space="0" w:color="auto"/>
        <w:left w:val="none" w:sz="0" w:space="0" w:color="auto"/>
        <w:bottom w:val="none" w:sz="0" w:space="0" w:color="auto"/>
        <w:right w:val="none" w:sz="0" w:space="0" w:color="auto"/>
      </w:divBdr>
    </w:div>
    <w:div w:id="1057703503">
      <w:bodyDiv w:val="1"/>
      <w:marLeft w:val="0"/>
      <w:marRight w:val="0"/>
      <w:marTop w:val="0"/>
      <w:marBottom w:val="0"/>
      <w:divBdr>
        <w:top w:val="none" w:sz="0" w:space="0" w:color="auto"/>
        <w:left w:val="none" w:sz="0" w:space="0" w:color="auto"/>
        <w:bottom w:val="none" w:sz="0" w:space="0" w:color="auto"/>
        <w:right w:val="none" w:sz="0" w:space="0" w:color="auto"/>
      </w:divBdr>
    </w:div>
    <w:div w:id="1073548611">
      <w:bodyDiv w:val="1"/>
      <w:marLeft w:val="0"/>
      <w:marRight w:val="0"/>
      <w:marTop w:val="0"/>
      <w:marBottom w:val="0"/>
      <w:divBdr>
        <w:top w:val="none" w:sz="0" w:space="0" w:color="auto"/>
        <w:left w:val="none" w:sz="0" w:space="0" w:color="auto"/>
        <w:bottom w:val="none" w:sz="0" w:space="0" w:color="auto"/>
        <w:right w:val="none" w:sz="0" w:space="0" w:color="auto"/>
      </w:divBdr>
      <w:divsChild>
        <w:div w:id="1305238599">
          <w:marLeft w:val="0"/>
          <w:marRight w:val="0"/>
          <w:marTop w:val="0"/>
          <w:marBottom w:val="0"/>
          <w:divBdr>
            <w:top w:val="none" w:sz="0" w:space="0" w:color="auto"/>
            <w:left w:val="none" w:sz="0" w:space="0" w:color="auto"/>
            <w:bottom w:val="none" w:sz="0" w:space="0" w:color="auto"/>
            <w:right w:val="none" w:sz="0" w:space="0" w:color="auto"/>
          </w:divBdr>
          <w:divsChild>
            <w:div w:id="79641763">
              <w:marLeft w:val="0"/>
              <w:marRight w:val="0"/>
              <w:marTop w:val="0"/>
              <w:marBottom w:val="0"/>
              <w:divBdr>
                <w:top w:val="none" w:sz="0" w:space="0" w:color="auto"/>
                <w:left w:val="none" w:sz="0" w:space="0" w:color="auto"/>
                <w:bottom w:val="none" w:sz="0" w:space="0" w:color="auto"/>
                <w:right w:val="none" w:sz="0" w:space="0" w:color="auto"/>
              </w:divBdr>
              <w:divsChild>
                <w:div w:id="1255284391">
                  <w:marLeft w:val="0"/>
                  <w:marRight w:val="0"/>
                  <w:marTop w:val="0"/>
                  <w:marBottom w:val="0"/>
                  <w:divBdr>
                    <w:top w:val="none" w:sz="0" w:space="0" w:color="auto"/>
                    <w:left w:val="none" w:sz="0" w:space="0" w:color="auto"/>
                    <w:bottom w:val="none" w:sz="0" w:space="0" w:color="auto"/>
                    <w:right w:val="none" w:sz="0" w:space="0" w:color="auto"/>
                  </w:divBdr>
                  <w:divsChild>
                    <w:div w:id="479884301">
                      <w:marLeft w:val="0"/>
                      <w:marRight w:val="0"/>
                      <w:marTop w:val="0"/>
                      <w:marBottom w:val="0"/>
                      <w:divBdr>
                        <w:top w:val="none" w:sz="0" w:space="0" w:color="auto"/>
                        <w:left w:val="none" w:sz="0" w:space="0" w:color="auto"/>
                        <w:bottom w:val="none" w:sz="0" w:space="0" w:color="auto"/>
                        <w:right w:val="none" w:sz="0" w:space="0" w:color="auto"/>
                      </w:divBdr>
                      <w:divsChild>
                        <w:div w:id="890463069">
                          <w:marLeft w:val="0"/>
                          <w:marRight w:val="0"/>
                          <w:marTop w:val="0"/>
                          <w:marBottom w:val="0"/>
                          <w:divBdr>
                            <w:top w:val="none" w:sz="0" w:space="0" w:color="auto"/>
                            <w:left w:val="none" w:sz="0" w:space="0" w:color="auto"/>
                            <w:bottom w:val="none" w:sz="0" w:space="0" w:color="auto"/>
                            <w:right w:val="none" w:sz="0" w:space="0" w:color="auto"/>
                          </w:divBdr>
                          <w:divsChild>
                            <w:div w:id="13525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614590">
      <w:bodyDiv w:val="1"/>
      <w:marLeft w:val="0"/>
      <w:marRight w:val="0"/>
      <w:marTop w:val="0"/>
      <w:marBottom w:val="0"/>
      <w:divBdr>
        <w:top w:val="none" w:sz="0" w:space="0" w:color="auto"/>
        <w:left w:val="none" w:sz="0" w:space="0" w:color="auto"/>
        <w:bottom w:val="none" w:sz="0" w:space="0" w:color="auto"/>
        <w:right w:val="none" w:sz="0" w:space="0" w:color="auto"/>
      </w:divBdr>
    </w:div>
    <w:div w:id="1287543150">
      <w:bodyDiv w:val="1"/>
      <w:marLeft w:val="0"/>
      <w:marRight w:val="0"/>
      <w:marTop w:val="0"/>
      <w:marBottom w:val="0"/>
      <w:divBdr>
        <w:top w:val="none" w:sz="0" w:space="0" w:color="auto"/>
        <w:left w:val="none" w:sz="0" w:space="0" w:color="auto"/>
        <w:bottom w:val="none" w:sz="0" w:space="0" w:color="auto"/>
        <w:right w:val="none" w:sz="0" w:space="0" w:color="auto"/>
      </w:divBdr>
      <w:divsChild>
        <w:div w:id="936597022">
          <w:marLeft w:val="0"/>
          <w:marRight w:val="0"/>
          <w:marTop w:val="0"/>
          <w:marBottom w:val="0"/>
          <w:divBdr>
            <w:top w:val="none" w:sz="0" w:space="0" w:color="auto"/>
            <w:left w:val="none" w:sz="0" w:space="0" w:color="auto"/>
            <w:bottom w:val="none" w:sz="0" w:space="0" w:color="auto"/>
            <w:right w:val="none" w:sz="0" w:space="0" w:color="auto"/>
          </w:divBdr>
          <w:divsChild>
            <w:div w:id="1456096639">
              <w:marLeft w:val="0"/>
              <w:marRight w:val="0"/>
              <w:marTop w:val="0"/>
              <w:marBottom w:val="0"/>
              <w:divBdr>
                <w:top w:val="none" w:sz="0" w:space="0" w:color="auto"/>
                <w:left w:val="none" w:sz="0" w:space="0" w:color="auto"/>
                <w:bottom w:val="none" w:sz="0" w:space="0" w:color="auto"/>
                <w:right w:val="none" w:sz="0" w:space="0" w:color="auto"/>
              </w:divBdr>
              <w:divsChild>
                <w:div w:id="982076600">
                  <w:marLeft w:val="0"/>
                  <w:marRight w:val="0"/>
                  <w:marTop w:val="0"/>
                  <w:marBottom w:val="0"/>
                  <w:divBdr>
                    <w:top w:val="none" w:sz="0" w:space="0" w:color="auto"/>
                    <w:left w:val="none" w:sz="0" w:space="0" w:color="auto"/>
                    <w:bottom w:val="none" w:sz="0" w:space="0" w:color="auto"/>
                    <w:right w:val="none" w:sz="0" w:space="0" w:color="auto"/>
                  </w:divBdr>
                  <w:divsChild>
                    <w:div w:id="1264803595">
                      <w:marLeft w:val="0"/>
                      <w:marRight w:val="0"/>
                      <w:marTop w:val="0"/>
                      <w:marBottom w:val="0"/>
                      <w:divBdr>
                        <w:top w:val="none" w:sz="0" w:space="0" w:color="auto"/>
                        <w:left w:val="none" w:sz="0" w:space="0" w:color="auto"/>
                        <w:bottom w:val="none" w:sz="0" w:space="0" w:color="auto"/>
                        <w:right w:val="none" w:sz="0" w:space="0" w:color="auto"/>
                      </w:divBdr>
                      <w:divsChild>
                        <w:div w:id="954139293">
                          <w:marLeft w:val="0"/>
                          <w:marRight w:val="0"/>
                          <w:marTop w:val="0"/>
                          <w:marBottom w:val="0"/>
                          <w:divBdr>
                            <w:top w:val="none" w:sz="0" w:space="0" w:color="auto"/>
                            <w:left w:val="none" w:sz="0" w:space="0" w:color="auto"/>
                            <w:bottom w:val="none" w:sz="0" w:space="0" w:color="auto"/>
                            <w:right w:val="none" w:sz="0" w:space="0" w:color="auto"/>
                          </w:divBdr>
                          <w:divsChild>
                            <w:div w:id="13388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944558">
      <w:bodyDiv w:val="1"/>
      <w:marLeft w:val="0"/>
      <w:marRight w:val="0"/>
      <w:marTop w:val="0"/>
      <w:marBottom w:val="0"/>
      <w:divBdr>
        <w:top w:val="none" w:sz="0" w:space="0" w:color="auto"/>
        <w:left w:val="none" w:sz="0" w:space="0" w:color="auto"/>
        <w:bottom w:val="none" w:sz="0" w:space="0" w:color="auto"/>
        <w:right w:val="none" w:sz="0" w:space="0" w:color="auto"/>
      </w:divBdr>
    </w:div>
    <w:div w:id="1329792963">
      <w:bodyDiv w:val="1"/>
      <w:marLeft w:val="0"/>
      <w:marRight w:val="0"/>
      <w:marTop w:val="0"/>
      <w:marBottom w:val="0"/>
      <w:divBdr>
        <w:top w:val="none" w:sz="0" w:space="0" w:color="auto"/>
        <w:left w:val="none" w:sz="0" w:space="0" w:color="auto"/>
        <w:bottom w:val="none" w:sz="0" w:space="0" w:color="auto"/>
        <w:right w:val="none" w:sz="0" w:space="0" w:color="auto"/>
      </w:divBdr>
    </w:div>
    <w:div w:id="1517386004">
      <w:bodyDiv w:val="1"/>
      <w:marLeft w:val="0"/>
      <w:marRight w:val="0"/>
      <w:marTop w:val="0"/>
      <w:marBottom w:val="0"/>
      <w:divBdr>
        <w:top w:val="none" w:sz="0" w:space="0" w:color="auto"/>
        <w:left w:val="none" w:sz="0" w:space="0" w:color="auto"/>
        <w:bottom w:val="none" w:sz="0" w:space="0" w:color="auto"/>
        <w:right w:val="none" w:sz="0" w:space="0" w:color="auto"/>
      </w:divBdr>
      <w:divsChild>
        <w:div w:id="770473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14131">
      <w:bodyDiv w:val="1"/>
      <w:marLeft w:val="0"/>
      <w:marRight w:val="0"/>
      <w:marTop w:val="0"/>
      <w:marBottom w:val="0"/>
      <w:divBdr>
        <w:top w:val="none" w:sz="0" w:space="0" w:color="auto"/>
        <w:left w:val="none" w:sz="0" w:space="0" w:color="auto"/>
        <w:bottom w:val="none" w:sz="0" w:space="0" w:color="auto"/>
        <w:right w:val="none" w:sz="0" w:space="0" w:color="auto"/>
      </w:divBdr>
      <w:divsChild>
        <w:div w:id="1660963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383299">
      <w:bodyDiv w:val="1"/>
      <w:marLeft w:val="0"/>
      <w:marRight w:val="0"/>
      <w:marTop w:val="0"/>
      <w:marBottom w:val="0"/>
      <w:divBdr>
        <w:top w:val="none" w:sz="0" w:space="0" w:color="auto"/>
        <w:left w:val="none" w:sz="0" w:space="0" w:color="auto"/>
        <w:bottom w:val="none" w:sz="0" w:space="0" w:color="auto"/>
        <w:right w:val="none" w:sz="0" w:space="0" w:color="auto"/>
      </w:divBdr>
    </w:div>
    <w:div w:id="1680620551">
      <w:bodyDiv w:val="1"/>
      <w:marLeft w:val="0"/>
      <w:marRight w:val="0"/>
      <w:marTop w:val="0"/>
      <w:marBottom w:val="0"/>
      <w:divBdr>
        <w:top w:val="none" w:sz="0" w:space="0" w:color="auto"/>
        <w:left w:val="none" w:sz="0" w:space="0" w:color="auto"/>
        <w:bottom w:val="none" w:sz="0" w:space="0" w:color="auto"/>
        <w:right w:val="none" w:sz="0" w:space="0" w:color="auto"/>
      </w:divBdr>
    </w:div>
    <w:div w:id="1883593993">
      <w:bodyDiv w:val="1"/>
      <w:marLeft w:val="0"/>
      <w:marRight w:val="0"/>
      <w:marTop w:val="0"/>
      <w:marBottom w:val="0"/>
      <w:divBdr>
        <w:top w:val="none" w:sz="0" w:space="0" w:color="auto"/>
        <w:left w:val="none" w:sz="0" w:space="0" w:color="auto"/>
        <w:bottom w:val="none" w:sz="0" w:space="0" w:color="auto"/>
        <w:right w:val="none" w:sz="0" w:space="0" w:color="auto"/>
      </w:divBdr>
    </w:div>
    <w:div w:id="1922639553">
      <w:bodyDiv w:val="1"/>
      <w:marLeft w:val="0"/>
      <w:marRight w:val="0"/>
      <w:marTop w:val="0"/>
      <w:marBottom w:val="0"/>
      <w:divBdr>
        <w:top w:val="none" w:sz="0" w:space="0" w:color="auto"/>
        <w:left w:val="none" w:sz="0" w:space="0" w:color="auto"/>
        <w:bottom w:val="none" w:sz="0" w:space="0" w:color="auto"/>
        <w:right w:val="none" w:sz="0" w:space="0" w:color="auto"/>
      </w:divBdr>
    </w:div>
    <w:div w:id="1992950110">
      <w:bodyDiv w:val="1"/>
      <w:marLeft w:val="0"/>
      <w:marRight w:val="0"/>
      <w:marTop w:val="0"/>
      <w:marBottom w:val="0"/>
      <w:divBdr>
        <w:top w:val="none" w:sz="0" w:space="0" w:color="auto"/>
        <w:left w:val="none" w:sz="0" w:space="0" w:color="auto"/>
        <w:bottom w:val="none" w:sz="0" w:space="0" w:color="auto"/>
        <w:right w:val="none" w:sz="0" w:space="0" w:color="auto"/>
      </w:divBdr>
    </w:div>
    <w:div w:id="1996178874">
      <w:bodyDiv w:val="1"/>
      <w:marLeft w:val="0"/>
      <w:marRight w:val="0"/>
      <w:marTop w:val="0"/>
      <w:marBottom w:val="0"/>
      <w:divBdr>
        <w:top w:val="none" w:sz="0" w:space="0" w:color="auto"/>
        <w:left w:val="none" w:sz="0" w:space="0" w:color="auto"/>
        <w:bottom w:val="none" w:sz="0" w:space="0" w:color="auto"/>
        <w:right w:val="none" w:sz="0" w:space="0" w:color="auto"/>
      </w:divBdr>
    </w:div>
    <w:div w:id="2067483657">
      <w:bodyDiv w:val="1"/>
      <w:marLeft w:val="0"/>
      <w:marRight w:val="0"/>
      <w:marTop w:val="0"/>
      <w:marBottom w:val="0"/>
      <w:divBdr>
        <w:top w:val="none" w:sz="0" w:space="0" w:color="auto"/>
        <w:left w:val="none" w:sz="0" w:space="0" w:color="auto"/>
        <w:bottom w:val="none" w:sz="0" w:space="0" w:color="auto"/>
        <w:right w:val="none" w:sz="0" w:space="0" w:color="auto"/>
      </w:divBdr>
    </w:div>
    <w:div w:id="214292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4</Pages>
  <Words>2197</Words>
  <Characters>12524</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Kantin1</dc:creator>
  <cp:lastModifiedBy>Пользователь</cp:lastModifiedBy>
  <cp:revision>21</cp:revision>
  <cp:lastPrinted>2012-12-11T08:25:00Z</cp:lastPrinted>
  <dcterms:created xsi:type="dcterms:W3CDTF">2012-12-11T04:32:00Z</dcterms:created>
  <dcterms:modified xsi:type="dcterms:W3CDTF">2024-11-26T08:00:00Z</dcterms:modified>
</cp:coreProperties>
</file>