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46C" w:rsidRPr="0019446C" w:rsidRDefault="0019446C" w:rsidP="0019446C">
      <w:pPr>
        <w:suppressAutoHyphens/>
        <w:autoSpaceDE w:val="0"/>
        <w:autoSpaceDN w:val="0"/>
        <w:adjustRightInd w:val="0"/>
        <w:spacing w:after="0" w:line="360" w:lineRule="auto"/>
        <w:textAlignment w:val="center"/>
        <w:rPr>
          <w:rFonts w:ascii="Times New Roman" w:hAnsi="Times New Roman"/>
          <w:bCs/>
          <w:lang w:val="uz-Cyrl-UZ" w:bidi="fa-IR"/>
        </w:rPr>
      </w:pPr>
      <w:r w:rsidRPr="0019446C">
        <w:rPr>
          <w:rFonts w:ascii="Times New Roman" w:hAnsi="Times New Roman"/>
          <w:bCs/>
          <w:lang w:val="uz-Cyrl-UZ"/>
        </w:rPr>
        <w:t xml:space="preserve">UO‘K: </w:t>
      </w:r>
      <w:r w:rsidRPr="0019446C">
        <w:rPr>
          <w:rFonts w:ascii="Times New Roman" w:hAnsi="Times New Roman"/>
          <w:bCs/>
          <w:lang w:val="uz-Cyrl-UZ" w:bidi="fa-IR"/>
        </w:rPr>
        <w:t>61(09):615</w:t>
      </w:r>
    </w:p>
    <w:p w:rsidR="00FF08C8" w:rsidRPr="007A4D00" w:rsidRDefault="00FF08C8" w:rsidP="0019446C">
      <w:pPr>
        <w:suppressAutoHyphens/>
        <w:autoSpaceDE w:val="0"/>
        <w:autoSpaceDN w:val="0"/>
        <w:adjustRightInd w:val="0"/>
        <w:spacing w:after="0" w:line="360" w:lineRule="auto"/>
        <w:jc w:val="center"/>
        <w:textAlignment w:val="center"/>
        <w:rPr>
          <w:rFonts w:ascii="Times New Roman" w:hAnsi="Times New Roman" w:cs="Times New Roman"/>
          <w:b/>
          <w:bCs/>
          <w:iCs/>
          <w:color w:val="000000"/>
          <w:lang w:val="en-US"/>
        </w:rPr>
      </w:pPr>
      <w:r w:rsidRPr="007A4D00">
        <w:rPr>
          <w:rFonts w:ascii="Times New Roman" w:hAnsi="Times New Roman" w:cs="Times New Roman"/>
          <w:b/>
          <w:bCs/>
          <w:iCs/>
          <w:color w:val="000000"/>
          <w:lang w:val="en-US"/>
        </w:rPr>
        <w:t>TURKISTONDA OʻLKASIDA MUSTAMLAKA TIBBIYOTINI OʻRNATISHDAGI IJTIMOIY MUAMMOLAR</w:t>
      </w:r>
    </w:p>
    <w:p w:rsidR="00FF08C8" w:rsidRPr="007A4D00" w:rsidRDefault="00FF08C8" w:rsidP="007A4D00">
      <w:pPr>
        <w:suppressAutoHyphens/>
        <w:autoSpaceDE w:val="0"/>
        <w:autoSpaceDN w:val="0"/>
        <w:adjustRightInd w:val="0"/>
        <w:spacing w:before="360" w:after="360" w:line="240" w:lineRule="auto"/>
        <w:jc w:val="center"/>
        <w:textAlignment w:val="center"/>
        <w:rPr>
          <w:rFonts w:ascii="Times New Roman" w:hAnsi="Times New Roman" w:cs="Times New Roman"/>
          <w:bCs/>
          <w:iCs/>
          <w:color w:val="000000"/>
          <w:lang w:val="en-US"/>
        </w:rPr>
      </w:pPr>
      <w:r w:rsidRPr="007A4D00">
        <w:rPr>
          <w:rFonts w:ascii="Times New Roman" w:hAnsi="Times New Roman" w:cs="Times New Roman"/>
          <w:bCs/>
          <w:iCs/>
          <w:color w:val="000000"/>
          <w:lang w:val="en-US"/>
        </w:rPr>
        <w:t>Xurshid Sirojiddinovich Jumanazarov</w:t>
      </w:r>
      <w:r w:rsidR="007A4D00" w:rsidRPr="007A4D00">
        <w:rPr>
          <w:rStyle w:val="a6"/>
          <w:rFonts w:ascii="Times New Roman" w:hAnsi="Times New Roman" w:cs="Times New Roman"/>
          <w:bCs/>
          <w:iCs/>
          <w:color w:val="000000"/>
          <w:lang w:val="en-US"/>
        </w:rPr>
        <w:footnoteReference w:id="1"/>
      </w:r>
    </w:p>
    <w:p w:rsidR="007A4D00" w:rsidRPr="007A4D00" w:rsidRDefault="007A4D00" w:rsidP="007A4D00">
      <w:pPr>
        <w:suppressAutoHyphens/>
        <w:autoSpaceDE w:val="0"/>
        <w:autoSpaceDN w:val="0"/>
        <w:adjustRightInd w:val="0"/>
        <w:spacing w:after="0" w:line="240" w:lineRule="auto"/>
        <w:ind w:firstLine="851"/>
        <w:jc w:val="center"/>
        <w:textAlignment w:val="center"/>
        <w:rPr>
          <w:rFonts w:ascii="Times New Roman" w:hAnsi="Times New Roman" w:cs="Times New Roman"/>
          <w:color w:val="000000"/>
          <w:lang w:val="en-US"/>
        </w:rPr>
      </w:pPr>
      <w:r w:rsidRPr="007A4D00">
        <w:rPr>
          <w:rFonts w:ascii="Times New Roman" w:hAnsi="Times New Roman" w:cs="Times New Roman"/>
          <w:color w:val="000000"/>
          <w:lang w:val="en-US"/>
        </w:rPr>
        <w:t>Fanlar akademiyasi Tarix instituti (Toshkent, Oʻzbekiston)</w:t>
      </w:r>
    </w:p>
    <w:p w:rsidR="007A4D00" w:rsidRPr="007A4D00" w:rsidRDefault="007A4D00" w:rsidP="007A4D00">
      <w:pPr>
        <w:suppressAutoHyphens/>
        <w:autoSpaceDE w:val="0"/>
        <w:autoSpaceDN w:val="0"/>
        <w:adjustRightInd w:val="0"/>
        <w:spacing w:after="0" w:line="240" w:lineRule="auto"/>
        <w:ind w:firstLine="851"/>
        <w:jc w:val="center"/>
        <w:textAlignment w:val="center"/>
        <w:rPr>
          <w:rFonts w:ascii="Times New Roman" w:hAnsi="Times New Roman" w:cs="Times New Roman"/>
          <w:color w:val="000000"/>
          <w:lang w:val="en-US"/>
        </w:rPr>
      </w:pPr>
      <w:proofErr w:type="gramStart"/>
      <w:r w:rsidRPr="007A4D00">
        <w:rPr>
          <w:rFonts w:ascii="Times New Roman" w:hAnsi="Times New Roman" w:cs="Times New Roman"/>
          <w:color w:val="000000"/>
          <w:lang w:val="en-US"/>
        </w:rPr>
        <w:t>h</w:t>
      </w:r>
      <w:proofErr w:type="gramEnd"/>
      <w:r w:rsidRPr="007A4D00">
        <w:rPr>
          <w:rFonts w:ascii="Times New Roman" w:hAnsi="Times New Roman" w:cs="Times New Roman"/>
          <w:color w:val="000000"/>
          <w:lang w:val="en-US"/>
        </w:rPr>
        <w:fldChar w:fldCharType="begin"/>
      </w:r>
      <w:r w:rsidRPr="007A4D00">
        <w:rPr>
          <w:rFonts w:ascii="Times New Roman" w:hAnsi="Times New Roman" w:cs="Times New Roman"/>
          <w:color w:val="000000"/>
          <w:lang w:val="en-US"/>
        </w:rPr>
        <w:instrText xml:space="preserve"> HYPERLINK "mailto:ursidzumanazarov5@gmail.com" </w:instrText>
      </w:r>
      <w:r w:rsidRPr="007A4D00">
        <w:rPr>
          <w:rFonts w:ascii="Times New Roman" w:hAnsi="Times New Roman" w:cs="Times New Roman"/>
          <w:color w:val="000000"/>
          <w:lang w:val="en-US"/>
        </w:rPr>
        <w:fldChar w:fldCharType="separate"/>
      </w:r>
      <w:r w:rsidRPr="007A4D00">
        <w:rPr>
          <w:rStyle w:val="a3"/>
          <w:rFonts w:ascii="Times New Roman" w:hAnsi="Times New Roman" w:cs="Times New Roman"/>
          <w:u w:val="none"/>
          <w:lang w:val="en-US"/>
        </w:rPr>
        <w:t>ursidzumanazarov5@gmail.com</w:t>
      </w:r>
      <w:r w:rsidRPr="007A4D00">
        <w:rPr>
          <w:rFonts w:ascii="Times New Roman" w:hAnsi="Times New Roman" w:cs="Times New Roman"/>
          <w:color w:val="000000"/>
          <w:lang w:val="en-US"/>
        </w:rPr>
        <w:fldChar w:fldCharType="end"/>
      </w:r>
    </w:p>
    <w:p w:rsidR="007A4D00" w:rsidRPr="007A4D00" w:rsidRDefault="007A4D00" w:rsidP="007A4D00">
      <w:pPr>
        <w:suppressAutoHyphens/>
        <w:autoSpaceDE w:val="0"/>
        <w:autoSpaceDN w:val="0"/>
        <w:adjustRightInd w:val="0"/>
        <w:spacing w:after="0" w:line="240" w:lineRule="auto"/>
        <w:ind w:firstLine="851"/>
        <w:jc w:val="center"/>
        <w:textAlignment w:val="center"/>
        <w:rPr>
          <w:rFonts w:ascii="Times New Roman" w:hAnsi="Times New Roman" w:cs="Times New Roman"/>
          <w:b/>
          <w:color w:val="000000"/>
          <w:lang w:val="en-US"/>
        </w:rPr>
      </w:pPr>
    </w:p>
    <w:p w:rsidR="00FF08C8" w:rsidRPr="007A4D00" w:rsidRDefault="00FF08C8" w:rsidP="007A4D00">
      <w:pPr>
        <w:suppressAutoHyphens/>
        <w:autoSpaceDE w:val="0"/>
        <w:autoSpaceDN w:val="0"/>
        <w:adjustRightInd w:val="0"/>
        <w:spacing w:before="200" w:after="0" w:line="24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b/>
          <w:color w:val="000000"/>
          <w:lang w:val="en-US"/>
        </w:rPr>
        <w:t>Annotatsiya:</w:t>
      </w:r>
      <w:r w:rsidRPr="007A4D00">
        <w:rPr>
          <w:rFonts w:ascii="Times New Roman" w:hAnsi="Times New Roman" w:cs="Times New Roman"/>
          <w:color w:val="000000"/>
          <w:lang w:val="en-US"/>
        </w:rPr>
        <w:t xml:space="preserve"> Rossiya imperiyasi Turkiston oʻlkasini bosib olgandan soʻng oʻlkada mustamlaka tibbiyotini oʻrnatishda yuzga kelgan ijtimoiy mumammolar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milliy aholining tibbiy xizmat olishiga toʻsiq boʻlgan jihatlar tahlil qilingan. Markazdan olib kelingan shifokorlarning turkistonliklar tilini bilmasligi, ular qoʻllaydigan tibbiy jihozlarga munosabat hamda diniy e’tiqoddagi farqlar masalasiga e’tibor qaratilgan.</w:t>
      </w:r>
    </w:p>
    <w:p w:rsidR="00FF08C8" w:rsidRPr="007A4D00" w:rsidRDefault="00FF08C8" w:rsidP="007A4D00">
      <w:pPr>
        <w:suppressAutoHyphens/>
        <w:autoSpaceDE w:val="0"/>
        <w:autoSpaceDN w:val="0"/>
        <w:adjustRightInd w:val="0"/>
        <w:spacing w:after="200" w:line="240" w:lineRule="auto"/>
        <w:ind w:firstLine="851"/>
        <w:jc w:val="both"/>
        <w:textAlignment w:val="center"/>
        <w:rPr>
          <w:rFonts w:ascii="Times New Roman" w:hAnsi="Times New Roman" w:cs="Times New Roman"/>
          <w:color w:val="000000"/>
          <w:lang w:val="en-US"/>
        </w:rPr>
      </w:pPr>
      <w:bookmarkStart w:id="0" w:name="_GoBack"/>
      <w:r w:rsidRPr="007A4D00">
        <w:rPr>
          <w:rFonts w:ascii="Times New Roman" w:hAnsi="Times New Roman" w:cs="Times New Roman"/>
          <w:b/>
          <w:color w:val="000000"/>
          <w:lang w:val="en-US"/>
        </w:rPr>
        <w:t>Kalit soʻz:</w:t>
      </w:r>
      <w:r w:rsidRPr="007A4D00">
        <w:rPr>
          <w:rFonts w:ascii="Times New Roman" w:hAnsi="Times New Roman" w:cs="Times New Roman"/>
          <w:color w:val="000000"/>
          <w:lang w:val="en-US"/>
        </w:rPr>
        <w:t xml:space="preserve"> </w:t>
      </w:r>
      <w:r w:rsidR="007A4D00" w:rsidRPr="007A4D00">
        <w:rPr>
          <w:rFonts w:ascii="Times New Roman" w:hAnsi="Times New Roman" w:cs="Times New Roman"/>
          <w:color w:val="000000"/>
          <w:lang w:val="en-US"/>
        </w:rPr>
        <w:t xml:space="preserve">afgʻon yarasi, </w:t>
      </w:r>
      <w:r w:rsidRPr="007A4D00">
        <w:rPr>
          <w:rFonts w:ascii="Times New Roman" w:hAnsi="Times New Roman" w:cs="Times New Roman"/>
          <w:color w:val="000000"/>
          <w:lang w:val="en-US"/>
        </w:rPr>
        <w:t>islom</w:t>
      </w:r>
      <w:r w:rsidR="002845E1" w:rsidRPr="007A4D00">
        <w:rPr>
          <w:rFonts w:ascii="Times New Roman" w:hAnsi="Times New Roman" w:cs="Times New Roman"/>
          <w:color w:val="000000"/>
          <w:lang w:val="en-US"/>
        </w:rPr>
        <w:t xml:space="preserve"> dini</w:t>
      </w:r>
      <w:r w:rsidRPr="007A4D00">
        <w:rPr>
          <w:rFonts w:ascii="Times New Roman" w:hAnsi="Times New Roman" w:cs="Times New Roman"/>
          <w:color w:val="000000"/>
          <w:lang w:val="en-US"/>
        </w:rPr>
        <w:t>, harbiy kiyim, sartarosh, eski shahar, yangi shahar, tabib.</w:t>
      </w:r>
    </w:p>
    <w:bookmarkEnd w:id="0"/>
    <w:p w:rsidR="007A4D00" w:rsidRPr="007A4D00" w:rsidRDefault="007A4D00" w:rsidP="007A4D00">
      <w:pPr>
        <w:suppressAutoHyphens/>
        <w:autoSpaceDE w:val="0"/>
        <w:autoSpaceDN w:val="0"/>
        <w:adjustRightInd w:val="0"/>
        <w:spacing w:before="200" w:after="0" w:line="240" w:lineRule="auto"/>
        <w:ind w:firstLine="851"/>
        <w:jc w:val="center"/>
        <w:textAlignment w:val="center"/>
        <w:rPr>
          <w:rFonts w:ascii="Times New Roman" w:hAnsi="Times New Roman" w:cs="Times New Roman"/>
          <w:b/>
          <w:color w:val="000000"/>
          <w:lang w:val="en-US"/>
        </w:rPr>
      </w:pPr>
      <w:r w:rsidRPr="007A4D00">
        <w:rPr>
          <w:rFonts w:ascii="Times New Roman" w:hAnsi="Times New Roman" w:cs="Times New Roman"/>
          <w:b/>
          <w:color w:val="000000"/>
          <w:lang w:val="en-US"/>
        </w:rPr>
        <w:t>Social problems in the development of colonial medicine in Turkestan</w:t>
      </w:r>
    </w:p>
    <w:p w:rsidR="007A4D00" w:rsidRDefault="007A4D00" w:rsidP="007A4D00">
      <w:pPr>
        <w:suppressAutoHyphens/>
        <w:autoSpaceDE w:val="0"/>
        <w:autoSpaceDN w:val="0"/>
        <w:adjustRightInd w:val="0"/>
        <w:spacing w:after="0" w:line="240" w:lineRule="auto"/>
        <w:ind w:firstLine="851"/>
        <w:jc w:val="both"/>
        <w:textAlignment w:val="center"/>
        <w:rPr>
          <w:rFonts w:ascii="Times New Roman" w:hAnsi="Times New Roman" w:cs="Times New Roman"/>
          <w:b/>
          <w:color w:val="000000"/>
          <w:lang w:val="en-US"/>
        </w:rPr>
      </w:pPr>
      <w:r w:rsidRPr="007A4D00">
        <w:rPr>
          <w:rFonts w:ascii="Times New Roman" w:hAnsi="Times New Roman" w:cs="Times New Roman"/>
          <w:b/>
          <w:color w:val="000000"/>
          <w:lang w:val="en-US"/>
        </w:rPr>
        <w:t xml:space="preserve">Abstract: </w:t>
      </w:r>
      <w:r w:rsidRPr="007A4D00">
        <w:rPr>
          <w:rFonts w:ascii="Times New Roman" w:hAnsi="Times New Roman" w:cs="Times New Roman"/>
          <w:color w:val="000000"/>
          <w:lang w:val="en-US"/>
        </w:rPr>
        <w:t xml:space="preserve">the social problems that arose during the establishment of colonial medicine in the country and the obstacles to obtaining medical services by the national population after the conquest of Turkestan by the Russian Empire </w:t>
      </w:r>
      <w:proofErr w:type="gramStart"/>
      <w:r w:rsidRPr="007A4D00">
        <w:rPr>
          <w:rFonts w:ascii="Times New Roman" w:hAnsi="Times New Roman" w:cs="Times New Roman"/>
          <w:color w:val="000000"/>
          <w:lang w:val="en-US"/>
        </w:rPr>
        <w:t>are analyzed</w:t>
      </w:r>
      <w:proofErr w:type="gramEnd"/>
      <w:r w:rsidRPr="007A4D00">
        <w:rPr>
          <w:rFonts w:ascii="Times New Roman" w:hAnsi="Times New Roman" w:cs="Times New Roman"/>
          <w:color w:val="000000"/>
          <w:lang w:val="en-US"/>
        </w:rPr>
        <w:t xml:space="preserve">. </w:t>
      </w:r>
      <w:proofErr w:type="gramStart"/>
      <w:r w:rsidRPr="007A4D00">
        <w:rPr>
          <w:rFonts w:ascii="Times New Roman" w:hAnsi="Times New Roman" w:cs="Times New Roman"/>
          <w:color w:val="000000"/>
          <w:lang w:val="en-US"/>
        </w:rPr>
        <w:t>Attention is drawn to the lack of knowledge of the language of the national population of Turkestan by doctors brought from the center, their attitude to the medical equipment used, and differences in religious beliefs</w:t>
      </w:r>
      <w:proofErr w:type="gramEnd"/>
      <w:r w:rsidRPr="007A4D00">
        <w:rPr>
          <w:rFonts w:ascii="Times New Roman" w:hAnsi="Times New Roman" w:cs="Times New Roman"/>
          <w:b/>
          <w:color w:val="000000"/>
          <w:lang w:val="en-US"/>
        </w:rPr>
        <w:t xml:space="preserve">. </w:t>
      </w:r>
    </w:p>
    <w:p w:rsidR="007A4D00" w:rsidRPr="007A4D00" w:rsidRDefault="007A4D00" w:rsidP="007A4D00">
      <w:pPr>
        <w:suppressAutoHyphens/>
        <w:autoSpaceDE w:val="0"/>
        <w:autoSpaceDN w:val="0"/>
        <w:adjustRightInd w:val="0"/>
        <w:spacing w:after="20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b/>
          <w:color w:val="000000"/>
          <w:lang w:val="en-US"/>
        </w:rPr>
        <w:t xml:space="preserve">Keywords: </w:t>
      </w:r>
      <w:r w:rsidRPr="007A4D00">
        <w:rPr>
          <w:rFonts w:ascii="Times New Roman" w:hAnsi="Times New Roman" w:cs="Times New Roman"/>
          <w:color w:val="000000"/>
          <w:lang w:val="en-US"/>
        </w:rPr>
        <w:t>Islam, Afghan wound, military uniform, barber, old city, new city, doctor.</w:t>
      </w:r>
    </w:p>
    <w:p w:rsidR="005C2329" w:rsidRPr="007A4D00" w:rsidRDefault="007A4D00" w:rsidP="007A4D00">
      <w:pPr>
        <w:suppressAutoHyphens/>
        <w:autoSpaceDE w:val="0"/>
        <w:autoSpaceDN w:val="0"/>
        <w:adjustRightInd w:val="0"/>
        <w:spacing w:after="0" w:line="240" w:lineRule="auto"/>
        <w:ind w:firstLine="851"/>
        <w:jc w:val="center"/>
        <w:textAlignment w:val="center"/>
        <w:rPr>
          <w:rFonts w:ascii="Times New Roman" w:hAnsi="Times New Roman" w:cs="Times New Roman"/>
          <w:b/>
          <w:color w:val="000000"/>
        </w:rPr>
      </w:pPr>
      <w:r w:rsidRPr="007A4D00">
        <w:rPr>
          <w:rFonts w:ascii="Times New Roman" w:hAnsi="Times New Roman" w:cs="Times New Roman"/>
          <w:b/>
          <w:color w:val="000000"/>
        </w:rPr>
        <w:t>Социальные проблемы в становлении колониальной медицины в Туркестане</w:t>
      </w:r>
    </w:p>
    <w:p w:rsidR="00992F58" w:rsidRPr="007A4D00" w:rsidRDefault="00992F58" w:rsidP="00992F58">
      <w:pPr>
        <w:suppressAutoHyphens/>
        <w:autoSpaceDE w:val="0"/>
        <w:autoSpaceDN w:val="0"/>
        <w:adjustRightInd w:val="0"/>
        <w:spacing w:after="0" w:line="240" w:lineRule="auto"/>
        <w:ind w:firstLine="851"/>
        <w:jc w:val="both"/>
        <w:textAlignment w:val="center"/>
        <w:rPr>
          <w:rFonts w:ascii="Times New Roman" w:hAnsi="Times New Roman" w:cs="Times New Roman"/>
          <w:color w:val="000000"/>
        </w:rPr>
      </w:pPr>
      <w:r w:rsidRPr="007A4D00">
        <w:rPr>
          <w:rFonts w:ascii="Times New Roman" w:hAnsi="Times New Roman" w:cs="Times New Roman"/>
          <w:b/>
          <w:color w:val="000000"/>
        </w:rPr>
        <w:t>Аннотация</w:t>
      </w:r>
      <w:r w:rsidRPr="007A4D00">
        <w:rPr>
          <w:rFonts w:ascii="Times New Roman" w:hAnsi="Times New Roman" w:cs="Times New Roman"/>
          <w:color w:val="000000"/>
        </w:rPr>
        <w:t>: анализируются социальные проблемы, возникшие при становлении колониальной образования в стране, и препятствия к получению медицинских услуг в общенациональном сообществе после завоевания Туркестана Российской империей. Обращается внимание на незнание языка национального населения Туркестана врачами, привезенными из центра, их отношение к используемому медицинскому оборудованию, отношение к философским убеждениям.</w:t>
      </w:r>
    </w:p>
    <w:p w:rsidR="00992F58" w:rsidRPr="007A4D00" w:rsidRDefault="00992F58" w:rsidP="007A4D00">
      <w:pPr>
        <w:suppressAutoHyphens/>
        <w:autoSpaceDE w:val="0"/>
        <w:autoSpaceDN w:val="0"/>
        <w:adjustRightInd w:val="0"/>
        <w:spacing w:after="200" w:line="240" w:lineRule="auto"/>
        <w:ind w:firstLine="851"/>
        <w:jc w:val="both"/>
        <w:textAlignment w:val="center"/>
        <w:rPr>
          <w:rFonts w:ascii="Times New Roman" w:hAnsi="Times New Roman" w:cs="Times New Roman"/>
          <w:color w:val="000000"/>
        </w:rPr>
      </w:pPr>
      <w:r w:rsidRPr="007A4D00">
        <w:rPr>
          <w:rFonts w:ascii="Times New Roman" w:hAnsi="Times New Roman" w:cs="Times New Roman"/>
          <w:b/>
          <w:color w:val="000000"/>
        </w:rPr>
        <w:t>Ключевые слова</w:t>
      </w:r>
      <w:r w:rsidRPr="007A4D00">
        <w:rPr>
          <w:rFonts w:ascii="Times New Roman" w:hAnsi="Times New Roman" w:cs="Times New Roman"/>
          <w:color w:val="000000"/>
        </w:rPr>
        <w:t>: ислам, афганское ранение, военная форма, парикмахер, старый город, новый город, лекарь.</w:t>
      </w:r>
    </w:p>
    <w:p w:rsidR="00C138CE" w:rsidRPr="0019446C" w:rsidRDefault="007A4D00" w:rsidP="0019446C">
      <w:pPr>
        <w:suppressAutoHyphens/>
        <w:autoSpaceDE w:val="0"/>
        <w:autoSpaceDN w:val="0"/>
        <w:adjustRightInd w:val="0"/>
        <w:spacing w:after="0" w:line="24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b/>
          <w:color w:val="000000"/>
          <w:lang w:val="en-US"/>
        </w:rPr>
        <w:t>Kirish</w:t>
      </w:r>
      <w:r w:rsidRPr="007A4D00">
        <w:rPr>
          <w:rFonts w:ascii="Times New Roman" w:hAnsi="Times New Roman" w:cs="Times New Roman"/>
          <w:b/>
          <w:color w:val="000000"/>
        </w:rPr>
        <w:t>.</w:t>
      </w:r>
      <w:r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Turkiston</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o</w:t>
      </w:r>
      <w:r w:rsidR="00122227" w:rsidRPr="007A4D00">
        <w:rPr>
          <w:rFonts w:ascii="Times New Roman" w:hAnsi="Times New Roman" w:cs="Times New Roman"/>
          <w:color w:val="000000"/>
        </w:rPr>
        <w:t>ʻ</w:t>
      </w:r>
      <w:r w:rsidR="00122227" w:rsidRPr="007A4D00">
        <w:rPr>
          <w:rFonts w:ascii="Times New Roman" w:hAnsi="Times New Roman" w:cs="Times New Roman"/>
          <w:color w:val="000000"/>
          <w:lang w:val="en-US"/>
        </w:rPr>
        <w:t>lkasida</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mustamlaka</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tibbiyotini</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o</w:t>
      </w:r>
      <w:r w:rsidR="00122227" w:rsidRPr="007A4D00">
        <w:rPr>
          <w:rFonts w:ascii="Times New Roman" w:hAnsi="Times New Roman" w:cs="Times New Roman"/>
          <w:color w:val="000000"/>
        </w:rPr>
        <w:t>ʻ</w:t>
      </w:r>
      <w:r w:rsidR="00122227" w:rsidRPr="007A4D00">
        <w:rPr>
          <w:rFonts w:ascii="Times New Roman" w:hAnsi="Times New Roman" w:cs="Times New Roman"/>
          <w:color w:val="000000"/>
          <w:lang w:val="en-US"/>
        </w:rPr>
        <w:t>rnatish</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milliy</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aholi</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bilan</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hukumat</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hamda</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shifokorlar</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o</w:t>
      </w:r>
      <w:r w:rsidR="00122227" w:rsidRPr="007A4D00">
        <w:rPr>
          <w:rFonts w:ascii="Times New Roman" w:hAnsi="Times New Roman" w:cs="Times New Roman"/>
          <w:color w:val="000000"/>
        </w:rPr>
        <w:t>ʻ</w:t>
      </w:r>
      <w:r w:rsidR="00122227" w:rsidRPr="007A4D00">
        <w:rPr>
          <w:rFonts w:ascii="Times New Roman" w:hAnsi="Times New Roman" w:cs="Times New Roman"/>
          <w:color w:val="000000"/>
          <w:lang w:val="en-US"/>
        </w:rPr>
        <w:t>rtasida</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ijtimoiy</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nomutanosibliklarni</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keltirib</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chiqargan</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Hukumat</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avvalo</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o</w:t>
      </w:r>
      <w:r w:rsidR="00122227" w:rsidRPr="007A4D00">
        <w:rPr>
          <w:rFonts w:ascii="Times New Roman" w:hAnsi="Times New Roman" w:cs="Times New Roman"/>
          <w:color w:val="000000"/>
        </w:rPr>
        <w:t>ʻ</w:t>
      </w:r>
      <w:r w:rsidR="00122227" w:rsidRPr="007A4D00">
        <w:rPr>
          <w:rFonts w:ascii="Times New Roman" w:hAnsi="Times New Roman" w:cs="Times New Roman"/>
          <w:color w:val="000000"/>
          <w:lang w:val="en-US"/>
        </w:rPr>
        <w:t>zining</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xodimlari</w:t>
      </w:r>
      <w:r w:rsidR="00122227" w:rsidRPr="007A4D00">
        <w:rPr>
          <w:rFonts w:ascii="Times New Roman" w:hAnsi="Times New Roman" w:cs="Times New Roman"/>
          <w:color w:val="000000"/>
        </w:rPr>
        <w:t xml:space="preserve"> </w:t>
      </w:r>
      <w:proofErr w:type="gramStart"/>
      <w:r w:rsidR="00122227" w:rsidRPr="007A4D00">
        <w:rPr>
          <w:rFonts w:ascii="Times New Roman" w:hAnsi="Times New Roman" w:cs="Times New Roman"/>
          <w:color w:val="000000"/>
          <w:lang w:val="en-US"/>
        </w:rPr>
        <w:t>va</w:t>
      </w:r>
      <w:proofErr w:type="gramEnd"/>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rus</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aholisini</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mafaatlaridan</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kelib</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chiqqan</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holda</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o</w:t>
      </w:r>
      <w:r w:rsidR="00122227" w:rsidRPr="007A4D00">
        <w:rPr>
          <w:rFonts w:ascii="Times New Roman" w:hAnsi="Times New Roman" w:cs="Times New Roman"/>
          <w:color w:val="000000"/>
        </w:rPr>
        <w:t>ʻ</w:t>
      </w:r>
      <w:r w:rsidR="00122227" w:rsidRPr="007A4D00">
        <w:rPr>
          <w:rFonts w:ascii="Times New Roman" w:hAnsi="Times New Roman" w:cs="Times New Roman"/>
          <w:color w:val="000000"/>
          <w:lang w:val="en-US"/>
        </w:rPr>
        <w:t>z</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tibbiy</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tizimini</w:t>
      </w:r>
      <w:r w:rsidR="00122227" w:rsidRPr="007A4D00">
        <w:rPr>
          <w:rFonts w:ascii="Times New Roman" w:hAnsi="Times New Roman" w:cs="Times New Roman"/>
          <w:color w:val="000000"/>
        </w:rPr>
        <w:t xml:space="preserve"> </w:t>
      </w:r>
      <w:r w:rsidR="00122227" w:rsidRPr="007A4D00">
        <w:rPr>
          <w:rFonts w:ascii="Times New Roman" w:hAnsi="Times New Roman" w:cs="Times New Roman"/>
          <w:color w:val="000000"/>
          <w:lang w:val="en-US"/>
        </w:rPr>
        <w:t>yaratgan</w:t>
      </w:r>
      <w:r w:rsidR="00122227"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Turkistonliklarni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tizimga</w:t>
      </w:r>
      <w:r w:rsidR="00C138CE" w:rsidRPr="007A4D00">
        <w:rPr>
          <w:rFonts w:ascii="Times New Roman" w:hAnsi="Times New Roman" w:cs="Times New Roman"/>
          <w:color w:val="000000"/>
        </w:rPr>
        <w:t xml:space="preserve"> </w:t>
      </w:r>
      <w:proofErr w:type="gramStart"/>
      <w:r w:rsidR="00C138CE" w:rsidRPr="007A4D00">
        <w:rPr>
          <w:rFonts w:ascii="Times New Roman" w:hAnsi="Times New Roman" w:cs="Times New Roman"/>
          <w:color w:val="000000"/>
          <w:lang w:val="en-US"/>
        </w:rPr>
        <w:t>bo</w:t>
      </w:r>
      <w:r w:rsidR="00C138CE" w:rsidRPr="007A4D00">
        <w:rPr>
          <w:rFonts w:ascii="Times New Roman" w:hAnsi="Times New Roman" w:cs="Times New Roman"/>
          <w:color w:val="000000"/>
        </w:rPr>
        <w:t>‘</w:t>
      </w:r>
      <w:r w:rsidR="00C138CE" w:rsidRPr="007A4D00">
        <w:rPr>
          <w:rFonts w:ascii="Times New Roman" w:hAnsi="Times New Roman" w:cs="Times New Roman"/>
          <w:color w:val="000000"/>
          <w:lang w:val="en-US"/>
        </w:rPr>
        <w:t>lgan</w:t>
      </w:r>
      <w:proofErr w:type="gramEnd"/>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munosabatining</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shakllanishiga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uzoq</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vaqt</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tibbiy</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xizmatning</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uzoq</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vaqt</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harbiy</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tibbiy</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muassasalarda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ko</w:t>
      </w:r>
      <w:r w:rsidR="00C138CE" w:rsidRPr="007A4D00">
        <w:rPr>
          <w:rFonts w:ascii="Times New Roman" w:hAnsi="Times New Roman" w:cs="Times New Roman"/>
          <w:color w:val="000000"/>
        </w:rPr>
        <w:t>‘</w:t>
      </w:r>
      <w:r w:rsidR="00C138CE" w:rsidRPr="007A4D00">
        <w:rPr>
          <w:rFonts w:ascii="Times New Roman" w:hAnsi="Times New Roman" w:cs="Times New Roman"/>
          <w:color w:val="000000"/>
          <w:lang w:val="en-US"/>
        </w:rPr>
        <w:t>rsatilgani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va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jamoat</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shifoxonlarining</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ham</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ruslar</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yashaydigan</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hududlar</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atrofida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joylashgani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ta</w:t>
      </w:r>
      <w:r w:rsidR="00C138CE" w:rsidRPr="007A4D00">
        <w:rPr>
          <w:rFonts w:ascii="Times New Roman" w:hAnsi="Times New Roman" w:cs="Times New Roman"/>
          <w:color w:val="000000"/>
        </w:rPr>
        <w:t>’</w:t>
      </w:r>
      <w:r w:rsidR="00C138CE" w:rsidRPr="007A4D00">
        <w:rPr>
          <w:rFonts w:ascii="Times New Roman" w:hAnsi="Times New Roman" w:cs="Times New Roman"/>
          <w:color w:val="000000"/>
          <w:lang w:val="en-US"/>
        </w:rPr>
        <w:t>sir</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ko</w:t>
      </w:r>
      <w:r w:rsidR="00C138CE" w:rsidRPr="007A4D00">
        <w:rPr>
          <w:rFonts w:ascii="Times New Roman" w:hAnsi="Times New Roman" w:cs="Times New Roman"/>
          <w:color w:val="000000"/>
        </w:rPr>
        <w:t>‘</w:t>
      </w:r>
      <w:r w:rsidR="00C138CE" w:rsidRPr="007A4D00">
        <w:rPr>
          <w:rFonts w:ascii="Times New Roman" w:hAnsi="Times New Roman" w:cs="Times New Roman"/>
          <w:color w:val="000000"/>
          <w:lang w:val="en-US"/>
        </w:rPr>
        <w:t>rsatdi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Mustamlaka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siyosati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natijasida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turkistonliklar</w:t>
      </w:r>
      <w:r w:rsidR="00C138CE" w:rsidRPr="007A4D00">
        <w:rPr>
          <w:rFonts w:ascii="Times New Roman" w:hAnsi="Times New Roman" w:cs="Times New Roman"/>
          <w:color w:val="000000"/>
        </w:rPr>
        <w:t xml:space="preserve"> </w:t>
      </w:r>
      <w:proofErr w:type="gramStart"/>
      <w:r w:rsidR="00C138CE" w:rsidRPr="007A4D00">
        <w:rPr>
          <w:rFonts w:ascii="Times New Roman" w:hAnsi="Times New Roman" w:cs="Times New Roman"/>
          <w:color w:val="000000"/>
          <w:lang w:val="en-US"/>
        </w:rPr>
        <w:t>va</w:t>
      </w:r>
      <w:proofErr w:type="gramEnd"/>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yevropalik</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aholi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geografik</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joylashuv</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jihatdan</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ikkiga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bo</w:t>
      </w:r>
      <w:r w:rsidR="00C138CE" w:rsidRPr="007A4D00">
        <w:rPr>
          <w:rFonts w:ascii="Times New Roman" w:hAnsi="Times New Roman" w:cs="Times New Roman"/>
          <w:color w:val="000000"/>
        </w:rPr>
        <w:t>‘</w:t>
      </w:r>
      <w:r w:rsidR="00C138CE" w:rsidRPr="007A4D00">
        <w:rPr>
          <w:rFonts w:ascii="Times New Roman" w:hAnsi="Times New Roman" w:cs="Times New Roman"/>
          <w:color w:val="000000"/>
          <w:lang w:val="en-US"/>
        </w:rPr>
        <w:t>linganidek</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tibbiy</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xizmatdan</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foydalanish</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borasida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ham</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ajraldi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Ya</w:t>
      </w:r>
      <w:r w:rsidR="00C138CE" w:rsidRPr="007A4D00">
        <w:rPr>
          <w:rFonts w:ascii="Times New Roman" w:hAnsi="Times New Roman" w:cs="Times New Roman"/>
          <w:color w:val="000000"/>
        </w:rPr>
        <w:t>’</w:t>
      </w:r>
      <w:r w:rsidR="00C138CE" w:rsidRPr="007A4D00">
        <w:rPr>
          <w:rFonts w:ascii="Times New Roman" w:hAnsi="Times New Roman" w:cs="Times New Roman"/>
          <w:color w:val="000000"/>
          <w:lang w:val="en-US"/>
        </w:rPr>
        <w:t>ni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aholining</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aksariyati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boshqa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tibbiy</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tizimdan</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foydalandi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hukumat</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esa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boshqa</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tizimni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joriylash</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yo</w:t>
      </w:r>
      <w:r w:rsidR="00C138CE" w:rsidRPr="007A4D00">
        <w:rPr>
          <w:rFonts w:ascii="Times New Roman" w:hAnsi="Times New Roman" w:cs="Times New Roman"/>
          <w:color w:val="000000"/>
        </w:rPr>
        <w:t>‘</w:t>
      </w:r>
      <w:r w:rsidR="00C138CE" w:rsidRPr="007A4D00">
        <w:rPr>
          <w:rFonts w:ascii="Times New Roman" w:hAnsi="Times New Roman" w:cs="Times New Roman"/>
          <w:color w:val="000000"/>
          <w:lang w:val="en-US"/>
        </w:rPr>
        <w:t>lidan</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bordi</w:t>
      </w:r>
      <w:r w:rsidR="00C138CE" w:rsidRPr="007A4D00">
        <w:rPr>
          <w:rFonts w:ascii="Times New Roman" w:hAnsi="Times New Roman" w:cs="Times New Roman"/>
          <w:color w:val="000000"/>
        </w:rPr>
        <w:t xml:space="preserve">. </w:t>
      </w:r>
      <w:r w:rsidR="00C138CE" w:rsidRPr="007A4D00">
        <w:rPr>
          <w:rFonts w:ascii="Times New Roman" w:hAnsi="Times New Roman" w:cs="Times New Roman"/>
          <w:color w:val="000000"/>
          <w:lang w:val="en-US"/>
        </w:rPr>
        <w:t xml:space="preserve">Turkistonliklarning </w:t>
      </w:r>
      <w:r w:rsidR="00C138CE" w:rsidRPr="0019446C">
        <w:rPr>
          <w:rFonts w:ascii="Times New Roman" w:hAnsi="Times New Roman" w:cs="Times New Roman"/>
          <w:color w:val="000000"/>
          <w:lang w:val="en-US"/>
        </w:rPr>
        <w:t>hukumatga taklif etayotgan tibbiy xizmatlaridan emin-erkin foydalanishida quyidagi muammolari bor edi:</w:t>
      </w:r>
    </w:p>
    <w:p w:rsidR="0019446C" w:rsidRPr="0019446C" w:rsidRDefault="0019446C" w:rsidP="0019446C">
      <w:pPr>
        <w:suppressAutoHyphens/>
        <w:autoSpaceDE w:val="0"/>
        <w:autoSpaceDN w:val="0"/>
        <w:adjustRightInd w:val="0"/>
        <w:spacing w:after="0" w:line="240" w:lineRule="auto"/>
        <w:ind w:firstLine="851"/>
        <w:jc w:val="both"/>
        <w:textAlignment w:val="center"/>
        <w:rPr>
          <w:rStyle w:val="ab"/>
          <w:rFonts w:ascii="Times New Roman" w:hAnsi="Times New Roman" w:cs="Times New Roman"/>
          <w:color w:val="333333"/>
          <w:shd w:val="clear" w:color="auto" w:fill="FFFFFF"/>
          <w:lang w:val="en-US"/>
        </w:rPr>
      </w:pPr>
      <w:r w:rsidRPr="0019446C">
        <w:rPr>
          <w:rStyle w:val="ab"/>
          <w:rFonts w:ascii="Times New Roman" w:hAnsi="Times New Roman" w:cs="Times New Roman"/>
          <w:color w:val="333333"/>
          <w:shd w:val="clear" w:color="auto" w:fill="FFFFFF"/>
          <w:lang w:val="en-US"/>
        </w:rPr>
        <w:t>Tadqiqot metodologiyasi</w:t>
      </w:r>
      <w:r w:rsidRPr="0019446C">
        <w:rPr>
          <w:rStyle w:val="ab"/>
          <w:rFonts w:ascii="Times New Roman" w:hAnsi="Times New Roman" w:cs="Times New Roman"/>
          <w:color w:val="333333"/>
          <w:shd w:val="clear" w:color="auto" w:fill="FFFFFF"/>
          <w:lang w:val="en-US"/>
        </w:rPr>
        <w:t>.</w:t>
      </w:r>
      <w:r w:rsidRPr="0019446C">
        <w:rPr>
          <w:rFonts w:ascii="Times New Roman" w:hAnsi="Times New Roman" w:cs="Times New Roman"/>
          <w:lang w:val="uz-Cyrl-UZ"/>
        </w:rPr>
        <w:t xml:space="preserve"> </w:t>
      </w:r>
      <w:r w:rsidRPr="0019446C">
        <w:rPr>
          <w:rFonts w:ascii="Times New Roman" w:hAnsi="Times New Roman" w:cs="Times New Roman"/>
          <w:lang w:val="uz-Cyrl-UZ"/>
        </w:rPr>
        <w:t xml:space="preserve">Tadqiqot jarayonida strukturaviy, tizimli va tizimli-funksional tahlil, muammoli, dinamik tahlil, statistik-qiyosiy solishtirish, xronologik </w:t>
      </w:r>
      <w:r w:rsidRPr="0019446C">
        <w:rPr>
          <w:rFonts w:ascii="Times New Roman" w:hAnsi="Times New Roman" w:cs="Times New Roman"/>
          <w:bCs/>
          <w:lang w:val="uz-Cyrl-UZ"/>
        </w:rPr>
        <w:t>usullaridan foydalanilgan</w:t>
      </w:r>
      <w:r w:rsidRPr="0019446C">
        <w:rPr>
          <w:rFonts w:ascii="Times New Roman" w:hAnsi="Times New Roman" w:cs="Times New Roman"/>
          <w:bCs/>
          <w:lang w:val="en-US"/>
        </w:rPr>
        <w:t>.</w:t>
      </w:r>
      <w:r w:rsidRPr="0019446C">
        <w:rPr>
          <w:rStyle w:val="ab"/>
          <w:rFonts w:ascii="Times New Roman" w:hAnsi="Times New Roman" w:cs="Times New Roman"/>
          <w:color w:val="333333"/>
          <w:shd w:val="clear" w:color="auto" w:fill="FFFFFF"/>
          <w:lang w:val="en-US"/>
        </w:rPr>
        <w:t xml:space="preserve"> </w:t>
      </w:r>
    </w:p>
    <w:p w:rsidR="00C138CE" w:rsidRPr="007A4D00" w:rsidRDefault="007A4D00"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Style w:val="ab"/>
          <w:rFonts w:ascii="Times New Roman" w:hAnsi="Times New Roman" w:cs="Times New Roman"/>
          <w:color w:val="333333"/>
          <w:shd w:val="clear" w:color="auto" w:fill="FFFFFF"/>
          <w:lang w:val="en-US"/>
        </w:rPr>
        <w:lastRenderedPageBreak/>
        <w:t xml:space="preserve">Tahlil </w:t>
      </w:r>
      <w:proofErr w:type="gramStart"/>
      <w:r w:rsidRPr="007A4D00">
        <w:rPr>
          <w:rStyle w:val="ab"/>
          <w:rFonts w:ascii="Times New Roman" w:hAnsi="Times New Roman" w:cs="Times New Roman"/>
          <w:color w:val="333333"/>
          <w:shd w:val="clear" w:color="auto" w:fill="FFFFFF"/>
          <w:lang w:val="en-US"/>
        </w:rPr>
        <w:t>va</w:t>
      </w:r>
      <w:proofErr w:type="gramEnd"/>
      <w:r w:rsidRPr="007A4D00">
        <w:rPr>
          <w:rStyle w:val="ab"/>
          <w:rFonts w:ascii="Times New Roman" w:hAnsi="Times New Roman" w:cs="Times New Roman"/>
          <w:color w:val="333333"/>
          <w:shd w:val="clear" w:color="auto" w:fill="FFFFFF"/>
          <w:lang w:val="en-US"/>
        </w:rPr>
        <w:t xml:space="preserve"> natijalar</w:t>
      </w:r>
      <w:r w:rsidRPr="007A4D00">
        <w:rPr>
          <w:rStyle w:val="ab"/>
          <w:rFonts w:ascii="Times New Roman" w:hAnsi="Times New Roman" w:cs="Times New Roman"/>
          <w:color w:val="333333"/>
          <w:shd w:val="clear" w:color="auto" w:fill="FFFFFF"/>
          <w:lang w:val="en-US"/>
        </w:rPr>
        <w:t>.</w:t>
      </w:r>
      <w:r>
        <w:rPr>
          <w:rStyle w:val="ab"/>
          <w:rFonts w:ascii="Helvetica" w:hAnsi="Helvetica"/>
          <w:color w:val="333333"/>
          <w:sz w:val="21"/>
          <w:szCs w:val="21"/>
          <w:shd w:val="clear" w:color="auto" w:fill="FFFFFF"/>
          <w:lang w:val="en-US"/>
        </w:rPr>
        <w:t xml:space="preserve"> </w:t>
      </w:r>
      <w:r w:rsidR="00C138CE" w:rsidRPr="007A4D00">
        <w:rPr>
          <w:rFonts w:ascii="Times New Roman" w:hAnsi="Times New Roman" w:cs="Times New Roman"/>
          <w:i/>
          <w:iCs/>
          <w:color w:val="000000"/>
          <w:lang w:val="en-US"/>
        </w:rPr>
        <w:t>Til muammosi</w:t>
      </w:r>
      <w:r w:rsidR="00C138CE" w:rsidRPr="007A4D00">
        <w:rPr>
          <w:rFonts w:ascii="Times New Roman" w:hAnsi="Times New Roman" w:cs="Times New Roman"/>
          <w:color w:val="000000"/>
          <w:lang w:val="en-US"/>
        </w:rPr>
        <w:t xml:space="preserve">. Aksariyat aholini tibbiy xizmat olishda qiynagan masala til bilmaslik </w:t>
      </w:r>
      <w:proofErr w:type="gramStart"/>
      <w:r w:rsidR="00C138CE" w:rsidRPr="007A4D00">
        <w:rPr>
          <w:rFonts w:ascii="Times New Roman" w:hAnsi="Times New Roman" w:cs="Times New Roman"/>
          <w:color w:val="000000"/>
          <w:lang w:val="en-US"/>
        </w:rPr>
        <w:t>va</w:t>
      </w:r>
      <w:proofErr w:type="gramEnd"/>
      <w:r w:rsidR="00C138CE" w:rsidRPr="007A4D00">
        <w:rPr>
          <w:rFonts w:ascii="Times New Roman" w:hAnsi="Times New Roman" w:cs="Times New Roman"/>
          <w:color w:val="000000"/>
          <w:lang w:val="en-US"/>
        </w:rPr>
        <w:t xml:space="preserve"> shifokor bilan muloqot qilolmaslik bo‘ldi. Manbalarda turkistonliklar shifokor qabuliga kelganida tomir urishini tekshirish uchun beixtiyor qo‘lni </w:t>
      </w:r>
      <w:proofErr w:type="gramStart"/>
      <w:r w:rsidR="00C138CE" w:rsidRPr="007A4D00">
        <w:rPr>
          <w:rFonts w:ascii="Times New Roman" w:hAnsi="Times New Roman" w:cs="Times New Roman"/>
          <w:color w:val="000000"/>
          <w:lang w:val="en-US"/>
        </w:rPr>
        <w:t>uzatganligi</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14:127]</w:t>
      </w:r>
      <w:r w:rsidR="00C138CE" w:rsidRPr="007A4D00">
        <w:rPr>
          <w:rFonts w:ascii="Times New Roman" w:hAnsi="Times New Roman" w:cs="Times New Roman"/>
          <w:color w:val="000000"/>
          <w:lang w:val="en-US"/>
        </w:rPr>
        <w:t xml:space="preserve"> va o‘zida kechayotgan jarayonlarni imo-ishoralar bilan tushuntirishga harakat qilganligi</w:t>
      </w:r>
      <w:r w:rsidR="00FF08C8" w:rsidRPr="007A4D00">
        <w:rPr>
          <w:rFonts w:ascii="Times New Roman" w:hAnsi="Times New Roman" w:cs="Times New Roman"/>
          <w:color w:val="000000"/>
          <w:lang w:val="en-US"/>
        </w:rPr>
        <w:t>[17]</w:t>
      </w:r>
      <w:r w:rsidR="00C138CE" w:rsidRPr="007A4D00">
        <w:rPr>
          <w:rFonts w:ascii="Times New Roman" w:hAnsi="Times New Roman" w:cs="Times New Roman"/>
          <w:color w:val="000000"/>
          <w:lang w:val="en-US"/>
        </w:rPr>
        <w:t xml:space="preserve"> qayd etilgan. Bemor </w:t>
      </w:r>
      <w:proofErr w:type="gramStart"/>
      <w:r w:rsidR="00C138CE" w:rsidRPr="007A4D00">
        <w:rPr>
          <w:rFonts w:ascii="Times New Roman" w:hAnsi="Times New Roman" w:cs="Times New Roman"/>
          <w:color w:val="000000"/>
          <w:lang w:val="en-US"/>
        </w:rPr>
        <w:t>va</w:t>
      </w:r>
      <w:proofErr w:type="gramEnd"/>
      <w:r w:rsidR="00C138CE" w:rsidRPr="007A4D00">
        <w:rPr>
          <w:rFonts w:ascii="Times New Roman" w:hAnsi="Times New Roman" w:cs="Times New Roman"/>
          <w:color w:val="000000"/>
          <w:lang w:val="en-US"/>
        </w:rPr>
        <w:t xml:space="preserve"> shifokor emin-erkin so‘zlasha olmaganligi sababli berilgan dorilarni noto‘g‘ri qabul qilish hamda amal qilinadigan qoidalarga bilmasdan bo‘ysunmaslik holatlari yuz bergan. Bemor </w:t>
      </w:r>
      <w:proofErr w:type="gramStart"/>
      <w:r w:rsidR="00C138CE" w:rsidRPr="007A4D00">
        <w:rPr>
          <w:rFonts w:ascii="Times New Roman" w:hAnsi="Times New Roman" w:cs="Times New Roman"/>
          <w:color w:val="000000"/>
          <w:lang w:val="en-US"/>
        </w:rPr>
        <w:t>va</w:t>
      </w:r>
      <w:proofErr w:type="gramEnd"/>
      <w:r w:rsidR="00C138CE" w:rsidRPr="007A4D00">
        <w:rPr>
          <w:rFonts w:ascii="Times New Roman" w:hAnsi="Times New Roman" w:cs="Times New Roman"/>
          <w:color w:val="000000"/>
          <w:lang w:val="en-US"/>
        </w:rPr>
        <w:t xml:space="preserve"> shifokorning bir-birini tushunmasligi oqibatidan aholi orasida tibbiyotga nisbatan ishonchiz kayfiyat paydo bo‘ladi. Vaziyatni yengillatish uchun shifoxona va ambulatoriyalarda yillik 240 rubl miqdorida bir martalik to‘lov yoki shifoxonalarda 300 rubl miqdorida yillik maosh hisobidan tarjimon lavozimi joriy </w:t>
      </w:r>
      <w:proofErr w:type="gramStart"/>
      <w:r w:rsidR="00C138CE" w:rsidRPr="007A4D00">
        <w:rPr>
          <w:rFonts w:ascii="Times New Roman" w:hAnsi="Times New Roman" w:cs="Times New Roman"/>
          <w:color w:val="000000"/>
          <w:lang w:val="en-US"/>
        </w:rPr>
        <w:t>etilgan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13:169]</w:t>
      </w:r>
      <w:r w:rsidR="00C138CE" w:rsidRPr="007A4D00">
        <w:rPr>
          <w:rFonts w:ascii="Times New Roman" w:hAnsi="Times New Roman" w:cs="Times New Roman"/>
          <w:color w:val="000000"/>
          <w:lang w:val="en-US"/>
        </w:rPr>
        <w:t xml:space="preserve">. Tatarcha turkistonliklar uchun yaqin </w:t>
      </w:r>
      <w:proofErr w:type="gramStart"/>
      <w:r w:rsidR="00C138CE" w:rsidRPr="007A4D00">
        <w:rPr>
          <w:rFonts w:ascii="Times New Roman" w:hAnsi="Times New Roman" w:cs="Times New Roman"/>
          <w:color w:val="000000"/>
          <w:lang w:val="en-US"/>
        </w:rPr>
        <w:t>va</w:t>
      </w:r>
      <w:proofErr w:type="gramEnd"/>
      <w:r w:rsidR="00C138CE" w:rsidRPr="007A4D00">
        <w:rPr>
          <w:rFonts w:ascii="Times New Roman" w:hAnsi="Times New Roman" w:cs="Times New Roman"/>
          <w:color w:val="000000"/>
          <w:lang w:val="en-US"/>
        </w:rPr>
        <w:t xml:space="preserve"> qulay til bo‘lgani uchun ushbu lavozimda ko‘proq tatar millati vakillari ishlagan. Lekin tarjimon xizmati joriy etilgunga qadar o‘tgan vaqt mobaynida til omili xizmat sifatiga jiddiy ta’sir ko‘rsatavergan.</w:t>
      </w:r>
    </w:p>
    <w:p w:rsidR="00C138CE" w:rsidRPr="007A4D00" w:rsidRDefault="00C138CE"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i/>
          <w:iCs/>
          <w:color w:val="000000"/>
          <w:lang w:val="en-US"/>
        </w:rPr>
        <w:t xml:space="preserve">Tabiblar </w:t>
      </w:r>
      <w:proofErr w:type="gramStart"/>
      <w:r w:rsidRPr="007A4D00">
        <w:rPr>
          <w:rFonts w:ascii="Times New Roman" w:hAnsi="Times New Roman" w:cs="Times New Roman"/>
          <w:i/>
          <w:iCs/>
          <w:color w:val="000000"/>
          <w:lang w:val="en-US"/>
        </w:rPr>
        <w:t>va</w:t>
      </w:r>
      <w:proofErr w:type="gramEnd"/>
      <w:r w:rsidRPr="007A4D00">
        <w:rPr>
          <w:rFonts w:ascii="Times New Roman" w:hAnsi="Times New Roman" w:cs="Times New Roman"/>
          <w:i/>
          <w:iCs/>
          <w:color w:val="000000"/>
          <w:lang w:val="en-US"/>
        </w:rPr>
        <w:t xml:space="preserve"> ularning faoliyati</w:t>
      </w:r>
      <w:r w:rsidRPr="007A4D00">
        <w:rPr>
          <w:rFonts w:ascii="Times New Roman" w:hAnsi="Times New Roman" w:cs="Times New Roman"/>
          <w:color w:val="000000"/>
          <w:lang w:val="en-US"/>
        </w:rPr>
        <w:t xml:space="preserve">ga doir jihatlar. O‘lkada mustamlaka tibbiyotini joriylash uzoq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mashaqqat bilan amalga oshirildi. Buning sababi, ilk davrda asosiy urg‘u general-gubernatorlikning siyosiy boshqaruvini mustahkamlashga qaratildi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bunday holatda tibbiyotni inqilobiy holda majburiy qilish mantiqan to‘g‘ri ish emasdi. Buning yaqqol </w:t>
      </w:r>
      <w:proofErr w:type="gramStart"/>
      <w:r w:rsidRPr="007A4D00">
        <w:rPr>
          <w:rFonts w:ascii="Times New Roman" w:hAnsi="Times New Roman" w:cs="Times New Roman"/>
          <w:color w:val="000000"/>
          <w:lang w:val="en-US"/>
        </w:rPr>
        <w:t>ko‘rinishi</w:t>
      </w:r>
      <w:proofErr w:type="gramEnd"/>
      <w:r w:rsidRPr="007A4D00">
        <w:rPr>
          <w:rFonts w:ascii="Times New Roman" w:hAnsi="Times New Roman" w:cs="Times New Roman"/>
          <w:color w:val="000000"/>
          <w:lang w:val="en-US"/>
        </w:rPr>
        <w:t xml:space="preserve"> 20-yuzyillikning boshlariga qadar tabiblar va shifokorlarni yonma-yon ishlashlariga ruxsat berilganida aks etadi. </w:t>
      </w:r>
    </w:p>
    <w:p w:rsidR="00C138CE" w:rsidRPr="007A4D00" w:rsidRDefault="00C138CE"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color w:val="000000"/>
          <w:lang w:val="en-US"/>
        </w:rPr>
        <w:t xml:space="preserve">Tabiblarni erkin faoliyat yuritishining </w:t>
      </w:r>
      <w:r w:rsidRPr="007A4D00">
        <w:rPr>
          <w:rFonts w:ascii="Times New Roman" w:hAnsi="Times New Roman" w:cs="Times New Roman"/>
          <w:i/>
          <w:iCs/>
          <w:color w:val="000000"/>
          <w:lang w:val="en-US"/>
        </w:rPr>
        <w:t>birinchi omili</w:t>
      </w:r>
      <w:r w:rsidRPr="007A4D00">
        <w:rPr>
          <w:rFonts w:ascii="Times New Roman" w:hAnsi="Times New Roman" w:cs="Times New Roman"/>
          <w:color w:val="000000"/>
          <w:lang w:val="en-US"/>
        </w:rPr>
        <w:t xml:space="preserve"> Rossiya imperiyasi tugatilgunga qadar (</w:t>
      </w:r>
      <w:r w:rsidRPr="007A4D00">
        <w:rPr>
          <w:rFonts w:ascii="Times New Roman" w:hAnsi="Times New Roman" w:cs="Times New Roman"/>
          <w:i/>
          <w:iCs/>
          <w:color w:val="000000"/>
          <w:lang w:val="en-US"/>
        </w:rPr>
        <w:t>1917-yil</w:t>
      </w:r>
      <w:r w:rsidRPr="007A4D00">
        <w:rPr>
          <w:rFonts w:ascii="Times New Roman" w:hAnsi="Times New Roman" w:cs="Times New Roman"/>
          <w:color w:val="000000"/>
          <w:lang w:val="en-US"/>
        </w:rPr>
        <w:t xml:space="preserve">) o‘lka tibbiyot xizmati bilan to‘liq qamrab olinmagan va muassasalar ham kadrlar bilan to‘la ta’minlanmagan edi va aynan ushbu omil tabiblar faoliyatini saqlanib qolishiga sabab bo‘ldi. Turli yuqumli kasalliklarning tarqalishi, shifokorlarga noma’lum </w:t>
      </w:r>
      <w:proofErr w:type="gramStart"/>
      <w:r w:rsidRPr="007A4D00">
        <w:rPr>
          <w:rFonts w:ascii="Times New Roman" w:hAnsi="Times New Roman" w:cs="Times New Roman"/>
          <w:color w:val="000000"/>
          <w:lang w:val="en-US"/>
        </w:rPr>
        <w:t>bo‘lgan</w:t>
      </w:r>
      <w:proofErr w:type="gramEnd"/>
      <w:r w:rsidRPr="007A4D00">
        <w:rPr>
          <w:rFonts w:ascii="Times New Roman" w:hAnsi="Times New Roman" w:cs="Times New Roman"/>
          <w:color w:val="000000"/>
          <w:lang w:val="en-US"/>
        </w:rPr>
        <w:t xml:space="preserve"> o‘lkaga xos xastaliklar (</w:t>
      </w:r>
      <w:r w:rsidRPr="007A4D00">
        <w:rPr>
          <w:rFonts w:ascii="Times New Roman" w:hAnsi="Times New Roman" w:cs="Times New Roman"/>
          <w:i/>
          <w:iCs/>
          <w:color w:val="000000"/>
          <w:lang w:val="en-US"/>
        </w:rPr>
        <w:t>rishta, vabo...</w:t>
      </w:r>
      <w:r w:rsidRPr="007A4D00">
        <w:rPr>
          <w:rFonts w:ascii="Times New Roman" w:hAnsi="Times New Roman" w:cs="Times New Roman"/>
          <w:color w:val="000000"/>
          <w:lang w:val="en-US"/>
        </w:rPr>
        <w:t xml:space="preserve">) va eng asosiysi, doktorlarni aholi soniga nisbatan kamligi tabiblar xizmatiga ehtiyojni oshirgan. Tibbiy yordam yukining bir qismini tabiblar yelkalariga olganligi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xalqning hakimlar faoliyatidan qoniqish hosil qilgani ham hukumatning bu kabi nomutanosibliklarga ko‘z yumishiga sabab bo‘ldi. Rasman tabiblikni ta’qiqlash yoki ularni faoliyatiga cheklov qo‘yish milliy tibni kuchsizlantirishdan ko‘ra yashirin holda ishlashiga sabab </w:t>
      </w:r>
      <w:proofErr w:type="gramStart"/>
      <w:r w:rsidRPr="007A4D00">
        <w:rPr>
          <w:rFonts w:ascii="Times New Roman" w:hAnsi="Times New Roman" w:cs="Times New Roman"/>
          <w:color w:val="000000"/>
          <w:lang w:val="en-US"/>
        </w:rPr>
        <w:t>bo‘lardi</w:t>
      </w:r>
      <w:proofErr w:type="gramEnd"/>
      <w:r w:rsidRPr="007A4D00">
        <w:rPr>
          <w:rFonts w:ascii="Times New Roman" w:hAnsi="Times New Roman" w:cs="Times New Roman"/>
          <w:color w:val="000000"/>
          <w:lang w:val="en-US"/>
        </w:rPr>
        <w:t xml:space="preserve">. Yashirin tizim esa hukumatning aniq qarshi choralar </w:t>
      </w:r>
      <w:proofErr w:type="gramStart"/>
      <w:r w:rsidRPr="007A4D00">
        <w:rPr>
          <w:rFonts w:ascii="Times New Roman" w:hAnsi="Times New Roman" w:cs="Times New Roman"/>
          <w:color w:val="000000"/>
          <w:lang w:val="en-US"/>
        </w:rPr>
        <w:t>ko‘rishini</w:t>
      </w:r>
      <w:proofErr w:type="gramEnd"/>
      <w:r w:rsidRPr="007A4D00">
        <w:rPr>
          <w:rFonts w:ascii="Times New Roman" w:hAnsi="Times New Roman" w:cs="Times New Roman"/>
          <w:color w:val="000000"/>
          <w:lang w:val="en-US"/>
        </w:rPr>
        <w:t xml:space="preserve"> qiyinlashtirardi. Shu sababli, aksariyat shifokorlar tabiblar ishini cheklash borasida fikr bildirishga qattiq kirishmagan. Harbiy shifokor G. Kolosov tabiblarga qarshi har qanday bosim yoki qatag‘on ularni yo‘q qilmaydi, aksincha, yanada ushbu sohani maxfiy qiladi, deganda, avvalo, hukumatning turkistonlik hakimlarga nisbatan alohida qarashlari mavjud ekanligi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tabiblar tibbiyot siyosatiga xalal berayotganligini nazarda tutgan. Ammo uni ta’qiqlash hukumatga </w:t>
      </w:r>
      <w:proofErr w:type="gramStart"/>
      <w:r w:rsidRPr="007A4D00">
        <w:rPr>
          <w:rFonts w:ascii="Times New Roman" w:hAnsi="Times New Roman" w:cs="Times New Roman"/>
          <w:color w:val="000000"/>
          <w:lang w:val="en-US"/>
        </w:rPr>
        <w:t>ko‘proq</w:t>
      </w:r>
      <w:proofErr w:type="gramEnd"/>
      <w:r w:rsidRPr="007A4D00">
        <w:rPr>
          <w:rFonts w:ascii="Times New Roman" w:hAnsi="Times New Roman" w:cs="Times New Roman"/>
          <w:color w:val="000000"/>
          <w:lang w:val="en-US"/>
        </w:rPr>
        <w:t xml:space="preserve"> zarar ketirishini alohida ta’kidlaydi.</w:t>
      </w:r>
    </w:p>
    <w:p w:rsidR="00C138CE" w:rsidRPr="007A4D00" w:rsidRDefault="00C138CE"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color w:val="000000"/>
          <w:lang w:val="en-US"/>
        </w:rPr>
        <w:t xml:space="preserve">Tabiblar faoliyatini saqlanishining </w:t>
      </w:r>
      <w:r w:rsidRPr="007A4D00">
        <w:rPr>
          <w:rFonts w:ascii="Times New Roman" w:hAnsi="Times New Roman" w:cs="Times New Roman"/>
          <w:i/>
          <w:iCs/>
          <w:color w:val="000000"/>
          <w:lang w:val="en-US"/>
        </w:rPr>
        <w:t>ikkinchi omili</w:t>
      </w:r>
      <w:r w:rsidRPr="007A4D00">
        <w:rPr>
          <w:rFonts w:ascii="Times New Roman" w:hAnsi="Times New Roman" w:cs="Times New Roman"/>
          <w:color w:val="000000"/>
          <w:lang w:val="en-US"/>
        </w:rPr>
        <w:t xml:space="preserve"> tibbiyot yuqumli kasalliklarni bartaraf etish bilan o‘ralashib qoldi. Lekin aholi </w:t>
      </w:r>
      <w:proofErr w:type="gramStart"/>
      <w:r w:rsidRPr="007A4D00">
        <w:rPr>
          <w:rFonts w:ascii="Times New Roman" w:hAnsi="Times New Roman" w:cs="Times New Roman"/>
          <w:color w:val="000000"/>
          <w:lang w:val="en-US"/>
        </w:rPr>
        <w:t>ko‘p</w:t>
      </w:r>
      <w:proofErr w:type="gramEnd"/>
      <w:r w:rsidRPr="007A4D00">
        <w:rPr>
          <w:rFonts w:ascii="Times New Roman" w:hAnsi="Times New Roman" w:cs="Times New Roman"/>
          <w:color w:val="000000"/>
          <w:lang w:val="en-US"/>
        </w:rPr>
        <w:t xml:space="preserve"> duch keladigan mavsumiy va boshqa kasalliklarni davolashi ham muhim edi. Bu davolash tadbiri tabiblar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turkistonliklarning o‘ziga qolib ketaverdi. Salomatlikka doir kunlik tibbiy ehtiyoj ham aholini tabiblar xizmatidan foydalanishga undardi. Tabiblar ehtiyojni qoplab turgan </w:t>
      </w:r>
      <w:r w:rsidRPr="007A4D00">
        <w:rPr>
          <w:rFonts w:ascii="Times New Roman" w:hAnsi="Times New Roman" w:cs="Times New Roman"/>
          <w:color w:val="000000"/>
          <w:lang w:val="en-US"/>
        </w:rPr>
        <w:lastRenderedPageBreak/>
        <w:t xml:space="preserve">dastlabki vaqtlarda milliy aholi tibbiyotga xayrixoh </w:t>
      </w:r>
      <w:proofErr w:type="gramStart"/>
      <w:r w:rsidRPr="007A4D00">
        <w:rPr>
          <w:rFonts w:ascii="Times New Roman" w:hAnsi="Times New Roman" w:cs="Times New Roman"/>
          <w:color w:val="000000"/>
          <w:lang w:val="en-US"/>
        </w:rPr>
        <w:t>bo‘lmay</w:t>
      </w:r>
      <w:proofErr w:type="gramEnd"/>
      <w:r w:rsidRPr="007A4D00">
        <w:rPr>
          <w:rFonts w:ascii="Times New Roman" w:hAnsi="Times New Roman" w:cs="Times New Roman"/>
          <w:color w:val="000000"/>
          <w:lang w:val="en-US"/>
        </w:rPr>
        <w:t xml:space="preserve">, ruslar taklif qilayotgan tibbiyot xizmatidan foydalanishni istamagan. Hatto shifokorlarga ishongan va ulardan muolaja olishga intilganlarni xalq “doktorboz” deb salbiy nom bilan </w:t>
      </w:r>
      <w:proofErr w:type="gramStart"/>
      <w:r w:rsidRPr="007A4D00">
        <w:rPr>
          <w:rFonts w:ascii="Times New Roman" w:hAnsi="Times New Roman" w:cs="Times New Roman"/>
          <w:color w:val="000000"/>
          <w:lang w:val="en-US"/>
        </w:rPr>
        <w:t>atagan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15:255]</w:t>
      </w:r>
      <w:r w:rsidRPr="007A4D00">
        <w:rPr>
          <w:rFonts w:ascii="Times New Roman" w:hAnsi="Times New Roman" w:cs="Times New Roman"/>
          <w:color w:val="000000"/>
          <w:lang w:val="en-US"/>
        </w:rPr>
        <w:t xml:space="preserve">. Chunki, turkistonliklarda tanlash imkoniyati mavjud edi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hukumat barcha aholini xizmat bilan qamrab olishga qurbi yetmasligini bilgach, tabiblar faoliyat va davolash usullariga qarshi faol siyosat yuritmagan. </w:t>
      </w:r>
    </w:p>
    <w:p w:rsidR="00C138CE" w:rsidRPr="007A4D00" w:rsidRDefault="00C138CE"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color w:val="000000"/>
          <w:lang w:val="en-US"/>
        </w:rPr>
        <w:t xml:space="preserve">Tabiblarni saqlanib qolishining </w:t>
      </w:r>
      <w:r w:rsidRPr="007A4D00">
        <w:rPr>
          <w:rFonts w:ascii="Times New Roman" w:hAnsi="Times New Roman" w:cs="Times New Roman"/>
          <w:i/>
          <w:iCs/>
          <w:color w:val="000000"/>
          <w:lang w:val="en-US"/>
        </w:rPr>
        <w:t>uchinchi omili</w:t>
      </w:r>
      <w:r w:rsidRPr="007A4D00">
        <w:rPr>
          <w:rFonts w:ascii="Times New Roman" w:hAnsi="Times New Roman" w:cs="Times New Roman"/>
          <w:color w:val="000000"/>
          <w:lang w:val="en-US"/>
        </w:rPr>
        <w:t xml:space="preserve"> – ular ayrim davolash usullari </w:t>
      </w:r>
      <w:proofErr w:type="gramStart"/>
      <w:r w:rsidRPr="007A4D00">
        <w:rPr>
          <w:rFonts w:ascii="Times New Roman" w:hAnsi="Times New Roman" w:cs="Times New Roman"/>
          <w:color w:val="000000"/>
          <w:lang w:val="en-US"/>
        </w:rPr>
        <w:t>bo‘yicha</w:t>
      </w:r>
      <w:proofErr w:type="gramEnd"/>
      <w:r w:rsidRPr="007A4D00">
        <w:rPr>
          <w:rFonts w:ascii="Times New Roman" w:hAnsi="Times New Roman" w:cs="Times New Roman"/>
          <w:color w:val="000000"/>
          <w:lang w:val="en-US"/>
        </w:rPr>
        <w:t xml:space="preserve"> shifokorlardan mohirroq edi. Tabiblarning singan va chiqqan suyaklarni davolash hamda ba’zi jarrohliklar borasidagi mahoratini hatto o‘sha davrdagi shifokorlar ham alohida qayd </w:t>
      </w:r>
      <w:proofErr w:type="gramStart"/>
      <w:r w:rsidRPr="007A4D00">
        <w:rPr>
          <w:rFonts w:ascii="Times New Roman" w:hAnsi="Times New Roman" w:cs="Times New Roman"/>
          <w:color w:val="000000"/>
          <w:lang w:val="en-US"/>
        </w:rPr>
        <w:t>etgan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5:162]</w:t>
      </w:r>
      <w:r w:rsidRPr="007A4D00">
        <w:rPr>
          <w:rFonts w:ascii="Times New Roman" w:hAnsi="Times New Roman" w:cs="Times New Roman"/>
          <w:color w:val="000000"/>
          <w:lang w:val="en-US"/>
        </w:rPr>
        <w:t xml:space="preserve">. Shuningdek, xalq orasida “afg‘on yarasi”, “pashshaxo‘rda” nomi bilan, ruslar esa “sart kasali” deb ataydigan teri kasalni davolashda ham tabiblar mohir bo‘lgan va rus shifokorlari aynan hakimlardan davolash usulini </w:t>
      </w:r>
      <w:proofErr w:type="gramStart"/>
      <w:r w:rsidRPr="007A4D00">
        <w:rPr>
          <w:rFonts w:ascii="Times New Roman" w:hAnsi="Times New Roman" w:cs="Times New Roman"/>
          <w:color w:val="000000"/>
          <w:lang w:val="en-US"/>
        </w:rPr>
        <w:t>o‘rgangan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3:148-149]</w:t>
      </w:r>
      <w:r w:rsidRPr="007A4D00">
        <w:rPr>
          <w:rFonts w:ascii="Times New Roman" w:hAnsi="Times New Roman" w:cs="Times New Roman"/>
          <w:color w:val="000000"/>
          <w:lang w:val="en-US"/>
        </w:rPr>
        <w:t xml:space="preserve">. Bu yerda tabiblarning malakasidan tashqari </w:t>
      </w:r>
      <w:proofErr w:type="gramStart"/>
      <w:r w:rsidRPr="007A4D00">
        <w:rPr>
          <w:rFonts w:ascii="Times New Roman" w:hAnsi="Times New Roman" w:cs="Times New Roman"/>
          <w:color w:val="000000"/>
          <w:lang w:val="en-US"/>
        </w:rPr>
        <w:t>yana</w:t>
      </w:r>
      <w:proofErr w:type="gramEnd"/>
      <w:r w:rsidRPr="007A4D00">
        <w:rPr>
          <w:rFonts w:ascii="Times New Roman" w:hAnsi="Times New Roman" w:cs="Times New Roman"/>
          <w:color w:val="000000"/>
          <w:lang w:val="en-US"/>
        </w:rPr>
        <w:t xml:space="preserve"> bir muhim omil milliy xulq-atvor edi. Tabib bemor yashab turgan mahalla yoki hududda istiqomat qilganligi uchun, kasalni uyiga borib davolagan va bir kunda bir necha marta xabar </w:t>
      </w:r>
      <w:proofErr w:type="gramStart"/>
      <w:r w:rsidRPr="007A4D00">
        <w:rPr>
          <w:rFonts w:ascii="Times New Roman" w:hAnsi="Times New Roman" w:cs="Times New Roman"/>
          <w:color w:val="000000"/>
          <w:lang w:val="en-US"/>
        </w:rPr>
        <w:t>olgan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16:67]</w:t>
      </w:r>
      <w:r w:rsidRPr="007A4D00">
        <w:rPr>
          <w:rFonts w:ascii="Times New Roman" w:hAnsi="Times New Roman" w:cs="Times New Roman"/>
          <w:color w:val="000000"/>
          <w:lang w:val="en-US"/>
        </w:rPr>
        <w:t xml:space="preserve">. Bundan tashqari, tabib bemor yashayotgan oila muhitini yaxshi bilgan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shunga qarab muomala qilgan. Umumiy qilib ifodalaganda, tabib xalqning urf-odati, madaniyati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har bir bemorning shaxsiy xususiyatiga qarab yondashganligi tufayli hududda tibbiyot mutloq ustunlik qilolmagan.</w:t>
      </w:r>
      <w:r w:rsidRPr="007A4D00">
        <w:rPr>
          <w:rFonts w:ascii="Times New Roman" w:hAnsi="Times New Roman" w:cs="Times New Roman"/>
          <w:i/>
          <w:iCs/>
          <w:color w:val="000000"/>
          <w:lang w:val="en-US"/>
        </w:rPr>
        <w:t xml:space="preserve"> </w:t>
      </w:r>
      <w:r w:rsidRPr="007A4D00">
        <w:rPr>
          <w:rFonts w:ascii="Times New Roman" w:hAnsi="Times New Roman" w:cs="Times New Roman"/>
          <w:color w:val="000000"/>
          <w:lang w:val="en-US"/>
        </w:rPr>
        <w:t xml:space="preserve">Tibbiyot taklif qilayotgan davolash tizimiga munosabatni shakllanishida shifoxonalarda joy yetishmasligi, baland narx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shifokorlarning kamligi, ambulatoriyalarda navbat kutish kabi omillar ham rol o‘ynagan. Aksariyat tibbiy muassasalarga borish masofasining uzoqligi sababli aholi o‘z hududida yashab turgan tabibning xizmatini afzal ko‘rgan. </w:t>
      </w:r>
    </w:p>
    <w:p w:rsidR="00C138CE" w:rsidRPr="007A4D00" w:rsidRDefault="00C138CE"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i/>
          <w:iCs/>
          <w:color w:val="000000"/>
          <w:lang w:val="en-US"/>
        </w:rPr>
        <w:t xml:space="preserve">Shifokorlar </w:t>
      </w:r>
      <w:proofErr w:type="gramStart"/>
      <w:r w:rsidRPr="007A4D00">
        <w:rPr>
          <w:rFonts w:ascii="Times New Roman" w:hAnsi="Times New Roman" w:cs="Times New Roman"/>
          <w:i/>
          <w:iCs/>
          <w:color w:val="000000"/>
          <w:lang w:val="en-US"/>
        </w:rPr>
        <w:t>va</w:t>
      </w:r>
      <w:proofErr w:type="gramEnd"/>
      <w:r w:rsidRPr="007A4D00">
        <w:rPr>
          <w:rFonts w:ascii="Times New Roman" w:hAnsi="Times New Roman" w:cs="Times New Roman"/>
          <w:i/>
          <w:iCs/>
          <w:color w:val="000000"/>
          <w:lang w:val="en-US"/>
        </w:rPr>
        <w:t xml:space="preserve"> tibbiy jihozlar</w:t>
      </w:r>
      <w:r w:rsidRPr="007A4D00">
        <w:rPr>
          <w:rFonts w:ascii="Times New Roman" w:hAnsi="Times New Roman" w:cs="Times New Roman"/>
          <w:color w:val="000000"/>
          <w:lang w:val="en-US"/>
        </w:rPr>
        <w:t>ga bo‘lgan munosabat. O‘lka xalqlari shifokorlarning kiyimlari (</w:t>
      </w:r>
      <w:r w:rsidRPr="007A4D00">
        <w:rPr>
          <w:rFonts w:ascii="Times New Roman" w:hAnsi="Times New Roman" w:cs="Times New Roman"/>
          <w:i/>
          <w:iCs/>
          <w:color w:val="000000"/>
          <w:lang w:val="en-US"/>
        </w:rPr>
        <w:t xml:space="preserve">harbiy kasalxonadagi shifokorlarning formasi </w:t>
      </w:r>
      <w:proofErr w:type="gramStart"/>
      <w:r w:rsidRPr="007A4D00">
        <w:rPr>
          <w:rFonts w:ascii="Times New Roman" w:hAnsi="Times New Roman" w:cs="Times New Roman"/>
          <w:i/>
          <w:iCs/>
          <w:color w:val="000000"/>
          <w:lang w:val="en-US"/>
        </w:rPr>
        <w:t>ko‘proq</w:t>
      </w:r>
      <w:proofErr w:type="gramEnd"/>
      <w:r w:rsidRPr="007A4D00">
        <w:rPr>
          <w:rFonts w:ascii="Times New Roman" w:hAnsi="Times New Roman" w:cs="Times New Roman"/>
          <w:i/>
          <w:iCs/>
          <w:color w:val="000000"/>
          <w:lang w:val="en-US"/>
        </w:rPr>
        <w:t xml:space="preserve"> qo‘rquv uyg‘otgan</w:t>
      </w:r>
      <w:r w:rsidRPr="007A4D00">
        <w:rPr>
          <w:rFonts w:ascii="Times New Roman" w:hAnsi="Times New Roman" w:cs="Times New Roman"/>
          <w:color w:val="000000"/>
          <w:lang w:val="en-US"/>
        </w:rPr>
        <w:t xml:space="preserve">), tibbiy anjomlar va davolash usullaridan cho‘chib munosabatda bo‘lgan. Lekin qiziq tomoni shundaki, harbiy </w:t>
      </w:r>
      <w:proofErr w:type="gramStart"/>
      <w:r w:rsidRPr="007A4D00">
        <w:rPr>
          <w:rFonts w:ascii="Times New Roman" w:hAnsi="Times New Roman" w:cs="Times New Roman"/>
          <w:color w:val="000000"/>
          <w:lang w:val="en-US"/>
        </w:rPr>
        <w:t>turg‘un</w:t>
      </w:r>
      <w:proofErr w:type="gramEnd"/>
      <w:r w:rsidRPr="007A4D00">
        <w:rPr>
          <w:rFonts w:ascii="Times New Roman" w:hAnsi="Times New Roman" w:cs="Times New Roman"/>
          <w:color w:val="000000"/>
          <w:lang w:val="en-US"/>
        </w:rPr>
        <w:t xml:space="preserve"> kasalxonada xizmat qiluvchi xodimlar harbiy kiyim kiyishi shart emasdi. Ammo harbiy shifokorlarni aksariyat hollarda aholi yordam so‘rab uyiga chaqirganda, ular harbiy kiyimda borgan. Jumladan, Turkistonda xizmat qilgan jarroh I. Orlov kasal ko‘rish uchun xonadonga harbiy kiyimda kelgani xotiralarda qayd </w:t>
      </w:r>
      <w:proofErr w:type="gramStart"/>
      <w:r w:rsidRPr="007A4D00">
        <w:rPr>
          <w:rFonts w:ascii="Times New Roman" w:hAnsi="Times New Roman" w:cs="Times New Roman"/>
          <w:color w:val="000000"/>
          <w:lang w:val="en-US"/>
        </w:rPr>
        <w:t>etiladi</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2:16]</w:t>
      </w:r>
      <w:r w:rsidRPr="007A4D00">
        <w:rPr>
          <w:rFonts w:ascii="Times New Roman" w:hAnsi="Times New Roman" w:cs="Times New Roman"/>
          <w:color w:val="000000"/>
          <w:lang w:val="en-US"/>
        </w:rPr>
        <w:t xml:space="preserve">. Harbiy doktorlarni bunday kiyimdan voz kechmasligining sababi shifokorning shu tizimdan chiqqanligi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sohaga bo‘lgan hurmat deyish mumkin. Shifokorlarni mana shu kasbga hurmati milliy aholini qo‘rquviga olib kelgan. Chunki, Turkistonni bosib olishda harbiy kiyimdagi askarlarning shafqatsizlarcha harakatini </w:t>
      </w:r>
      <w:proofErr w:type="gramStart"/>
      <w:r w:rsidRPr="007A4D00">
        <w:rPr>
          <w:rFonts w:ascii="Times New Roman" w:hAnsi="Times New Roman" w:cs="Times New Roman"/>
          <w:color w:val="000000"/>
          <w:lang w:val="en-US"/>
        </w:rPr>
        <w:t>ko‘rgan</w:t>
      </w:r>
      <w:proofErr w:type="gramEnd"/>
      <w:r w:rsidRPr="007A4D00">
        <w:rPr>
          <w:rFonts w:ascii="Times New Roman" w:hAnsi="Times New Roman" w:cs="Times New Roman"/>
          <w:color w:val="000000"/>
          <w:lang w:val="en-US"/>
        </w:rPr>
        <w:t xml:space="preserve"> milliy aholi bunday kiyimdagi barcha shaxslarga qo‘rquv bilan qarashi tabiiy edi. Ikkinchidan, Turkiston bosib olingandan so‘ng o‘lkadagi asosiy lavozim egalari harbiylar edi. Ular umumiy yig‘inlar va boshqa hollarda xalq oldiga shu kiyimda ko‘rinish bergan. Natijada, milliy aholi harbiy kiyimdagi unvon, darajalarni farqiga bormay, bu kiyimdagi shaxslarni martabali boshliq deb bilgan. Kiyimni ranggi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tuzilishidagi o‘xshashlikdan xulosa qilgan turkistonliklar, egnida shunaqa kiyim bo‘lganlarning barchasi bilan muloqotga kirishishda ehtiyot bo‘lgan. Jumladan, Toshkentda harbiy turg‘un kasalxona va eski shahar </w:t>
      </w:r>
      <w:r w:rsidRPr="007A4D00">
        <w:rPr>
          <w:rFonts w:ascii="Times New Roman" w:hAnsi="Times New Roman" w:cs="Times New Roman"/>
          <w:color w:val="000000"/>
          <w:lang w:val="en-US"/>
        </w:rPr>
        <w:lastRenderedPageBreak/>
        <w:t xml:space="preserve">ambulatoriyasi bo‘lsa-da, aholi harbiy kiyim tufayli shifokorlarga murojaat qilmasdan, tabiblarga murojaat qilishni ma’qul </w:t>
      </w:r>
      <w:proofErr w:type="gramStart"/>
      <w:r w:rsidRPr="007A4D00">
        <w:rPr>
          <w:rFonts w:ascii="Times New Roman" w:hAnsi="Times New Roman" w:cs="Times New Roman"/>
          <w:color w:val="000000"/>
          <w:lang w:val="en-US"/>
        </w:rPr>
        <w:t>ko‘rgan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19:233]</w:t>
      </w:r>
      <w:r w:rsidRPr="007A4D00">
        <w:rPr>
          <w:rFonts w:ascii="Times New Roman" w:hAnsi="Times New Roman" w:cs="Times New Roman"/>
          <w:color w:val="000000"/>
          <w:lang w:val="en-US"/>
        </w:rPr>
        <w:t xml:space="preserve">. Aholi harbiy kasalxonalarga murojat qilganda ham to holatni to‘la anglashi va harbiy kiyimdagi shifokorga ko‘nikishi uchun ma’lum vaqt talab qilingan. Qisqasi, rus harbiylarining o‘lkani bosib olishdagi faoliyati hamda harakatdagi armiyada barchani bir xil kiyimda </w:t>
      </w:r>
      <w:proofErr w:type="gramStart"/>
      <w:r w:rsidRPr="007A4D00">
        <w:rPr>
          <w:rFonts w:ascii="Times New Roman" w:hAnsi="Times New Roman" w:cs="Times New Roman"/>
          <w:color w:val="000000"/>
          <w:lang w:val="en-US"/>
        </w:rPr>
        <w:t>bo‘lishi</w:t>
      </w:r>
      <w:proofErr w:type="gramEnd"/>
      <w:r w:rsidRPr="007A4D00">
        <w:rPr>
          <w:rFonts w:ascii="Times New Roman" w:hAnsi="Times New Roman" w:cs="Times New Roman"/>
          <w:color w:val="000000"/>
          <w:lang w:val="en-US"/>
        </w:rPr>
        <w:t xml:space="preserve"> (</w:t>
      </w:r>
      <w:r w:rsidRPr="007A4D00">
        <w:rPr>
          <w:rFonts w:ascii="Times New Roman" w:hAnsi="Times New Roman" w:cs="Times New Roman"/>
          <w:i/>
          <w:iCs/>
          <w:color w:val="000000"/>
          <w:lang w:val="en-US"/>
        </w:rPr>
        <w:t>harbiy shifokorlarni ham</w:t>
      </w:r>
      <w:r w:rsidRPr="007A4D00">
        <w:rPr>
          <w:rFonts w:ascii="Times New Roman" w:hAnsi="Times New Roman" w:cs="Times New Roman"/>
          <w:color w:val="000000"/>
          <w:lang w:val="en-US"/>
        </w:rPr>
        <w:t xml:space="preserve">) turkistonliklarda bu kiyimdagi shaxslarga nisbatan qo‘rquv hissini shakllantirgan. Bu his bosqinchilikdan keyin ham o‘lkadagi yuqori amaldorlarning zug‘umi hamda kichik amaldorlar tomonidan xalqni katta amaldorlar nomi bilan qo‘rqitishi natijasida saqlanib qolgan. </w:t>
      </w:r>
    </w:p>
    <w:p w:rsidR="00C138CE" w:rsidRPr="007A4D00" w:rsidRDefault="00C138CE"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color w:val="000000"/>
          <w:lang w:val="en-US"/>
        </w:rPr>
        <w:t xml:space="preserve">Aholining shifokorlar xizmatidan foydalanishiga to‘siq </w:t>
      </w:r>
      <w:proofErr w:type="gramStart"/>
      <w:r w:rsidRPr="007A4D00">
        <w:rPr>
          <w:rFonts w:ascii="Times New Roman" w:hAnsi="Times New Roman" w:cs="Times New Roman"/>
          <w:color w:val="000000"/>
          <w:lang w:val="en-US"/>
        </w:rPr>
        <w:t>bo‘lgan</w:t>
      </w:r>
      <w:proofErr w:type="gramEnd"/>
      <w:r w:rsidRPr="007A4D00">
        <w:rPr>
          <w:rFonts w:ascii="Times New Roman" w:hAnsi="Times New Roman" w:cs="Times New Roman"/>
          <w:color w:val="000000"/>
          <w:lang w:val="en-US"/>
        </w:rPr>
        <w:t xml:space="preserve"> yana bir omil ularning tibbiy jihozlariga nisbatan shubha yoki qo‘quv edi. Azaldan tabiblar qo‘llaydigan dorivorlar va jihozlarga o‘rgangan aholiga yangi tibbiy jihozlarga tezda </w:t>
      </w:r>
      <w:proofErr w:type="gramStart"/>
      <w:r w:rsidRPr="007A4D00">
        <w:rPr>
          <w:rFonts w:ascii="Times New Roman" w:hAnsi="Times New Roman" w:cs="Times New Roman"/>
          <w:color w:val="000000"/>
          <w:lang w:val="en-US"/>
        </w:rPr>
        <w:t>ko‘nikish</w:t>
      </w:r>
      <w:proofErr w:type="gramEnd"/>
      <w:r w:rsidRPr="007A4D00">
        <w:rPr>
          <w:rFonts w:ascii="Times New Roman" w:hAnsi="Times New Roman" w:cs="Times New Roman"/>
          <w:color w:val="000000"/>
          <w:lang w:val="en-US"/>
        </w:rPr>
        <w:t xml:space="preserve"> qiyinchilik tug‘dirgan. Masalan, N. Likoshin sartaroshdan tish olishda “nega zamonaviy tibbiy qisqichlar (</w:t>
      </w:r>
      <w:r w:rsidRPr="007A4D00">
        <w:rPr>
          <w:rFonts w:ascii="Times New Roman" w:hAnsi="Times New Roman" w:cs="Times New Roman"/>
          <w:i/>
          <w:iCs/>
          <w:color w:val="000000"/>
          <w:lang w:val="en-US"/>
        </w:rPr>
        <w:t>щипци</w:t>
      </w:r>
      <w:r w:rsidRPr="007A4D00">
        <w:rPr>
          <w:rFonts w:ascii="Times New Roman" w:hAnsi="Times New Roman" w:cs="Times New Roman"/>
          <w:color w:val="000000"/>
          <w:lang w:val="en-US"/>
        </w:rPr>
        <w:t xml:space="preserve">) foydalanmaysan”, deb so‘raganda, sartarosh yangi tibbiy jihozlar bemorlarda ortiqcha shubhalanishga sabab bo‘lishi hamda birgina tabibning omburi aholini yangi tibbiy jihozlarchalik </w:t>
      </w:r>
      <w:proofErr w:type="gramStart"/>
      <w:r w:rsidRPr="007A4D00">
        <w:rPr>
          <w:rFonts w:ascii="Times New Roman" w:hAnsi="Times New Roman" w:cs="Times New Roman"/>
          <w:color w:val="000000"/>
          <w:lang w:val="en-US"/>
        </w:rPr>
        <w:t>qo‘rqitmasligini</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6]</w:t>
      </w:r>
      <w:r w:rsidRPr="007A4D00">
        <w:rPr>
          <w:rFonts w:ascii="Times New Roman" w:hAnsi="Times New Roman" w:cs="Times New Roman"/>
          <w:color w:val="000000"/>
          <w:lang w:val="en-US"/>
        </w:rPr>
        <w:t xml:space="preserve"> bildirgan. Yoki milliy aholi sartaroshlarning an’anaviy anjomlarida g‘ayritabiiy kuch bor va o‘sha bilan muolaja qilinsagina, davo topish mumkin, deb ishongan va o‘zlarini ko‘zi o‘rgangan ustaradan foydalanishni so‘rashgan</w:t>
      </w:r>
      <w:r w:rsidR="00FF08C8" w:rsidRPr="007A4D00">
        <w:rPr>
          <w:rFonts w:ascii="Times New Roman" w:hAnsi="Times New Roman" w:cs="Times New Roman"/>
          <w:color w:val="000000"/>
          <w:lang w:val="en-US"/>
        </w:rPr>
        <w:t>[8]</w:t>
      </w:r>
      <w:r w:rsidRPr="007A4D00">
        <w:rPr>
          <w:rFonts w:ascii="Times New Roman" w:hAnsi="Times New Roman" w:cs="Times New Roman"/>
          <w:color w:val="000000"/>
          <w:lang w:val="en-US"/>
        </w:rPr>
        <w:t xml:space="preserve">. Bu kabi cho‘chish yoki ishonchsizlik holati turkistonlik ayollar orasida ko‘proq kuzatilgan va yangi tibbiy jihozlarning xususiyatini bilmagan o‘lka xotin-qizlari qo‘rquv natijasida shifokorlarga bormagan. Yoki farzand ko‘rish uchun tug‘ruqxonaga borgan ayollar doyalar qo‘llaydigan tibbiyot jihozlarini ishlatishiga ruxsat </w:t>
      </w:r>
      <w:proofErr w:type="gramStart"/>
      <w:r w:rsidRPr="007A4D00">
        <w:rPr>
          <w:rFonts w:ascii="Times New Roman" w:hAnsi="Times New Roman" w:cs="Times New Roman"/>
          <w:color w:val="000000"/>
          <w:lang w:val="en-US"/>
        </w:rPr>
        <w:t>bermagan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20:189]</w:t>
      </w:r>
      <w:r w:rsidRPr="007A4D00">
        <w:rPr>
          <w:rFonts w:ascii="Times New Roman" w:hAnsi="Times New Roman" w:cs="Times New Roman"/>
          <w:color w:val="000000"/>
          <w:lang w:val="en-US"/>
        </w:rPr>
        <w:t xml:space="preserve">. Turkistonliklarning ushbu masalada biroz tortinib yoki hadiksirab turishi faqatgina yangi tibbiy anjom bilan bog‘liq emasdi, ya’ni ishonchsizlikni bir uchi begona madaniyat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millat vakili bo‘lgan shifokor shaxsiga ham borib taqalardi.</w:t>
      </w:r>
    </w:p>
    <w:p w:rsidR="00C138CE" w:rsidRPr="007A4D00" w:rsidRDefault="00C138CE"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i/>
          <w:iCs/>
          <w:color w:val="000000"/>
          <w:lang w:val="en-US"/>
        </w:rPr>
        <w:t>Diniy qarashlardagi tafovut</w:t>
      </w:r>
      <w:r w:rsidRPr="007A4D00">
        <w:rPr>
          <w:rFonts w:ascii="Times New Roman" w:hAnsi="Times New Roman" w:cs="Times New Roman"/>
          <w:color w:val="000000"/>
          <w:lang w:val="en-US"/>
        </w:rPr>
        <w:t xml:space="preserve">. Diniy qoidalarni </w:t>
      </w:r>
      <w:proofErr w:type="gramStart"/>
      <w:r w:rsidRPr="007A4D00">
        <w:rPr>
          <w:rFonts w:ascii="Times New Roman" w:hAnsi="Times New Roman" w:cs="Times New Roman"/>
          <w:color w:val="000000"/>
          <w:lang w:val="en-US"/>
        </w:rPr>
        <w:t>sog‘liqni</w:t>
      </w:r>
      <w:proofErr w:type="gramEnd"/>
      <w:r w:rsidRPr="007A4D00">
        <w:rPr>
          <w:rFonts w:ascii="Times New Roman" w:hAnsi="Times New Roman" w:cs="Times New Roman"/>
          <w:color w:val="000000"/>
          <w:lang w:val="en-US"/>
        </w:rPr>
        <w:t xml:space="preserve"> saqlash masalasiga ta’siri asosan, ayollarda ko‘proq kuzatildi. Turkistonlik ayollar diniy qoidalarga binoan, begona (</w:t>
      </w:r>
      <w:r w:rsidRPr="007A4D00">
        <w:rPr>
          <w:rFonts w:ascii="Times New Roman" w:hAnsi="Times New Roman" w:cs="Times New Roman"/>
          <w:i/>
          <w:iCs/>
          <w:color w:val="000000"/>
          <w:lang w:val="en-US"/>
        </w:rPr>
        <w:t>nomahram</w:t>
      </w:r>
      <w:r w:rsidRPr="007A4D00">
        <w:rPr>
          <w:rFonts w:ascii="Times New Roman" w:hAnsi="Times New Roman" w:cs="Times New Roman"/>
          <w:color w:val="000000"/>
          <w:lang w:val="en-US"/>
        </w:rPr>
        <w:t xml:space="preserve">) kishilarga </w:t>
      </w:r>
      <w:proofErr w:type="gramStart"/>
      <w:r w:rsidRPr="007A4D00">
        <w:rPr>
          <w:rFonts w:ascii="Times New Roman" w:hAnsi="Times New Roman" w:cs="Times New Roman"/>
          <w:color w:val="000000"/>
          <w:lang w:val="en-US"/>
        </w:rPr>
        <w:t>ko‘rinmagan</w:t>
      </w:r>
      <w:proofErr w:type="gramEnd"/>
      <w:r w:rsidRPr="007A4D00">
        <w:rPr>
          <w:rFonts w:ascii="Times New Roman" w:hAnsi="Times New Roman" w:cs="Times New Roman"/>
          <w:color w:val="000000"/>
          <w:lang w:val="en-US"/>
        </w:rPr>
        <w:t xml:space="preserve"> va bunday holat hukumatning xotin-qizlar salomatligini saqlashga doir siyosatini amalga oshirishda turli qiyinchiliklarni keltirib chiqargan. Yevropalik aholi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turkistonlik o‘rtasidagi diniy farq tufayli tibbiy yordam olishda ikki xil voqelik yuz bergan. Ayrim manbalarda yevropalik erkak shifokorlar ayollarga tibbiy yordam ko‘rsatganligi va ularni farzand ko‘rishiga ko‘maklashgani qayd </w:t>
      </w:r>
      <w:proofErr w:type="gramStart"/>
      <w:r w:rsidRPr="007A4D00">
        <w:rPr>
          <w:rFonts w:ascii="Times New Roman" w:hAnsi="Times New Roman" w:cs="Times New Roman"/>
          <w:color w:val="000000"/>
          <w:lang w:val="en-US"/>
        </w:rPr>
        <w:t>etilsa</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9:656-657]</w:t>
      </w:r>
      <w:r w:rsidRPr="007A4D00">
        <w:rPr>
          <w:rFonts w:ascii="Times New Roman" w:hAnsi="Times New Roman" w:cs="Times New Roman"/>
          <w:color w:val="000000"/>
          <w:lang w:val="en-US"/>
        </w:rPr>
        <w:t>, boshqa manbalarda aksar hollarda ayollarni erkak shifokorlarga ko‘rinishdan qochgani keltiriladi</w:t>
      </w:r>
      <w:r w:rsidR="00FF08C8" w:rsidRPr="007A4D00">
        <w:rPr>
          <w:rFonts w:ascii="Times New Roman" w:hAnsi="Times New Roman" w:cs="Times New Roman"/>
          <w:color w:val="000000"/>
          <w:lang w:val="en-US"/>
        </w:rPr>
        <w:t>[11:80]</w:t>
      </w:r>
      <w:r w:rsidRPr="007A4D00">
        <w:rPr>
          <w:rFonts w:ascii="Times New Roman" w:hAnsi="Times New Roman" w:cs="Times New Roman"/>
          <w:color w:val="000000"/>
          <w:lang w:val="en-US"/>
        </w:rPr>
        <w:t xml:space="preserve">. O‘lkada ishlagan shifokorlarning xotiralarida qayd etilishicha, turkistonlik ayol og‘rigan tishini muolaja qilish uchun yuzidagi pardani olishni xohlamagan va shifokorlar uning yuzidagi matoni yirtib, lunjini ochishga majbur </w:t>
      </w:r>
      <w:proofErr w:type="gramStart"/>
      <w:r w:rsidRPr="007A4D00">
        <w:rPr>
          <w:rFonts w:ascii="Times New Roman" w:hAnsi="Times New Roman" w:cs="Times New Roman"/>
          <w:color w:val="000000"/>
          <w:lang w:val="en-US"/>
        </w:rPr>
        <w:t>bo‘lgan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4:112]</w:t>
      </w:r>
      <w:r w:rsidRPr="007A4D00">
        <w:rPr>
          <w:rFonts w:ascii="Times New Roman" w:hAnsi="Times New Roman" w:cs="Times New Roman"/>
          <w:color w:val="000000"/>
          <w:lang w:val="en-US"/>
        </w:rPr>
        <w:t xml:space="preserve"> yoki undan ham qat’iyrog‘i o‘lka ayollari shifokorning ko‘rigidan o‘tgandan ko‘ra tibbiy yordamni butkul rad etganligi keltirilgan. Shuningdek, “Toshkent shahrining sartiya zaifalari kasal </w:t>
      </w:r>
      <w:proofErr w:type="gramStart"/>
      <w:r w:rsidRPr="007A4D00">
        <w:rPr>
          <w:rFonts w:ascii="Times New Roman" w:hAnsi="Times New Roman" w:cs="Times New Roman"/>
          <w:color w:val="000000"/>
          <w:lang w:val="en-US"/>
        </w:rPr>
        <w:t>bo‘lganlarida</w:t>
      </w:r>
      <w:proofErr w:type="gramEnd"/>
      <w:r w:rsidRPr="007A4D00">
        <w:rPr>
          <w:rFonts w:ascii="Times New Roman" w:hAnsi="Times New Roman" w:cs="Times New Roman"/>
          <w:color w:val="000000"/>
          <w:lang w:val="en-US"/>
        </w:rPr>
        <w:t xml:space="preserve"> shaharning ruslar yashaydigan tomondagi kasalxonaga bormaganlar. Buning sababi esa u yerdagi aksar, ayniqsa, jarrohlar erkaklar edi. Ayollar erkakalarga ko‘rinishni istamaganidan </w:t>
      </w:r>
      <w:r w:rsidRPr="007A4D00">
        <w:rPr>
          <w:rFonts w:ascii="Times New Roman" w:hAnsi="Times New Roman" w:cs="Times New Roman"/>
          <w:color w:val="000000"/>
          <w:lang w:val="en-US"/>
        </w:rPr>
        <w:lastRenderedPageBreak/>
        <w:t>og‘ir kasalga chalinganda ham jarrohga murojaat qilgandan ko‘ra o‘limga rozi bo‘ladi</w:t>
      </w:r>
      <w:proofErr w:type="gramStart"/>
      <w:r w:rsidRPr="007A4D00">
        <w:rPr>
          <w:rFonts w:ascii="Times New Roman" w:hAnsi="Times New Roman" w:cs="Times New Roman"/>
          <w:color w:val="000000"/>
          <w:lang w:val="en-US"/>
        </w:rPr>
        <w:t>”</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21]</w:t>
      </w:r>
      <w:r w:rsidRPr="007A4D00">
        <w:rPr>
          <w:rFonts w:ascii="Times New Roman" w:hAnsi="Times New Roman" w:cs="Times New Roman"/>
          <w:color w:val="000000"/>
          <w:lang w:val="en-US"/>
        </w:rPr>
        <w:t xml:space="preserve"> deb ta’kidlanadi. O‘sha davrda xotin-qizlar hatto begona ayollarga muolaja olish uchun ko‘rinishni rad etgan vaqtlar </w:t>
      </w:r>
      <w:proofErr w:type="gramStart"/>
      <w:r w:rsidRPr="007A4D00">
        <w:rPr>
          <w:rFonts w:ascii="Times New Roman" w:hAnsi="Times New Roman" w:cs="Times New Roman"/>
          <w:color w:val="000000"/>
          <w:lang w:val="en-US"/>
        </w:rPr>
        <w:t>bo‘lgan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7]</w:t>
      </w:r>
      <w:r w:rsidRPr="007A4D00">
        <w:rPr>
          <w:rFonts w:ascii="Times New Roman" w:hAnsi="Times New Roman" w:cs="Times New Roman"/>
          <w:color w:val="000000"/>
          <w:lang w:val="en-US"/>
        </w:rPr>
        <w:t xml:space="preserve"> va buni ham o‘z davrining tibbiy madaniyat yoki an’anaviylikning bir bo‘lagi sifatini qayd etish mumkin.</w:t>
      </w:r>
    </w:p>
    <w:p w:rsidR="00C138CE" w:rsidRPr="007A4D00" w:rsidRDefault="00C138CE"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color w:val="000000"/>
          <w:lang w:val="en-US"/>
        </w:rPr>
        <w:t xml:space="preserve">Diniy omil 1892-yildagi isyonini uchqunlantirganini ham alohida qayd etish mumkin. Chunonchi, Toshkentda vabo tarqalgach vafot etganlarning jasadi shifokor tekshiruvdan o‘tkazilgan va ayollar jasadini ham erkak shifokorlar ko‘zdan kechirgani norozilik keltirib </w:t>
      </w:r>
      <w:proofErr w:type="gramStart"/>
      <w:r w:rsidRPr="007A4D00">
        <w:rPr>
          <w:rFonts w:ascii="Times New Roman" w:hAnsi="Times New Roman" w:cs="Times New Roman"/>
          <w:color w:val="000000"/>
          <w:lang w:val="en-US"/>
        </w:rPr>
        <w:t>chiqargan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1:128]</w:t>
      </w:r>
      <w:r w:rsidRPr="007A4D00">
        <w:rPr>
          <w:rFonts w:ascii="Times New Roman" w:hAnsi="Times New Roman" w:cs="Times New Roman"/>
          <w:color w:val="000000"/>
          <w:lang w:val="en-US"/>
        </w:rPr>
        <w:t>. Shuningdek, milliy aholini ozodagarchilik holatini o‘rganayotgan tibbiyot nozirlarining ayollarni shaxsiy ozodalik qoidalariga amal qilishini ko‘rish maqsadida “ichkari hovli”ga ham bostirib kirishi toshkentliklar orasida katta norozilikka sabab bo‘ladi</w:t>
      </w:r>
      <w:r w:rsidR="00FF08C8" w:rsidRPr="007A4D00">
        <w:rPr>
          <w:rFonts w:ascii="Times New Roman" w:hAnsi="Times New Roman" w:cs="Times New Roman"/>
          <w:color w:val="000000"/>
          <w:lang w:val="en-US"/>
        </w:rPr>
        <w:t>[18:371]</w:t>
      </w:r>
      <w:r w:rsidRPr="007A4D00">
        <w:rPr>
          <w:rFonts w:ascii="Times New Roman" w:hAnsi="Times New Roman" w:cs="Times New Roman"/>
          <w:color w:val="000000"/>
          <w:lang w:val="en-US"/>
        </w:rPr>
        <w:t>. Oqibatda, tibbiyot xodimlari hamda nozirlarning bu kabi harakati xalqni junbushga keltirgan.</w:t>
      </w:r>
    </w:p>
    <w:p w:rsidR="00C138CE" w:rsidRPr="007A4D00" w:rsidRDefault="00C138CE"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Fonts w:ascii="Times New Roman" w:hAnsi="Times New Roman" w:cs="Times New Roman"/>
          <w:color w:val="000000"/>
          <w:lang w:val="en-US"/>
        </w:rPr>
        <w:t xml:space="preserve">Bundan tashqari, hukumat 1885-yili Samarqandda yangi shifoxonani "eski shahar"da ochishga majbur bo‘lganligi va buning sababi, musulmon ayollarning hatto ro‘mol ostida ham shaharning yangi qismiga borishdan iymanishidir, deb </w:t>
      </w:r>
      <w:proofErr w:type="gramStart"/>
      <w:r w:rsidRPr="007A4D00">
        <w:rPr>
          <w:rFonts w:ascii="Times New Roman" w:hAnsi="Times New Roman" w:cs="Times New Roman"/>
          <w:color w:val="000000"/>
          <w:lang w:val="en-US"/>
        </w:rPr>
        <w:t>keltirilgan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10]</w:t>
      </w:r>
      <w:r w:rsidRPr="007A4D00">
        <w:rPr>
          <w:rFonts w:ascii="Times New Roman" w:hAnsi="Times New Roman" w:cs="Times New Roman"/>
          <w:color w:val="000000"/>
          <w:lang w:val="en-US"/>
        </w:rPr>
        <w:t xml:space="preserve">. Farg‘onada esa vodiylik ayollar tug‘ruq uchun hatto dini boshqa bo‘lgan doyalarni xizmatidan foydalanishdan qochganligi qayd </w:t>
      </w:r>
      <w:proofErr w:type="gramStart"/>
      <w:r w:rsidRPr="007A4D00">
        <w:rPr>
          <w:rFonts w:ascii="Times New Roman" w:hAnsi="Times New Roman" w:cs="Times New Roman"/>
          <w:color w:val="000000"/>
          <w:lang w:val="en-US"/>
        </w:rPr>
        <w:t>etilgan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11:80]</w:t>
      </w:r>
      <w:r w:rsidRPr="007A4D00">
        <w:rPr>
          <w:rFonts w:ascii="Times New Roman" w:hAnsi="Times New Roman" w:cs="Times New Roman"/>
          <w:color w:val="000000"/>
          <w:lang w:val="en-US"/>
        </w:rPr>
        <w:t xml:space="preserve">. Rus shifokorlarining ta’kidlashicha, turkistonlik ayollar tibbiyotni foydali jihatlarini sezsa-da, shifokorga kam murojaat qilgan. Buni erkaka shifokorlardan boshqa </w:t>
      </w:r>
      <w:proofErr w:type="gramStart"/>
      <w:r w:rsidRPr="007A4D00">
        <w:rPr>
          <w:rFonts w:ascii="Times New Roman" w:hAnsi="Times New Roman" w:cs="Times New Roman"/>
          <w:color w:val="000000"/>
          <w:lang w:val="en-US"/>
        </w:rPr>
        <w:t>yana</w:t>
      </w:r>
      <w:proofErr w:type="gramEnd"/>
      <w:r w:rsidRPr="007A4D00">
        <w:rPr>
          <w:rFonts w:ascii="Times New Roman" w:hAnsi="Times New Roman" w:cs="Times New Roman"/>
          <w:color w:val="000000"/>
          <w:lang w:val="en-US"/>
        </w:rPr>
        <w:t xml:space="preserve"> bir sababi bor edi va bu ayol shifokorlarni xotin-qizlarning oilaviy hayotiga kirib borishi edi. Bu yaqinlik natijasida turkistonlik ayollar tinch, osuda turmushiga putur yetishidan </w:t>
      </w:r>
      <w:proofErr w:type="gramStart"/>
      <w:r w:rsidRPr="007A4D00">
        <w:rPr>
          <w:rFonts w:ascii="Times New Roman" w:hAnsi="Times New Roman" w:cs="Times New Roman"/>
          <w:color w:val="000000"/>
          <w:lang w:val="en-US"/>
        </w:rPr>
        <w:t>cho‘chishgan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5:286]</w:t>
      </w:r>
      <w:r w:rsidRPr="007A4D00">
        <w:rPr>
          <w:rFonts w:ascii="Times New Roman" w:hAnsi="Times New Roman" w:cs="Times New Roman"/>
          <w:color w:val="000000"/>
          <w:lang w:val="en-US"/>
        </w:rPr>
        <w:t xml:space="preserve">. Bu </w:t>
      </w:r>
      <w:proofErr w:type="gramStart"/>
      <w:r w:rsidRPr="007A4D00">
        <w:rPr>
          <w:rFonts w:ascii="Times New Roman" w:hAnsi="Times New Roman" w:cs="Times New Roman"/>
          <w:color w:val="000000"/>
          <w:lang w:val="en-US"/>
        </w:rPr>
        <w:t>va</w:t>
      </w:r>
      <w:proofErr w:type="gramEnd"/>
      <w:r w:rsidRPr="007A4D00">
        <w:rPr>
          <w:rFonts w:ascii="Times New Roman" w:hAnsi="Times New Roman" w:cs="Times New Roman"/>
          <w:color w:val="000000"/>
          <w:lang w:val="en-US"/>
        </w:rPr>
        <w:t xml:space="preserve"> boshqa holatlar masalaga tibbiy ko‘z bilan emas, o‘lka aholisining madaniyati, diniy qarashlari hamda o‘zaro ijtimoiy munosabatlarining etnohududiy xususiyatlarini inobatga olgan holda yondashish zarur ekanligini ko‘rsatadi. Shu sababli, shifokorlar hududning “eski shahar” qismida tug‘ruqxona tashkil etib, uning qoshida doyalar maktabini ochish zarurligini ta’kidlagan. Alohida tug‘ruqxonani tashkil qilinishi sababi o‘lka ayollarining yangi shaharga borishi milliy aholi tomonidan ijobiy baholanmagan va natijada ular o‘z doyalariga murojat qilishgan. Chunki, hech bir musulmon erkak o‘z xotini yoki qizini “yangi shahar”ga o‘qish yoki tibbiy yordam olish uchun, buning ustiga erkak kishi mudir bo‘lgan joyga jo‘natmagan</w:t>
      </w:r>
      <w:r w:rsidR="00FF08C8" w:rsidRPr="007A4D00">
        <w:rPr>
          <w:rFonts w:ascii="Times New Roman" w:hAnsi="Times New Roman" w:cs="Times New Roman"/>
          <w:color w:val="000000"/>
          <w:lang w:val="en-US"/>
        </w:rPr>
        <w:t>[22:20]</w:t>
      </w:r>
      <w:r w:rsidRPr="007A4D00">
        <w:rPr>
          <w:rFonts w:ascii="Times New Roman" w:hAnsi="Times New Roman" w:cs="Times New Roman"/>
          <w:color w:val="000000"/>
          <w:lang w:val="en-US"/>
        </w:rPr>
        <w:t xml:space="preserve">. Mazkur davrda turkistonlik erkaklar “yangi shahar”ga o‘z ayollarini </w:t>
      </w:r>
      <w:proofErr w:type="gramStart"/>
      <w:r w:rsidRPr="007A4D00">
        <w:rPr>
          <w:rFonts w:ascii="Times New Roman" w:hAnsi="Times New Roman" w:cs="Times New Roman"/>
          <w:color w:val="000000"/>
          <w:lang w:val="en-US"/>
        </w:rPr>
        <w:t>jo‘natishni</w:t>
      </w:r>
      <w:proofErr w:type="gramEnd"/>
      <w:r w:rsidRPr="007A4D00">
        <w:rPr>
          <w:rFonts w:ascii="Times New Roman" w:hAnsi="Times New Roman" w:cs="Times New Roman"/>
          <w:color w:val="000000"/>
          <w:lang w:val="en-US"/>
        </w:rPr>
        <w:t xml:space="preserve"> yoki ayollarning o‘zlari ham madaniy jihatdan boshqa, begona muhitga borishni hazm qila olmagan. Ijtimoiy qarashlar boshqacha </w:t>
      </w:r>
      <w:proofErr w:type="gramStart"/>
      <w:r w:rsidRPr="007A4D00">
        <w:rPr>
          <w:rFonts w:ascii="Times New Roman" w:hAnsi="Times New Roman" w:cs="Times New Roman"/>
          <w:color w:val="000000"/>
          <w:lang w:val="en-US"/>
        </w:rPr>
        <w:t>bo‘lgan</w:t>
      </w:r>
      <w:proofErr w:type="gramEnd"/>
      <w:r w:rsidRPr="007A4D00">
        <w:rPr>
          <w:rFonts w:ascii="Times New Roman" w:hAnsi="Times New Roman" w:cs="Times New Roman"/>
          <w:color w:val="000000"/>
          <w:lang w:val="en-US"/>
        </w:rPr>
        <w:t xml:space="preserve"> "yangi shahar"ga borish va u yerda nomahram shifokor qabuliga kirish oson ish emasdi. Ba’zan, o‘lka ayollariga erkak shifokorlarning xizmat ko‘rsatganligi ham manbalarda qayd etilgan. Lekin bu ish istisno tarzida </w:t>
      </w:r>
      <w:proofErr w:type="gramStart"/>
      <w:r w:rsidRPr="007A4D00">
        <w:rPr>
          <w:rFonts w:ascii="Times New Roman" w:hAnsi="Times New Roman" w:cs="Times New Roman"/>
          <w:color w:val="000000"/>
          <w:lang w:val="en-US"/>
        </w:rPr>
        <w:t>bo‘lib</w:t>
      </w:r>
      <w:proofErr w:type="gramEnd"/>
      <w:r w:rsidRPr="007A4D00">
        <w:rPr>
          <w:rFonts w:ascii="Times New Roman" w:hAnsi="Times New Roman" w:cs="Times New Roman"/>
          <w:color w:val="000000"/>
          <w:lang w:val="en-US"/>
        </w:rPr>
        <w:t xml:space="preserve">, asosan shahar joylarda, tibbiy muassasaga yaqin hududlarda favqulodda holat yuz berganda kuzatilgan. </w:t>
      </w:r>
    </w:p>
    <w:p w:rsidR="00FF08C8" w:rsidRPr="007A4D00" w:rsidRDefault="007A4D00"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r w:rsidRPr="007A4D00">
        <w:rPr>
          <w:rStyle w:val="ab"/>
          <w:rFonts w:ascii="Times New Roman" w:hAnsi="Times New Roman" w:cs="Times New Roman"/>
          <w:color w:val="333333"/>
          <w:shd w:val="clear" w:color="auto" w:fill="FFFFFF"/>
          <w:lang w:val="en-US"/>
        </w:rPr>
        <w:t xml:space="preserve">Xulosa </w:t>
      </w:r>
      <w:proofErr w:type="gramStart"/>
      <w:r w:rsidRPr="007A4D00">
        <w:rPr>
          <w:rStyle w:val="ab"/>
          <w:rFonts w:ascii="Times New Roman" w:hAnsi="Times New Roman" w:cs="Times New Roman"/>
          <w:color w:val="333333"/>
          <w:shd w:val="clear" w:color="auto" w:fill="FFFFFF"/>
          <w:lang w:val="en-US"/>
        </w:rPr>
        <w:t>va</w:t>
      </w:r>
      <w:proofErr w:type="gramEnd"/>
      <w:r w:rsidRPr="007A4D00">
        <w:rPr>
          <w:rStyle w:val="ab"/>
          <w:rFonts w:ascii="Times New Roman" w:hAnsi="Times New Roman" w:cs="Times New Roman"/>
          <w:color w:val="333333"/>
          <w:shd w:val="clear" w:color="auto" w:fill="FFFFFF"/>
          <w:lang w:val="en-US"/>
        </w:rPr>
        <w:t xml:space="preserve"> takliflar</w:t>
      </w:r>
      <w:r w:rsidRPr="007A4D00">
        <w:rPr>
          <w:rStyle w:val="ab"/>
          <w:rFonts w:ascii="Times New Roman" w:hAnsi="Times New Roman" w:cs="Times New Roman"/>
          <w:color w:val="333333"/>
          <w:shd w:val="clear" w:color="auto" w:fill="FFFFFF"/>
          <w:lang w:val="en-US"/>
        </w:rPr>
        <w:t>.</w:t>
      </w:r>
      <w:r>
        <w:rPr>
          <w:rStyle w:val="ab"/>
          <w:rFonts w:ascii="Helvetica" w:hAnsi="Helvetica"/>
          <w:color w:val="333333"/>
          <w:sz w:val="21"/>
          <w:szCs w:val="21"/>
          <w:shd w:val="clear" w:color="auto" w:fill="FFFFFF"/>
          <w:lang w:val="en-US"/>
        </w:rPr>
        <w:t xml:space="preserve"> </w:t>
      </w:r>
      <w:r w:rsidR="00C138CE" w:rsidRPr="007A4D00">
        <w:rPr>
          <w:rFonts w:ascii="Times New Roman" w:hAnsi="Times New Roman" w:cs="Times New Roman"/>
          <w:color w:val="000000"/>
          <w:lang w:val="en-US"/>
        </w:rPr>
        <w:t xml:space="preserve">Umuman olganda, aholining tibbiyotga </w:t>
      </w:r>
      <w:proofErr w:type="gramStart"/>
      <w:r w:rsidR="00C138CE" w:rsidRPr="007A4D00">
        <w:rPr>
          <w:rFonts w:ascii="Times New Roman" w:hAnsi="Times New Roman" w:cs="Times New Roman"/>
          <w:color w:val="000000"/>
          <w:lang w:val="en-US"/>
        </w:rPr>
        <w:t>bo‘lgan</w:t>
      </w:r>
      <w:proofErr w:type="gramEnd"/>
      <w:r w:rsidR="00C138CE" w:rsidRPr="007A4D00">
        <w:rPr>
          <w:rFonts w:ascii="Times New Roman" w:hAnsi="Times New Roman" w:cs="Times New Roman"/>
          <w:color w:val="000000"/>
          <w:lang w:val="en-US"/>
        </w:rPr>
        <w:t xml:space="preserve"> munosabati va bu sohaga doir siyosatning amalga oshirishga to‘siq bo‘layotgan masalalar doim hukumat tomonidan doim kuzatib borilgan. Jumladan, 1902-yildagi Samarqand viloyati ma’lumotnomasida aholining ruhiy holati, til </w:t>
      </w:r>
      <w:r w:rsidR="00C138CE" w:rsidRPr="007A4D00">
        <w:rPr>
          <w:rFonts w:ascii="Times New Roman" w:hAnsi="Times New Roman" w:cs="Times New Roman"/>
          <w:color w:val="000000"/>
          <w:lang w:val="en-US"/>
        </w:rPr>
        <w:lastRenderedPageBreak/>
        <w:t xml:space="preserve">bilmasligi, ruslarga bo‘lgan ishonchsizligi va ko‘proq milliy tibbiyot bilimlaridan foydalanishi kabi muammolar qayd </w:t>
      </w:r>
      <w:proofErr w:type="gramStart"/>
      <w:r w:rsidR="00C138CE" w:rsidRPr="007A4D00">
        <w:rPr>
          <w:rFonts w:ascii="Times New Roman" w:hAnsi="Times New Roman" w:cs="Times New Roman"/>
          <w:color w:val="000000"/>
          <w:lang w:val="en-US"/>
        </w:rPr>
        <w:t>etilgan</w:t>
      </w:r>
      <w:r w:rsidR="00FF08C8" w:rsidRPr="007A4D00">
        <w:rPr>
          <w:rFonts w:ascii="Times New Roman" w:hAnsi="Times New Roman" w:cs="Times New Roman"/>
          <w:color w:val="000000"/>
          <w:lang w:val="en-US"/>
        </w:rPr>
        <w:t>[</w:t>
      </w:r>
      <w:proofErr w:type="gramEnd"/>
      <w:r w:rsidR="00FF08C8" w:rsidRPr="007A4D00">
        <w:rPr>
          <w:rFonts w:ascii="Times New Roman" w:hAnsi="Times New Roman" w:cs="Times New Roman"/>
          <w:color w:val="000000"/>
          <w:lang w:val="en-US"/>
        </w:rPr>
        <w:t>12:84-90]</w:t>
      </w:r>
      <w:r w:rsidR="00C138CE" w:rsidRPr="007A4D00">
        <w:rPr>
          <w:rFonts w:ascii="Times New Roman" w:hAnsi="Times New Roman" w:cs="Times New Roman"/>
          <w:color w:val="000000"/>
          <w:lang w:val="en-US"/>
        </w:rPr>
        <w:t xml:space="preserve">. Diniy qarashlar bilan bog‘liq boshqa masalalar ham mavjud </w:t>
      </w:r>
      <w:proofErr w:type="gramStart"/>
      <w:r w:rsidR="00C138CE" w:rsidRPr="007A4D00">
        <w:rPr>
          <w:rFonts w:ascii="Times New Roman" w:hAnsi="Times New Roman" w:cs="Times New Roman"/>
          <w:color w:val="000000"/>
          <w:lang w:val="en-US"/>
        </w:rPr>
        <w:t>bo‘lsa</w:t>
      </w:r>
      <w:proofErr w:type="gramEnd"/>
      <w:r w:rsidR="00C138CE" w:rsidRPr="007A4D00">
        <w:rPr>
          <w:rFonts w:ascii="Times New Roman" w:hAnsi="Times New Roman" w:cs="Times New Roman"/>
          <w:color w:val="000000"/>
          <w:lang w:val="en-US"/>
        </w:rPr>
        <w:t>-da (</w:t>
      </w:r>
      <w:r w:rsidR="00C138CE" w:rsidRPr="007A4D00">
        <w:rPr>
          <w:rFonts w:ascii="Times New Roman" w:hAnsi="Times New Roman" w:cs="Times New Roman"/>
          <w:i/>
          <w:iCs/>
          <w:color w:val="000000"/>
          <w:lang w:val="en-US"/>
        </w:rPr>
        <w:t>rus tibbiyotidan yordam olish yoki ular berayotgan dori-darmonlarning halolligi masalasi, mistik tabiblarning yangi tizimga munosabati...),</w:t>
      </w:r>
      <w:r w:rsidR="00C138CE" w:rsidRPr="007A4D00">
        <w:rPr>
          <w:rFonts w:ascii="Times New Roman" w:hAnsi="Times New Roman" w:cs="Times New Roman"/>
          <w:color w:val="000000"/>
          <w:lang w:val="en-US"/>
        </w:rPr>
        <w:t xml:space="preserve"> lekin u jihatlar turkistonlik ayollarning nomahram shifokorlar yordamini rad etish darajasida dolzarblik kasb etmadi.</w:t>
      </w:r>
    </w:p>
    <w:p w:rsidR="00FF08C8" w:rsidRPr="007A4D00" w:rsidRDefault="00FF08C8" w:rsidP="00C138CE">
      <w:pPr>
        <w:suppressAutoHyphens/>
        <w:autoSpaceDE w:val="0"/>
        <w:autoSpaceDN w:val="0"/>
        <w:adjustRightInd w:val="0"/>
        <w:spacing w:after="0" w:line="360" w:lineRule="auto"/>
        <w:ind w:firstLine="851"/>
        <w:jc w:val="both"/>
        <w:textAlignment w:val="center"/>
        <w:rPr>
          <w:rFonts w:ascii="Times New Roman" w:hAnsi="Times New Roman" w:cs="Times New Roman"/>
          <w:color w:val="000000"/>
          <w:lang w:val="en-US"/>
        </w:rPr>
      </w:pPr>
    </w:p>
    <w:p w:rsidR="00FF08C8" w:rsidRPr="007A4D00" w:rsidRDefault="00FF08C8" w:rsidP="00FF08C8">
      <w:pPr>
        <w:suppressAutoHyphens/>
        <w:autoSpaceDE w:val="0"/>
        <w:autoSpaceDN w:val="0"/>
        <w:adjustRightInd w:val="0"/>
        <w:spacing w:after="0" w:line="360" w:lineRule="auto"/>
        <w:ind w:firstLine="851"/>
        <w:jc w:val="center"/>
        <w:textAlignment w:val="center"/>
        <w:rPr>
          <w:rFonts w:ascii="Times New Roman" w:hAnsi="Times New Roman" w:cs="Times New Roman"/>
          <w:b/>
          <w:color w:val="000000"/>
          <w:lang w:val="en-US"/>
        </w:rPr>
      </w:pPr>
      <w:r w:rsidRPr="007A4D00">
        <w:rPr>
          <w:rFonts w:ascii="Times New Roman" w:hAnsi="Times New Roman" w:cs="Times New Roman"/>
          <w:b/>
          <w:color w:val="000000"/>
          <w:lang w:val="en-US"/>
        </w:rPr>
        <w:t>Foydalanilgan adabiyotlar roʻyxati:</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lang w:val="en-US"/>
        </w:rPr>
      </w:pPr>
      <w:r w:rsidRPr="007A4D00">
        <w:rPr>
          <w:rFonts w:ascii="Times New Roman" w:hAnsi="Times New Roman" w:cs="Times New Roman"/>
          <w:color w:val="auto"/>
          <w:spacing w:val="0"/>
          <w:sz w:val="22"/>
          <w:szCs w:val="22"/>
          <w:lang w:val="en-US"/>
        </w:rPr>
        <w:t>Sahadeo J. Epidemic and Empire: ethnicity, class, and “civilization” in the 1892 Tashkent Cholera Riot // Slavic Review</w:t>
      </w:r>
      <w:r w:rsidRPr="007A4D00">
        <w:rPr>
          <w:rFonts w:ascii="Times New Roman" w:hAnsi="Times New Roman" w:cs="Times New Roman"/>
          <w:color w:val="auto"/>
          <w:spacing w:val="0"/>
          <w:sz w:val="22"/>
          <w:szCs w:val="22"/>
          <w:lang w:val="uz-Cyrl-UZ"/>
        </w:rPr>
        <w:t>. 2005. №1.</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lang w:val="en-US"/>
        </w:rPr>
      </w:pPr>
      <w:r w:rsidRPr="007A4D00">
        <w:rPr>
          <w:rFonts w:ascii="Times New Roman" w:hAnsi="Times New Roman" w:cs="Times New Roman"/>
          <w:color w:val="auto"/>
          <w:spacing w:val="0"/>
          <w:sz w:val="22"/>
          <w:szCs w:val="22"/>
          <w:lang w:val="en-US"/>
        </w:rPr>
        <w:t>Saidnosirova Z</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color w:val="auto"/>
          <w:spacing w:val="0"/>
          <w:sz w:val="22"/>
          <w:szCs w:val="22"/>
          <w:lang w:val="en-US"/>
        </w:rPr>
        <w:t>Oybegim mening</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color w:val="auto"/>
          <w:spacing w:val="0"/>
          <w:sz w:val="22"/>
          <w:szCs w:val="22"/>
          <w:lang w:val="en-US"/>
        </w:rPr>
        <w:t>Xotiralar</w:t>
      </w:r>
      <w:r w:rsidRPr="007A4D00">
        <w:rPr>
          <w:rFonts w:ascii="Times New Roman" w:hAnsi="Times New Roman" w:cs="Times New Roman"/>
          <w:color w:val="auto"/>
          <w:spacing w:val="0"/>
          <w:sz w:val="22"/>
          <w:szCs w:val="22"/>
          <w:lang w:val="uz-Cyrl-UZ"/>
        </w:rPr>
        <w:t xml:space="preserve">. – </w:t>
      </w:r>
      <w:r w:rsidRPr="007A4D00">
        <w:rPr>
          <w:rFonts w:ascii="Times New Roman" w:hAnsi="Times New Roman" w:cs="Times New Roman"/>
          <w:color w:val="auto"/>
          <w:spacing w:val="0"/>
          <w:sz w:val="22"/>
          <w:szCs w:val="22"/>
          <w:lang w:val="en-US"/>
        </w:rPr>
        <w:t>Toshkent</w:t>
      </w:r>
      <w:r w:rsidRPr="007A4D00">
        <w:rPr>
          <w:rFonts w:ascii="Times New Roman" w:hAnsi="Times New Roman" w:cs="Times New Roman"/>
          <w:color w:val="auto"/>
          <w:spacing w:val="0"/>
          <w:sz w:val="22"/>
          <w:szCs w:val="22"/>
          <w:lang w:val="uz-Cyrl-UZ"/>
        </w:rPr>
        <w:t>: Yangi nashr, 2019.</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lang w:val="en-US"/>
        </w:rPr>
      </w:pPr>
      <w:bookmarkStart w:id="1" w:name="_Hlk157597784"/>
      <w:r w:rsidRPr="007A4D00">
        <w:rPr>
          <w:rFonts w:ascii="Times New Roman" w:hAnsi="Times New Roman" w:cs="Times New Roman"/>
          <w:sz w:val="22"/>
          <w:szCs w:val="22"/>
          <w:lang w:val="uz-Cyrl-UZ"/>
        </w:rPr>
        <w:t xml:space="preserve">Shuyler Е. Turkistan: Notes of a journey in Russian Turkistan, Kokand, Bukhara and Kuldja. </w:t>
      </w:r>
      <w:r w:rsidRPr="007A4D00">
        <w:rPr>
          <w:rFonts w:ascii="Times New Roman" w:hAnsi="Times New Roman" w:cs="Times New Roman"/>
          <w:sz w:val="22"/>
          <w:szCs w:val="22"/>
          <w:lang w:val="en-US"/>
        </w:rPr>
        <w:t>Vol. I.</w:t>
      </w:r>
      <w:r w:rsidRPr="007A4D00">
        <w:rPr>
          <w:rFonts w:ascii="Times New Roman" w:hAnsi="Times New Roman" w:cs="Times New Roman"/>
          <w:sz w:val="22"/>
          <w:szCs w:val="22"/>
          <w:lang w:val="uz-Cyrl-UZ"/>
        </w:rPr>
        <w:t xml:space="preserve"> – </w:t>
      </w:r>
      <w:r w:rsidRPr="007A4D00">
        <w:rPr>
          <w:rFonts w:ascii="Times New Roman" w:hAnsi="Times New Roman" w:cs="Times New Roman"/>
          <w:sz w:val="22"/>
          <w:szCs w:val="22"/>
          <w:lang w:val="en-US"/>
        </w:rPr>
        <w:t>New York</w:t>
      </w:r>
      <w:r w:rsidRPr="007A4D00">
        <w:rPr>
          <w:rFonts w:ascii="Times New Roman" w:hAnsi="Times New Roman" w:cs="Times New Roman"/>
          <w:sz w:val="22"/>
          <w:szCs w:val="22"/>
          <w:lang w:val="uz-Cyrl-UZ"/>
        </w:rPr>
        <w:t>:</w:t>
      </w:r>
      <w:r w:rsidRPr="007A4D00">
        <w:rPr>
          <w:rFonts w:ascii="Times New Roman" w:hAnsi="Times New Roman" w:cs="Times New Roman"/>
          <w:sz w:val="22"/>
          <w:szCs w:val="22"/>
          <w:lang w:val="en-US"/>
        </w:rPr>
        <w:t xml:space="preserve"> Scriber Armstron</w:t>
      </w:r>
      <w:r w:rsidRPr="007A4D00">
        <w:rPr>
          <w:rFonts w:ascii="Times New Roman" w:hAnsi="Times New Roman" w:cs="Times New Roman"/>
          <w:sz w:val="22"/>
          <w:szCs w:val="22"/>
          <w:lang w:val="uz-Cyrl-UZ"/>
        </w:rPr>
        <w:t xml:space="preserve">, </w:t>
      </w:r>
      <w:r w:rsidRPr="007A4D00">
        <w:rPr>
          <w:rFonts w:ascii="Times New Roman" w:hAnsi="Times New Roman" w:cs="Times New Roman"/>
          <w:sz w:val="22"/>
          <w:szCs w:val="22"/>
          <w:lang w:val="en-US"/>
        </w:rPr>
        <w:t>1876</w:t>
      </w:r>
      <w:r w:rsidRPr="007A4D00">
        <w:rPr>
          <w:rFonts w:ascii="Times New Roman" w:hAnsi="Times New Roman" w:cs="Times New Roman"/>
          <w:color w:val="auto"/>
          <w:spacing w:val="0"/>
          <w:sz w:val="22"/>
          <w:szCs w:val="22"/>
          <w:lang w:val="en-US"/>
        </w:rPr>
        <w:t>.</w:t>
      </w:r>
      <w:bookmarkEnd w:id="1"/>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cs="Times New Roman"/>
          <w:color w:val="auto"/>
          <w:spacing w:val="0"/>
          <w:sz w:val="22"/>
          <w:szCs w:val="22"/>
          <w:lang w:val="uz-Cyrl-UZ"/>
        </w:rPr>
        <w:t>Колосов Г. О народном врачевании у сартов и киргизов Туркестана. – Спб., 1903</w:t>
      </w:r>
      <w:r w:rsidRPr="007A4D00">
        <w:rPr>
          <w:rFonts w:ascii="Times New Roman" w:hAnsi="Times New Roman" w:cs="Times New Roman"/>
          <w:color w:val="auto"/>
          <w:spacing w:val="0"/>
          <w:sz w:val="22"/>
          <w:szCs w:val="22"/>
        </w:rPr>
        <w:t xml:space="preserve">. </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cs="Times New Roman"/>
          <w:color w:val="auto"/>
          <w:spacing w:val="0"/>
          <w:sz w:val="22"/>
          <w:szCs w:val="22"/>
        </w:rPr>
        <w:t xml:space="preserve">Кушелевский В. Материалы медицинской географии и санитарного описания Ферганской области. </w:t>
      </w:r>
      <w:r w:rsidRPr="007A4D00">
        <w:rPr>
          <w:rFonts w:ascii="Times New Roman" w:hAnsi="Times New Roman" w:cs="Times New Roman"/>
          <w:color w:val="auto"/>
          <w:spacing w:val="0"/>
          <w:sz w:val="22"/>
          <w:szCs w:val="22"/>
          <w:lang w:val="uz-Cyrl-UZ"/>
        </w:rPr>
        <w:t xml:space="preserve">Т. 3. – </w:t>
      </w:r>
      <w:r w:rsidRPr="007A4D00">
        <w:rPr>
          <w:rFonts w:ascii="Times New Roman" w:hAnsi="Times New Roman" w:cs="Times New Roman"/>
          <w:color w:val="auto"/>
          <w:spacing w:val="0"/>
          <w:sz w:val="22"/>
          <w:szCs w:val="22"/>
        </w:rPr>
        <w:t>Новый Маргелан, 1891</w:t>
      </w:r>
      <w:r w:rsidRPr="007A4D00">
        <w:rPr>
          <w:rFonts w:ascii="Times New Roman" w:hAnsi="Times New Roman" w:cs="Times New Roman"/>
          <w:color w:val="auto"/>
          <w:spacing w:val="0"/>
          <w:sz w:val="22"/>
          <w:szCs w:val="22"/>
          <w:lang w:val="uz-Cyrl-UZ"/>
        </w:rPr>
        <w:t>.</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bookmarkStart w:id="2" w:name="_Hlk157596345"/>
      <w:r w:rsidRPr="007A4D00">
        <w:rPr>
          <w:rFonts w:ascii="Times New Roman" w:hAnsi="Times New Roman" w:cs="Times New Roman"/>
          <w:color w:val="auto"/>
          <w:spacing w:val="0"/>
          <w:sz w:val="22"/>
          <w:szCs w:val="22"/>
          <w:lang w:val="uz-Cyrl-UZ"/>
        </w:rPr>
        <w:t>Лыкошин Н. Сартараш (туземный брадобрей и цирюльникъ) // ТВ. 1903 год, №75.</w:t>
      </w:r>
      <w:bookmarkEnd w:id="2"/>
    </w:p>
    <w:p w:rsidR="00FF08C8" w:rsidRPr="007A4D00" w:rsidRDefault="00FF08C8" w:rsidP="00FF08C8">
      <w:pPr>
        <w:pStyle w:val="a4"/>
        <w:numPr>
          <w:ilvl w:val="0"/>
          <w:numId w:val="1"/>
        </w:numPr>
        <w:ind w:left="284"/>
        <w:jc w:val="both"/>
        <w:rPr>
          <w:rFonts w:ascii="Times New Roman" w:hAnsi="Times New Roman" w:cs="Times New Roman"/>
          <w:sz w:val="22"/>
          <w:szCs w:val="22"/>
          <w:lang w:val="uz-Cyrl-UZ"/>
        </w:rPr>
      </w:pPr>
      <w:r w:rsidRPr="007A4D00">
        <w:rPr>
          <w:rFonts w:ascii="Times New Roman" w:hAnsi="Times New Roman" w:cs="Times New Roman"/>
          <w:sz w:val="22"/>
          <w:szCs w:val="22"/>
          <w:lang w:val="uz-Cyrl-UZ"/>
        </w:rPr>
        <w:t>Муаллиф қайдлари. Бухоро вилояти, Бухоро шаҳри Абдулла Тўқай МФЙ. 2016-йил</w:t>
      </w:r>
    </w:p>
    <w:p w:rsidR="00FF08C8" w:rsidRPr="007A4D00" w:rsidRDefault="00FF08C8" w:rsidP="00FF08C8">
      <w:pPr>
        <w:pStyle w:val="a4"/>
        <w:numPr>
          <w:ilvl w:val="0"/>
          <w:numId w:val="1"/>
        </w:numPr>
        <w:ind w:left="284"/>
        <w:jc w:val="both"/>
        <w:rPr>
          <w:rFonts w:ascii="Times New Roman" w:hAnsi="Times New Roman" w:cs="Times New Roman"/>
          <w:sz w:val="22"/>
          <w:szCs w:val="22"/>
        </w:rPr>
      </w:pPr>
      <w:r w:rsidRPr="007A4D00">
        <w:rPr>
          <w:rFonts w:ascii="Times New Roman" w:hAnsi="Times New Roman" w:cs="Times New Roman"/>
          <w:sz w:val="22"/>
          <w:szCs w:val="22"/>
        </w:rPr>
        <w:t>Муаллиф қайдлари. Жиззах вилояти, Фориш тумани Гараша қишло</w:t>
      </w:r>
      <w:r w:rsidRPr="007A4D00">
        <w:rPr>
          <w:rFonts w:ascii="Times New Roman" w:hAnsi="Times New Roman" w:cs="Times New Roman"/>
          <w:sz w:val="22"/>
          <w:szCs w:val="22"/>
          <w:lang w:val="uz-Cyrl-UZ"/>
        </w:rPr>
        <w:t>ғ</w:t>
      </w:r>
      <w:r w:rsidRPr="007A4D00">
        <w:rPr>
          <w:rFonts w:ascii="Times New Roman" w:hAnsi="Times New Roman" w:cs="Times New Roman"/>
          <w:sz w:val="22"/>
          <w:szCs w:val="22"/>
        </w:rPr>
        <w:t>и. 2023-йил</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cs="Times New Roman"/>
          <w:color w:val="auto"/>
          <w:spacing w:val="0"/>
          <w:sz w:val="22"/>
          <w:szCs w:val="22"/>
          <w:lang w:val="uz-Cyrl-UZ"/>
        </w:rPr>
        <w:t xml:space="preserve">Н. </w:t>
      </w:r>
      <w:r w:rsidRPr="007A4D00">
        <w:rPr>
          <w:rFonts w:ascii="Times New Roman" w:hAnsi="Times New Roman" w:cs="Times New Roman"/>
          <w:color w:val="auto"/>
          <w:spacing w:val="0"/>
          <w:sz w:val="22"/>
          <w:szCs w:val="22"/>
        </w:rPr>
        <w:t xml:space="preserve">Письма из Ташкента. Туземная часть города Ташкента. Отношение и населении к русской медицине // Русский врач. </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color w:val="auto"/>
          <w:spacing w:val="0"/>
          <w:sz w:val="22"/>
          <w:szCs w:val="22"/>
        </w:rPr>
        <w:t xml:space="preserve">1902. </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color w:val="auto"/>
          <w:spacing w:val="0"/>
          <w:sz w:val="22"/>
          <w:szCs w:val="22"/>
        </w:rPr>
        <w:t>№1.</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cs="Times New Roman"/>
          <w:color w:val="auto"/>
          <w:spacing w:val="0"/>
          <w:sz w:val="22"/>
          <w:szCs w:val="22"/>
          <w:shd w:val="clear" w:color="auto" w:fill="FFFFFF"/>
        </w:rPr>
        <w:t>Назарьян</w:t>
      </w:r>
      <w:r w:rsidRPr="007A4D00">
        <w:rPr>
          <w:rFonts w:ascii="Times New Roman" w:hAnsi="Times New Roman" w:cs="Times New Roman"/>
          <w:color w:val="auto"/>
          <w:spacing w:val="0"/>
          <w:sz w:val="22"/>
          <w:szCs w:val="22"/>
          <w:shd w:val="clear" w:color="auto" w:fill="FFFFFF"/>
          <w:lang w:val="uz-Cyrl-UZ"/>
        </w:rPr>
        <w:t xml:space="preserve"> Р. </w:t>
      </w:r>
      <w:r w:rsidRPr="007A4D00">
        <w:rPr>
          <w:rFonts w:ascii="Times New Roman" w:hAnsi="Times New Roman" w:cs="Times New Roman"/>
          <w:color w:val="auto"/>
          <w:spacing w:val="0"/>
          <w:sz w:val="22"/>
          <w:szCs w:val="22"/>
        </w:rPr>
        <w:t xml:space="preserve">Женщины-врачи в Туркестанском крае </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color w:val="auto"/>
          <w:spacing w:val="0"/>
          <w:sz w:val="22"/>
          <w:szCs w:val="22"/>
          <w:shd w:val="clear" w:color="auto" w:fill="FFFFFF"/>
        </w:rPr>
        <w:t>Новости Узбекистана.</w:t>
      </w:r>
      <w:r w:rsidRPr="007A4D00">
        <w:rPr>
          <w:rFonts w:ascii="Times New Roman" w:hAnsi="Times New Roman" w:cs="Times New Roman"/>
          <w:color w:val="auto"/>
          <w:spacing w:val="0"/>
          <w:sz w:val="22"/>
          <w:szCs w:val="22"/>
          <w:shd w:val="clear" w:color="auto" w:fill="FFFFFF"/>
          <w:lang w:val="uz-Cyrl-UZ"/>
        </w:rPr>
        <w:t xml:space="preserve"> 2018 год, 4 январ.</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cs="Times New Roman"/>
          <w:color w:val="auto"/>
          <w:spacing w:val="0"/>
          <w:sz w:val="22"/>
          <w:szCs w:val="22"/>
        </w:rPr>
        <w:t>Обзор Ферганской области за</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color w:val="auto"/>
          <w:spacing w:val="0"/>
          <w:sz w:val="22"/>
          <w:szCs w:val="22"/>
        </w:rPr>
        <w:t>1892 год. – Новый Маргелан,</w:t>
      </w:r>
      <w:r w:rsidRPr="007A4D00">
        <w:rPr>
          <w:rFonts w:ascii="Times New Roman" w:hAnsi="Times New Roman" w:cs="Times New Roman"/>
          <w:iCs/>
          <w:color w:val="auto"/>
          <w:spacing w:val="0"/>
          <w:sz w:val="22"/>
          <w:szCs w:val="22"/>
        </w:rPr>
        <w:t xml:space="preserve"> </w:t>
      </w:r>
      <w:r w:rsidRPr="007A4D00">
        <w:rPr>
          <w:rFonts w:ascii="Times New Roman" w:hAnsi="Times New Roman" w:cs="Times New Roman"/>
          <w:color w:val="auto"/>
          <w:spacing w:val="0"/>
          <w:sz w:val="22"/>
          <w:szCs w:val="22"/>
        </w:rPr>
        <w:t>1894.</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lang w:val="uz-Cyrl-UZ"/>
        </w:rPr>
      </w:pPr>
      <w:r w:rsidRPr="007A4D00">
        <w:rPr>
          <w:rFonts w:ascii="Times New Roman" w:hAnsi="Times New Roman" w:cs="Times New Roman"/>
          <w:sz w:val="22"/>
          <w:szCs w:val="22"/>
        </w:rPr>
        <w:t>Пахомова Е. Из</w:t>
      </w:r>
      <w:r w:rsidRPr="007A4D00">
        <w:rPr>
          <w:rFonts w:ascii="Times New Roman" w:hAnsi="Times New Roman" w:cs="Times New Roman"/>
          <w:sz w:val="22"/>
          <w:szCs w:val="22"/>
          <w:lang w:val="uz-Cyrl-UZ"/>
        </w:rPr>
        <w:t xml:space="preserve"> </w:t>
      </w:r>
      <w:r w:rsidRPr="007A4D00">
        <w:rPr>
          <w:rFonts w:ascii="Times New Roman" w:hAnsi="Times New Roman" w:cs="Times New Roman"/>
          <w:sz w:val="22"/>
          <w:szCs w:val="22"/>
        </w:rPr>
        <w:t>записной книжки женщины-</w:t>
      </w:r>
      <w:r w:rsidRPr="007A4D00">
        <w:rPr>
          <w:rFonts w:ascii="Times New Roman" w:hAnsi="Times New Roman" w:cs="Times New Roman"/>
          <w:sz w:val="22"/>
          <w:szCs w:val="22"/>
          <w:shd w:val="clear" w:color="auto" w:fill="FFFFFF"/>
        </w:rPr>
        <w:t>врача //</w:t>
      </w:r>
      <w:r w:rsidRPr="007A4D00">
        <w:rPr>
          <w:rFonts w:ascii="Times New Roman" w:hAnsi="Times New Roman" w:cs="Times New Roman"/>
          <w:sz w:val="22"/>
          <w:szCs w:val="22"/>
          <w:shd w:val="clear" w:color="auto" w:fill="FFFFFF"/>
          <w:lang w:val="uz-Cyrl-UZ"/>
        </w:rPr>
        <w:t xml:space="preserve"> </w:t>
      </w:r>
      <w:r w:rsidRPr="007A4D00">
        <w:rPr>
          <w:rFonts w:ascii="Times New Roman" w:hAnsi="Times New Roman" w:cs="Times New Roman"/>
          <w:sz w:val="22"/>
          <w:szCs w:val="22"/>
          <w:shd w:val="clear" w:color="auto" w:fill="FFFFFF"/>
        </w:rPr>
        <w:t>Справочная</w:t>
      </w:r>
      <w:r w:rsidRPr="007A4D00">
        <w:rPr>
          <w:rFonts w:ascii="Times New Roman" w:hAnsi="Times New Roman" w:cs="Times New Roman"/>
          <w:sz w:val="22"/>
          <w:szCs w:val="22"/>
          <w:shd w:val="clear" w:color="auto" w:fill="FFFFFF"/>
          <w:lang w:val="uz-Cyrl-UZ"/>
        </w:rPr>
        <w:t xml:space="preserve"> </w:t>
      </w:r>
      <w:r w:rsidRPr="007A4D00">
        <w:rPr>
          <w:rFonts w:ascii="Times New Roman" w:hAnsi="Times New Roman" w:cs="Times New Roman"/>
          <w:sz w:val="22"/>
          <w:szCs w:val="22"/>
        </w:rPr>
        <w:t>книжка</w:t>
      </w:r>
      <w:r w:rsidRPr="007A4D00">
        <w:rPr>
          <w:rFonts w:ascii="Times New Roman" w:hAnsi="Times New Roman" w:cs="Times New Roman"/>
          <w:sz w:val="22"/>
          <w:szCs w:val="22"/>
          <w:lang w:val="uz-Cyrl-UZ"/>
        </w:rPr>
        <w:t xml:space="preserve"> </w:t>
      </w:r>
      <w:r w:rsidRPr="007A4D00">
        <w:rPr>
          <w:rFonts w:ascii="Times New Roman" w:hAnsi="Times New Roman" w:cs="Times New Roman"/>
          <w:sz w:val="22"/>
          <w:szCs w:val="22"/>
          <w:shd w:val="clear" w:color="auto" w:fill="FFFFFF"/>
        </w:rPr>
        <w:t xml:space="preserve">Самаркандской области. </w:t>
      </w:r>
      <w:r w:rsidRPr="007A4D00">
        <w:rPr>
          <w:rFonts w:ascii="Times New Roman" w:hAnsi="Times New Roman" w:cs="Times New Roman"/>
          <w:sz w:val="22"/>
          <w:szCs w:val="22"/>
          <w:shd w:val="clear" w:color="auto" w:fill="FFFFFF"/>
          <w:lang w:val="uz-Cyrl-UZ"/>
        </w:rPr>
        <w:t>В</w:t>
      </w:r>
      <w:r w:rsidRPr="007A4D00">
        <w:rPr>
          <w:rFonts w:ascii="Times New Roman" w:hAnsi="Times New Roman" w:cs="Times New Roman"/>
          <w:sz w:val="22"/>
          <w:szCs w:val="22"/>
          <w:shd w:val="clear" w:color="auto" w:fill="FFFFFF"/>
        </w:rPr>
        <w:t xml:space="preserve">ып. 7. </w:t>
      </w:r>
      <w:r w:rsidRPr="007A4D00">
        <w:rPr>
          <w:rFonts w:ascii="Times New Roman" w:hAnsi="Times New Roman" w:cs="Times New Roman"/>
          <w:sz w:val="22"/>
          <w:szCs w:val="22"/>
          <w:shd w:val="clear" w:color="auto" w:fill="FFFFFF"/>
          <w:lang w:val="uz-Cyrl-UZ"/>
        </w:rPr>
        <w:t xml:space="preserve">– </w:t>
      </w:r>
      <w:r w:rsidRPr="007A4D00">
        <w:rPr>
          <w:rFonts w:ascii="Times New Roman" w:hAnsi="Times New Roman" w:cs="Times New Roman"/>
          <w:sz w:val="22"/>
          <w:szCs w:val="22"/>
          <w:shd w:val="clear" w:color="auto" w:fill="FFFFFF"/>
        </w:rPr>
        <w:t>Самарканд, 1902.</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cs="Times New Roman"/>
          <w:sz w:val="22"/>
          <w:szCs w:val="22"/>
        </w:rPr>
        <w:t>Полное собрание законов Российской империи. Собрание третье</w:t>
      </w:r>
      <w:r w:rsidRPr="007A4D00">
        <w:rPr>
          <w:rFonts w:ascii="Times New Roman" w:hAnsi="Times New Roman" w:cs="Times New Roman"/>
          <w:color w:val="auto"/>
          <w:spacing w:val="0"/>
          <w:sz w:val="22"/>
          <w:szCs w:val="22"/>
        </w:rPr>
        <w:t xml:space="preserve"> –3. Т. 16. – </w:t>
      </w:r>
      <w:proofErr w:type="gramStart"/>
      <w:r w:rsidRPr="007A4D00">
        <w:rPr>
          <w:rFonts w:ascii="Times New Roman" w:hAnsi="Times New Roman" w:cs="Times New Roman"/>
          <w:color w:val="auto"/>
          <w:spacing w:val="0"/>
          <w:sz w:val="22"/>
          <w:szCs w:val="22"/>
        </w:rPr>
        <w:t>С</w:t>
      </w:r>
      <w:r w:rsidRPr="007A4D00">
        <w:rPr>
          <w:rFonts w:ascii="Times New Roman" w:hAnsi="Times New Roman" w:cs="Times New Roman"/>
          <w:color w:val="auto"/>
          <w:spacing w:val="0"/>
          <w:sz w:val="22"/>
          <w:szCs w:val="22"/>
          <w:lang w:val="uz-Cyrl-UZ"/>
        </w:rPr>
        <w:t>П</w:t>
      </w:r>
      <w:r w:rsidRPr="007A4D00">
        <w:rPr>
          <w:rFonts w:ascii="Times New Roman" w:hAnsi="Times New Roman" w:cs="Times New Roman"/>
          <w:color w:val="auto"/>
          <w:spacing w:val="0"/>
          <w:sz w:val="22"/>
          <w:szCs w:val="22"/>
        </w:rPr>
        <w:t>б.</w:t>
      </w:r>
      <w:r w:rsidRPr="007A4D00">
        <w:rPr>
          <w:rFonts w:ascii="Times New Roman" w:hAnsi="Times New Roman" w:cs="Times New Roman"/>
          <w:color w:val="auto"/>
          <w:spacing w:val="0"/>
          <w:sz w:val="22"/>
          <w:szCs w:val="22"/>
          <w:lang w:val="uz-Cyrl-UZ"/>
        </w:rPr>
        <w:t>,</w:t>
      </w:r>
      <w:proofErr w:type="gramEnd"/>
      <w:r w:rsidRPr="007A4D00">
        <w:rPr>
          <w:rFonts w:ascii="Times New Roman" w:hAnsi="Times New Roman" w:cs="Times New Roman"/>
          <w:color w:val="auto"/>
          <w:spacing w:val="0"/>
          <w:sz w:val="22"/>
          <w:szCs w:val="22"/>
        </w:rPr>
        <w:t xml:space="preserve"> 1909. </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color w:val="auto"/>
          <w:spacing w:val="0"/>
          <w:sz w:val="22"/>
          <w:szCs w:val="22"/>
        </w:rPr>
        <w:t>№ 27740.</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cs="Times New Roman"/>
          <w:color w:val="auto"/>
          <w:spacing w:val="0"/>
          <w:sz w:val="22"/>
          <w:szCs w:val="22"/>
          <w:shd w:val="clear" w:color="auto" w:fill="FFFFFF"/>
        </w:rPr>
        <w:t xml:space="preserve">Пославская A., Мандельштам E. Обзор десятилетней деятельности амбулаторной лечебницы для женщин и детей в </w:t>
      </w:r>
      <w:r w:rsidRPr="007A4D00">
        <w:rPr>
          <w:rFonts w:ascii="Times New Roman" w:hAnsi="Times New Roman" w:cs="Times New Roman"/>
          <w:color w:val="auto"/>
          <w:spacing w:val="0"/>
          <w:sz w:val="22"/>
          <w:szCs w:val="22"/>
          <w:shd w:val="clear" w:color="auto" w:fill="FFFFFF"/>
          <w:lang w:val="uz-Cyrl-UZ"/>
        </w:rPr>
        <w:t xml:space="preserve">г. </w:t>
      </w:r>
      <w:r w:rsidRPr="007A4D00">
        <w:rPr>
          <w:rFonts w:ascii="Times New Roman" w:hAnsi="Times New Roman" w:cs="Times New Roman"/>
          <w:color w:val="auto"/>
          <w:spacing w:val="0"/>
          <w:sz w:val="22"/>
          <w:szCs w:val="22"/>
          <w:shd w:val="clear" w:color="auto" w:fill="FFFFFF"/>
        </w:rPr>
        <w:t>Ташкенте</w:t>
      </w:r>
      <w:r w:rsidRPr="007A4D00">
        <w:rPr>
          <w:rFonts w:ascii="Times New Roman" w:hAnsi="Times New Roman" w:cs="Times New Roman"/>
          <w:color w:val="auto"/>
          <w:spacing w:val="0"/>
          <w:sz w:val="22"/>
          <w:szCs w:val="22"/>
          <w:shd w:val="clear" w:color="auto" w:fill="FFFFFF"/>
          <w:lang w:val="uz-Cyrl-UZ"/>
        </w:rPr>
        <w:t xml:space="preserve"> </w:t>
      </w:r>
      <w:r w:rsidRPr="007A4D00">
        <w:rPr>
          <w:rFonts w:ascii="Times New Roman" w:hAnsi="Times New Roman" w:cs="Times New Roman"/>
          <w:color w:val="auto"/>
          <w:spacing w:val="0"/>
          <w:sz w:val="22"/>
          <w:szCs w:val="22"/>
          <w:shd w:val="clear" w:color="auto" w:fill="FFFFFF"/>
        </w:rPr>
        <w:t>(1883–1894). –</w:t>
      </w:r>
      <w:r w:rsidRPr="007A4D00">
        <w:rPr>
          <w:rFonts w:ascii="Times New Roman" w:hAnsi="Times New Roman" w:cs="Times New Roman"/>
          <w:color w:val="auto"/>
          <w:spacing w:val="0"/>
          <w:sz w:val="22"/>
          <w:szCs w:val="22"/>
          <w:shd w:val="clear" w:color="auto" w:fill="FFFFFF"/>
          <w:lang w:val="uz-Cyrl-UZ"/>
        </w:rPr>
        <w:t xml:space="preserve"> </w:t>
      </w:r>
      <w:r w:rsidRPr="007A4D00">
        <w:rPr>
          <w:rFonts w:ascii="Times New Roman" w:hAnsi="Times New Roman" w:cs="Times New Roman"/>
          <w:color w:val="auto"/>
          <w:spacing w:val="0"/>
          <w:sz w:val="22"/>
          <w:szCs w:val="22"/>
          <w:shd w:val="clear" w:color="auto" w:fill="FFFFFF"/>
        </w:rPr>
        <w:t>Ташкент, 1894.</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cs="Times New Roman"/>
          <w:color w:val="auto"/>
          <w:spacing w:val="0"/>
          <w:sz w:val="22"/>
          <w:szCs w:val="22"/>
          <w:lang w:val="uz-Cyrl-UZ"/>
        </w:rPr>
        <w:t>Садриддин Айний</w:t>
      </w:r>
      <w:r w:rsidRPr="007A4D00">
        <w:rPr>
          <w:rFonts w:ascii="Times New Roman" w:hAnsi="Times New Roman" w:cs="Times New Roman"/>
          <w:color w:val="auto"/>
          <w:spacing w:val="0"/>
          <w:sz w:val="22"/>
          <w:szCs w:val="22"/>
          <w:lang w:val="uz-Latn-UZ"/>
        </w:rPr>
        <w:t xml:space="preserve">. Эсдаликлар. 7-жилд. </w:t>
      </w:r>
      <w:r w:rsidRPr="007A4D00">
        <w:rPr>
          <w:rFonts w:ascii="Times New Roman" w:hAnsi="Times New Roman" w:cs="Times New Roman"/>
          <w:color w:val="auto"/>
          <w:spacing w:val="0"/>
          <w:sz w:val="22"/>
          <w:szCs w:val="22"/>
          <w:shd w:val="clear" w:color="auto" w:fill="FFFFFF"/>
          <w:lang w:val="uz-Cyrl-UZ"/>
        </w:rPr>
        <w:t xml:space="preserve">– Тошкент: Тошкент, </w:t>
      </w:r>
      <w:r w:rsidRPr="007A4D00">
        <w:rPr>
          <w:rFonts w:ascii="Times New Roman" w:hAnsi="Times New Roman" w:cs="Times New Roman"/>
          <w:color w:val="auto"/>
          <w:spacing w:val="0"/>
          <w:sz w:val="22"/>
          <w:szCs w:val="22"/>
          <w:lang w:val="uz-Latn-UZ"/>
        </w:rPr>
        <w:t>1966</w:t>
      </w:r>
      <w:r w:rsidRPr="007A4D00">
        <w:rPr>
          <w:rFonts w:ascii="Times New Roman" w:hAnsi="Times New Roman" w:cs="Times New Roman"/>
          <w:color w:val="auto"/>
          <w:spacing w:val="0"/>
          <w:sz w:val="22"/>
          <w:szCs w:val="22"/>
          <w:lang w:val="uz-Cyrl-UZ"/>
        </w:rPr>
        <w:t>.</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sz w:val="22"/>
          <w:szCs w:val="22"/>
          <w:lang w:val="uz-Cyrl-UZ"/>
        </w:rPr>
        <w:t xml:space="preserve">Сейфелмулюков И. К вопросу о табибизме в Узбекистане // Медицинская </w:t>
      </w:r>
      <w:r w:rsidRPr="007A4D00">
        <w:rPr>
          <w:rFonts w:ascii="Times New Roman" w:hAnsi="Times New Roman"/>
          <w:sz w:val="22"/>
          <w:szCs w:val="22"/>
        </w:rPr>
        <w:t xml:space="preserve">мысль Узбекистана. </w:t>
      </w:r>
      <w:r w:rsidRPr="007A4D00">
        <w:rPr>
          <w:rFonts w:ascii="Times New Roman" w:hAnsi="Times New Roman"/>
          <w:sz w:val="22"/>
          <w:szCs w:val="22"/>
          <w:lang w:val="uz-Cyrl-UZ"/>
        </w:rPr>
        <w:t xml:space="preserve">– </w:t>
      </w:r>
      <w:r w:rsidRPr="007A4D00">
        <w:rPr>
          <w:rFonts w:ascii="Times New Roman" w:hAnsi="Times New Roman"/>
          <w:sz w:val="22"/>
          <w:szCs w:val="22"/>
        </w:rPr>
        <w:t xml:space="preserve">1928. </w:t>
      </w:r>
      <w:r w:rsidRPr="007A4D00">
        <w:rPr>
          <w:rFonts w:ascii="Times New Roman" w:hAnsi="Times New Roman"/>
          <w:sz w:val="22"/>
          <w:szCs w:val="22"/>
          <w:lang w:val="uz-Cyrl-UZ"/>
        </w:rPr>
        <w:t xml:space="preserve">– </w:t>
      </w:r>
      <w:r w:rsidRPr="007A4D00">
        <w:rPr>
          <w:rFonts w:ascii="Times New Roman" w:hAnsi="Times New Roman"/>
          <w:sz w:val="22"/>
          <w:szCs w:val="22"/>
        </w:rPr>
        <w:t>№ 9-10.</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rPr>
      </w:pPr>
      <w:r w:rsidRPr="007A4D00">
        <w:rPr>
          <w:rFonts w:ascii="Times New Roman" w:hAnsi="Times New Roman" w:cs="Times New Roman"/>
          <w:sz w:val="22"/>
          <w:szCs w:val="22"/>
          <w:lang w:val="uz-Cyrl-UZ"/>
        </w:rPr>
        <w:t>Табибга</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sz w:val="22"/>
          <w:szCs w:val="22"/>
          <w:lang w:val="uz-Cyrl-UZ"/>
        </w:rPr>
        <w:t>муҳтожлик</w:t>
      </w:r>
      <w:r w:rsidRPr="007A4D00">
        <w:rPr>
          <w:rFonts w:ascii="Times New Roman" w:hAnsi="Times New Roman" w:cs="Times New Roman"/>
          <w:color w:val="auto"/>
          <w:spacing w:val="0"/>
          <w:sz w:val="22"/>
          <w:szCs w:val="22"/>
          <w:lang w:val="uz-Cyrl-UZ"/>
        </w:rPr>
        <w:t xml:space="preserve"> // </w:t>
      </w:r>
      <w:r w:rsidRPr="007A4D00">
        <w:rPr>
          <w:rFonts w:ascii="Times New Roman" w:hAnsi="Times New Roman" w:cs="Times New Roman"/>
          <w:sz w:val="22"/>
          <w:szCs w:val="22"/>
          <w:lang w:val="uz-Cyrl-UZ"/>
        </w:rPr>
        <w:t>Садои</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sz w:val="22"/>
          <w:szCs w:val="22"/>
          <w:lang w:val="uz-Cyrl-UZ"/>
        </w:rPr>
        <w:t>Фарғона</w:t>
      </w:r>
      <w:r w:rsidRPr="007A4D00">
        <w:rPr>
          <w:rFonts w:ascii="Times New Roman" w:hAnsi="Times New Roman" w:cs="Times New Roman"/>
          <w:color w:val="auto"/>
          <w:spacing w:val="0"/>
          <w:sz w:val="22"/>
          <w:szCs w:val="22"/>
        </w:rPr>
        <w:t>.</w:t>
      </w:r>
      <w:r w:rsidRPr="007A4D00">
        <w:rPr>
          <w:rFonts w:ascii="Times New Roman" w:hAnsi="Times New Roman" w:cs="Times New Roman"/>
          <w:color w:val="auto"/>
          <w:spacing w:val="0"/>
          <w:sz w:val="22"/>
          <w:szCs w:val="22"/>
          <w:lang w:val="uz-Cyrl-UZ"/>
        </w:rPr>
        <w:t xml:space="preserve"> 1914-</w:t>
      </w:r>
      <w:r w:rsidRPr="007A4D00">
        <w:rPr>
          <w:rFonts w:ascii="Times New Roman" w:hAnsi="Times New Roman" w:cs="Times New Roman"/>
          <w:sz w:val="22"/>
          <w:szCs w:val="22"/>
          <w:lang w:val="uz-Cyrl-UZ"/>
        </w:rPr>
        <w:t>йил</w:t>
      </w:r>
      <w:r w:rsidRPr="007A4D00">
        <w:rPr>
          <w:rFonts w:ascii="Times New Roman" w:hAnsi="Times New Roman" w:cs="Times New Roman"/>
          <w:color w:val="auto"/>
          <w:spacing w:val="0"/>
          <w:sz w:val="22"/>
          <w:szCs w:val="22"/>
          <w:lang w:val="uz-Cyrl-UZ"/>
        </w:rPr>
        <w:t>, 55-</w:t>
      </w:r>
      <w:r w:rsidRPr="007A4D00">
        <w:rPr>
          <w:rFonts w:ascii="Times New Roman" w:hAnsi="Times New Roman" w:cs="Times New Roman"/>
          <w:sz w:val="22"/>
          <w:szCs w:val="22"/>
          <w:lang w:val="uz-Cyrl-UZ"/>
        </w:rPr>
        <w:t>сон</w:t>
      </w:r>
      <w:r w:rsidRPr="007A4D00">
        <w:rPr>
          <w:rFonts w:ascii="Times New Roman" w:hAnsi="Times New Roman" w:cs="Times New Roman"/>
          <w:color w:val="auto"/>
          <w:spacing w:val="0"/>
          <w:sz w:val="22"/>
          <w:szCs w:val="22"/>
          <w:lang w:val="uz-Cyrl-UZ"/>
        </w:rPr>
        <w:t>.</w:t>
      </w:r>
    </w:p>
    <w:p w:rsidR="00FF08C8" w:rsidRPr="007A4D00" w:rsidRDefault="00B830CB" w:rsidP="00FF08C8">
      <w:pPr>
        <w:pStyle w:val="Snoska"/>
        <w:numPr>
          <w:ilvl w:val="0"/>
          <w:numId w:val="1"/>
        </w:numPr>
        <w:spacing w:line="240" w:lineRule="auto"/>
        <w:ind w:left="284"/>
        <w:rPr>
          <w:rFonts w:ascii="Times New Roman" w:hAnsi="Times New Roman" w:cs="Times New Roman"/>
          <w:color w:val="auto"/>
          <w:spacing w:val="0"/>
          <w:sz w:val="22"/>
          <w:szCs w:val="22"/>
        </w:rPr>
      </w:pPr>
      <w:hyperlink r:id="rId8" w:history="1">
        <w:r w:rsidR="00FF08C8" w:rsidRPr="007A4D00">
          <w:rPr>
            <w:rStyle w:val="a3"/>
            <w:rFonts w:ascii="Times New Roman" w:hAnsi="Times New Roman" w:cs="Times New Roman"/>
            <w:color w:val="auto"/>
            <w:sz w:val="22"/>
            <w:szCs w:val="22"/>
            <w:u w:val="none"/>
          </w:rPr>
          <w:t xml:space="preserve">Терентьев М. История завоевания Средней Азии. Т. 3. – </w:t>
        </w:r>
        <w:proofErr w:type="gramStart"/>
        <w:r w:rsidR="00FF08C8" w:rsidRPr="007A4D00">
          <w:rPr>
            <w:rStyle w:val="a3"/>
            <w:rFonts w:ascii="Times New Roman" w:hAnsi="Times New Roman" w:cs="Times New Roman"/>
            <w:color w:val="auto"/>
            <w:sz w:val="22"/>
            <w:szCs w:val="22"/>
            <w:u w:val="none"/>
          </w:rPr>
          <w:t>Спб.,</w:t>
        </w:r>
        <w:proofErr w:type="gramEnd"/>
        <w:r w:rsidR="00FF08C8" w:rsidRPr="007A4D00">
          <w:rPr>
            <w:rStyle w:val="a3"/>
            <w:rFonts w:ascii="Times New Roman" w:hAnsi="Times New Roman" w:cs="Times New Roman"/>
            <w:color w:val="auto"/>
            <w:sz w:val="22"/>
            <w:szCs w:val="22"/>
            <w:u w:val="none"/>
          </w:rPr>
          <w:t xml:space="preserve"> 1906</w:t>
        </w:r>
      </w:hyperlink>
      <w:r w:rsidR="00FF08C8" w:rsidRPr="007A4D00">
        <w:rPr>
          <w:rFonts w:ascii="Times New Roman" w:hAnsi="Times New Roman" w:cs="Times New Roman"/>
          <w:color w:val="auto"/>
          <w:sz w:val="22"/>
          <w:szCs w:val="22"/>
        </w:rPr>
        <w:t>.</w:t>
      </w:r>
    </w:p>
    <w:p w:rsidR="00FF08C8" w:rsidRPr="007A4D00" w:rsidRDefault="00FF08C8" w:rsidP="00FF08C8">
      <w:pPr>
        <w:pStyle w:val="Snoska"/>
        <w:numPr>
          <w:ilvl w:val="0"/>
          <w:numId w:val="1"/>
        </w:numPr>
        <w:spacing w:line="240" w:lineRule="auto"/>
        <w:ind w:left="284"/>
        <w:rPr>
          <w:rFonts w:ascii="Times New Roman" w:hAnsi="Times New Roman"/>
          <w:sz w:val="22"/>
          <w:szCs w:val="22"/>
          <w:lang w:val="uz-Latn-UZ"/>
        </w:rPr>
      </w:pPr>
      <w:r w:rsidRPr="007A4D00">
        <w:rPr>
          <w:rFonts w:ascii="Times New Roman" w:hAnsi="Times New Roman"/>
          <w:sz w:val="22"/>
          <w:szCs w:val="22"/>
          <w:lang w:val="uz-Latn-UZ"/>
        </w:rPr>
        <w:t>Тоғаев</w:t>
      </w:r>
      <w:r w:rsidRPr="007A4D00">
        <w:rPr>
          <w:rFonts w:ascii="Times New Roman" w:hAnsi="Times New Roman"/>
          <w:sz w:val="22"/>
          <w:szCs w:val="22"/>
          <w:lang w:val="uz-Cyrl-UZ"/>
        </w:rPr>
        <w:t xml:space="preserve"> М. </w:t>
      </w:r>
      <w:r w:rsidRPr="007A4D00">
        <w:rPr>
          <w:rFonts w:ascii="Times New Roman" w:hAnsi="Times New Roman"/>
          <w:sz w:val="22"/>
          <w:szCs w:val="22"/>
          <w:lang w:val="uz-Latn-UZ"/>
        </w:rPr>
        <w:t>XIX XX аср бошларида Туркистонда табибчилик</w:t>
      </w:r>
      <w:r w:rsidRPr="007A4D00">
        <w:rPr>
          <w:rFonts w:ascii="Times New Roman" w:hAnsi="Times New Roman"/>
          <w:sz w:val="22"/>
          <w:szCs w:val="22"/>
          <w:lang w:val="uz-Cyrl-UZ"/>
        </w:rPr>
        <w:t xml:space="preserve"> // “</w:t>
      </w:r>
      <w:r w:rsidRPr="007A4D00">
        <w:rPr>
          <w:rFonts w:ascii="Times New Roman" w:hAnsi="Times New Roman"/>
          <w:sz w:val="22"/>
          <w:szCs w:val="22"/>
          <w:lang w:val="uz-Latn-UZ"/>
        </w:rPr>
        <w:t>XIX XX аср бошларида Марказий Осиёда</w:t>
      </w:r>
      <w:r w:rsidRPr="007A4D00">
        <w:rPr>
          <w:rFonts w:ascii="Times New Roman" w:hAnsi="Times New Roman"/>
          <w:sz w:val="22"/>
          <w:szCs w:val="22"/>
          <w:lang w:val="uz-Cyrl-UZ"/>
        </w:rPr>
        <w:t xml:space="preserve"> </w:t>
      </w:r>
      <w:r w:rsidRPr="007A4D00">
        <w:rPr>
          <w:rFonts w:ascii="Times New Roman" w:hAnsi="Times New Roman"/>
          <w:sz w:val="22"/>
          <w:szCs w:val="22"/>
          <w:lang w:val="uz-Latn-UZ"/>
        </w:rPr>
        <w:t>интеллектуал мерос: анъаналар ва инновaциялар</w:t>
      </w:r>
      <w:r w:rsidRPr="007A4D00">
        <w:rPr>
          <w:rFonts w:ascii="Times New Roman" w:hAnsi="Times New Roman"/>
          <w:sz w:val="22"/>
          <w:szCs w:val="22"/>
          <w:lang w:val="uz-Cyrl-UZ"/>
        </w:rPr>
        <w:t xml:space="preserve">” номли илмий тўплам. – Тошкент, </w:t>
      </w:r>
      <w:r w:rsidRPr="007A4D00">
        <w:rPr>
          <w:rFonts w:ascii="Times New Roman" w:hAnsi="Times New Roman"/>
          <w:sz w:val="22"/>
          <w:szCs w:val="22"/>
          <w:lang w:val="uz-Latn-UZ"/>
        </w:rPr>
        <w:t>2018.</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lang w:val="en-US"/>
        </w:rPr>
      </w:pPr>
      <w:r w:rsidRPr="007A4D00">
        <w:rPr>
          <w:rFonts w:ascii="Times New Roman" w:hAnsi="Times New Roman" w:cs="Times New Roman"/>
          <w:sz w:val="22"/>
          <w:szCs w:val="22"/>
          <w:lang w:val="uz-Cyrl-UZ"/>
        </w:rPr>
        <w:t>ХIХ аср охири - ХХ аср бошларида Туркистонда тиббиёт ва халқ табобати. Масъул муҳаррир С. Шодмонова. – Тошкент: Фан, 2020.</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lang w:val="uz-Cyrl-UZ"/>
        </w:rPr>
      </w:pPr>
      <w:r w:rsidRPr="007A4D00">
        <w:rPr>
          <w:rFonts w:ascii="Times New Roman" w:hAnsi="Times New Roman" w:cs="Times New Roman"/>
          <w:sz w:val="22"/>
          <w:szCs w:val="22"/>
          <w:lang w:val="uz-Cyrl-UZ"/>
        </w:rPr>
        <w:t>Шаҳар</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sz w:val="22"/>
          <w:szCs w:val="22"/>
          <w:lang w:val="uz-Cyrl-UZ"/>
        </w:rPr>
        <w:t>шифохонаси</w:t>
      </w:r>
      <w:r w:rsidRPr="007A4D00">
        <w:rPr>
          <w:rFonts w:ascii="Times New Roman" w:hAnsi="Times New Roman" w:cs="Times New Roman"/>
          <w:color w:val="auto"/>
          <w:spacing w:val="0"/>
          <w:sz w:val="22"/>
          <w:szCs w:val="22"/>
          <w:lang w:val="uz-Cyrl-UZ"/>
        </w:rPr>
        <w:t xml:space="preserve"> // </w:t>
      </w:r>
      <w:r w:rsidRPr="007A4D00">
        <w:rPr>
          <w:rFonts w:ascii="Times New Roman" w:hAnsi="Times New Roman" w:cs="Times New Roman"/>
          <w:sz w:val="22"/>
          <w:szCs w:val="22"/>
          <w:lang w:val="uz-Cyrl-UZ"/>
        </w:rPr>
        <w:t>Туркистон</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sz w:val="22"/>
          <w:szCs w:val="22"/>
          <w:lang w:val="uz-Cyrl-UZ"/>
        </w:rPr>
        <w:t>вилояти</w:t>
      </w:r>
      <w:r w:rsidRPr="007A4D00">
        <w:rPr>
          <w:rFonts w:ascii="Times New Roman" w:hAnsi="Times New Roman" w:cs="Times New Roman"/>
          <w:sz w:val="22"/>
          <w:szCs w:val="22"/>
        </w:rPr>
        <w:t>нинг</w:t>
      </w:r>
      <w:r w:rsidRPr="007A4D00">
        <w:rPr>
          <w:rFonts w:ascii="Times New Roman" w:hAnsi="Times New Roman" w:cs="Times New Roman"/>
          <w:color w:val="auto"/>
          <w:spacing w:val="0"/>
          <w:sz w:val="22"/>
          <w:szCs w:val="22"/>
          <w:lang w:val="uz-Cyrl-UZ"/>
        </w:rPr>
        <w:t xml:space="preserve"> </w:t>
      </w:r>
      <w:r w:rsidRPr="007A4D00">
        <w:rPr>
          <w:rFonts w:ascii="Times New Roman" w:hAnsi="Times New Roman" w:cs="Times New Roman"/>
          <w:sz w:val="22"/>
          <w:szCs w:val="22"/>
          <w:lang w:val="uz-Cyrl-UZ"/>
        </w:rPr>
        <w:t>газети</w:t>
      </w:r>
      <w:r w:rsidRPr="007A4D00">
        <w:rPr>
          <w:rFonts w:ascii="Times New Roman" w:hAnsi="Times New Roman" w:cs="Times New Roman"/>
          <w:color w:val="auto"/>
          <w:spacing w:val="0"/>
          <w:sz w:val="22"/>
          <w:szCs w:val="22"/>
          <w:lang w:val="uz-Cyrl-UZ"/>
        </w:rPr>
        <w:t>. 1916-</w:t>
      </w:r>
      <w:r w:rsidRPr="007A4D00">
        <w:rPr>
          <w:rFonts w:ascii="Times New Roman" w:hAnsi="Times New Roman" w:cs="Times New Roman"/>
          <w:sz w:val="22"/>
          <w:szCs w:val="22"/>
          <w:lang w:val="uz-Cyrl-UZ"/>
        </w:rPr>
        <w:t>йил</w:t>
      </w:r>
      <w:r w:rsidRPr="007A4D00">
        <w:rPr>
          <w:rFonts w:ascii="Times New Roman" w:hAnsi="Times New Roman" w:cs="Times New Roman"/>
          <w:color w:val="auto"/>
          <w:spacing w:val="0"/>
          <w:sz w:val="22"/>
          <w:szCs w:val="22"/>
          <w:lang w:val="uz-Cyrl-UZ"/>
        </w:rPr>
        <w:t>, 62-</w:t>
      </w:r>
      <w:r w:rsidRPr="007A4D00">
        <w:rPr>
          <w:rFonts w:ascii="Times New Roman" w:hAnsi="Times New Roman" w:cs="Times New Roman"/>
          <w:sz w:val="22"/>
          <w:szCs w:val="22"/>
          <w:lang w:val="uz-Cyrl-UZ"/>
        </w:rPr>
        <w:t>сон</w:t>
      </w:r>
    </w:p>
    <w:p w:rsidR="00FF08C8" w:rsidRPr="007A4D00" w:rsidRDefault="00FF08C8" w:rsidP="00FF08C8">
      <w:pPr>
        <w:pStyle w:val="Snoska"/>
        <w:numPr>
          <w:ilvl w:val="0"/>
          <w:numId w:val="1"/>
        </w:numPr>
        <w:spacing w:line="240" w:lineRule="auto"/>
        <w:ind w:left="284"/>
        <w:rPr>
          <w:rFonts w:ascii="Times New Roman" w:hAnsi="Times New Roman" w:cs="Times New Roman"/>
          <w:color w:val="auto"/>
          <w:spacing w:val="0"/>
          <w:sz w:val="22"/>
          <w:szCs w:val="22"/>
          <w:lang w:val="uz-Cyrl-UZ"/>
        </w:rPr>
      </w:pPr>
      <w:r w:rsidRPr="007A4D00">
        <w:rPr>
          <w:rFonts w:ascii="Times New Roman" w:hAnsi="Times New Roman" w:cs="Times New Roman"/>
          <w:color w:val="auto"/>
          <w:spacing w:val="0"/>
          <w:sz w:val="22"/>
          <w:szCs w:val="22"/>
          <w:lang w:val="uz-Cyrl-UZ"/>
        </w:rPr>
        <w:t>Шодмонова С. Д. Палиенко ва маҳаллий хотин-қизлар учун мўлжалланган доялар тайёрловчи мактаб ташкил этиш тўғрисидаги мунозаралар // Oʻtmishga nazar. – 2019. – №1.</w:t>
      </w:r>
    </w:p>
    <w:p w:rsidR="00FF08C8" w:rsidRPr="007A4D00" w:rsidRDefault="00FF08C8" w:rsidP="00C138CE">
      <w:pPr>
        <w:suppressAutoHyphens/>
        <w:autoSpaceDE w:val="0"/>
        <w:autoSpaceDN w:val="0"/>
        <w:adjustRightInd w:val="0"/>
        <w:spacing w:after="0" w:line="360" w:lineRule="auto"/>
        <w:ind w:firstLine="851"/>
        <w:jc w:val="both"/>
        <w:textAlignment w:val="center"/>
        <w:rPr>
          <w:lang w:val="uz-Cyrl-UZ"/>
        </w:rPr>
      </w:pPr>
    </w:p>
    <w:sectPr w:rsidR="00FF08C8" w:rsidRPr="007A4D00" w:rsidSect="007A4D00">
      <w:footerReference w:type="default" r:id="rId9"/>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0CB" w:rsidRDefault="00B830CB" w:rsidP="00C138CE">
      <w:pPr>
        <w:spacing w:after="0" w:line="240" w:lineRule="auto"/>
      </w:pPr>
      <w:r>
        <w:separator/>
      </w:r>
    </w:p>
  </w:endnote>
  <w:endnote w:type="continuationSeparator" w:id="0">
    <w:p w:rsidR="00B830CB" w:rsidRDefault="00B830CB" w:rsidP="00C1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charset w:val="CC"/>
    <w:family w:val="auto"/>
    <w:pitch w:val="variable"/>
    <w:sig w:usb0="E00002FF" w:usb1="5000205B" w:usb2="0000002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343999"/>
      <w:docPartObj>
        <w:docPartGallery w:val="Page Numbers (Bottom of Page)"/>
        <w:docPartUnique/>
      </w:docPartObj>
    </w:sdtPr>
    <w:sdtEndPr/>
    <w:sdtContent>
      <w:p w:rsidR="00FF08C8" w:rsidRDefault="00FF08C8">
        <w:pPr>
          <w:pStyle w:val="a9"/>
          <w:jc w:val="center"/>
        </w:pPr>
        <w:r>
          <w:fldChar w:fldCharType="begin"/>
        </w:r>
        <w:r>
          <w:instrText>PAGE   \* MERGEFORMAT</w:instrText>
        </w:r>
        <w:r>
          <w:fldChar w:fldCharType="separate"/>
        </w:r>
        <w:r w:rsidR="0019446C">
          <w:rPr>
            <w:noProof/>
          </w:rPr>
          <w:t>2</w:t>
        </w:r>
        <w:r>
          <w:fldChar w:fldCharType="end"/>
        </w:r>
      </w:p>
    </w:sdtContent>
  </w:sdt>
  <w:p w:rsidR="00FF08C8" w:rsidRDefault="00FF08C8">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0CB" w:rsidRDefault="00B830CB" w:rsidP="00C138CE">
      <w:pPr>
        <w:spacing w:after="0" w:line="240" w:lineRule="auto"/>
      </w:pPr>
      <w:r>
        <w:separator/>
      </w:r>
    </w:p>
  </w:footnote>
  <w:footnote w:type="continuationSeparator" w:id="0">
    <w:p w:rsidR="00B830CB" w:rsidRDefault="00B830CB" w:rsidP="00C138CE">
      <w:pPr>
        <w:spacing w:after="0" w:line="240" w:lineRule="auto"/>
      </w:pPr>
      <w:r>
        <w:continuationSeparator/>
      </w:r>
    </w:p>
  </w:footnote>
  <w:footnote w:id="1">
    <w:p w:rsidR="007A4D00" w:rsidRPr="007A4D00" w:rsidRDefault="007A4D00" w:rsidP="007A4D00">
      <w:pPr>
        <w:suppressAutoHyphens/>
        <w:autoSpaceDE w:val="0"/>
        <w:autoSpaceDN w:val="0"/>
        <w:adjustRightInd w:val="0"/>
        <w:spacing w:after="0" w:line="240" w:lineRule="auto"/>
        <w:jc w:val="both"/>
        <w:textAlignment w:val="center"/>
        <w:rPr>
          <w:rFonts w:ascii="Times New Roman" w:hAnsi="Times New Roman" w:cs="Times New Roman"/>
          <w:bCs/>
          <w:iCs/>
          <w:color w:val="000000"/>
          <w:lang w:val="en-US"/>
        </w:rPr>
      </w:pPr>
      <w:r>
        <w:rPr>
          <w:rStyle w:val="a6"/>
        </w:rPr>
        <w:footnoteRef/>
      </w:r>
      <w:r>
        <w:t xml:space="preserve"> </w:t>
      </w:r>
      <w:r w:rsidRPr="007A4D00">
        <w:rPr>
          <w:rFonts w:ascii="Times New Roman" w:hAnsi="Times New Roman" w:cs="Times New Roman"/>
          <w:bCs/>
          <w:iCs/>
          <w:color w:val="000000"/>
          <w:lang w:val="en-US"/>
        </w:rPr>
        <w:t>Tarix instituti yetakchi ilmiy xodimi</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90216"/>
    <w:multiLevelType w:val="hybridMultilevel"/>
    <w:tmpl w:val="5CEC3E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CE"/>
    <w:rsid w:val="000C0DC3"/>
    <w:rsid w:val="00122227"/>
    <w:rsid w:val="00182B83"/>
    <w:rsid w:val="0019446C"/>
    <w:rsid w:val="00265C98"/>
    <w:rsid w:val="002845E1"/>
    <w:rsid w:val="005C2329"/>
    <w:rsid w:val="007A4D00"/>
    <w:rsid w:val="008B0A09"/>
    <w:rsid w:val="008E2730"/>
    <w:rsid w:val="0095389B"/>
    <w:rsid w:val="00992F58"/>
    <w:rsid w:val="009E42AA"/>
    <w:rsid w:val="00B56ADA"/>
    <w:rsid w:val="00B830CB"/>
    <w:rsid w:val="00BD2427"/>
    <w:rsid w:val="00C138CE"/>
    <w:rsid w:val="00CB024E"/>
    <w:rsid w:val="00D51612"/>
    <w:rsid w:val="00F52768"/>
    <w:rsid w:val="00FF08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B0186-3D1F-4351-BC7D-5800C6EEA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38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noska">
    <w:name w:val="Snoska"/>
    <w:basedOn w:val="a"/>
    <w:uiPriority w:val="99"/>
    <w:rsid w:val="00C138CE"/>
    <w:pPr>
      <w:suppressAutoHyphens/>
      <w:autoSpaceDE w:val="0"/>
      <w:autoSpaceDN w:val="0"/>
      <w:adjustRightInd w:val="0"/>
      <w:spacing w:after="0" w:line="288" w:lineRule="auto"/>
      <w:ind w:firstLine="340"/>
      <w:jc w:val="both"/>
      <w:textAlignment w:val="center"/>
    </w:pPr>
    <w:rPr>
      <w:rFonts w:ascii="Roboto" w:hAnsi="Roboto" w:cs="Roboto"/>
      <w:color w:val="000000"/>
      <w:spacing w:val="2"/>
      <w:sz w:val="18"/>
      <w:szCs w:val="18"/>
    </w:rPr>
  </w:style>
  <w:style w:type="character" w:styleId="a3">
    <w:name w:val="Hyperlink"/>
    <w:basedOn w:val="a0"/>
    <w:uiPriority w:val="99"/>
    <w:rsid w:val="00C138CE"/>
    <w:rPr>
      <w:color w:val="0000FF"/>
      <w:w w:val="100"/>
      <w:u w:val="thick" w:color="0000FF"/>
    </w:rPr>
  </w:style>
  <w:style w:type="paragraph" w:styleId="a4">
    <w:name w:val="footnote text"/>
    <w:aliases w:val="Знак1 Знак,Знак1,Char,Текст сноски Знак1,Текст сноски Знак Знак,Текст сноски Знак2 Знак Знак,Текст сноски Знак Знак Знак1 Знак,Char Знак2 Знак Знак,Char Знак Знак Знак Знак,Текст сноски Знак1 Знак Знак Знак,Текст сноски Знак1 Знак Знак,Зн,-"/>
    <w:basedOn w:val="a"/>
    <w:link w:val="a5"/>
    <w:uiPriority w:val="99"/>
    <w:unhideWhenUsed/>
    <w:qFormat/>
    <w:rsid w:val="00C138CE"/>
    <w:pPr>
      <w:spacing w:after="0" w:line="240" w:lineRule="auto"/>
    </w:pPr>
    <w:rPr>
      <w:sz w:val="20"/>
      <w:szCs w:val="20"/>
    </w:rPr>
  </w:style>
  <w:style w:type="character" w:customStyle="1" w:styleId="a5">
    <w:name w:val="Текст сноски Знак"/>
    <w:aliases w:val="Знак1 Знак Знак,Знак1 Знак1,Char Знак,Текст сноски Знак1 Знак,Текст сноски Знак Знак Знак,Текст сноски Знак2 Знак Знак Знак,Текст сноски Знак Знак Знак1 Знак Знак,Char Знак2 Знак Знак Знак,Char Знак Знак Знак Знак Знак,Зн Знак,- Знак"/>
    <w:basedOn w:val="a0"/>
    <w:link w:val="a4"/>
    <w:uiPriority w:val="99"/>
    <w:rsid w:val="00C138CE"/>
    <w:rPr>
      <w:sz w:val="20"/>
      <w:szCs w:val="20"/>
    </w:rPr>
  </w:style>
  <w:style w:type="character" w:styleId="a6">
    <w:name w:val="footnote reference"/>
    <w:aliases w:val="16 Point,Superscript 6 Point,ftref,Appel note de bas de p,Footnote Reference/,Мой Текст сноски,Footnote Text Char1,FZ,Footnote Text Char11,Footnote Text Char111,Footnote Reference Number,Знак сноски-FN,Стиль текста сноски Знак,ftref1"/>
    <w:basedOn w:val="a0"/>
    <w:uiPriority w:val="99"/>
    <w:unhideWhenUsed/>
    <w:rsid w:val="00C138CE"/>
    <w:rPr>
      <w:vertAlign w:val="superscript"/>
    </w:rPr>
  </w:style>
  <w:style w:type="paragraph" w:styleId="a7">
    <w:name w:val="header"/>
    <w:basedOn w:val="a"/>
    <w:link w:val="a8"/>
    <w:uiPriority w:val="99"/>
    <w:unhideWhenUsed/>
    <w:rsid w:val="00FF08C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F08C8"/>
  </w:style>
  <w:style w:type="paragraph" w:styleId="a9">
    <w:name w:val="footer"/>
    <w:basedOn w:val="a"/>
    <w:link w:val="aa"/>
    <w:uiPriority w:val="99"/>
    <w:unhideWhenUsed/>
    <w:rsid w:val="00FF08C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F08C8"/>
  </w:style>
  <w:style w:type="character" w:styleId="ab">
    <w:name w:val="Strong"/>
    <w:basedOn w:val="a0"/>
    <w:uiPriority w:val="22"/>
    <w:qFormat/>
    <w:rsid w:val="007A4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36953372/%D0%A2%D0%B5%D1%80%D0%B5%D0%BD%D1%82%D1%8C%D0%B5%D0%B2_%D0%9C_%D0%90_%D0%98%D1%81%D1%82%D0%BE%D1%80%D0%B8%D1%8F_%D0%B7%D0%B0%D0%B2%D0%BE%D0%B5%D0%B2%D0%B0%D0%BD%D0%B8%D1%8F_%D0%A1%D1%80%D0%B5%D0%B4%D0%BD%D0%B5%D0%B9_%D0%90%D0%B7%D0%B8%D0%B8_%D0%A2_III_%D0%A1%D0%9F%D0%B1_1906?sm=b"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2F81-8DD0-4B60-951D-6475425A9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2944</Words>
  <Characters>16782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Khurshid</dc:creator>
  <cp:keywords/>
  <dc:description/>
  <cp:lastModifiedBy>Khurshid</cp:lastModifiedBy>
  <cp:revision>7</cp:revision>
  <dcterms:created xsi:type="dcterms:W3CDTF">2024-11-26T19:31:00Z</dcterms:created>
  <dcterms:modified xsi:type="dcterms:W3CDTF">2025-02-12T16:10:00Z</dcterms:modified>
</cp:coreProperties>
</file>