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  <w:r>
        <w:rPr>
          <w:rFonts w:ascii="Arial" w:cs="Arial" w:eastAsia="Arial" w:hAnsi="Arial"/>
          <w:color w:val="211829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color w:val="E6198C"/>
          <w:spacing w:val="40"/>
          <w:sz w:val="17"/>
          <w:szCs w:val="17"/>
        </w:rPr>
        <w:t xml:space="preserve">НЕЙРО-АРХИТЕКТОР · ИИ ДЛЯ ЖИЗНИ И ДЕЛА</w:t>
      </w:r>
    </w:p>
    <w:p>
      <w:pPr>
        <w:spacing w:after="120" w:line="240"/>
      </w:pPr>
      <w:r>
        <w:rPr>
          <w:rFonts w:ascii="Arial" w:cs="Arial" w:eastAsia="Arial" w:hAnsi="Arial"/>
          <w:b/>
          <w:bCs/>
          <w:color w:val="211829"/>
          <w:sz w:val="72"/>
          <w:szCs w:val="72"/>
        </w:rPr>
        <w:t xml:space="preserve">Моё портфолио</w:t>
      </w:r>
    </w:p>
    <w:p>
      <w:pPr>
        <w:spacing w:after="560"/>
      </w:pPr>
      <w:r>
        <w:rPr>
          <w:rFonts w:ascii="Arial" w:cs="Arial" w:eastAsia="Arial" w:hAnsi="Arial"/>
          <w:color w:val="E6198C"/>
          <w:sz w:val="32"/>
          <w:szCs w:val="32"/>
        </w:rPr>
        <w:t xml:space="preserve">Нейро-архитектор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0"/>
        <w:gridCol w:w="6888"/>
      </w:tblGrid>
      <w:tr>
        <w:tc>
          <w:tcPr>
            <w:tcW w:type="dxa" w:w="2750"/>
            <w:tcBorders>
              <w:top w:val="single" w:color="211829" w:sz="12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Имя</w:t>
            </w:r>
          </w:p>
        </w:tc>
        <w:tc>
          <w:tcPr>
            <w:tcW w:type="dxa" w:w="6888"/>
            <w:tcBorders>
              <w:top w:val="single" w:color="211829" w:sz="12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750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Чем я занимаюсь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по желанию</w:t>
            </w:r>
          </w:p>
        </w:tc>
        <w:tc>
          <w:tcPr>
            <w:tcW w:type="dxa" w:w="6888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</w:tbl>
    <w:p>
      <w:pPr>
        <w:spacing w:after="480"/>
      </w:pPr>
      <w:r>
        <w:rPr>
          <w:rFonts w:ascii="Arial" w:cs="Arial" w:eastAsia="Arial" w:hAnsi="Arial"/>
          <w:color w:val="211829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color w:val="E6198C"/>
          <w:spacing w:val="40"/>
          <w:sz w:val="17"/>
          <w:szCs w:val="17"/>
        </w:rPr>
        <w:t xml:space="preserve">КАК ЗАПОЛНЯТЬ</w:t>
      </w:r>
    </w:p>
    <w:p>
      <w:pPr>
        <w:spacing w:after="100" w:line="300"/>
        <w:ind w:left="340" w:hanging="340"/>
      </w:pPr>
      <w:r>
        <w:rPr>
          <w:rFonts w:ascii="Arial" w:cs="Arial" w:eastAsia="Arial" w:hAnsi="Arial"/>
          <w:b/>
          <w:bCs/>
          <w:color w:val="E6198C"/>
          <w:sz w:val="22"/>
          <w:szCs w:val="22"/>
        </w:rPr>
        <w:t xml:space="preserve">1   </w:t>
      </w:r>
      <w:r>
        <w:rPr>
          <w:rFonts w:ascii="Arial" w:cs="Arial" w:eastAsia="Arial" w:hAnsi="Arial"/>
          <w:color w:val="211829"/>
          <w:sz w:val="22"/>
          <w:szCs w:val="22"/>
        </w:rPr>
        <w:t xml:space="preserve">Это один документ на весь курс. В конце практики каждого урока есть «Промпт для портфолио»: вставьте его в чат урока, а ответ нейросети – сюда, в строку этого урока.</w:t>
      </w:r>
    </w:p>
    <w:p>
      <w:pPr>
        <w:spacing w:after="100" w:line="300"/>
        <w:ind w:left="340" w:hanging="340"/>
      </w:pPr>
      <w:r>
        <w:rPr>
          <w:rFonts w:ascii="Arial" w:cs="Arial" w:eastAsia="Arial" w:hAnsi="Arial"/>
          <w:b/>
          <w:bCs/>
          <w:color w:val="E6198C"/>
          <w:sz w:val="22"/>
          <w:szCs w:val="22"/>
        </w:rPr>
        <w:t xml:space="preserve">2   </w:t>
      </w:r>
      <w:r>
        <w:rPr>
          <w:rFonts w:ascii="Arial" w:cs="Arial" w:eastAsia="Arial" w:hAnsi="Arial"/>
          <w:color w:val="211829"/>
          <w:sz w:val="22"/>
          <w:szCs w:val="22"/>
        </w:rPr>
        <w:t xml:space="preserve">В конце модуля проверьте, что все уроки на месте, приложите свои инструменты и пришлите документ на платформу. Больше ничего собирать не нужно.</w:t>
      </w:r>
    </w:p>
    <w:p>
      <w:pPr>
        <w:spacing w:after="100" w:line="300"/>
        <w:ind w:left="340" w:hanging="340"/>
      </w:pPr>
      <w:r>
        <w:rPr>
          <w:rFonts w:ascii="Arial" w:cs="Arial" w:eastAsia="Arial" w:hAnsi="Arial"/>
          <w:b/>
          <w:bCs/>
          <w:color w:val="E6198C"/>
          <w:sz w:val="22"/>
          <w:szCs w:val="22"/>
        </w:rPr>
        <w:t xml:space="preserve">3   </w:t>
      </w:r>
      <w:r>
        <w:rPr>
          <w:rFonts w:ascii="Arial" w:cs="Arial" w:eastAsia="Arial" w:hAnsi="Arial"/>
          <w:color w:val="211829"/>
          <w:sz w:val="22"/>
          <w:szCs w:val="22"/>
        </w:rPr>
        <w:t xml:space="preserve">Пишите только то, что было на самом деле: без выдуманных цифр и обещаний. Серый текст в таблицах – подсказка, её можно удалить.</w:t>
      </w:r>
    </w:p>
    <w:p>
      <w:pPr>
        <w:spacing w:after="100" w:line="300"/>
        <w:ind w:left="340" w:hanging="340"/>
      </w:pPr>
      <w:r>
        <w:rPr>
          <w:rFonts w:ascii="Arial" w:cs="Arial" w:eastAsia="Arial" w:hAnsi="Arial"/>
          <w:b/>
          <w:bCs/>
          <w:color w:val="E6198C"/>
          <w:sz w:val="22"/>
          <w:szCs w:val="22"/>
        </w:rPr>
        <w:t xml:space="preserve">4   </w:t>
      </w:r>
      <w:r>
        <w:rPr>
          <w:rFonts w:ascii="Arial" w:cs="Arial" w:eastAsia="Arial" w:hAnsi="Arial"/>
          <w:color w:val="211829"/>
          <w:sz w:val="22"/>
          <w:szCs w:val="22"/>
        </w:rPr>
        <w:t xml:space="preserve">Как сдать: в Google Документах – ссылка с доступом «Все, у кого есть ссылка → Читатель», в Word – файл в поле ответа на платформе.</w:t>
      </w:r>
    </w:p>
    <w:p>
      <w:pPr>
        <w:pageBreakBefore/>
        <w:spacing w:after="80"/>
      </w:pPr>
      <w:r>
        <w:rPr>
          <w:rFonts w:ascii="Arial" w:cs="Arial" w:eastAsia="Arial" w:hAnsi="Arial"/>
          <w:b/>
          <w:bCs/>
          <w:color w:val="E6198C"/>
          <w:spacing w:val="40"/>
          <w:sz w:val="17"/>
          <w:szCs w:val="17"/>
        </w:rPr>
        <w:t xml:space="preserve">МОДУЛЬ 1</w:t>
      </w:r>
    </w:p>
    <w:p>
      <w:pPr>
        <w:spacing w:after="120" w:line="320"/>
      </w:pPr>
      <w:r>
        <w:rPr>
          <w:rFonts w:ascii="Arial" w:cs="Arial" w:eastAsia="Arial" w:hAnsi="Arial"/>
          <w:b/>
          <w:bCs/>
          <w:color w:val="211829"/>
          <w:sz w:val="40"/>
          <w:szCs w:val="40"/>
        </w:rPr>
        <w:t xml:space="preserve">База работы с ИИ</w:t>
      </w:r>
    </w:p>
    <w:p>
      <w:pPr>
        <w:spacing w:after="200"/>
      </w:pPr>
      <w:r>
        <w:rPr>
          <w:rFonts w:ascii="Arial" w:cs="Arial" w:eastAsia="Arial" w:hAnsi="Arial"/>
          <w:color w:val="6E6076"/>
          <w:sz w:val="19"/>
          <w:szCs w:val="19"/>
        </w:rPr>
        <w:t xml:space="preserve">После каждого урока – одно описание. В конце модуля пришлите этот документ.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0"/>
        <w:gridCol w:w="6888"/>
      </w:tblGrid>
      <w:tr>
        <w:trPr>
          <w:cantSplit w:val="false"/>
        </w:trPr>
        <w:tc>
          <w:tcPr>
            <w:tcW w:type="dxa" w:w="2750"/>
            <w:tcBorders>
              <w:top w:val="single" w:color="211829" w:sz="12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Урок 1</w:t>
            </w:r>
          </w:p>
        </w:tc>
        <w:tc>
          <w:tcPr>
            <w:tcW w:type="dxa" w:w="6888"/>
            <w:tcBorders>
              <w:top w:val="single" w:color="211829" w:sz="12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Вставьте сюда описание, которое нейросеть сделала по «Промпту для портфолио» в конце практики этого урока.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750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Урок 2</w:t>
            </w:r>
          </w:p>
        </w:tc>
        <w:tc>
          <w:tcPr>
            <w:tcW w:type="dxa" w:w="6888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Вставьте сюда описание, которое нейросеть сделала по «Промпту для портфолио» в конце практики этого урока.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750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Урок 3</w:t>
            </w:r>
          </w:p>
        </w:tc>
        <w:tc>
          <w:tcPr>
            <w:tcW w:type="dxa" w:w="6888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Вставьте сюда описание, которое нейросеть сделала по «Промпту для портфолио» в конце практики этого урока.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750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Урок 4</w:t>
            </w:r>
          </w:p>
        </w:tc>
        <w:tc>
          <w:tcPr>
            <w:tcW w:type="dxa" w:w="6888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Вставьте сюда описание, которое нейросеть сделала по «Промпту для портфолио» в конце практики этого урока.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750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Мои инструменты</w:t>
            </w:r>
          </w:p>
        </w:tc>
        <w:tc>
          <w:tcPr>
            <w:tcW w:type="dxa" w:w="6888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Промпты, карты, инструкции помощников из уроков модуля – вставьте текст, ссылку или приложите файл.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</w:tbl>
    <w:p>
      <w:pPr>
        <w:pageBreakBefore/>
        <w:spacing w:after="80"/>
      </w:pPr>
      <w:r>
        <w:rPr>
          <w:rFonts w:ascii="Arial" w:cs="Arial" w:eastAsia="Arial" w:hAnsi="Arial"/>
          <w:b/>
          <w:bCs/>
          <w:color w:val="E6198C"/>
          <w:spacing w:val="40"/>
          <w:sz w:val="17"/>
          <w:szCs w:val="17"/>
        </w:rPr>
        <w:t xml:space="preserve">МОДУЛЬ 2</w:t>
      </w:r>
    </w:p>
    <w:p>
      <w:pPr>
        <w:spacing w:after="120" w:line="320"/>
      </w:pPr>
      <w:r>
        <w:rPr>
          <w:rFonts w:ascii="Arial" w:cs="Arial" w:eastAsia="Arial" w:hAnsi="Arial"/>
          <w:b/>
          <w:bCs/>
          <w:color w:val="211829"/>
          <w:sz w:val="40"/>
          <w:szCs w:val="40"/>
        </w:rPr>
        <w:t xml:space="preserve">Надёжные помощники</w:t>
      </w:r>
    </w:p>
    <w:p>
      <w:pPr>
        <w:spacing w:after="200"/>
      </w:pPr>
      <w:r>
        <w:rPr>
          <w:rFonts w:ascii="Arial" w:cs="Arial" w:eastAsia="Arial" w:hAnsi="Arial"/>
          <w:color w:val="6E6076"/>
          <w:sz w:val="19"/>
          <w:szCs w:val="19"/>
        </w:rPr>
        <w:t xml:space="preserve">После каждого урока – одно описание. В конце модуля пришлите этот документ.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0"/>
        <w:gridCol w:w="6888"/>
      </w:tblGrid>
      <w:tr>
        <w:trPr>
          <w:cantSplit w:val="false"/>
        </w:trPr>
        <w:tc>
          <w:tcPr>
            <w:tcW w:type="dxa" w:w="2750"/>
            <w:tcBorders>
              <w:top w:val="single" w:color="211829" w:sz="12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Урок 1</w:t>
            </w:r>
          </w:p>
        </w:tc>
        <w:tc>
          <w:tcPr>
            <w:tcW w:type="dxa" w:w="6888"/>
            <w:tcBorders>
              <w:top w:val="single" w:color="211829" w:sz="12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Вставьте сюда описание, которое нейросеть сделала по «Промпту для портфолио» в конце практики этого урока.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750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Урок 2</w:t>
            </w:r>
          </w:p>
        </w:tc>
        <w:tc>
          <w:tcPr>
            <w:tcW w:type="dxa" w:w="6888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Вставьте сюда описание, которое нейросеть сделала по «Промпту для портфолио» в конце практики этого урока.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750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Урок 3</w:t>
            </w:r>
          </w:p>
        </w:tc>
        <w:tc>
          <w:tcPr>
            <w:tcW w:type="dxa" w:w="6888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Вставьте сюда описание, которое нейросеть сделала по «Промпту для портфолио» в конце практики этого урока.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750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Урок 4</w:t>
            </w:r>
          </w:p>
        </w:tc>
        <w:tc>
          <w:tcPr>
            <w:tcW w:type="dxa" w:w="6888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Вставьте сюда описание, которое нейросеть сделала по «Промпту для портфолио» в конце практики этого урока.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750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Мои инструменты</w:t>
            </w:r>
          </w:p>
        </w:tc>
        <w:tc>
          <w:tcPr>
            <w:tcW w:type="dxa" w:w="6888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Промпты, карты, инструкции помощников из уроков модуля – вставьте текст, ссылку или приложите файл.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</w:tbl>
    <w:p>
      <w:pPr>
        <w:pageBreakBefore/>
        <w:spacing w:after="80"/>
      </w:pPr>
      <w:r>
        <w:rPr>
          <w:rFonts w:ascii="Arial" w:cs="Arial" w:eastAsia="Arial" w:hAnsi="Arial"/>
          <w:b/>
          <w:bCs/>
          <w:color w:val="E6198C"/>
          <w:spacing w:val="40"/>
          <w:sz w:val="17"/>
          <w:szCs w:val="17"/>
        </w:rPr>
        <w:t xml:space="preserve">МОДУЛЬ 3</w:t>
      </w:r>
    </w:p>
    <w:p>
      <w:pPr>
        <w:spacing w:after="120" w:line="320"/>
      </w:pPr>
      <w:r>
        <w:rPr>
          <w:rFonts w:ascii="Arial" w:cs="Arial" w:eastAsia="Arial" w:hAnsi="Arial"/>
          <w:b/>
          <w:bCs/>
          <w:color w:val="211829"/>
          <w:sz w:val="40"/>
          <w:szCs w:val="40"/>
        </w:rPr>
        <w:t xml:space="preserve">Кейсы применения</w:t>
      </w:r>
    </w:p>
    <w:p>
      <w:pPr>
        <w:spacing w:after="200"/>
      </w:pPr>
      <w:r>
        <w:rPr>
          <w:rFonts w:ascii="Arial" w:cs="Arial" w:eastAsia="Arial" w:hAnsi="Arial"/>
          <w:color w:val="6E6076"/>
          <w:sz w:val="19"/>
          <w:szCs w:val="19"/>
        </w:rPr>
        <w:t xml:space="preserve">После каждого урока – одно описание. В конце модуля пришлите этот документ.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0"/>
        <w:gridCol w:w="6888"/>
      </w:tblGrid>
      <w:tr>
        <w:trPr>
          <w:cantSplit w:val="false"/>
        </w:trPr>
        <w:tc>
          <w:tcPr>
            <w:tcW w:type="dxa" w:w="2750"/>
            <w:tcBorders>
              <w:top w:val="single" w:color="211829" w:sz="12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Урок 1</w:t>
            </w:r>
          </w:p>
        </w:tc>
        <w:tc>
          <w:tcPr>
            <w:tcW w:type="dxa" w:w="6888"/>
            <w:tcBorders>
              <w:top w:val="single" w:color="211829" w:sz="12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Вставьте сюда описание, которое нейросеть сделала по «Промпту для портфолио» в конце практики этого урока.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750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Урок 2</w:t>
            </w:r>
          </w:p>
        </w:tc>
        <w:tc>
          <w:tcPr>
            <w:tcW w:type="dxa" w:w="6888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Вставьте сюда описание, которое нейросеть сделала по «Промпту для портфолио» в конце практики этого урока.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750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Урок 3</w:t>
            </w:r>
          </w:p>
        </w:tc>
        <w:tc>
          <w:tcPr>
            <w:tcW w:type="dxa" w:w="6888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Вставьте сюда описание, которое нейросеть сделала по «Промпту для портфолио» в конце практики этого урока.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750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Урок 4</w:t>
            </w:r>
          </w:p>
        </w:tc>
        <w:tc>
          <w:tcPr>
            <w:tcW w:type="dxa" w:w="6888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Вставьте сюда описание, которое нейросеть сделала по «Промпту для портфолио» в конце практики этого урока.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750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Урок 5</w:t>
            </w:r>
          </w:p>
        </w:tc>
        <w:tc>
          <w:tcPr>
            <w:tcW w:type="dxa" w:w="6888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Вставьте сюда описание, которое нейросеть сделала по «Промпту для портфолио» в конце практики этого урока.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750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Мои инструменты</w:t>
            </w:r>
          </w:p>
        </w:tc>
        <w:tc>
          <w:tcPr>
            <w:tcW w:type="dxa" w:w="6888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Промпты, карты, инструкции помощников из уроков модуля – вставьте текст, ссылку или приложите файл.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</w:tbl>
    <w:p>
      <w:pPr>
        <w:pageBreakBefore/>
        <w:spacing w:after="80"/>
      </w:pPr>
      <w:r>
        <w:rPr>
          <w:rFonts w:ascii="Arial" w:cs="Arial" w:eastAsia="Arial" w:hAnsi="Arial"/>
          <w:b/>
          <w:bCs/>
          <w:color w:val="E6198C"/>
          <w:spacing w:val="40"/>
          <w:sz w:val="17"/>
          <w:szCs w:val="17"/>
        </w:rPr>
        <w:t xml:space="preserve">МОДУЛЬ 4</w:t>
      </w:r>
    </w:p>
    <w:p>
      <w:pPr>
        <w:spacing w:after="120" w:line="320"/>
      </w:pPr>
      <w:r>
        <w:rPr>
          <w:rFonts w:ascii="Arial" w:cs="Arial" w:eastAsia="Arial" w:hAnsi="Arial"/>
          <w:b/>
          <w:bCs/>
          <w:color w:val="211829"/>
          <w:sz w:val="40"/>
          <w:szCs w:val="40"/>
        </w:rPr>
        <w:t xml:space="preserve">Своя система работы</w:t>
      </w:r>
    </w:p>
    <w:p>
      <w:pPr>
        <w:spacing w:after="200"/>
      </w:pPr>
      <w:r>
        <w:rPr>
          <w:rFonts w:ascii="Arial" w:cs="Arial" w:eastAsia="Arial" w:hAnsi="Arial"/>
          <w:color w:val="6E6076"/>
          <w:sz w:val="19"/>
          <w:szCs w:val="19"/>
        </w:rPr>
        <w:t xml:space="preserve">После каждого урока – одно описание. В конце модуля пришлите этот документ.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0"/>
        <w:gridCol w:w="6888"/>
      </w:tblGrid>
      <w:tr>
        <w:trPr>
          <w:cantSplit w:val="false"/>
        </w:trPr>
        <w:tc>
          <w:tcPr>
            <w:tcW w:type="dxa" w:w="2750"/>
            <w:tcBorders>
              <w:top w:val="single" w:color="211829" w:sz="12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Урок 1</w:t>
            </w:r>
          </w:p>
        </w:tc>
        <w:tc>
          <w:tcPr>
            <w:tcW w:type="dxa" w:w="6888"/>
            <w:tcBorders>
              <w:top w:val="single" w:color="211829" w:sz="12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Вставьте сюда описание, которое нейросеть сделала по «Промпту для портфолио» в конце практики этого урока.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750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Урок 2</w:t>
            </w:r>
          </w:p>
        </w:tc>
        <w:tc>
          <w:tcPr>
            <w:tcW w:type="dxa" w:w="6888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Вставьте сюда описание, которое нейросеть сделала по «Промпту для портфолио» в конце практики этого урока.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750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Урок 3</w:t>
            </w:r>
          </w:p>
        </w:tc>
        <w:tc>
          <w:tcPr>
            <w:tcW w:type="dxa" w:w="6888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Вставьте сюда описание, которое нейросеть сделала по «Промпту для портфолио» в конце практики этого урока.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750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Урок 4</w:t>
            </w:r>
          </w:p>
        </w:tc>
        <w:tc>
          <w:tcPr>
            <w:tcW w:type="dxa" w:w="6888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Вставьте сюда описание, которое нейросеть сделала по «Промпту для портфолио» в конце практики этого урока.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750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Урок 5</w:t>
            </w:r>
          </w:p>
        </w:tc>
        <w:tc>
          <w:tcPr>
            <w:tcW w:type="dxa" w:w="6888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Вставьте сюда описание, которое нейросеть сделала по «Промпту для портфолио» в конце практики этого урока.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750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shd w:fill="FBF3F8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Arial" w:cs="Arial" w:eastAsia="Arial" w:hAnsi="Arial"/>
                <w:b/>
                <w:bCs/>
                <w:color w:val="211829"/>
                <w:sz w:val="22"/>
                <w:szCs w:val="22"/>
              </w:rPr>
              <w:t xml:space="preserve">Мои инструменты</w:t>
            </w:r>
          </w:p>
        </w:tc>
        <w:tc>
          <w:tcPr>
            <w:tcW w:type="dxa" w:w="6888"/>
            <w:tcBorders>
              <w:top w:val="single" w:color="E3DAE6" w:sz="4"/>
              <w:left w:val="none" w:color="FFFFFF" w:sz="0"/>
              <w:bottom w:val="single" w:color="E3DAE6" w:sz="4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80" w:line="260"/>
            </w:pPr>
            <w:r>
              <w:rPr>
                <w:rFonts w:ascii="Arial" w:cs="Arial" w:eastAsia="Arial" w:hAnsi="Arial"/>
                <w:color w:val="9A8DA0"/>
                <w:sz w:val="18"/>
                <w:szCs w:val="18"/>
              </w:rPr>
              <w:t xml:space="preserve">Промпты, карты, инструкции помощников из уроков модуля – вставьте текст, ссылку или приложите файл.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1829"/>
                <w:sz w:val="22"/>
                <w:szCs w:val="22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right"/>
    </w:pPr>
    <w:r>
      <w:rPr>
        <w:rFonts w:ascii="Arial" w:cs="Arial" w:eastAsia="Arial" w:hAnsi="Arial"/>
        <w:color w:val="9A8DA0"/>
        <w:sz w:val="16"/>
        <w:szCs w:val="16"/>
      </w:rPr>
      <w:t xml:space="preserve">Моё портфолио · Нейро-архитектор    </w:t>
    </w:r>
    <w:r>
      <w:rPr>
        <w:rFonts w:ascii="Arial" w:cs="Arial" w:eastAsia="Arial" w:hAnsi="Arial"/>
        <w:color w:val="9A8DA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18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Моё портфолио · Нейро-архитектор</dc:title>
  <dc:creator>Курс «Нейро-архитектор»</dc:creator>
  <cp:lastModifiedBy>Un-named</cp:lastModifiedBy>
  <cp:revision>1</cp:revision>
  <dcterms:created xsi:type="dcterms:W3CDTF">2026-09-27T20:43:48.166Z</dcterms:created>
  <dcterms:modified xsi:type="dcterms:W3CDTF">2026-09-27T20:43:48.171Z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