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0F7BF" w14:textId="6DF74201" w:rsidR="000E2C5C" w:rsidRDefault="000E2C5C" w:rsidP="000E2C5C">
      <w:pPr>
        <w:pStyle w:val="Heading1"/>
        <w:jc w:val="center"/>
        <w:rPr>
          <w:rFonts w:ascii="Bookman Old Style" w:hAnsi="Bookman Old Style"/>
          <w:b/>
          <w:bCs/>
        </w:rPr>
      </w:pPr>
      <w:r w:rsidRPr="000E2C5C">
        <w:rPr>
          <w:rFonts w:ascii="Bookman Old Style" w:hAnsi="Bookman Old Style"/>
          <w:b/>
          <w:bCs/>
        </w:rPr>
        <w:t>EER Diagram</w:t>
      </w:r>
    </w:p>
    <w:p w14:paraId="4A603B1C" w14:textId="3EA4AEC9" w:rsidR="008F4A72" w:rsidRPr="00985F15" w:rsidRDefault="00985F15" w:rsidP="00985F15">
      <w:r w:rsidRPr="00985F15">
        <w:drawing>
          <wp:inline distT="0" distB="0" distL="0" distR="0" wp14:anchorId="7EECF3E5" wp14:editId="2AE2EBE4">
            <wp:extent cx="5727700" cy="6000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62B" w14:textId="2D950723" w:rsidR="003859BF" w:rsidRPr="000E2C5C" w:rsidRDefault="003859BF" w:rsidP="003859BF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I’ve split the model into three subject areas:</w:t>
      </w:r>
    </w:p>
    <w:p w14:paraId="08FEA6E5" w14:textId="4877E2EC" w:rsidR="00076176" w:rsidRPr="00076176" w:rsidRDefault="00076176" w:rsidP="00076176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 data</w:t>
      </w:r>
    </w:p>
    <w:p w14:paraId="493F97B7" w14:textId="1B2F8499" w:rsidR="00FA18BB" w:rsidRPr="000E2C5C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 Info</w:t>
      </w:r>
    </w:p>
    <w:p w14:paraId="4A4BD68D" w14:textId="57A66DF0" w:rsidR="00FA18BB" w:rsidRPr="000E2C5C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User Info</w:t>
      </w:r>
    </w:p>
    <w:p w14:paraId="059C3C35" w14:textId="77777777" w:rsidR="000E2C5C" w:rsidRPr="00FA18BB" w:rsidRDefault="000E2C5C" w:rsidP="000E2C5C">
      <w:pPr>
        <w:pStyle w:val="ListParagraph"/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</w:p>
    <w:p w14:paraId="61180BAA" w14:textId="77777777" w:rsidR="00FA18BB" w:rsidRDefault="00FA18BB">
      <w:pPr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br w:type="page"/>
      </w:r>
    </w:p>
    <w:p w14:paraId="13CBB145" w14:textId="755F1258" w:rsidR="003859BF" w:rsidRDefault="00FA18BB" w:rsidP="000E2C5C">
      <w:pPr>
        <w:pStyle w:val="Heading1"/>
        <w:snapToGrid w:val="0"/>
        <w:spacing w:before="120"/>
        <w:contextualSpacing/>
        <w:jc w:val="center"/>
        <w:rPr>
          <w:rFonts w:ascii="Bookman Old Style" w:eastAsia="Times New Roman" w:hAnsi="Bookman Old Style"/>
          <w:b/>
          <w:bCs/>
        </w:rPr>
      </w:pPr>
      <w:r w:rsidRPr="000E2C5C">
        <w:rPr>
          <w:rFonts w:ascii="Bookman Old Style" w:eastAsia="Times New Roman" w:hAnsi="Bookman Old Style"/>
          <w:b/>
          <w:bCs/>
        </w:rPr>
        <w:lastRenderedPageBreak/>
        <w:t>Station data</w:t>
      </w:r>
    </w:p>
    <w:p w14:paraId="5B4FB9F2" w14:textId="09A679D0" w:rsidR="000E2C5C" w:rsidRPr="000E2C5C" w:rsidRDefault="00764BD4" w:rsidP="000E2C5C">
      <w:r w:rsidRPr="000E2C5C">
        <w:rPr>
          <w:rFonts w:ascii="Arial" w:eastAsia="Times New Roman" w:hAnsi="Arial" w:cs="Arial"/>
          <w:noProof/>
          <w:color w:val="666666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6D5CBDB2" wp14:editId="3D20C09F">
            <wp:simplePos x="0" y="0"/>
            <wp:positionH relativeFrom="column">
              <wp:posOffset>-305153</wp:posOffset>
            </wp:positionH>
            <wp:positionV relativeFrom="paragraph">
              <wp:posOffset>190500</wp:posOffset>
            </wp:positionV>
            <wp:extent cx="1829563" cy="830862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63" cy="830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0FB3C" w14:textId="6B146D00" w:rsidR="000E2C5C" w:rsidRPr="000E2C5C" w:rsidRDefault="000E2C5C" w:rsidP="000E2C5C">
      <w:pPr>
        <w:jc w:val="center"/>
      </w:pPr>
    </w:p>
    <w:p w14:paraId="085C5CDE" w14:textId="21DC6DB6" w:rsidR="003859BF" w:rsidRPr="000E2C5C" w:rsidRDefault="003859BF" w:rsidP="003859BF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This is the most important subject area. Any weather app should capture these basic details:</w:t>
      </w:r>
    </w:p>
    <w:p w14:paraId="20699BF6" w14:textId="156B4D74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Date when information was gathered</w:t>
      </w:r>
    </w:p>
    <w:p w14:paraId="5019E032" w14:textId="38FBEA78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Temperature inside</w:t>
      </w:r>
    </w:p>
    <w:p w14:paraId="335EDBC8" w14:textId="45C9AFD2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Humidity</w:t>
      </w:r>
    </w:p>
    <w:p w14:paraId="656AE9EC" w14:textId="4B29655C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Direction of wind</w:t>
      </w:r>
    </w:p>
    <w:p w14:paraId="0E2252B1" w14:textId="3AF3082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Wind speed in mph</w:t>
      </w:r>
    </w:p>
    <w:p w14:paraId="188C743F" w14:textId="46B3F15F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Wind gust in mph</w:t>
      </w:r>
    </w:p>
    <w:p w14:paraId="003FAD18" w14:textId="6E4110B7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Maximum daily gust</w:t>
      </w:r>
    </w:p>
    <w:p w14:paraId="512B3471" w14:textId="7A9CF2F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Solar radiation</w:t>
      </w:r>
    </w:p>
    <w:p w14:paraId="7221C7B7" w14:textId="5D721B13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Ultraviolet radiation</w:t>
      </w:r>
    </w:p>
    <w:p w14:paraId="1449F706" w14:textId="5650E85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Rain rate in inches</w:t>
      </w:r>
    </w:p>
    <w:p w14:paraId="78EE2094" w14:textId="55E90A7A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Hou</w:t>
      </w:r>
      <w:r w:rsidR="00BF66A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rly raining</w:t>
      </w:r>
    </w:p>
    <w:p w14:paraId="6843C73B" w14:textId="1B353CB8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Daily raining</w:t>
      </w:r>
    </w:p>
    <w:p w14:paraId="646726D9" w14:textId="4302301B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Weekly raining</w:t>
      </w:r>
    </w:p>
    <w:p w14:paraId="45FC5832" w14:textId="5530A728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Monthly raining</w:t>
      </w:r>
    </w:p>
    <w:p w14:paraId="46898C5D" w14:textId="3DA17CF9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Yearly raining</w:t>
      </w:r>
    </w:p>
    <w:p w14:paraId="77441FAA" w14:textId="28698E27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Total raining</w:t>
      </w:r>
    </w:p>
    <w:p w14:paraId="106DC653" w14:textId="77777777" w:rsidR="00BF66AC" w:rsidRPr="000E2C5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Temp outside</w:t>
      </w:r>
    </w:p>
    <w:p w14:paraId="5B088373" w14:textId="2DFE50C8" w:rsidR="00BF66AC" w:rsidRPr="000E2C5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Humidity</w:t>
      </w:r>
    </w:p>
    <w:p w14:paraId="675E514D" w14:textId="7358B77A" w:rsidR="003859BF" w:rsidRPr="000E2C5C" w:rsidRDefault="00BF66AC" w:rsidP="00BF66AC">
      <w:pPr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Barometric pressure</w:t>
      </w:r>
    </w:p>
    <w:p w14:paraId="25F5923A" w14:textId="77777777" w:rsidR="00BF66AC" w:rsidRPr="000E2C5C" w:rsidRDefault="003859BF" w:rsidP="00BF66AC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Together, these give a holistic view of current weather condition. This is the information that will be presented to users, usually through one or more intuitive screens. </w:t>
      </w:r>
    </w:p>
    <w:p w14:paraId="40C042AF" w14:textId="77777777" w:rsidR="00764BD4" w:rsidRDefault="00764BD4">
      <w:pPr>
        <w:rPr>
          <w:rFonts w:ascii="Bookman Old Style" w:eastAsia="Times New Roman" w:hAnsi="Bookman Old Style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="Bookman Old Style" w:eastAsia="Times New Roman" w:hAnsi="Bookman Old Style"/>
          <w:b/>
          <w:bCs/>
        </w:rPr>
        <w:br w:type="page"/>
      </w:r>
    </w:p>
    <w:p w14:paraId="048E6138" w14:textId="529BDED4" w:rsidR="003859BF" w:rsidRDefault="003859BF" w:rsidP="000E2C5C">
      <w:pPr>
        <w:pStyle w:val="Heading1"/>
        <w:jc w:val="center"/>
        <w:rPr>
          <w:rFonts w:ascii="Bookman Old Style" w:eastAsia="Times New Roman" w:hAnsi="Bookman Old Style"/>
          <w:b/>
          <w:bCs/>
        </w:rPr>
      </w:pPr>
      <w:r w:rsidRPr="00764BD4">
        <w:rPr>
          <w:rFonts w:ascii="Bookman Old Style" w:eastAsia="Times New Roman" w:hAnsi="Bookman Old Style"/>
          <w:b/>
          <w:bCs/>
        </w:rPr>
        <w:lastRenderedPageBreak/>
        <w:t xml:space="preserve">User </w:t>
      </w:r>
      <w:r w:rsidR="00BF66AC" w:rsidRPr="00764BD4">
        <w:rPr>
          <w:rFonts w:ascii="Bookman Old Style" w:eastAsia="Times New Roman" w:hAnsi="Bookman Old Style"/>
          <w:b/>
          <w:bCs/>
        </w:rPr>
        <w:t>Info</w:t>
      </w:r>
    </w:p>
    <w:p w14:paraId="541D5B4D" w14:textId="77777777" w:rsidR="00764BD4" w:rsidRPr="00764BD4" w:rsidRDefault="00764BD4" w:rsidP="00764BD4"/>
    <w:p w14:paraId="57FB0379" w14:textId="2B985714" w:rsidR="00F5591A" w:rsidRPr="00BF66AC" w:rsidRDefault="00764BD4" w:rsidP="000E2C5C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0E2C5C">
        <w:rPr>
          <w:rFonts w:ascii="Arial" w:eastAsia="Times New Roman" w:hAnsi="Arial" w:cs="Arial"/>
          <w:noProof/>
          <w:color w:val="666666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33EAA065" wp14:editId="1BD5462B">
            <wp:simplePos x="0" y="0"/>
            <wp:positionH relativeFrom="column">
              <wp:posOffset>-316089</wp:posOffset>
            </wp:positionH>
            <wp:positionV relativeFrom="paragraph">
              <wp:posOffset>88759</wp:posOffset>
            </wp:positionV>
            <wp:extent cx="2476500" cy="6680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E74D1" w14:textId="4E16C29D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This subject area mainly handles user</w:t>
      </w:r>
      <w:r w:rsidR="00BF66A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’s location information. 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Most of the columns are self-explanatory, so we will just briefly explain the purpose of each table.</w:t>
      </w:r>
    </w:p>
    <w:p w14:paraId="7CA4438C" w14:textId="6DA3FE65" w:rsidR="003859BF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</w:t>
      </w:r>
      <w:r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ser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 table holds basic info about users, like email address and 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password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. The </w:t>
      </w:r>
      <w:proofErr w:type="spellStart"/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user_id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column assigns a unique number to every user who registers with the application.</w:t>
      </w:r>
    </w:p>
    <w:p w14:paraId="3E8BDC9F" w14:textId="1EA753DA" w:rsidR="00FF38BB" w:rsidRPr="000E2C5C" w:rsidRDefault="00FF38BB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proofErr w:type="spellStart"/>
      <w:r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UserCity</w:t>
      </w:r>
      <w:proofErr w:type="spellEnd"/>
      <w:r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and City tables are optional</w:t>
      </w:r>
      <w:r w:rsidR="00985F15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(see EER Diagram Optional)</w:t>
      </w:r>
      <w:r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for the future use. This will allow to map data</w:t>
      </w:r>
      <w:r w:rsidR="00727059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to the location</w:t>
      </w:r>
      <w:r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.</w:t>
      </w:r>
    </w:p>
    <w:p w14:paraId="44C058F5" w14:textId="4F98D705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proofErr w:type="spellStart"/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UserCity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 table 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is just in between of many to many </w:t>
      </w:r>
      <w:r w:rsidR="000E2C5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relationships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of User and City tables.</w:t>
      </w:r>
    </w:p>
    <w:p w14:paraId="222175AA" w14:textId="198CD886" w:rsidR="00985F15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City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stores a list of cities and their location details (postal code, country). The columns in this table are self-explanatory.</w:t>
      </w:r>
    </w:p>
    <w:p w14:paraId="71E92DBE" w14:textId="06FE0D1A" w:rsidR="003859BF" w:rsidRPr="000E2C5C" w:rsidRDefault="00985F15" w:rsidP="00985F15">
      <w:pPr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br w:type="page"/>
      </w:r>
    </w:p>
    <w:p w14:paraId="6956E2D0" w14:textId="77777777" w:rsidR="00F5591A" w:rsidRPr="000E2C5C" w:rsidRDefault="00F5591A" w:rsidP="000E2C5C">
      <w:pPr>
        <w:pStyle w:val="Heading1"/>
        <w:jc w:val="center"/>
        <w:rPr>
          <w:rFonts w:ascii="Bookman Old Style" w:eastAsia="Times New Roman" w:hAnsi="Bookman Old Style"/>
          <w:b/>
          <w:bCs/>
        </w:rPr>
      </w:pPr>
      <w:r w:rsidRPr="000E2C5C">
        <w:rPr>
          <w:rFonts w:ascii="Bookman Old Style" w:eastAsia="Times New Roman" w:hAnsi="Bookman Old Style"/>
          <w:b/>
          <w:bCs/>
        </w:rPr>
        <w:lastRenderedPageBreak/>
        <w:t>Station Info</w:t>
      </w:r>
    </w:p>
    <w:p w14:paraId="517573FC" w14:textId="643D76DC" w:rsidR="003859BF" w:rsidRDefault="000E2C5C" w:rsidP="000E2C5C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0E2C5C">
        <w:rPr>
          <w:rFonts w:ascii="Arial" w:eastAsia="Times New Roman" w:hAnsi="Arial" w:cs="Arial"/>
          <w:noProof/>
          <w:color w:val="666666"/>
          <w:sz w:val="27"/>
          <w:szCs w:val="27"/>
        </w:rPr>
        <w:drawing>
          <wp:inline distT="0" distB="0" distL="0" distR="0" wp14:anchorId="17D4303E" wp14:editId="424B77BD">
            <wp:extent cx="57150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0A9" w14:textId="77777777" w:rsidR="000E2C5C" w:rsidRPr="000E2C5C" w:rsidRDefault="000E2C5C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</w:p>
    <w:p w14:paraId="33FD47DD" w14:textId="1EE19D98" w:rsidR="00F5591A" w:rsidRPr="000E2C5C" w:rsidRDefault="00F5591A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proofErr w:type="spellStart"/>
      <w:r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UserStationMapping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table maps the relationship between users and Stations. </w:t>
      </w:r>
    </w:p>
    <w:p w14:paraId="21EF7087" w14:textId="1B0D98CF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Since the application allows users to monitor the weather in as many cities as they want, this subject area handles associating one or more cities with each user</w:t>
      </w:r>
      <w:r w:rsidR="00262DB0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’s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profile. </w:t>
      </w:r>
    </w:p>
    <w:p w14:paraId="374D5F3F" w14:textId="595D6B21" w:rsidR="00157E6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Station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table store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a list of 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stations with their model details, Passkeys, station types, dates created, Time zones and frequency of getting data.</w:t>
      </w:r>
    </w:p>
    <w:p w14:paraId="7DCAFA42" w14:textId="36D87AAB" w:rsidR="00157E6F" w:rsidRPr="00BA743E" w:rsidRDefault="00157E6F" w:rsidP="000E2C5C">
      <w:pPr>
        <w:rPr>
          <w:rFonts w:ascii="Arial" w:eastAsia="Times New Roman" w:hAnsi="Arial" w:cs="Arial"/>
          <w:color w:val="666666"/>
          <w:sz w:val="27"/>
          <w:szCs w:val="27"/>
        </w:rPr>
      </w:pPr>
    </w:p>
    <w:sectPr w:rsidR="00157E6F" w:rsidRPr="00BA743E" w:rsidSect="001E1D2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2C08"/>
    <w:multiLevelType w:val="hybridMultilevel"/>
    <w:tmpl w:val="F7FAF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A18A4"/>
    <w:multiLevelType w:val="multilevel"/>
    <w:tmpl w:val="F9D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B1208"/>
    <w:multiLevelType w:val="hybridMultilevel"/>
    <w:tmpl w:val="D24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600A9"/>
    <w:multiLevelType w:val="multilevel"/>
    <w:tmpl w:val="0E54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A09EA"/>
    <w:multiLevelType w:val="multilevel"/>
    <w:tmpl w:val="0C5E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8875AC"/>
    <w:multiLevelType w:val="multilevel"/>
    <w:tmpl w:val="4A0A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D4"/>
    <w:rsid w:val="000368D4"/>
    <w:rsid w:val="0007179D"/>
    <w:rsid w:val="00076176"/>
    <w:rsid w:val="000E2C5C"/>
    <w:rsid w:val="00157E6F"/>
    <w:rsid w:val="001E1D29"/>
    <w:rsid w:val="00211DDB"/>
    <w:rsid w:val="00262DB0"/>
    <w:rsid w:val="003859BF"/>
    <w:rsid w:val="00631A42"/>
    <w:rsid w:val="006B44A3"/>
    <w:rsid w:val="006B4873"/>
    <w:rsid w:val="00727059"/>
    <w:rsid w:val="00764BD4"/>
    <w:rsid w:val="007758D5"/>
    <w:rsid w:val="008F4A72"/>
    <w:rsid w:val="00985F15"/>
    <w:rsid w:val="00BA743E"/>
    <w:rsid w:val="00BF66AC"/>
    <w:rsid w:val="00CA057B"/>
    <w:rsid w:val="00DB276A"/>
    <w:rsid w:val="00EA7FC9"/>
    <w:rsid w:val="00F2201F"/>
    <w:rsid w:val="00F5591A"/>
    <w:rsid w:val="00FA18BB"/>
    <w:rsid w:val="00FC490D"/>
    <w:rsid w:val="00F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CD5E"/>
  <w15:chartTrackingRefBased/>
  <w15:docId w15:val="{A6515C35-5CBA-6D48-BFC8-3171AA51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859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859B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59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3859B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859BF"/>
  </w:style>
  <w:style w:type="character" w:styleId="Emphasis">
    <w:name w:val="Emphasis"/>
    <w:basedOn w:val="DefaultParagraphFont"/>
    <w:uiPriority w:val="20"/>
    <w:qFormat/>
    <w:rsid w:val="003859BF"/>
    <w:rPr>
      <w:i/>
      <w:iCs/>
    </w:rPr>
  </w:style>
  <w:style w:type="character" w:styleId="Strong">
    <w:name w:val="Strong"/>
    <w:basedOn w:val="DefaultParagraphFont"/>
    <w:uiPriority w:val="22"/>
    <w:qFormat/>
    <w:rsid w:val="003859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C49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18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2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2020-10-06T13:17:00Z</dcterms:created>
  <dcterms:modified xsi:type="dcterms:W3CDTF">2020-11-20T23:23:00Z</dcterms:modified>
</cp:coreProperties>
</file>