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3B1C" w14:textId="4091E00E" w:rsidR="008F4A72" w:rsidRDefault="000368D4">
      <w:r w:rsidRPr="000368D4">
        <w:rPr>
          <w:noProof/>
        </w:rPr>
        <w:drawing>
          <wp:inline distT="0" distB="0" distL="0" distR="0" wp14:anchorId="39808CBD" wp14:editId="08192889">
            <wp:extent cx="5727700" cy="737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7376160"/>
                    </a:xfrm>
                    <a:prstGeom prst="rect">
                      <a:avLst/>
                    </a:prstGeom>
                  </pic:spPr>
                </pic:pic>
              </a:graphicData>
            </a:graphic>
          </wp:inline>
        </w:drawing>
      </w:r>
    </w:p>
    <w:p w14:paraId="5EA0862B"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I’ve split the model into three subject areas:</w:t>
      </w:r>
    </w:p>
    <w:p w14:paraId="4F4814BC" w14:textId="77777777" w:rsidR="003859BF" w:rsidRPr="003859BF" w:rsidRDefault="003859BF" w:rsidP="003859BF">
      <w:pPr>
        <w:numPr>
          <w:ilvl w:val="0"/>
          <w:numId w:val="1"/>
        </w:numPr>
        <w:spacing w:before="100" w:beforeAutospacing="1" w:after="100" w:afterAutospacing="1"/>
        <w:rPr>
          <w:rFonts w:ascii="Arial" w:eastAsia="Times New Roman" w:hAnsi="Arial" w:cs="Arial"/>
          <w:color w:val="666666"/>
          <w:sz w:val="27"/>
          <w:szCs w:val="27"/>
        </w:rPr>
      </w:pPr>
      <w:r w:rsidRPr="003859BF">
        <w:rPr>
          <w:rFonts w:ascii="Courier" w:eastAsia="Times New Roman" w:hAnsi="Courier" w:cs="Courier New"/>
          <w:color w:val="000000"/>
          <w:sz w:val="21"/>
          <w:szCs w:val="21"/>
          <w:bdr w:val="single" w:sz="6" w:space="2" w:color="E9E9E9" w:frame="1"/>
          <w:shd w:val="clear" w:color="auto" w:fill="F8F8F8"/>
        </w:rPr>
        <w:t>Weather Logs</w:t>
      </w:r>
    </w:p>
    <w:p w14:paraId="1B504678" w14:textId="77777777" w:rsidR="003859BF" w:rsidRPr="003859BF" w:rsidRDefault="003859BF" w:rsidP="003859BF">
      <w:pPr>
        <w:numPr>
          <w:ilvl w:val="0"/>
          <w:numId w:val="1"/>
        </w:numPr>
        <w:spacing w:before="100" w:beforeAutospacing="1" w:after="100" w:afterAutospacing="1"/>
        <w:rPr>
          <w:rFonts w:ascii="Arial" w:eastAsia="Times New Roman" w:hAnsi="Arial" w:cs="Arial"/>
          <w:color w:val="666666"/>
          <w:sz w:val="27"/>
          <w:szCs w:val="27"/>
        </w:rPr>
      </w:pPr>
      <w:r w:rsidRPr="003859BF">
        <w:rPr>
          <w:rFonts w:ascii="Courier" w:eastAsia="Times New Roman" w:hAnsi="Courier" w:cs="Courier New"/>
          <w:color w:val="000000"/>
          <w:sz w:val="21"/>
          <w:szCs w:val="21"/>
          <w:bdr w:val="single" w:sz="6" w:space="2" w:color="E9E9E9" w:frame="1"/>
          <w:shd w:val="clear" w:color="auto" w:fill="F8F8F8"/>
        </w:rPr>
        <w:t>User Preferences</w:t>
      </w:r>
    </w:p>
    <w:p w14:paraId="71AC18B9" w14:textId="77777777" w:rsidR="003859BF" w:rsidRPr="003859BF" w:rsidRDefault="003859BF" w:rsidP="003859BF">
      <w:pPr>
        <w:numPr>
          <w:ilvl w:val="0"/>
          <w:numId w:val="1"/>
        </w:numPr>
        <w:spacing w:before="100" w:beforeAutospacing="1" w:after="100" w:afterAutospacing="1"/>
        <w:rPr>
          <w:rFonts w:ascii="Arial" w:eastAsia="Times New Roman" w:hAnsi="Arial" w:cs="Arial"/>
          <w:color w:val="666666"/>
          <w:sz w:val="27"/>
          <w:szCs w:val="27"/>
        </w:rPr>
      </w:pPr>
      <w:r w:rsidRPr="003859BF">
        <w:rPr>
          <w:rFonts w:ascii="Courier" w:eastAsia="Times New Roman" w:hAnsi="Courier" w:cs="Courier New"/>
          <w:color w:val="000000"/>
          <w:sz w:val="21"/>
          <w:szCs w:val="21"/>
          <w:bdr w:val="single" w:sz="6" w:space="2" w:color="E9E9E9" w:frame="1"/>
          <w:shd w:val="clear" w:color="auto" w:fill="F8F8F8"/>
        </w:rPr>
        <w:t>User Profiles</w:t>
      </w:r>
    </w:p>
    <w:p w14:paraId="35E7AC59" w14:textId="77777777" w:rsidR="003859BF" w:rsidRPr="003859BF" w:rsidRDefault="003859BF" w:rsidP="003859BF">
      <w:pPr>
        <w:spacing w:before="900" w:after="450"/>
        <w:outlineLvl w:val="2"/>
        <w:rPr>
          <w:rFonts w:ascii="Arial" w:eastAsia="Times New Roman" w:hAnsi="Arial" w:cs="Arial"/>
          <w:color w:val="000000"/>
          <w:sz w:val="38"/>
          <w:szCs w:val="38"/>
        </w:rPr>
      </w:pPr>
      <w:r w:rsidRPr="003859BF">
        <w:rPr>
          <w:rFonts w:ascii="Arial" w:eastAsia="Times New Roman" w:hAnsi="Arial" w:cs="Arial"/>
          <w:color w:val="000000"/>
          <w:sz w:val="38"/>
          <w:szCs w:val="38"/>
        </w:rPr>
        <w:lastRenderedPageBreak/>
        <w:t>Weather Logs </w:t>
      </w:r>
    </w:p>
    <w:p w14:paraId="13CBB145" w14:textId="741C0652" w:rsidR="003859BF" w:rsidRPr="003859BF" w:rsidRDefault="00262DB0" w:rsidP="003859BF">
      <w:pPr>
        <w:spacing w:before="100" w:beforeAutospacing="1" w:after="100" w:afterAutospacing="1"/>
        <w:jc w:val="center"/>
        <w:rPr>
          <w:rFonts w:ascii="Arial" w:eastAsia="Times New Roman" w:hAnsi="Arial" w:cs="Arial"/>
          <w:color w:val="666666"/>
          <w:sz w:val="27"/>
          <w:szCs w:val="27"/>
        </w:rPr>
      </w:pPr>
      <w:r w:rsidRPr="00262DB0">
        <w:rPr>
          <w:rFonts w:ascii="Arial" w:eastAsia="Times New Roman" w:hAnsi="Arial" w:cs="Arial"/>
          <w:color w:val="666666"/>
          <w:sz w:val="27"/>
          <w:szCs w:val="27"/>
        </w:rPr>
        <w:drawing>
          <wp:inline distT="0" distB="0" distL="0" distR="0" wp14:anchorId="722B7B49" wp14:editId="37103566">
            <wp:extent cx="5727700" cy="2785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85745"/>
                    </a:xfrm>
                    <a:prstGeom prst="rect">
                      <a:avLst/>
                    </a:prstGeom>
                  </pic:spPr>
                </pic:pic>
              </a:graphicData>
            </a:graphic>
          </wp:inline>
        </w:drawing>
      </w:r>
    </w:p>
    <w:p w14:paraId="085C5CDE"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This is the most important subject area. Any weather app should capture these basic details:</w:t>
      </w:r>
    </w:p>
    <w:p w14:paraId="5A6357FC"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Current actual temperature</w:t>
      </w:r>
    </w:p>
    <w:p w14:paraId="30334640"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Current “feels like” temperature, which may be different than the actual temperature because of additional weather factors (e.g. high humidity can make a hot day feel hotter or a cold day feel colder).</w:t>
      </w:r>
    </w:p>
    <w:p w14:paraId="3A1AC7B6"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Daily high and low temperatures</w:t>
      </w:r>
    </w:p>
    <w:p w14:paraId="306C6F61"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Dew point and/or relative humidity data</w:t>
      </w:r>
    </w:p>
    <w:p w14:paraId="4AF9A30C"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Wind speed</w:t>
      </w:r>
    </w:p>
    <w:p w14:paraId="65F0CFC9"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Wind direction</w:t>
      </w:r>
    </w:p>
    <w:p w14:paraId="62603659"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Barometric pressure</w:t>
      </w:r>
    </w:p>
    <w:p w14:paraId="2011D67E"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Visibility (i.e. a foggy day will have lower visibility than a clear day)</w:t>
      </w:r>
    </w:p>
    <w:p w14:paraId="675E514D" w14:textId="77777777" w:rsidR="003859BF" w:rsidRPr="003859BF" w:rsidRDefault="003859BF" w:rsidP="003859BF">
      <w:pPr>
        <w:numPr>
          <w:ilvl w:val="0"/>
          <w:numId w:val="2"/>
        </w:num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Sunrise and sunset times</w:t>
      </w:r>
    </w:p>
    <w:p w14:paraId="2861D349"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Together, these give a holistic view of current weather condition. This is the information that will be presented to users, usually through one or more intuitive screens. </w:t>
      </w:r>
    </w:p>
    <w:p w14:paraId="4BF368F7" w14:textId="7C5E9C6D"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There are two kinds of attributes to any weather forecast: ones that change each day and ones that change </w:t>
      </w:r>
      <w:r w:rsidRPr="003859BF">
        <w:rPr>
          <w:rFonts w:ascii="Arial" w:eastAsia="Times New Roman" w:hAnsi="Arial" w:cs="Arial"/>
          <w:i/>
          <w:iCs/>
          <w:color w:val="666666"/>
          <w:sz w:val="27"/>
          <w:szCs w:val="27"/>
        </w:rPr>
        <w:t>throughout</w:t>
      </w:r>
      <w:r w:rsidRPr="003859BF">
        <w:rPr>
          <w:rFonts w:ascii="Arial" w:eastAsia="Times New Roman" w:hAnsi="Arial" w:cs="Arial"/>
          <w:color w:val="666666"/>
          <w:sz w:val="27"/>
          <w:szCs w:val="27"/>
        </w:rPr>
        <w:t> each day. Attributes like sunrise and sunset times are based on events that happen once a day, so this information is captured once for each day. When it comes to long-range forecasts (from 7 to 15 days in advance) users should have enough info if you include each day’s high and low temperatures, humidity level, and overall weather conditions (i.e. sunny, cloudy, etc</w:t>
      </w:r>
      <w:r w:rsidR="00CA057B">
        <w:rPr>
          <w:rFonts w:ascii="Arial" w:eastAsia="Times New Roman" w:hAnsi="Arial" w:cs="Arial"/>
          <w:color w:val="666666"/>
          <w:sz w:val="27"/>
          <w:szCs w:val="27"/>
        </w:rPr>
        <w:t>.</w:t>
      </w:r>
      <w:r w:rsidRPr="003859BF">
        <w:rPr>
          <w:rFonts w:ascii="Arial" w:eastAsia="Times New Roman" w:hAnsi="Arial" w:cs="Arial"/>
          <w:color w:val="666666"/>
          <w:sz w:val="27"/>
          <w:szCs w:val="27"/>
        </w:rPr>
        <w:t>). </w:t>
      </w:r>
    </w:p>
    <w:p w14:paraId="540EB694"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lastRenderedPageBreak/>
        <w:t>Attributes like current temperature, “feels like” temperature, wind speed and direction, barometric pressure, and visibility range can change throughout a day. These should be captured for a specific time interval, say every hour or every three hours. For the purposes of this model, we’ll assume a one-hour timeframe.</w:t>
      </w:r>
    </w:p>
    <w:p w14:paraId="537F265A"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Because we have two types of attributes, I’ve put two tables in this subject area. The first, </w:t>
      </w:r>
      <w:proofErr w:type="spellStart"/>
      <w:r w:rsidRPr="003859BF">
        <w:rPr>
          <w:rFonts w:ascii="Courier" w:eastAsia="Times New Roman" w:hAnsi="Courier" w:cs="Courier New"/>
          <w:color w:val="000000"/>
          <w:sz w:val="21"/>
          <w:szCs w:val="21"/>
          <w:bdr w:val="single" w:sz="6" w:space="2" w:color="E9E9E9" w:frame="1"/>
          <w:shd w:val="clear" w:color="auto" w:fill="F8F8F8"/>
        </w:rPr>
        <w:t>weather_daily_forecast_log</w:t>
      </w:r>
      <w:proofErr w:type="spellEnd"/>
      <w:r w:rsidRPr="003859BF">
        <w:rPr>
          <w:rFonts w:ascii="Arial" w:eastAsia="Times New Roman" w:hAnsi="Arial" w:cs="Arial"/>
          <w:color w:val="666666"/>
          <w:sz w:val="27"/>
          <w:szCs w:val="27"/>
        </w:rPr>
        <w:t>, holds the daily attributes. It contains these columns:</w:t>
      </w:r>
    </w:p>
    <w:p w14:paraId="4FEF3BB0"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city_id</w:t>
      </w:r>
      <w:proofErr w:type="spellEnd"/>
      <w:r w:rsidRPr="003859BF">
        <w:rPr>
          <w:rFonts w:ascii="Arial" w:eastAsia="Times New Roman" w:hAnsi="Arial" w:cs="Arial"/>
          <w:color w:val="666666"/>
          <w:sz w:val="27"/>
          <w:szCs w:val="27"/>
        </w:rPr>
        <w:t> – References the </w:t>
      </w:r>
      <w:r w:rsidRPr="003859BF">
        <w:rPr>
          <w:rFonts w:ascii="Courier" w:eastAsia="Times New Roman" w:hAnsi="Courier" w:cs="Courier New"/>
          <w:color w:val="000000"/>
          <w:sz w:val="21"/>
          <w:szCs w:val="21"/>
          <w:bdr w:val="single" w:sz="6" w:space="2" w:color="E9E9E9" w:frame="1"/>
          <w:shd w:val="clear" w:color="auto" w:fill="F8F8F8"/>
        </w:rPr>
        <w:t>city</w:t>
      </w:r>
      <w:r w:rsidRPr="003859BF">
        <w:rPr>
          <w:rFonts w:ascii="Arial" w:eastAsia="Times New Roman" w:hAnsi="Arial" w:cs="Arial"/>
          <w:color w:val="666666"/>
          <w:sz w:val="27"/>
          <w:szCs w:val="27"/>
        </w:rPr>
        <w:t> table and signifies the city to which this data applies.</w:t>
      </w:r>
    </w:p>
    <w:p w14:paraId="27D1A57B"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calendar_date</w:t>
      </w:r>
      <w:proofErr w:type="spellEnd"/>
      <w:r w:rsidRPr="003859BF">
        <w:rPr>
          <w:rFonts w:ascii="Arial" w:eastAsia="Times New Roman" w:hAnsi="Arial" w:cs="Arial"/>
          <w:color w:val="666666"/>
          <w:sz w:val="27"/>
          <w:szCs w:val="27"/>
        </w:rPr>
        <w:t> – The calendar date for this data. Since this table holds one record per city per date, these columns (</w:t>
      </w:r>
      <w:proofErr w:type="spellStart"/>
      <w:r w:rsidRPr="003859BF">
        <w:rPr>
          <w:rFonts w:ascii="Courier" w:eastAsia="Times New Roman" w:hAnsi="Courier" w:cs="Courier New"/>
          <w:color w:val="000000"/>
          <w:sz w:val="21"/>
          <w:szCs w:val="21"/>
          <w:bdr w:val="single" w:sz="6" w:space="2" w:color="E9E9E9" w:frame="1"/>
          <w:shd w:val="clear" w:color="auto" w:fill="F8F8F8"/>
        </w:rPr>
        <w:t>city_id</w:t>
      </w:r>
      <w:proofErr w:type="spellEnd"/>
      <w:r w:rsidRPr="003859BF">
        <w:rPr>
          <w:rFonts w:ascii="Arial" w:eastAsia="Times New Roman" w:hAnsi="Arial" w:cs="Arial"/>
          <w:color w:val="666666"/>
          <w:sz w:val="27"/>
          <w:szCs w:val="27"/>
        </w:rPr>
        <w:t> and </w:t>
      </w:r>
      <w:proofErr w:type="spellStart"/>
      <w:r w:rsidRPr="003859BF">
        <w:rPr>
          <w:rFonts w:ascii="Courier" w:eastAsia="Times New Roman" w:hAnsi="Courier" w:cs="Courier New"/>
          <w:color w:val="000000"/>
          <w:sz w:val="21"/>
          <w:szCs w:val="21"/>
          <w:bdr w:val="single" w:sz="6" w:space="2" w:color="E9E9E9" w:frame="1"/>
          <w:shd w:val="clear" w:color="auto" w:fill="F8F8F8"/>
        </w:rPr>
        <w:t>calendar_date</w:t>
      </w:r>
      <w:proofErr w:type="spellEnd"/>
      <w:r w:rsidRPr="003859BF">
        <w:rPr>
          <w:rFonts w:ascii="Arial" w:eastAsia="Times New Roman" w:hAnsi="Arial" w:cs="Arial"/>
          <w:color w:val="666666"/>
          <w:sz w:val="27"/>
          <w:szCs w:val="27"/>
        </w:rPr>
        <w:t>) form the composite primary key for this table.</w:t>
      </w:r>
    </w:p>
    <w:p w14:paraId="30C631A8"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weather_status_id</w:t>
      </w:r>
      <w:proofErr w:type="spellEnd"/>
      <w:r w:rsidRPr="003859BF">
        <w:rPr>
          <w:rFonts w:ascii="Arial" w:eastAsia="Times New Roman" w:hAnsi="Arial" w:cs="Arial"/>
          <w:color w:val="666666"/>
          <w:sz w:val="27"/>
          <w:szCs w:val="27"/>
        </w:rPr>
        <w:t> – References the </w:t>
      </w:r>
      <w:proofErr w:type="spellStart"/>
      <w:r w:rsidRPr="003859BF">
        <w:rPr>
          <w:rFonts w:ascii="Courier" w:eastAsia="Times New Roman" w:hAnsi="Courier" w:cs="Courier New"/>
          <w:color w:val="000000"/>
          <w:sz w:val="21"/>
          <w:szCs w:val="21"/>
          <w:bdr w:val="single" w:sz="6" w:space="2" w:color="E9E9E9" w:frame="1"/>
          <w:shd w:val="clear" w:color="auto" w:fill="F8F8F8"/>
        </w:rPr>
        <w:t>weather_status</w:t>
      </w:r>
      <w:proofErr w:type="spellEnd"/>
      <w:r w:rsidRPr="003859BF">
        <w:rPr>
          <w:rFonts w:ascii="Arial" w:eastAsia="Times New Roman" w:hAnsi="Arial" w:cs="Arial"/>
          <w:color w:val="666666"/>
          <w:sz w:val="27"/>
          <w:szCs w:val="27"/>
        </w:rPr>
        <w:t> table and denotes the weather condition (i.e. rainy, cloudy, partly cloudy, or sunny).</w:t>
      </w:r>
    </w:p>
    <w:p w14:paraId="3E6BC8EE"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min_temperature</w:t>
      </w:r>
      <w:proofErr w:type="spellEnd"/>
      <w:r w:rsidRPr="003859BF">
        <w:rPr>
          <w:rFonts w:ascii="Arial" w:eastAsia="Times New Roman" w:hAnsi="Arial" w:cs="Arial"/>
          <w:color w:val="666666"/>
          <w:sz w:val="27"/>
          <w:szCs w:val="27"/>
        </w:rPr>
        <w:t> – That day’s minimum (lowest) temperature.</w:t>
      </w:r>
    </w:p>
    <w:p w14:paraId="48083691"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max_temperature</w:t>
      </w:r>
      <w:proofErr w:type="spellEnd"/>
      <w:r w:rsidRPr="003859BF">
        <w:rPr>
          <w:rFonts w:ascii="Arial" w:eastAsia="Times New Roman" w:hAnsi="Arial" w:cs="Arial"/>
          <w:color w:val="666666"/>
          <w:sz w:val="27"/>
          <w:szCs w:val="27"/>
        </w:rPr>
        <w:t> – That day’s maximum (highest) temperature.</w:t>
      </w:r>
    </w:p>
    <w:p w14:paraId="7E2225EC"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avg_humidity_in_percentage</w:t>
      </w:r>
      <w:proofErr w:type="spellEnd"/>
      <w:r w:rsidRPr="003859BF">
        <w:rPr>
          <w:rFonts w:ascii="Arial" w:eastAsia="Times New Roman" w:hAnsi="Arial" w:cs="Arial"/>
          <w:color w:val="666666"/>
          <w:sz w:val="27"/>
          <w:szCs w:val="27"/>
        </w:rPr>
        <w:t> – The </w:t>
      </w:r>
      <w:r w:rsidRPr="003859BF">
        <w:rPr>
          <w:rFonts w:ascii="Arial" w:eastAsia="Times New Roman" w:hAnsi="Arial" w:cs="Arial"/>
          <w:i/>
          <w:iCs/>
          <w:color w:val="666666"/>
          <w:sz w:val="27"/>
          <w:szCs w:val="27"/>
        </w:rPr>
        <w:t>average</w:t>
      </w:r>
      <w:r w:rsidRPr="003859BF">
        <w:rPr>
          <w:rFonts w:ascii="Arial" w:eastAsia="Times New Roman" w:hAnsi="Arial" w:cs="Arial"/>
          <w:color w:val="666666"/>
          <w:sz w:val="27"/>
          <w:szCs w:val="27"/>
        </w:rPr>
        <w:t> relative humidity in the air that day. (The amount of water that air can hold is relative to its temperature.)</w:t>
      </w:r>
    </w:p>
    <w:p w14:paraId="7F15D959"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sunrise_time</w:t>
      </w:r>
      <w:proofErr w:type="spellEnd"/>
      <w:r w:rsidRPr="003859BF">
        <w:rPr>
          <w:rFonts w:ascii="Arial" w:eastAsia="Times New Roman" w:hAnsi="Arial" w:cs="Arial"/>
          <w:color w:val="666666"/>
          <w:sz w:val="27"/>
          <w:szCs w:val="27"/>
        </w:rPr>
        <w:t> – A timestamp column that stores the sunrise time.</w:t>
      </w:r>
    </w:p>
    <w:p w14:paraId="04402D09"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sunset_time</w:t>
      </w:r>
      <w:proofErr w:type="spellEnd"/>
      <w:r w:rsidRPr="003859BF">
        <w:rPr>
          <w:rFonts w:ascii="Arial" w:eastAsia="Times New Roman" w:hAnsi="Arial" w:cs="Arial"/>
          <w:color w:val="666666"/>
          <w:sz w:val="27"/>
          <w:szCs w:val="27"/>
        </w:rPr>
        <w:t> – A timestamp column that stores the sunset time.</w:t>
      </w:r>
    </w:p>
    <w:p w14:paraId="2D0C75EE"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last_updated_at</w:t>
      </w:r>
      <w:proofErr w:type="spellEnd"/>
      <w:r w:rsidRPr="003859BF">
        <w:rPr>
          <w:rFonts w:ascii="Arial" w:eastAsia="Times New Roman" w:hAnsi="Arial" w:cs="Arial"/>
          <w:color w:val="666666"/>
          <w:sz w:val="27"/>
          <w:szCs w:val="27"/>
        </w:rPr>
        <w:t> – Holds the date and time (as a timestamp) when the record was last updated.</w:t>
      </w:r>
    </w:p>
    <w:p w14:paraId="52150620" w14:textId="77777777" w:rsidR="003859BF" w:rsidRPr="003859BF" w:rsidRDefault="003859BF" w:rsidP="003859BF">
      <w:pPr>
        <w:numPr>
          <w:ilvl w:val="0"/>
          <w:numId w:val="3"/>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source_system</w:t>
      </w:r>
      <w:proofErr w:type="spellEnd"/>
      <w:r w:rsidRPr="003859BF">
        <w:rPr>
          <w:rFonts w:ascii="Arial" w:eastAsia="Times New Roman" w:hAnsi="Arial" w:cs="Arial"/>
          <w:color w:val="666666"/>
          <w:sz w:val="27"/>
          <w:szCs w:val="27"/>
        </w:rPr>
        <w:t> – The name of the source of our weather forecast. These last two columns are kept for audit purposes.</w:t>
      </w:r>
    </w:p>
    <w:p w14:paraId="0B98CB3A"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 </w:t>
      </w:r>
      <w:proofErr w:type="spellStart"/>
      <w:r w:rsidRPr="003859BF">
        <w:rPr>
          <w:rFonts w:ascii="Courier" w:eastAsia="Times New Roman" w:hAnsi="Courier" w:cs="Courier New"/>
          <w:color w:val="000000"/>
          <w:sz w:val="21"/>
          <w:szCs w:val="21"/>
          <w:bdr w:val="single" w:sz="6" w:space="2" w:color="E9E9E9" w:frame="1"/>
          <w:shd w:val="clear" w:color="auto" w:fill="F8F8F8"/>
        </w:rPr>
        <w:t>weather_hourly_forecast_log</w:t>
      </w:r>
      <w:proofErr w:type="spellEnd"/>
      <w:r w:rsidRPr="003859BF">
        <w:rPr>
          <w:rFonts w:ascii="Arial" w:eastAsia="Times New Roman" w:hAnsi="Arial" w:cs="Arial"/>
          <w:color w:val="666666"/>
          <w:sz w:val="27"/>
          <w:szCs w:val="27"/>
        </w:rPr>
        <w:t> table holds all the attributes that can change throughout the day. We consider these attributes as one record for a specific timeframe. The columns are:</w:t>
      </w:r>
    </w:p>
    <w:p w14:paraId="7FB91C20"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r w:rsidRPr="003859BF">
        <w:rPr>
          <w:rFonts w:ascii="Courier" w:eastAsia="Times New Roman" w:hAnsi="Courier" w:cs="Courier New"/>
          <w:color w:val="000000"/>
          <w:sz w:val="21"/>
          <w:szCs w:val="21"/>
          <w:bdr w:val="single" w:sz="6" w:space="2" w:color="E9E9E9" w:frame="1"/>
          <w:shd w:val="clear" w:color="auto" w:fill="F8F8F8"/>
        </w:rPr>
        <w:t>id</w:t>
      </w:r>
      <w:r w:rsidRPr="003859BF">
        <w:rPr>
          <w:rFonts w:ascii="Arial" w:eastAsia="Times New Roman" w:hAnsi="Arial" w:cs="Arial"/>
          <w:color w:val="666666"/>
          <w:sz w:val="27"/>
          <w:szCs w:val="27"/>
        </w:rPr>
        <w:t> – The surrogate key for the table.</w:t>
      </w:r>
    </w:p>
    <w:p w14:paraId="7B78F055"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city_id</w:t>
      </w:r>
      <w:proofErr w:type="spellEnd"/>
      <w:r w:rsidRPr="003859BF">
        <w:rPr>
          <w:rFonts w:ascii="Arial" w:eastAsia="Times New Roman" w:hAnsi="Arial" w:cs="Arial"/>
          <w:color w:val="666666"/>
          <w:sz w:val="27"/>
          <w:szCs w:val="27"/>
        </w:rPr>
        <w:t> – The relevant city.</w:t>
      </w:r>
    </w:p>
    <w:p w14:paraId="69A8DEB1"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start_timestamp</w:t>
      </w:r>
      <w:proofErr w:type="spellEnd"/>
      <w:r w:rsidRPr="003859BF">
        <w:rPr>
          <w:rFonts w:ascii="Arial" w:eastAsia="Times New Roman" w:hAnsi="Arial" w:cs="Arial"/>
          <w:color w:val="666666"/>
          <w:sz w:val="27"/>
          <w:szCs w:val="27"/>
        </w:rPr>
        <w:t> – A timestamp column that signifies when this timeframe started.</w:t>
      </w:r>
    </w:p>
    <w:p w14:paraId="0E742936"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end_timestamp</w:t>
      </w:r>
      <w:proofErr w:type="spellEnd"/>
      <w:r w:rsidRPr="003859BF">
        <w:rPr>
          <w:rFonts w:ascii="Arial" w:eastAsia="Times New Roman" w:hAnsi="Arial" w:cs="Arial"/>
          <w:color w:val="666666"/>
          <w:sz w:val="27"/>
          <w:szCs w:val="27"/>
        </w:rPr>
        <w:t> – A timestamp column that signifies when this timeframe ended.</w:t>
      </w:r>
    </w:p>
    <w:p w14:paraId="195DA83A"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weather_status_id</w:t>
      </w:r>
      <w:proofErr w:type="spellEnd"/>
      <w:r w:rsidRPr="003859BF">
        <w:rPr>
          <w:rFonts w:ascii="Arial" w:eastAsia="Times New Roman" w:hAnsi="Arial" w:cs="Arial"/>
          <w:color w:val="666666"/>
          <w:sz w:val="27"/>
          <w:szCs w:val="27"/>
        </w:rPr>
        <w:t> – The overall weather status for the timeframe.</w:t>
      </w:r>
    </w:p>
    <w:p w14:paraId="390B87F8"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r w:rsidRPr="003859BF">
        <w:rPr>
          <w:rFonts w:ascii="Courier" w:eastAsia="Times New Roman" w:hAnsi="Courier" w:cs="Courier New"/>
          <w:color w:val="000000"/>
          <w:sz w:val="21"/>
          <w:szCs w:val="21"/>
          <w:bdr w:val="single" w:sz="6" w:space="2" w:color="E9E9E9" w:frame="1"/>
          <w:shd w:val="clear" w:color="auto" w:fill="F8F8F8"/>
        </w:rPr>
        <w:lastRenderedPageBreak/>
        <w:t>temperature</w:t>
      </w:r>
      <w:r w:rsidRPr="003859BF">
        <w:rPr>
          <w:rFonts w:ascii="Arial" w:eastAsia="Times New Roman" w:hAnsi="Arial" w:cs="Arial"/>
          <w:color w:val="666666"/>
          <w:sz w:val="27"/>
          <w:szCs w:val="27"/>
        </w:rPr>
        <w:t> – The current temperature for the timeframe.</w:t>
      </w:r>
    </w:p>
    <w:p w14:paraId="0A6C1934"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feels_like_temperature</w:t>
      </w:r>
      <w:proofErr w:type="spellEnd"/>
      <w:r w:rsidRPr="003859BF">
        <w:rPr>
          <w:rFonts w:ascii="Arial" w:eastAsia="Times New Roman" w:hAnsi="Arial" w:cs="Arial"/>
          <w:color w:val="666666"/>
          <w:sz w:val="27"/>
          <w:szCs w:val="27"/>
        </w:rPr>
        <w:t> – The “feels-like” temperature for the timeframe. This can be influenced by many factors, including wind, rain, and high or low humidity. This information gives a more realistic impression of current weather conditions.</w:t>
      </w:r>
    </w:p>
    <w:p w14:paraId="700F86C7"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humidity_in_percentage</w:t>
      </w:r>
      <w:proofErr w:type="spellEnd"/>
      <w:r w:rsidRPr="003859BF">
        <w:rPr>
          <w:rFonts w:ascii="Arial" w:eastAsia="Times New Roman" w:hAnsi="Arial" w:cs="Arial"/>
          <w:color w:val="666666"/>
          <w:sz w:val="27"/>
          <w:szCs w:val="27"/>
        </w:rPr>
        <w:t> –This column holds the amount (as a percentage) of humidity in the air.</w:t>
      </w:r>
    </w:p>
    <w:p w14:paraId="1EB2648D"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wind_speed_in_mph</w:t>
      </w:r>
      <w:proofErr w:type="spellEnd"/>
      <w:r w:rsidRPr="003859BF">
        <w:rPr>
          <w:rFonts w:ascii="Arial" w:eastAsia="Times New Roman" w:hAnsi="Arial" w:cs="Arial"/>
          <w:color w:val="666666"/>
          <w:sz w:val="27"/>
          <w:szCs w:val="27"/>
        </w:rPr>
        <w:t> – Holds the wind speed in mph (miles per hour).</w:t>
      </w:r>
    </w:p>
    <w:p w14:paraId="3CC82A33"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wind_direction</w:t>
      </w:r>
      <w:proofErr w:type="spellEnd"/>
      <w:r w:rsidRPr="003859BF">
        <w:rPr>
          <w:rFonts w:ascii="Arial" w:eastAsia="Times New Roman" w:hAnsi="Arial" w:cs="Arial"/>
          <w:color w:val="666666"/>
          <w:sz w:val="27"/>
          <w:szCs w:val="27"/>
        </w:rPr>
        <w:t> – This text column stores one or two characters that denote wind direction (N, NW, NE, S, W, SW, etc.)</w:t>
      </w:r>
    </w:p>
    <w:p w14:paraId="6607AA1C"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pressure_in_mmhg</w:t>
      </w:r>
      <w:proofErr w:type="spellEnd"/>
      <w:r w:rsidRPr="003859BF">
        <w:rPr>
          <w:rFonts w:ascii="Arial" w:eastAsia="Times New Roman" w:hAnsi="Arial" w:cs="Arial"/>
          <w:color w:val="666666"/>
          <w:sz w:val="27"/>
          <w:szCs w:val="27"/>
        </w:rPr>
        <w:t> – Stores air pressure values, in mmHg.</w:t>
      </w:r>
    </w:p>
    <w:p w14:paraId="4F15EE3B" w14:textId="77777777" w:rsidR="003859BF" w:rsidRPr="003859BF" w:rsidRDefault="003859BF" w:rsidP="003859BF">
      <w:pPr>
        <w:numPr>
          <w:ilvl w:val="0"/>
          <w:numId w:val="4"/>
        </w:numPr>
        <w:spacing w:before="100" w:beforeAutospacing="1" w:after="100" w:afterAutospacing="1"/>
        <w:rPr>
          <w:rFonts w:ascii="Arial" w:eastAsia="Times New Roman" w:hAnsi="Arial" w:cs="Arial"/>
          <w:color w:val="666666"/>
          <w:sz w:val="27"/>
          <w:szCs w:val="27"/>
        </w:rPr>
      </w:pPr>
      <w:proofErr w:type="spellStart"/>
      <w:r w:rsidRPr="003859BF">
        <w:rPr>
          <w:rFonts w:ascii="Courier" w:eastAsia="Times New Roman" w:hAnsi="Courier" w:cs="Courier New"/>
          <w:color w:val="000000"/>
          <w:sz w:val="21"/>
          <w:szCs w:val="21"/>
          <w:bdr w:val="single" w:sz="6" w:space="2" w:color="E9E9E9" w:frame="1"/>
          <w:shd w:val="clear" w:color="auto" w:fill="F8F8F8"/>
        </w:rPr>
        <w:t>visibility_in_mph</w:t>
      </w:r>
      <w:proofErr w:type="spellEnd"/>
      <w:r w:rsidRPr="003859BF">
        <w:rPr>
          <w:rFonts w:ascii="Arial" w:eastAsia="Times New Roman" w:hAnsi="Arial" w:cs="Arial"/>
          <w:color w:val="666666"/>
          <w:sz w:val="27"/>
          <w:szCs w:val="27"/>
        </w:rPr>
        <w:t> – Stores visibility range values, in miles.</w:t>
      </w:r>
    </w:p>
    <w:p w14:paraId="17612328"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These tables will hold the latest data for a particular timeframe. Occasionally, a future forecast can be issued and then later changed. In such cases, the existing record for the relevant day or timeframe will be overwritten by the latest one. Also, you’ll notice that we’ve only stored attributes in a one measurement unit (e.g. mph) per attribute. To save on storage, we will only store one record for each attribute and let the front end convert these to the user’s preferred units when necessary. </w:t>
      </w:r>
    </w:p>
    <w:p w14:paraId="048E6138" w14:textId="77777777" w:rsidR="003859BF" w:rsidRPr="003859BF" w:rsidRDefault="003859BF" w:rsidP="003859BF">
      <w:pPr>
        <w:spacing w:before="900" w:after="450"/>
        <w:outlineLvl w:val="2"/>
        <w:rPr>
          <w:rFonts w:ascii="Arial" w:eastAsia="Times New Roman" w:hAnsi="Arial" w:cs="Arial"/>
          <w:color w:val="000000"/>
          <w:sz w:val="38"/>
          <w:szCs w:val="38"/>
        </w:rPr>
      </w:pPr>
      <w:r w:rsidRPr="003859BF">
        <w:rPr>
          <w:rFonts w:ascii="Arial" w:eastAsia="Times New Roman" w:hAnsi="Arial" w:cs="Arial"/>
          <w:color w:val="000000"/>
          <w:sz w:val="38"/>
          <w:szCs w:val="38"/>
        </w:rPr>
        <w:t>User Preferences</w:t>
      </w:r>
    </w:p>
    <w:p w14:paraId="653450D9" w14:textId="422E9CB4" w:rsidR="003859BF" w:rsidRPr="003859BF" w:rsidRDefault="00262DB0" w:rsidP="003859BF">
      <w:pPr>
        <w:spacing w:before="100" w:beforeAutospacing="1" w:after="100" w:afterAutospacing="1"/>
        <w:jc w:val="center"/>
        <w:rPr>
          <w:rFonts w:ascii="Arial" w:eastAsia="Times New Roman" w:hAnsi="Arial" w:cs="Arial"/>
          <w:color w:val="666666"/>
          <w:sz w:val="27"/>
          <w:szCs w:val="27"/>
        </w:rPr>
      </w:pPr>
      <w:r w:rsidRPr="00262DB0">
        <w:rPr>
          <w:rFonts w:ascii="Arial" w:eastAsia="Times New Roman" w:hAnsi="Arial" w:cs="Arial"/>
          <w:color w:val="666666"/>
          <w:sz w:val="27"/>
          <w:szCs w:val="27"/>
        </w:rPr>
        <w:drawing>
          <wp:inline distT="0" distB="0" distL="0" distR="0" wp14:anchorId="113E8FA4" wp14:editId="120328C1">
            <wp:extent cx="5727700"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238375"/>
                    </a:xfrm>
                    <a:prstGeom prst="rect">
                      <a:avLst/>
                    </a:prstGeom>
                  </pic:spPr>
                </pic:pic>
              </a:graphicData>
            </a:graphic>
          </wp:inline>
        </w:drawing>
      </w:r>
    </w:p>
    <w:p w14:paraId="230E74D1"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This subject area mainly handles user preferences for measuring units. Most of the columns are self-explanatory, so we will just briefly explain the purpose of each table.</w:t>
      </w:r>
    </w:p>
    <w:p w14:paraId="7CA4438C"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lastRenderedPageBreak/>
        <w:t>The </w:t>
      </w:r>
      <w:r w:rsidRPr="003859BF">
        <w:rPr>
          <w:rFonts w:ascii="Courier" w:eastAsia="Times New Roman" w:hAnsi="Courier" w:cs="Courier New"/>
          <w:color w:val="000000"/>
          <w:sz w:val="21"/>
          <w:szCs w:val="21"/>
          <w:bdr w:val="single" w:sz="6" w:space="2" w:color="E9E9E9" w:frame="1"/>
          <w:shd w:val="clear" w:color="auto" w:fill="F8F8F8"/>
        </w:rPr>
        <w:t>users</w:t>
      </w:r>
      <w:r w:rsidRPr="003859BF">
        <w:rPr>
          <w:rFonts w:ascii="Arial" w:eastAsia="Times New Roman" w:hAnsi="Arial" w:cs="Arial"/>
          <w:color w:val="666666"/>
          <w:sz w:val="27"/>
          <w:szCs w:val="27"/>
        </w:rPr>
        <w:t> table holds basic info about users, like email address and phone number. The </w:t>
      </w:r>
      <w:r w:rsidRPr="003859BF">
        <w:rPr>
          <w:rFonts w:ascii="Courier" w:eastAsia="Times New Roman" w:hAnsi="Courier" w:cs="Courier New"/>
          <w:color w:val="000000"/>
          <w:sz w:val="21"/>
          <w:szCs w:val="21"/>
          <w:bdr w:val="single" w:sz="6" w:space="2" w:color="E9E9E9" w:frame="1"/>
          <w:shd w:val="clear" w:color="auto" w:fill="F8F8F8"/>
        </w:rPr>
        <w:t>id</w:t>
      </w:r>
      <w:r w:rsidRPr="003859BF">
        <w:rPr>
          <w:rFonts w:ascii="Arial" w:eastAsia="Times New Roman" w:hAnsi="Arial" w:cs="Arial"/>
          <w:color w:val="666666"/>
          <w:sz w:val="27"/>
          <w:szCs w:val="27"/>
        </w:rPr>
        <w:t> column assigns a unique number to every user who registers with the application.</w:t>
      </w:r>
    </w:p>
    <w:p w14:paraId="44C058F5"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 </w:t>
      </w:r>
      <w:r w:rsidRPr="003859BF">
        <w:rPr>
          <w:rFonts w:ascii="Courier" w:eastAsia="Times New Roman" w:hAnsi="Courier" w:cs="Courier New"/>
          <w:color w:val="000000"/>
          <w:sz w:val="21"/>
          <w:szCs w:val="21"/>
          <w:bdr w:val="single" w:sz="6" w:space="2" w:color="E9E9E9" w:frame="1"/>
          <w:shd w:val="clear" w:color="auto" w:fill="F8F8F8"/>
        </w:rPr>
        <w:t>attribute</w:t>
      </w:r>
      <w:r w:rsidRPr="003859BF">
        <w:rPr>
          <w:rFonts w:ascii="Arial" w:eastAsia="Times New Roman" w:hAnsi="Arial" w:cs="Arial"/>
          <w:color w:val="666666"/>
          <w:sz w:val="27"/>
          <w:szCs w:val="27"/>
        </w:rPr>
        <w:t> table stores a list of attributes, like temperature, wind speed, wind direction, barometric pressure, etc.</w:t>
      </w:r>
    </w:p>
    <w:p w14:paraId="222175AA"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 </w:t>
      </w:r>
      <w:proofErr w:type="spellStart"/>
      <w:r w:rsidRPr="003859BF">
        <w:rPr>
          <w:rFonts w:ascii="Courier" w:eastAsia="Times New Roman" w:hAnsi="Courier" w:cs="Courier New"/>
          <w:color w:val="000000"/>
          <w:sz w:val="21"/>
          <w:szCs w:val="21"/>
          <w:bdr w:val="single" w:sz="6" w:space="2" w:color="E9E9E9" w:frame="1"/>
          <w:shd w:val="clear" w:color="auto" w:fill="F8F8F8"/>
        </w:rPr>
        <w:t>measuring_units</w:t>
      </w:r>
      <w:proofErr w:type="spellEnd"/>
      <w:r w:rsidRPr="003859BF">
        <w:rPr>
          <w:rFonts w:ascii="Arial" w:eastAsia="Times New Roman" w:hAnsi="Arial" w:cs="Arial"/>
          <w:color w:val="666666"/>
          <w:sz w:val="27"/>
          <w:szCs w:val="27"/>
        </w:rPr>
        <w:t> table stores a list of all measurement units, with their corresponding name, description, and </w:t>
      </w:r>
      <w:proofErr w:type="spellStart"/>
      <w:r w:rsidRPr="003859BF">
        <w:rPr>
          <w:rFonts w:ascii="Courier" w:eastAsia="Times New Roman" w:hAnsi="Courier" w:cs="Courier New"/>
          <w:color w:val="000000"/>
          <w:sz w:val="21"/>
          <w:szCs w:val="21"/>
          <w:bdr w:val="single" w:sz="6" w:space="2" w:color="E9E9E9" w:frame="1"/>
          <w:shd w:val="clear" w:color="auto" w:fill="F8F8F8"/>
        </w:rPr>
        <w:t>attribute_id</w:t>
      </w:r>
      <w:proofErr w:type="spellEnd"/>
      <w:r w:rsidRPr="003859BF">
        <w:rPr>
          <w:rFonts w:ascii="Arial" w:eastAsia="Times New Roman" w:hAnsi="Arial" w:cs="Arial"/>
          <w:color w:val="666666"/>
          <w:sz w:val="27"/>
          <w:szCs w:val="27"/>
        </w:rPr>
        <w:t>. </w:t>
      </w:r>
    </w:p>
    <w:p w14:paraId="78ABB93F"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 </w:t>
      </w:r>
      <w:proofErr w:type="spellStart"/>
      <w:r w:rsidRPr="003859BF">
        <w:rPr>
          <w:rFonts w:ascii="Courier" w:eastAsia="Times New Roman" w:hAnsi="Courier" w:cs="Courier New"/>
          <w:color w:val="000000"/>
          <w:sz w:val="21"/>
          <w:szCs w:val="21"/>
          <w:bdr w:val="single" w:sz="6" w:space="2" w:color="E9E9E9" w:frame="1"/>
          <w:shd w:val="clear" w:color="auto" w:fill="F8F8F8"/>
        </w:rPr>
        <w:t>user_preferences</w:t>
      </w:r>
      <w:proofErr w:type="spellEnd"/>
      <w:r w:rsidRPr="003859BF">
        <w:rPr>
          <w:rFonts w:ascii="Arial" w:eastAsia="Times New Roman" w:hAnsi="Arial" w:cs="Arial"/>
          <w:color w:val="666666"/>
          <w:sz w:val="27"/>
          <w:szCs w:val="27"/>
        </w:rPr>
        <w:t> table maps the relationship between users and measuring unit preferences. Note that we can store information about users’ preferences for each individual attribute. Since users can choose any one measuring unit out of the given options for an attribute, we have created a composite primary key using the </w:t>
      </w:r>
      <w:proofErr w:type="spellStart"/>
      <w:r w:rsidRPr="003859BF">
        <w:rPr>
          <w:rFonts w:ascii="Courier" w:eastAsia="Times New Roman" w:hAnsi="Courier" w:cs="Courier New"/>
          <w:color w:val="000000"/>
          <w:sz w:val="21"/>
          <w:szCs w:val="21"/>
          <w:bdr w:val="single" w:sz="6" w:space="2" w:color="E9E9E9" w:frame="1"/>
          <w:shd w:val="clear" w:color="auto" w:fill="F8F8F8"/>
        </w:rPr>
        <w:t>users_id</w:t>
      </w:r>
      <w:r w:rsidRPr="003859BF">
        <w:rPr>
          <w:rFonts w:ascii="Arial" w:eastAsia="Times New Roman" w:hAnsi="Arial" w:cs="Arial"/>
          <w:color w:val="666666"/>
          <w:sz w:val="27"/>
          <w:szCs w:val="27"/>
        </w:rPr>
        <w:t>and</w:t>
      </w:r>
      <w:proofErr w:type="spellEnd"/>
      <w:r w:rsidRPr="003859BF">
        <w:rPr>
          <w:rFonts w:ascii="Arial" w:eastAsia="Times New Roman" w:hAnsi="Arial" w:cs="Arial"/>
          <w:color w:val="666666"/>
          <w:sz w:val="27"/>
          <w:szCs w:val="27"/>
        </w:rPr>
        <w:t> </w:t>
      </w:r>
      <w:proofErr w:type="spellStart"/>
      <w:r w:rsidRPr="003859BF">
        <w:rPr>
          <w:rFonts w:ascii="Courier" w:eastAsia="Times New Roman" w:hAnsi="Courier" w:cs="Courier New"/>
          <w:color w:val="000000"/>
          <w:sz w:val="21"/>
          <w:szCs w:val="21"/>
          <w:bdr w:val="single" w:sz="6" w:space="2" w:color="E9E9E9" w:frame="1"/>
          <w:shd w:val="clear" w:color="auto" w:fill="F8F8F8"/>
        </w:rPr>
        <w:t>attribute_id</w:t>
      </w:r>
      <w:proofErr w:type="spellEnd"/>
      <w:r w:rsidRPr="003859BF">
        <w:rPr>
          <w:rFonts w:ascii="Arial" w:eastAsia="Times New Roman" w:hAnsi="Arial" w:cs="Arial"/>
          <w:color w:val="666666"/>
          <w:sz w:val="27"/>
          <w:szCs w:val="27"/>
        </w:rPr>
        <w:t> columns.</w:t>
      </w:r>
    </w:p>
    <w:p w14:paraId="6EEE9275" w14:textId="77777777" w:rsidR="003859BF" w:rsidRPr="003859BF" w:rsidRDefault="003859BF" w:rsidP="003859BF">
      <w:pPr>
        <w:spacing w:before="900" w:after="450"/>
        <w:outlineLvl w:val="2"/>
        <w:rPr>
          <w:rFonts w:ascii="Arial" w:eastAsia="Times New Roman" w:hAnsi="Arial" w:cs="Arial"/>
          <w:color w:val="000000"/>
          <w:sz w:val="38"/>
          <w:szCs w:val="38"/>
        </w:rPr>
      </w:pPr>
      <w:r w:rsidRPr="003859BF">
        <w:rPr>
          <w:rFonts w:ascii="Arial" w:eastAsia="Times New Roman" w:hAnsi="Arial" w:cs="Arial"/>
          <w:color w:val="000000"/>
          <w:sz w:val="38"/>
          <w:szCs w:val="38"/>
        </w:rPr>
        <w:t>User Profiles </w:t>
      </w:r>
    </w:p>
    <w:p w14:paraId="517573FC" w14:textId="7326D0F8" w:rsidR="003859BF" w:rsidRPr="003859BF" w:rsidRDefault="00262DB0" w:rsidP="003859BF">
      <w:pPr>
        <w:spacing w:before="100" w:beforeAutospacing="1" w:after="100" w:afterAutospacing="1"/>
        <w:jc w:val="center"/>
        <w:rPr>
          <w:rFonts w:ascii="Arial" w:eastAsia="Times New Roman" w:hAnsi="Arial" w:cs="Arial"/>
          <w:color w:val="666666"/>
          <w:sz w:val="27"/>
          <w:szCs w:val="27"/>
        </w:rPr>
      </w:pPr>
      <w:r w:rsidRPr="00262DB0">
        <w:rPr>
          <w:rFonts w:ascii="Arial" w:eastAsia="Times New Roman" w:hAnsi="Arial" w:cs="Arial"/>
          <w:color w:val="666666"/>
          <w:sz w:val="27"/>
          <w:szCs w:val="27"/>
        </w:rPr>
        <w:drawing>
          <wp:inline distT="0" distB="0" distL="0" distR="0" wp14:anchorId="332BB833" wp14:editId="5830BC9D">
            <wp:extent cx="5727700" cy="2524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524760"/>
                    </a:xfrm>
                    <a:prstGeom prst="rect">
                      <a:avLst/>
                    </a:prstGeom>
                  </pic:spPr>
                </pic:pic>
              </a:graphicData>
            </a:graphic>
          </wp:inline>
        </w:drawing>
      </w:r>
    </w:p>
    <w:p w14:paraId="21EF7087" w14:textId="1B0D98CF"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Since the application allows users to monitor the weather in as many cities as they want, this subject area handles associating one or more cities with each user</w:t>
      </w:r>
      <w:r w:rsidR="00262DB0">
        <w:rPr>
          <w:rFonts w:ascii="Arial" w:eastAsia="Times New Roman" w:hAnsi="Arial" w:cs="Arial"/>
          <w:color w:val="666666"/>
          <w:sz w:val="27"/>
          <w:szCs w:val="27"/>
        </w:rPr>
        <w:t>’s</w:t>
      </w:r>
      <w:r w:rsidRPr="003859BF">
        <w:rPr>
          <w:rFonts w:ascii="Arial" w:eastAsia="Times New Roman" w:hAnsi="Arial" w:cs="Arial"/>
          <w:color w:val="666666"/>
          <w:sz w:val="27"/>
          <w:szCs w:val="27"/>
        </w:rPr>
        <w:t xml:space="preserve"> profile. </w:t>
      </w:r>
    </w:p>
    <w:p w14:paraId="79BCA6AF"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t>The </w:t>
      </w:r>
      <w:r w:rsidRPr="003859BF">
        <w:rPr>
          <w:rFonts w:ascii="Courier" w:eastAsia="Times New Roman" w:hAnsi="Courier" w:cs="Courier New"/>
          <w:color w:val="000000"/>
          <w:sz w:val="21"/>
          <w:szCs w:val="21"/>
          <w:bdr w:val="single" w:sz="6" w:space="2" w:color="E9E9E9" w:frame="1"/>
          <w:shd w:val="clear" w:color="auto" w:fill="F8F8F8"/>
        </w:rPr>
        <w:t>city</w:t>
      </w:r>
      <w:r w:rsidRPr="003859BF">
        <w:rPr>
          <w:rFonts w:ascii="Arial" w:eastAsia="Times New Roman" w:hAnsi="Arial" w:cs="Arial"/>
          <w:color w:val="666666"/>
          <w:sz w:val="27"/>
          <w:szCs w:val="27"/>
        </w:rPr>
        <w:t> table store a list of cities and their location details (postal code, country, map coordinates). The columns in this table are self-explanatory, but it’s good to realize that the </w:t>
      </w:r>
      <w:proofErr w:type="spellStart"/>
      <w:r w:rsidRPr="003859BF">
        <w:rPr>
          <w:rFonts w:ascii="Courier" w:eastAsia="Times New Roman" w:hAnsi="Courier" w:cs="Courier New"/>
          <w:color w:val="000000"/>
          <w:sz w:val="21"/>
          <w:szCs w:val="21"/>
          <w:bdr w:val="single" w:sz="6" w:space="2" w:color="E9E9E9" w:frame="1"/>
          <w:shd w:val="clear" w:color="auto" w:fill="F8F8F8"/>
        </w:rPr>
        <w:t>city_longitude</w:t>
      </w:r>
      <w:proofErr w:type="spellEnd"/>
      <w:r w:rsidRPr="003859BF">
        <w:rPr>
          <w:rFonts w:ascii="Arial" w:eastAsia="Times New Roman" w:hAnsi="Arial" w:cs="Arial"/>
          <w:color w:val="666666"/>
          <w:sz w:val="27"/>
          <w:szCs w:val="27"/>
        </w:rPr>
        <w:t> and </w:t>
      </w:r>
      <w:proofErr w:type="spellStart"/>
      <w:r w:rsidRPr="003859BF">
        <w:rPr>
          <w:rFonts w:ascii="Courier" w:eastAsia="Times New Roman" w:hAnsi="Courier" w:cs="Courier New"/>
          <w:color w:val="000000"/>
          <w:sz w:val="21"/>
          <w:szCs w:val="21"/>
          <w:bdr w:val="single" w:sz="6" w:space="2" w:color="E9E9E9" w:frame="1"/>
          <w:shd w:val="clear" w:color="auto" w:fill="F8F8F8"/>
        </w:rPr>
        <w:t>city_latitude</w:t>
      </w:r>
      <w:proofErr w:type="spellEnd"/>
      <w:r w:rsidRPr="003859BF">
        <w:rPr>
          <w:rFonts w:ascii="Arial" w:eastAsia="Times New Roman" w:hAnsi="Arial" w:cs="Arial"/>
          <w:color w:val="666666"/>
          <w:sz w:val="27"/>
          <w:szCs w:val="27"/>
        </w:rPr>
        <w:t> columns can hold positive or negative values. </w:t>
      </w:r>
    </w:p>
    <w:p w14:paraId="555377E4" w14:textId="77777777" w:rsidR="003859BF" w:rsidRPr="003859BF" w:rsidRDefault="003859BF" w:rsidP="003859BF">
      <w:pPr>
        <w:spacing w:before="100" w:beforeAutospacing="1" w:after="100" w:afterAutospacing="1"/>
        <w:rPr>
          <w:rFonts w:ascii="Arial" w:eastAsia="Times New Roman" w:hAnsi="Arial" w:cs="Arial"/>
          <w:color w:val="666666"/>
          <w:sz w:val="27"/>
          <w:szCs w:val="27"/>
        </w:rPr>
      </w:pPr>
      <w:r w:rsidRPr="003859BF">
        <w:rPr>
          <w:rFonts w:ascii="Arial" w:eastAsia="Times New Roman" w:hAnsi="Arial" w:cs="Arial"/>
          <w:color w:val="666666"/>
          <w:sz w:val="27"/>
          <w:szCs w:val="27"/>
        </w:rPr>
        <w:lastRenderedPageBreak/>
        <w:t>The </w:t>
      </w:r>
      <w:proofErr w:type="spellStart"/>
      <w:r w:rsidRPr="003859BF">
        <w:rPr>
          <w:rFonts w:ascii="Courier" w:eastAsia="Times New Roman" w:hAnsi="Courier" w:cs="Courier New"/>
          <w:color w:val="000000"/>
          <w:sz w:val="21"/>
          <w:szCs w:val="21"/>
          <w:bdr w:val="single" w:sz="6" w:space="2" w:color="E9E9E9" w:frame="1"/>
          <w:shd w:val="clear" w:color="auto" w:fill="F8F8F8"/>
        </w:rPr>
        <w:t>user_city</w:t>
      </w:r>
      <w:proofErr w:type="spellEnd"/>
      <w:r w:rsidRPr="003859BF">
        <w:rPr>
          <w:rFonts w:ascii="Arial" w:eastAsia="Times New Roman" w:hAnsi="Arial" w:cs="Arial"/>
          <w:color w:val="666666"/>
          <w:sz w:val="27"/>
          <w:szCs w:val="27"/>
        </w:rPr>
        <w:t> table associates cities with user profiles. Since users can add a city to their profiles only once, we have created a composite primary key using the </w:t>
      </w:r>
      <w:proofErr w:type="spellStart"/>
      <w:r w:rsidRPr="003859BF">
        <w:rPr>
          <w:rFonts w:ascii="Courier" w:eastAsia="Times New Roman" w:hAnsi="Courier" w:cs="Courier New"/>
          <w:color w:val="000000"/>
          <w:sz w:val="21"/>
          <w:szCs w:val="21"/>
          <w:bdr w:val="single" w:sz="6" w:space="2" w:color="E9E9E9" w:frame="1"/>
          <w:shd w:val="clear" w:color="auto" w:fill="F8F8F8"/>
        </w:rPr>
        <w:t>users_id</w:t>
      </w:r>
      <w:r w:rsidRPr="003859BF">
        <w:rPr>
          <w:rFonts w:ascii="Arial" w:eastAsia="Times New Roman" w:hAnsi="Arial" w:cs="Arial"/>
          <w:color w:val="666666"/>
          <w:sz w:val="27"/>
          <w:szCs w:val="27"/>
        </w:rPr>
        <w:t>and</w:t>
      </w:r>
      <w:proofErr w:type="spellEnd"/>
      <w:r w:rsidRPr="003859BF">
        <w:rPr>
          <w:rFonts w:ascii="Arial" w:eastAsia="Times New Roman" w:hAnsi="Arial" w:cs="Arial"/>
          <w:color w:val="666666"/>
          <w:sz w:val="27"/>
          <w:szCs w:val="27"/>
        </w:rPr>
        <w:t> </w:t>
      </w:r>
      <w:proofErr w:type="spellStart"/>
      <w:r w:rsidRPr="003859BF">
        <w:rPr>
          <w:rFonts w:ascii="Courier" w:eastAsia="Times New Roman" w:hAnsi="Courier" w:cs="Courier New"/>
          <w:color w:val="000000"/>
          <w:sz w:val="21"/>
          <w:szCs w:val="21"/>
          <w:bdr w:val="single" w:sz="6" w:space="2" w:color="E9E9E9" w:frame="1"/>
          <w:shd w:val="clear" w:color="auto" w:fill="F8F8F8"/>
        </w:rPr>
        <w:t>city_id</w:t>
      </w:r>
      <w:proofErr w:type="spellEnd"/>
      <w:r w:rsidRPr="003859BF">
        <w:rPr>
          <w:rFonts w:ascii="Arial" w:eastAsia="Times New Roman" w:hAnsi="Arial" w:cs="Arial"/>
          <w:color w:val="666666"/>
          <w:sz w:val="27"/>
          <w:szCs w:val="27"/>
        </w:rPr>
        <w:t> columns.</w:t>
      </w:r>
    </w:p>
    <w:p w14:paraId="374D5F3F" w14:textId="77777777" w:rsidR="003859BF" w:rsidRDefault="003859BF"/>
    <w:sectPr w:rsidR="003859BF" w:rsidSect="001E1D2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18A4"/>
    <w:multiLevelType w:val="multilevel"/>
    <w:tmpl w:val="F9D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600A9"/>
    <w:multiLevelType w:val="multilevel"/>
    <w:tmpl w:val="0E5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A09EA"/>
    <w:multiLevelType w:val="multilevel"/>
    <w:tmpl w:val="0C5E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875AC"/>
    <w:multiLevelType w:val="multilevel"/>
    <w:tmpl w:val="4A0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D4"/>
    <w:rsid w:val="000368D4"/>
    <w:rsid w:val="0007179D"/>
    <w:rsid w:val="001E1D29"/>
    <w:rsid w:val="00262DB0"/>
    <w:rsid w:val="003859BF"/>
    <w:rsid w:val="008F4A72"/>
    <w:rsid w:val="00CA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CD5E"/>
  <w15:chartTrackingRefBased/>
  <w15:docId w15:val="{A6515C35-5CBA-6D48-BFC8-3171AA5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9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9B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859BF"/>
    <w:rPr>
      <w:rFonts w:ascii="Courier New" w:eastAsia="Times New Roman" w:hAnsi="Courier New" w:cs="Courier New"/>
      <w:sz w:val="20"/>
      <w:szCs w:val="20"/>
    </w:rPr>
  </w:style>
  <w:style w:type="character" w:customStyle="1" w:styleId="apple-converted-space">
    <w:name w:val="apple-converted-space"/>
    <w:basedOn w:val="DefaultParagraphFont"/>
    <w:rsid w:val="003859BF"/>
  </w:style>
  <w:style w:type="character" w:styleId="Emphasis">
    <w:name w:val="Emphasis"/>
    <w:basedOn w:val="DefaultParagraphFont"/>
    <w:uiPriority w:val="20"/>
    <w:qFormat/>
    <w:rsid w:val="003859BF"/>
    <w:rPr>
      <w:i/>
      <w:iCs/>
    </w:rPr>
  </w:style>
  <w:style w:type="character" w:styleId="Strong">
    <w:name w:val="Strong"/>
    <w:basedOn w:val="DefaultParagraphFont"/>
    <w:uiPriority w:val="22"/>
    <w:qFormat/>
    <w:rsid w:val="00385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2020-10-02T18:30:00Z</dcterms:created>
  <dcterms:modified xsi:type="dcterms:W3CDTF">2020-10-02T18:43:00Z</dcterms:modified>
</cp:coreProperties>
</file>