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B1EEA">
      <w:pPr>
        <w:spacing w:before="100" w:beforeAutospacing="1" w:after="100" w:afterAutospacing="1"/>
        <w:rPr>
          <w:rFonts w:ascii="Times New Roman" w:hAnsi="Times New Roman"/>
          <w:b/>
          <w:bCs/>
          <w:sz w:val="40"/>
          <w:szCs w:val="40"/>
          <w:lang w:val="en-US"/>
        </w:rPr>
      </w:pPr>
      <w:r>
        <w:rPr>
          <w:rFonts w:ascii="Times New Roman" w:hAnsi="Times New Roman"/>
          <w:b/>
          <w:bCs/>
          <w:noProof/>
          <w:sz w:val="32"/>
          <w:szCs w:val="32"/>
          <w:lang w:val="en-US"/>
        </w:rPr>
        <w:drawing>
          <wp:anchor distT="0" distB="0" distL="114300" distR="114300" simplePos="0" relativeHeight="251658240" behindDoc="0" locked="0" layoutInCell="1" allowOverlap="1">
            <wp:simplePos x="0" y="0"/>
            <wp:positionH relativeFrom="column">
              <wp:posOffset>4131310</wp:posOffset>
            </wp:positionH>
            <wp:positionV relativeFrom="paragraph">
              <wp:posOffset>0</wp:posOffset>
            </wp:positionV>
            <wp:extent cx="1042035" cy="1511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485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2035" cy="1511935"/>
                    </a:xfrm>
                    <a:prstGeom prst="rect">
                      <a:avLst/>
                    </a:prstGeom>
                  </pic:spPr>
                </pic:pic>
              </a:graphicData>
            </a:graphic>
            <wp14:sizeRelH relativeFrom="page">
              <wp14:pctWidth>0</wp14:pctWidth>
            </wp14:sizeRelH>
            <wp14:sizeRelV relativeFrom="page">
              <wp14:pctHeight>0</wp14:pctHeight>
            </wp14:sizeRelV>
          </wp:anchor>
        </w:drawing>
      </w:r>
    </w:p>
    <w:p w:rsidR="00000000" w:rsidRDefault="00DB654A">
      <w:pPr>
        <w:spacing w:before="100" w:beforeAutospacing="1" w:after="100" w:afterAutospacing="1"/>
        <w:outlineLvl w:val="1"/>
        <w:rPr>
          <w:rFonts w:ascii="Times New Roman" w:hAnsi="Times New Roman"/>
          <w:b/>
          <w:bCs/>
          <w:sz w:val="32"/>
          <w:szCs w:val="32"/>
          <w:lang w:val="en-US"/>
        </w:rPr>
      </w:pPr>
      <w:r>
        <w:rPr>
          <w:rFonts w:ascii="Times New Roman" w:hAnsi="Times New Roman"/>
          <w:b/>
          <w:bCs/>
          <w:sz w:val="52"/>
          <w:szCs w:val="52"/>
          <w:lang w:val="en-US"/>
        </w:rPr>
        <w:t xml:space="preserve">    </w:t>
      </w:r>
      <w:r>
        <w:rPr>
          <w:rFonts w:ascii="Times New Roman" w:hAnsi="Times New Roman"/>
          <w:b/>
          <w:bCs/>
          <w:sz w:val="32"/>
          <w:szCs w:val="32"/>
          <w:lang w:val="en-US"/>
        </w:rPr>
        <w:t xml:space="preserve">Gold Coins and Personal reflection </w:t>
      </w:r>
    </w:p>
    <w:p w:rsidR="00000000" w:rsidRDefault="00DB654A">
      <w:pPr>
        <w:spacing w:before="100" w:beforeAutospacing="1" w:after="100" w:afterAutospacing="1"/>
        <w:rPr>
          <w:rFonts w:ascii="Times New Roman" w:hAnsi="Times New Roman"/>
          <w:lang w:val="en-US"/>
        </w:rPr>
      </w:pPr>
      <w:r>
        <w:rPr>
          <w:rFonts w:ascii="Times New Roman" w:hAnsi="Times New Roman"/>
          <w:b/>
          <w:bCs/>
          <w:lang w:val="en-US"/>
        </w:rPr>
        <w:br/>
      </w:r>
      <w:r>
        <w:rPr>
          <w:rFonts w:ascii="Times New Roman" w:hAnsi="Times New Roman"/>
          <w:lang w:val="en-US"/>
        </w:rPr>
        <w:t>           Semester 1, 20</w:t>
      </w:r>
      <w:r>
        <w:rPr>
          <w:rFonts w:ascii="Times New Roman" w:hAnsi="Times New Roman"/>
          <w:lang w:val="en"/>
        </w:rPr>
        <w:t>19</w:t>
      </w:r>
      <w:r>
        <w:rPr>
          <w:rFonts w:ascii="Times New Roman" w:hAnsi="Times New Roman"/>
          <w:lang w:val="en-US"/>
        </w:rPr>
        <w:t xml:space="preserve">  </w:t>
      </w:r>
      <w:r>
        <w:rPr>
          <w:rFonts w:ascii="Times New Roman" w:hAnsi="Times New Roman"/>
          <w:b/>
          <w:bCs/>
          <w:lang w:val="en-US"/>
        </w:rPr>
        <w:t>Plagiarism</w:t>
      </w:r>
      <w:bookmarkStart w:id="0" w:name="_GoBack"/>
      <w:bookmarkEnd w:id="0"/>
    </w:p>
    <w:p w:rsidR="00000000" w:rsidRDefault="00DB654A">
      <w:pPr>
        <w:spacing w:before="100" w:beforeAutospacing="1" w:after="100" w:afterAutospacing="1"/>
        <w:rPr>
          <w:rFonts w:ascii="Times New Roman" w:hAnsi="Times New Roman"/>
          <w:lang w:val="en-US"/>
        </w:rPr>
      </w:pPr>
      <w:r>
        <w:rPr>
          <w:rFonts w:ascii="Times New Roman" w:hAnsi="Times New Roman"/>
          <w:lang w:val="en-US"/>
        </w:rPr>
        <w:t xml:space="preserve">According to the </w:t>
      </w:r>
      <w:r>
        <w:rPr>
          <w:rFonts w:ascii="Times New Roman" w:hAnsi="Times New Roman"/>
          <w:i/>
          <w:iCs/>
          <w:lang w:val="en-US"/>
        </w:rPr>
        <w:t>Academic integrity policy</w:t>
      </w:r>
      <w:r>
        <w:rPr>
          <w:rFonts w:ascii="Times New Roman" w:hAnsi="Times New Roman"/>
          <w:lang w:val="en-US"/>
        </w:rPr>
        <w:t>, plagiarism is:</w:t>
      </w:r>
    </w:p>
    <w:p w:rsidR="00000000" w:rsidRDefault="00DB654A">
      <w:pPr>
        <w:spacing w:before="100" w:beforeAutospacing="1" w:after="100" w:afterAutospacing="1"/>
        <w:rPr>
          <w:i/>
          <w:iCs/>
        </w:rPr>
      </w:pPr>
      <w:r>
        <w:rPr>
          <w:rFonts w:ascii="Times New Roman" w:hAnsi="Times New Roman"/>
          <w:i/>
          <w:iCs/>
          <w:lang w:val="en-US"/>
        </w:rPr>
        <w:t>"Claiming and using the thoughts or writings or creative works of others without appropriate acknowledgement or att</w:t>
      </w:r>
      <w:r>
        <w:rPr>
          <w:rFonts w:ascii="Times New Roman" w:hAnsi="Times New Roman"/>
          <w:i/>
          <w:iCs/>
          <w:lang w:val="en-US"/>
        </w:rPr>
        <w:t>ribution.  It includes:</w:t>
      </w:r>
      <w:r>
        <w:rPr>
          <w:rFonts w:ascii="Times New Roman" w:hAnsi="Times New Roman"/>
          <w:i/>
          <w:iCs/>
          <w:lang w:val="en-US"/>
        </w:rPr>
        <w:br/>
      </w:r>
      <w:r>
        <w:rPr>
          <w:rFonts w:ascii="Times New Roman" w:hAnsi="Times New Roman"/>
          <w:i/>
          <w:iCs/>
          <w:lang w:val="en-US"/>
        </w:rPr>
        <w:t>(a)  copying part or all of another student's assignment;</w:t>
      </w:r>
      <w:r>
        <w:rPr>
          <w:rFonts w:ascii="Times New Roman" w:hAnsi="Times New Roman"/>
          <w:i/>
          <w:iCs/>
          <w:lang w:val="en-US"/>
        </w:rPr>
        <w:br/>
      </w:r>
      <w:r>
        <w:rPr>
          <w:rFonts w:ascii="Times New Roman" w:hAnsi="Times New Roman"/>
          <w:i/>
          <w:iCs/>
          <w:lang w:val="en-US"/>
        </w:rPr>
        <w:t>(b)  allowing another person to write some or all of an assignment;</w:t>
      </w:r>
      <w:r>
        <w:rPr>
          <w:rFonts w:ascii="Times New Roman" w:hAnsi="Times New Roman"/>
          <w:i/>
          <w:iCs/>
          <w:lang w:val="en-US"/>
        </w:rPr>
        <w:br/>
      </w:r>
      <w:r>
        <w:rPr>
          <w:rFonts w:ascii="Times New Roman" w:hAnsi="Times New Roman"/>
          <w:i/>
          <w:iCs/>
          <w:lang w:val="en-US"/>
        </w:rPr>
        <w:t>(c)  copying paragraphs, sentences or parts of sentences directly from texts or the internet without enclo</w:t>
      </w:r>
      <w:r>
        <w:rPr>
          <w:rFonts w:ascii="Times New Roman" w:hAnsi="Times New Roman"/>
          <w:i/>
          <w:iCs/>
          <w:lang w:val="en-US"/>
        </w:rPr>
        <w:t>sing them in quotation marks or otherwise showing them to be copied - even if the source is acknowledged, this is still plagiarism;</w:t>
      </w:r>
      <w:r>
        <w:rPr>
          <w:rFonts w:ascii="Times New Roman" w:hAnsi="Times New Roman"/>
          <w:i/>
          <w:iCs/>
          <w:lang w:val="en-US"/>
        </w:rPr>
        <w:br/>
      </w:r>
      <w:r>
        <w:rPr>
          <w:rFonts w:ascii="Times New Roman" w:hAnsi="Times New Roman"/>
          <w:i/>
          <w:iCs/>
          <w:lang w:val="en-US"/>
        </w:rPr>
        <w:t>(d)  using concepts or developed ideas, even if paraphrased or summarised, from another person, from texts or the internet w</w:t>
      </w:r>
      <w:r>
        <w:rPr>
          <w:rFonts w:ascii="Times New Roman" w:hAnsi="Times New Roman"/>
          <w:i/>
          <w:iCs/>
          <w:lang w:val="en-US"/>
        </w:rPr>
        <w:t>ithout acknowledging the source;</w:t>
      </w:r>
      <w:r>
        <w:rPr>
          <w:rFonts w:ascii="Times New Roman" w:hAnsi="Times New Roman"/>
          <w:i/>
          <w:iCs/>
          <w:lang w:val="en-US"/>
        </w:rPr>
        <w:br/>
      </w:r>
      <w:r>
        <w:rPr>
          <w:rFonts w:ascii="Times New Roman" w:hAnsi="Times New Roman"/>
          <w:i/>
          <w:iCs/>
          <w:lang w:val="en-US"/>
        </w:rPr>
        <w:t>(e)  copying graphics, architectural plans, multimedia works or other forms of intellectual property without appropriate acknowledgment."</w:t>
      </w:r>
    </w:p>
    <w:p w:rsidR="00000000" w:rsidRDefault="00DB654A">
      <w:pPr>
        <w:spacing w:before="100" w:beforeAutospacing="1" w:after="100" w:afterAutospacing="1"/>
        <w:rPr>
          <w:rFonts w:ascii="Times New Roman" w:hAnsi="Times New Roman"/>
          <w:lang w:val="en-US"/>
        </w:rPr>
      </w:pPr>
      <w:r>
        <w:rPr>
          <w:rFonts w:ascii="Times New Roman" w:hAnsi="Times New Roman"/>
          <w:lang w:val="en-US"/>
        </w:rPr>
        <w:t xml:space="preserve">The consequences of plagiarism (depending on the seriousness of the case) range from </w:t>
      </w:r>
      <w:r>
        <w:rPr>
          <w:rFonts w:ascii="Times New Roman" w:hAnsi="Times New Roman"/>
          <w:lang w:val="en-US"/>
        </w:rPr>
        <w:t>reducing your mark or failing the assignment up to a formal reference to a summary inquiry:</w:t>
      </w:r>
    </w:p>
    <w:tbl>
      <w:tblPr>
        <w:tblW w:w="0" w:type="auto"/>
        <w:tblCellSpacing w:w="15" w:type="dxa"/>
        <w:tblInd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8760"/>
      </w:tblGrid>
      <w:tr w:rsidR="00000000">
        <w:trPr>
          <w:trHeight w:val="969"/>
          <w:tblCellSpacing w:w="15" w:type="dxa"/>
        </w:trPr>
        <w:tc>
          <w:tcPr>
            <w:tcW w:w="8700" w:type="dxa"/>
            <w:tcBorders>
              <w:top w:val="outset" w:sz="6" w:space="0" w:color="auto"/>
              <w:left w:val="outset" w:sz="6" w:space="0" w:color="auto"/>
              <w:bottom w:val="outset" w:sz="6" w:space="0" w:color="auto"/>
              <w:right w:val="outset" w:sz="6" w:space="0" w:color="auto"/>
            </w:tcBorders>
            <w:vAlign w:val="center"/>
          </w:tcPr>
          <w:p w:rsidR="00000000" w:rsidRDefault="00DB654A">
            <w:pPr>
              <w:rPr>
                <w:rFonts w:ascii="Times New Roman" w:hAnsi="Times New Roman"/>
                <w:i/>
                <w:lang w:val="en-US"/>
              </w:rPr>
            </w:pPr>
            <w:r>
              <w:rPr>
                <w:rFonts w:cs="Verdana"/>
                <w:i/>
                <w:sz w:val="20"/>
                <w:lang w:val="en-US"/>
              </w:rPr>
              <w:t> By signing below I certify that the attached assignment is my own work</w:t>
            </w:r>
            <w:r>
              <w:rPr>
                <w:rFonts w:cs="Arial"/>
                <w:i/>
                <w:sz w:val="20"/>
                <w:lang w:val="en-US"/>
              </w:rPr>
              <w:t>.</w:t>
            </w:r>
            <w:r>
              <w:rPr>
                <w:rFonts w:ascii="Times New Roman" w:hAnsi="Times New Roman"/>
                <w:i/>
                <w:lang w:val="en-US"/>
              </w:rPr>
              <w:t xml:space="preserve"> </w:t>
            </w:r>
          </w:p>
          <w:p w:rsidR="00000000" w:rsidRDefault="00DB654A">
            <w:pPr>
              <w:spacing w:before="100" w:beforeAutospacing="1" w:after="100" w:afterAutospacing="1"/>
              <w:rPr>
                <w:rFonts w:ascii="Times New Roman" w:hAnsi="Times New Roman"/>
                <w:lang w:val="en-US"/>
              </w:rPr>
            </w:pPr>
            <w:r>
              <w:rPr>
                <w:rFonts w:cs="Arial"/>
                <w:sz w:val="20"/>
                <w:lang w:val="en-US"/>
              </w:rPr>
              <w:t> Student Id:                             Student</w:t>
            </w:r>
            <w:r>
              <w:rPr>
                <w:rFonts w:cs="Arial"/>
                <w:sz w:val="20"/>
                <w:lang w:val="en"/>
              </w:rPr>
              <w:t xml:space="preserve"> </w:t>
            </w:r>
            <w:r>
              <w:rPr>
                <w:rFonts w:cs="Arial"/>
                <w:sz w:val="20"/>
                <w:lang w:val="en-US"/>
              </w:rPr>
              <w:t>Name:                                    </w:t>
            </w:r>
            <w:r>
              <w:rPr>
                <w:rFonts w:cs="Arial"/>
                <w:sz w:val="20"/>
                <w:lang w:val="en-US"/>
              </w:rPr>
              <w:t>      Signature:</w:t>
            </w:r>
            <w:r>
              <w:t xml:space="preserve"> </w:t>
            </w:r>
            <w:r>
              <w:rPr>
                <w:rFonts w:cs="Arial"/>
                <w:sz w:val="20"/>
                <w:lang w:val="en-US"/>
              </w:rPr>
              <w:br/>
            </w:r>
            <w:r>
              <w:rPr>
                <w:rFonts w:cs="Arial"/>
                <w:sz w:val="20"/>
                <w:lang w:val="en-US"/>
              </w:rPr>
              <w:br/>
            </w:r>
          </w:p>
        </w:tc>
      </w:tr>
      <w:tr w:rsidR="00000000">
        <w:trPr>
          <w:tblCellSpacing w:w="15" w:type="dxa"/>
        </w:trPr>
        <w:tc>
          <w:tcPr>
            <w:tcW w:w="8700" w:type="dxa"/>
            <w:tcBorders>
              <w:top w:val="outset" w:sz="6" w:space="0" w:color="auto"/>
              <w:left w:val="outset" w:sz="6" w:space="0" w:color="auto"/>
              <w:bottom w:val="outset" w:sz="6" w:space="0" w:color="auto"/>
              <w:right w:val="outset" w:sz="6" w:space="0" w:color="auto"/>
            </w:tcBorders>
            <w:vAlign w:val="center"/>
          </w:tcPr>
          <w:p w:rsidR="00000000" w:rsidRDefault="00DB654A">
            <w:pPr>
              <w:rPr>
                <w:rFonts w:cs="Verdana"/>
                <w:sz w:val="20"/>
                <w:lang w:val="en-US"/>
              </w:rPr>
            </w:pPr>
          </w:p>
        </w:tc>
      </w:tr>
    </w:tbl>
    <w:p w:rsidR="00000000" w:rsidRDefault="00DB654A">
      <w:pPr>
        <w:rPr>
          <w:rFonts w:ascii="Times New Roman" w:hAnsi="Times New Roman"/>
          <w:vanish/>
          <w:lang w:val="en-US"/>
        </w:rPr>
      </w:pPr>
    </w:p>
    <w:p w:rsidR="00000000" w:rsidRDefault="00DB654A">
      <w:pPr>
        <w:rPr>
          <w:rFonts w:ascii="Times New Roman" w:hAnsi="Times New Roman"/>
          <w:b/>
          <w:lang w:val="en-US"/>
        </w:rPr>
      </w:pPr>
      <w:r>
        <w:rPr>
          <w:rFonts w:ascii="Times New Roman" w:hAnsi="Times New Roman"/>
          <w:b/>
          <w:lang w:val="en-US"/>
        </w:rPr>
        <w:t>Assessors Comments &amp; Grade:</w:t>
      </w:r>
    </w:p>
    <w:p w:rsidR="00000000" w:rsidRDefault="00DB654A"/>
    <w:p w:rsidR="00000000" w:rsidRDefault="00DB654A">
      <w:pPr>
        <w:pStyle w:val="Heading1"/>
        <w:jc w:val="center"/>
      </w:pPr>
      <w:r>
        <w:br w:type="page"/>
      </w:r>
      <w:r>
        <w:lastRenderedPageBreak/>
        <w:t>Individual Debriefing Report and Group Participation</w:t>
      </w:r>
    </w:p>
    <w:p w:rsidR="00000000" w:rsidRDefault="00DB654A"/>
    <w:p w:rsidR="00000000" w:rsidRDefault="00DB654A">
      <w:pPr>
        <w:rPr>
          <w:b/>
          <w:bCs/>
        </w:rPr>
      </w:pPr>
    </w:p>
    <w:p w:rsidR="00000000" w:rsidRDefault="00DB654A">
      <w:r>
        <w:t>You are required to prepare a reflection about your group’s performance and allocate gold coins to reflect the participation of each group member.</w:t>
      </w:r>
    </w:p>
    <w:p w:rsidR="00000000" w:rsidRDefault="00DB654A"/>
    <w:p w:rsidR="00000000" w:rsidRDefault="00DB654A">
      <w:r>
        <w:t xml:space="preserve">Your report is in </w:t>
      </w:r>
      <w:r>
        <w:rPr>
          <w:b/>
        </w:rPr>
        <w:t>three</w:t>
      </w:r>
      <w:r>
        <w:t xml:space="preserve"> parts:</w:t>
      </w:r>
    </w:p>
    <w:p w:rsidR="00000000" w:rsidRDefault="00DB654A">
      <w:pPr>
        <w:numPr>
          <w:ilvl w:val="0"/>
          <w:numId w:val="1"/>
        </w:numPr>
      </w:pPr>
      <w:r>
        <w:t xml:space="preserve">A project reflection; </w:t>
      </w:r>
    </w:p>
    <w:p w:rsidR="00000000" w:rsidRDefault="00DB654A">
      <w:pPr>
        <w:numPr>
          <w:ilvl w:val="0"/>
          <w:numId w:val="1"/>
        </w:numPr>
      </w:pPr>
      <w:r>
        <w:t>An allocation of 100 gold coins to each member of your group (including yourself); and</w:t>
      </w:r>
    </w:p>
    <w:p w:rsidR="00000000" w:rsidRDefault="00DB654A">
      <w:pPr>
        <w:numPr>
          <w:ilvl w:val="0"/>
          <w:numId w:val="1"/>
        </w:numPr>
      </w:pPr>
      <w:r>
        <w:t xml:space="preserve">An assignment </w:t>
      </w:r>
      <w:r>
        <w:rPr>
          <w:lang w:val="en"/>
        </w:rPr>
        <w:t>knowledge</w:t>
      </w:r>
      <w:r>
        <w:t>.</w:t>
      </w:r>
    </w:p>
    <w:p w:rsidR="00000000" w:rsidRDefault="00DB654A"/>
    <w:p w:rsidR="00000000" w:rsidRDefault="00DB654A">
      <w:pPr>
        <w:rPr>
          <w:b/>
        </w:rPr>
      </w:pPr>
      <w:r>
        <w:rPr>
          <w:b/>
        </w:rPr>
        <w:t>Project Reflection:</w:t>
      </w:r>
    </w:p>
    <w:p w:rsidR="00000000" w:rsidRDefault="00DB654A">
      <w:r>
        <w:t xml:space="preserve">In your project reflection discussion you are to </w:t>
      </w:r>
    </w:p>
    <w:p w:rsidR="00000000" w:rsidRDefault="00DB654A">
      <w:pPr>
        <w:numPr>
          <w:ilvl w:val="0"/>
          <w:numId w:val="2"/>
        </w:numPr>
      </w:pPr>
      <w:r>
        <w:t xml:space="preserve">Consider how your </w:t>
      </w:r>
      <w:r>
        <w:t xml:space="preserve">group worked and how well it performed in achieving its goals.  </w:t>
      </w:r>
    </w:p>
    <w:p w:rsidR="00000000" w:rsidRDefault="00DB654A">
      <w:pPr>
        <w:numPr>
          <w:ilvl w:val="0"/>
          <w:numId w:val="2"/>
        </w:numPr>
      </w:pPr>
      <w:r>
        <w:t xml:space="preserve">What would you change if you had your project time again?  </w:t>
      </w:r>
    </w:p>
    <w:p w:rsidR="00000000" w:rsidRDefault="00DB654A">
      <w:pPr>
        <w:numPr>
          <w:ilvl w:val="0"/>
          <w:numId w:val="2"/>
        </w:numPr>
      </w:pPr>
      <w:r>
        <w:t>What would you leave unchanged?</w:t>
      </w:r>
    </w:p>
    <w:p w:rsidR="00000000" w:rsidRDefault="00DB654A"/>
    <w:p w:rsidR="00000000" w:rsidRDefault="00DB654A">
      <w:pPr>
        <w:rPr>
          <w:b/>
        </w:rPr>
      </w:pPr>
      <w:r>
        <w:rPr>
          <w:b/>
        </w:rPr>
        <w:t>Gold Coin Allocation:</w:t>
      </w:r>
    </w:p>
    <w:p w:rsidR="00000000" w:rsidRDefault="00DB654A">
      <w:r>
        <w:t>The material in part 2 of this report is used to assist us in the assessment</w:t>
      </w:r>
      <w:r>
        <w:t xml:space="preserve"> of the  contribution that each team member made to the team’s project.</w:t>
      </w:r>
    </w:p>
    <w:p w:rsidR="00000000" w:rsidRDefault="00DB654A">
      <w:r>
        <w:t xml:space="preserve"> </w:t>
      </w:r>
    </w:p>
    <w:p w:rsidR="00000000" w:rsidRDefault="00DB654A">
      <w:r>
        <w:t>Each team member receives a mark out of 10 to reflect this contribution based on your comments, the comments and gold coins allocated by the other members of your team, and input fro</w:t>
      </w:r>
      <w:r>
        <w:t>m your tutor and the lecturer.</w:t>
      </w:r>
    </w:p>
    <w:p w:rsidR="00000000" w:rsidRDefault="00DB654A"/>
    <w:p w:rsidR="00000000" w:rsidRDefault="00DB654A">
      <w:r>
        <w:t>The assessment of this report is managed in three parts:</w:t>
      </w:r>
    </w:p>
    <w:p w:rsidR="00000000" w:rsidRDefault="00DB654A"/>
    <w:p w:rsidR="00000000" w:rsidRDefault="00DB654A">
      <w:pPr>
        <w:numPr>
          <w:ilvl w:val="0"/>
          <w:numId w:val="3"/>
        </w:numPr>
      </w:pPr>
      <w:r>
        <w:t>Your Reflection and your Gold Coin Allocation will assessed for the quality of your evaluation and insights into your project, group processes, and comments on your t</w:t>
      </w:r>
      <w:r>
        <w:t>eam member and your own contributions; and</w:t>
      </w:r>
    </w:p>
    <w:p w:rsidR="00000000" w:rsidRDefault="00DB654A">
      <w:pPr>
        <w:ind w:left="360"/>
      </w:pPr>
    </w:p>
    <w:p w:rsidR="00000000" w:rsidRDefault="00DB654A">
      <w:pPr>
        <w:numPr>
          <w:ilvl w:val="0"/>
          <w:numId w:val="3"/>
        </w:numPr>
      </w:pPr>
      <w:r>
        <w:t>The perceived value of your contribution to the design project by your team members and your tutor.</w:t>
      </w:r>
    </w:p>
    <w:p w:rsidR="00000000" w:rsidRDefault="00DB654A"/>
    <w:p w:rsidR="00000000" w:rsidRDefault="00DB654A">
      <w:pPr>
        <w:numPr>
          <w:ilvl w:val="0"/>
          <w:numId w:val="3"/>
        </w:numPr>
      </w:pPr>
      <w:r>
        <w:t xml:space="preserve">The design of your document quality statement and the application of the associated quality measures. </w:t>
      </w:r>
    </w:p>
    <w:p w:rsidR="00000000" w:rsidRDefault="00DB654A">
      <w:pPr>
        <w:jc w:val="center"/>
        <w:rPr>
          <w:b/>
          <w:bCs/>
        </w:rPr>
      </w:pPr>
      <w:r>
        <w:br w:type="page"/>
      </w:r>
      <w:r>
        <w:rPr>
          <w:b/>
          <w:bCs/>
        </w:rPr>
        <w:lastRenderedPageBreak/>
        <w:t>Individ</w:t>
      </w:r>
      <w:r>
        <w:rPr>
          <w:b/>
          <w:bCs/>
        </w:rPr>
        <w:t>ual Debriefing Report  ::  Part 1</w:t>
      </w:r>
    </w:p>
    <w:p w:rsidR="00000000" w:rsidRDefault="00DB654A"/>
    <w:p w:rsidR="00000000" w:rsidRDefault="00DB654A">
      <w:pPr>
        <w:jc w:val="center"/>
        <w:rPr>
          <w:b/>
          <w:bCs/>
        </w:rPr>
      </w:pPr>
      <w:r>
        <w:rPr>
          <w:b/>
          <w:bCs/>
        </w:rPr>
        <w:t>Part 1.  Confidential Reflection on Project.</w:t>
      </w:r>
    </w:p>
    <w:p w:rsidR="00000000" w:rsidRDefault="00DB654A"/>
    <w:p w:rsidR="00000000" w:rsidRDefault="00DB654A"/>
    <w:p w:rsidR="00000000" w:rsidRDefault="00DB654A">
      <w:pPr>
        <w:rPr>
          <w:i/>
          <w:iCs/>
        </w:rPr>
      </w:pPr>
      <w:r>
        <w:rPr>
          <w:i/>
          <w:iCs/>
        </w:rPr>
        <w:t>A Critique of the project and its development:</w:t>
      </w:r>
    </w:p>
    <w:p w:rsidR="00000000" w:rsidRDefault="00DB654A">
      <w:pPr>
        <w:rPr>
          <w:i/>
          <w:iCs/>
        </w:rPr>
      </w:pPr>
    </w:p>
    <w:p w:rsidR="00000000" w:rsidRDefault="00DB654A">
      <w:pPr>
        <w:ind w:firstLine="426"/>
        <w:rPr>
          <w:i/>
          <w:iCs/>
        </w:rPr>
      </w:pPr>
      <w:r>
        <w:rPr>
          <w:b/>
          <w:i/>
          <w:iCs/>
        </w:rPr>
        <w:t>For things that went wel</w:t>
      </w:r>
      <w:r>
        <w:rPr>
          <w:i/>
          <w:iCs/>
        </w:rPr>
        <w:t>l</w:t>
      </w:r>
    </w:p>
    <w:p w:rsidR="00000000" w:rsidRDefault="00DB654A">
      <w:pPr>
        <w:ind w:left="720" w:firstLine="556"/>
        <w:rPr>
          <w:i/>
          <w:iCs/>
        </w:rPr>
      </w:pPr>
      <w:r>
        <w:rPr>
          <w:i/>
          <w:iCs/>
        </w:rPr>
        <w:t>what were they, how did they benefit your group work and project?</w:t>
      </w:r>
    </w:p>
    <w:p w:rsidR="00000000" w:rsidRDefault="00391D1D">
      <w:pPr>
        <w:rPr>
          <w:iCs/>
        </w:rPr>
      </w:pPr>
      <w:r>
        <w:rPr>
          <w:iCs/>
        </w:rPr>
        <w:tab/>
        <w:t>Có cơ hội học hỏi được nhiều thứ và kiến thức mới từ project.</w:t>
      </w:r>
    </w:p>
    <w:p w:rsidR="00000000" w:rsidRDefault="00DB654A">
      <w:pPr>
        <w:ind w:left="426"/>
        <w:jc w:val="both"/>
        <w:rPr>
          <w:iCs/>
        </w:rPr>
      </w:pPr>
    </w:p>
    <w:p w:rsidR="00000000" w:rsidRDefault="00DB654A">
      <w:pPr>
        <w:ind w:left="426"/>
        <w:jc w:val="both"/>
        <w:rPr>
          <w:iCs/>
        </w:rPr>
      </w:pPr>
    </w:p>
    <w:p w:rsidR="00000000" w:rsidRDefault="00DB654A">
      <w:pPr>
        <w:ind w:firstLine="426"/>
        <w:rPr>
          <w:b/>
          <w:i/>
          <w:iCs/>
        </w:rPr>
      </w:pPr>
      <w:r>
        <w:rPr>
          <w:b/>
          <w:i/>
          <w:iCs/>
        </w:rPr>
        <w:t>For things that did not go well</w:t>
      </w:r>
      <w:r>
        <w:rPr>
          <w:b/>
          <w:i/>
          <w:iCs/>
        </w:rPr>
        <w:t xml:space="preserve"> </w:t>
      </w:r>
    </w:p>
    <w:p w:rsidR="00000000" w:rsidRDefault="00DB654A">
      <w:pPr>
        <w:ind w:left="1276"/>
        <w:rPr>
          <w:i/>
          <w:iCs/>
        </w:rPr>
      </w:pPr>
      <w:r>
        <w:rPr>
          <w:i/>
          <w:iCs/>
        </w:rPr>
        <w:t>what were they, why did they happen, what might have happened, what skills or knowledge did you not have, how should you have acquired them?</w:t>
      </w:r>
    </w:p>
    <w:p w:rsidR="00000000" w:rsidRPr="00391D1D" w:rsidRDefault="00391D1D" w:rsidP="00391D1D">
      <w:pPr>
        <w:rPr>
          <w:iCs/>
        </w:rPr>
      </w:pPr>
      <w:r>
        <w:rPr>
          <w:i/>
          <w:iCs/>
        </w:rPr>
        <w:tab/>
      </w:r>
      <w:r>
        <w:rPr>
          <w:iCs/>
        </w:rPr>
        <w:t>Chưa sắp xếp thời gian của cá nhân và nhóm hợp lý.</w:t>
      </w:r>
    </w:p>
    <w:p w:rsidR="00000000" w:rsidRDefault="00DB654A">
      <w:pPr>
        <w:ind w:left="426"/>
        <w:jc w:val="both"/>
        <w:rPr>
          <w:iCs/>
        </w:rPr>
      </w:pPr>
      <w:r>
        <w:rPr>
          <w:iCs/>
        </w:rPr>
        <w:t xml:space="preserve"> </w:t>
      </w:r>
    </w:p>
    <w:p w:rsidR="00000000" w:rsidRDefault="00DB654A">
      <w:pPr>
        <w:rPr>
          <w:i/>
          <w:iCs/>
        </w:rPr>
      </w:pPr>
    </w:p>
    <w:p w:rsidR="00000000" w:rsidRDefault="00DB654A">
      <w:pPr>
        <w:ind w:firstLine="426"/>
        <w:rPr>
          <w:b/>
          <w:i/>
          <w:iCs/>
        </w:rPr>
      </w:pPr>
      <w:r>
        <w:rPr>
          <w:b/>
          <w:i/>
          <w:iCs/>
        </w:rPr>
        <w:t>In what ways could the group work have been improved?</w:t>
      </w:r>
    </w:p>
    <w:p w:rsidR="00000000" w:rsidRDefault="00391D1D" w:rsidP="00391D1D">
      <w:pPr>
        <w:numPr>
          <w:ilvl w:val="0"/>
          <w:numId w:val="8"/>
        </w:numPr>
        <w:rPr>
          <w:iCs/>
        </w:rPr>
      </w:pPr>
      <w:r>
        <w:rPr>
          <w:iCs/>
        </w:rPr>
        <w:t>Lập kế hoạch rõ ràng</w:t>
      </w:r>
    </w:p>
    <w:p w:rsidR="00391D1D" w:rsidRDefault="00391D1D" w:rsidP="00391D1D">
      <w:pPr>
        <w:numPr>
          <w:ilvl w:val="0"/>
          <w:numId w:val="8"/>
        </w:numPr>
        <w:rPr>
          <w:iCs/>
        </w:rPr>
      </w:pPr>
      <w:r>
        <w:rPr>
          <w:iCs/>
        </w:rPr>
        <w:t>Phân chia công việc cụ thể</w:t>
      </w:r>
    </w:p>
    <w:p w:rsidR="00391D1D" w:rsidRDefault="00391D1D" w:rsidP="00391D1D">
      <w:pPr>
        <w:numPr>
          <w:ilvl w:val="0"/>
          <w:numId w:val="8"/>
        </w:numPr>
        <w:rPr>
          <w:iCs/>
        </w:rPr>
      </w:pPr>
      <w:r>
        <w:rPr>
          <w:iCs/>
        </w:rPr>
        <w:t>Hỗ trợ giúp đỡ lân nhau</w:t>
      </w:r>
    </w:p>
    <w:p w:rsidR="00391D1D" w:rsidRDefault="00391D1D" w:rsidP="00391D1D">
      <w:pPr>
        <w:ind w:left="426"/>
        <w:rPr>
          <w:iCs/>
        </w:rPr>
      </w:pPr>
    </w:p>
    <w:p w:rsidR="00000000" w:rsidRDefault="00DB654A">
      <w:pPr>
        <w:rPr>
          <w:iCs/>
        </w:rPr>
      </w:pPr>
      <w:r>
        <w:rPr>
          <w:i/>
          <w:iCs/>
        </w:rPr>
        <w:t xml:space="preserve">    </w:t>
      </w:r>
      <w:r>
        <w:rPr>
          <w:iCs/>
        </w:rPr>
        <w:t xml:space="preserve">   </w:t>
      </w:r>
    </w:p>
    <w:p w:rsidR="00000000" w:rsidRDefault="00DB654A">
      <w:pPr>
        <w:jc w:val="both"/>
        <w:rPr>
          <w:iCs/>
        </w:rPr>
      </w:pPr>
    </w:p>
    <w:p w:rsidR="00000000" w:rsidRDefault="00DB654A">
      <w:pPr>
        <w:ind w:firstLine="426"/>
        <w:rPr>
          <w:b/>
          <w:i/>
          <w:iCs/>
        </w:rPr>
      </w:pPr>
      <w:r>
        <w:rPr>
          <w:b/>
          <w:i/>
          <w:iCs/>
        </w:rPr>
        <w:t>Your design, documentation and presentation t</w:t>
      </w:r>
      <w:r>
        <w:rPr>
          <w:b/>
          <w:i/>
          <w:iCs/>
        </w:rPr>
        <w:t xml:space="preserve">echniques </w:t>
      </w:r>
    </w:p>
    <w:p w:rsidR="00000000" w:rsidRDefault="00DB654A">
      <w:pPr>
        <w:ind w:left="720" w:firstLine="556"/>
        <w:rPr>
          <w:i/>
          <w:iCs/>
        </w:rPr>
      </w:pPr>
      <w:r>
        <w:rPr>
          <w:i/>
          <w:iCs/>
        </w:rPr>
        <w:t>how satisfactory were they?</w:t>
      </w:r>
    </w:p>
    <w:p w:rsidR="00000000" w:rsidRDefault="00DB654A">
      <w:pPr>
        <w:rPr>
          <w:iCs/>
        </w:rPr>
      </w:pPr>
      <w:r>
        <w:rPr>
          <w:iCs/>
        </w:rPr>
        <w:t xml:space="preserve">    </w:t>
      </w:r>
    </w:p>
    <w:p w:rsidR="00000000" w:rsidRDefault="00391D1D" w:rsidP="00391D1D">
      <w:pPr>
        <w:numPr>
          <w:ilvl w:val="0"/>
          <w:numId w:val="8"/>
        </w:numPr>
        <w:jc w:val="both"/>
        <w:rPr>
          <w:iCs/>
        </w:rPr>
      </w:pPr>
      <w:r>
        <w:rPr>
          <w:iCs/>
        </w:rPr>
        <w:t xml:space="preserve">Trình bày bố cục rõ ràng xúc tích, đầy đủ những công việc đã làm. </w:t>
      </w:r>
    </w:p>
    <w:p w:rsidR="00000000" w:rsidRDefault="00DB654A">
      <w:pPr>
        <w:jc w:val="both"/>
        <w:rPr>
          <w:iCs/>
        </w:rPr>
      </w:pPr>
    </w:p>
    <w:p w:rsidR="00000000" w:rsidRDefault="00DB654A">
      <w:pPr>
        <w:rPr>
          <w:iCs/>
        </w:rPr>
      </w:pPr>
    </w:p>
    <w:p w:rsidR="00000000" w:rsidRDefault="00DB654A">
      <w:pPr>
        <w:rPr>
          <w:iCs/>
        </w:rPr>
      </w:pPr>
    </w:p>
    <w:p w:rsidR="00000000" w:rsidRDefault="00DB654A">
      <w:pPr>
        <w:ind w:firstLine="426"/>
        <w:rPr>
          <w:b/>
          <w:i/>
          <w:iCs/>
        </w:rPr>
      </w:pPr>
      <w:r>
        <w:rPr>
          <w:b/>
          <w:i/>
          <w:iCs/>
        </w:rPr>
        <w:t xml:space="preserve">Your finished product </w:t>
      </w:r>
    </w:p>
    <w:p w:rsidR="00000000" w:rsidRDefault="00DB654A">
      <w:pPr>
        <w:ind w:left="720" w:firstLine="556"/>
        <w:rPr>
          <w:i/>
          <w:iCs/>
        </w:rPr>
      </w:pPr>
      <w:r>
        <w:rPr>
          <w:i/>
          <w:iCs/>
        </w:rPr>
        <w:t>give a brief assessment.</w:t>
      </w:r>
    </w:p>
    <w:p w:rsidR="00000000" w:rsidRDefault="00DB654A">
      <w:pPr>
        <w:ind w:left="720" w:firstLine="556"/>
        <w:rPr>
          <w:i/>
          <w:iCs/>
        </w:rPr>
      </w:pPr>
    </w:p>
    <w:p w:rsidR="00000000" w:rsidRPr="00391D1D" w:rsidRDefault="00391D1D" w:rsidP="00391D1D">
      <w:pPr>
        <w:rPr>
          <w:iCs/>
        </w:rPr>
      </w:pPr>
      <w:r>
        <w:rPr>
          <w:i/>
          <w:iCs/>
        </w:rPr>
        <w:tab/>
      </w:r>
      <w:r>
        <w:rPr>
          <w:iCs/>
        </w:rPr>
        <w:t>Mặc dù đã cố gắng những chưa thật sự hoàn hảo.</w:t>
      </w:r>
    </w:p>
    <w:p w:rsidR="00000000" w:rsidRDefault="00DB654A">
      <w:pPr>
        <w:ind w:firstLine="720"/>
        <w:rPr>
          <w:i/>
          <w:iCs/>
        </w:rPr>
      </w:pPr>
    </w:p>
    <w:p w:rsidR="00000000" w:rsidRDefault="00DB654A">
      <w:pPr>
        <w:pStyle w:val="Heading5"/>
        <w:rPr>
          <w:b/>
        </w:rPr>
      </w:pPr>
      <w:r>
        <w:rPr>
          <w:b/>
        </w:rPr>
        <w:t xml:space="preserve">A Bibliography of reference to group work </w:t>
      </w:r>
    </w:p>
    <w:p w:rsidR="00000000" w:rsidRDefault="00A65B78">
      <w:pPr>
        <w:rPr>
          <w:lang w:val="en"/>
        </w:rPr>
      </w:pPr>
      <w:r>
        <w:rPr>
          <w:lang w:val="en"/>
        </w:rPr>
        <w:t>Google</w:t>
      </w:r>
    </w:p>
    <w:p w:rsidR="00000000" w:rsidRDefault="00DB654A">
      <w:pPr>
        <w:rPr>
          <w:lang w:val="en-US"/>
        </w:rPr>
      </w:pPr>
    </w:p>
    <w:p w:rsidR="00000000" w:rsidRDefault="00DB654A">
      <w:pPr>
        <w:rPr>
          <w:lang w:val="en-US"/>
        </w:rPr>
      </w:pPr>
      <w:r>
        <w:rPr>
          <w:lang w:val="en-US"/>
        </w:rPr>
        <w:tab/>
      </w:r>
    </w:p>
    <w:p w:rsidR="00000000" w:rsidRDefault="00DB654A">
      <w:pPr>
        <w:jc w:val="center"/>
        <w:rPr>
          <w:b/>
          <w:bCs/>
        </w:rPr>
      </w:pPr>
      <w:r>
        <w:br w:type="page"/>
      </w:r>
      <w:r>
        <w:rPr>
          <w:b/>
          <w:bCs/>
        </w:rPr>
        <w:lastRenderedPageBreak/>
        <w:t xml:space="preserve"> Individual Debriefing Report : Part 2</w:t>
      </w:r>
    </w:p>
    <w:p w:rsidR="00000000" w:rsidRDefault="00DB654A"/>
    <w:p w:rsidR="00000000" w:rsidRDefault="00DB654A">
      <w:pPr>
        <w:jc w:val="center"/>
        <w:rPr>
          <w:b/>
          <w:bCs/>
        </w:rPr>
      </w:pPr>
      <w:r>
        <w:rPr>
          <w:b/>
          <w:bCs/>
        </w:rPr>
        <w:t>Part 2.  Confidential Team Evaluation</w:t>
      </w:r>
    </w:p>
    <w:p w:rsidR="00000000" w:rsidRDefault="00DB654A"/>
    <w:p w:rsidR="00000000" w:rsidRDefault="00DB654A">
      <w:pPr>
        <w:jc w:val="both"/>
      </w:pPr>
      <w:r>
        <w:t>For each of your team members</w:t>
      </w:r>
      <w:r>
        <w:t xml:space="preserve"> (including yourself), summarise and comment on their contribution to the work (consider their attitudes especially willingness to contribute), knowledge, written contribution, attendance at meetings, contribution to the presentation, helping keep the grou</w:t>
      </w:r>
      <w:r>
        <w:t xml:space="preserve">p together and working well, leadership, etc).  If your team was given </w:t>
      </w:r>
      <w:r>
        <w:rPr>
          <w:b/>
          <w:bCs/>
        </w:rPr>
        <w:t xml:space="preserve">100 gold coins </w:t>
      </w:r>
      <w:r>
        <w:t>to reward it for its work, how many coins would each member get (including yourself)?</w:t>
      </w:r>
    </w:p>
    <w:p w:rsidR="00000000" w:rsidRDefault="00DB654A"/>
    <w:p w:rsidR="00000000" w:rsidRDefault="00DB654A">
      <w:pPr>
        <w:tabs>
          <w:tab w:val="left" w:pos="4111"/>
          <w:tab w:val="left" w:pos="7797"/>
        </w:tabs>
        <w:rPr>
          <w:b/>
          <w:bCs/>
        </w:rPr>
      </w:pPr>
      <w:r>
        <w:rPr>
          <w:b/>
          <w:bCs/>
        </w:rPr>
        <w:t>Team Member Name</w:t>
      </w:r>
      <w:r>
        <w:rPr>
          <w:b/>
          <w:bCs/>
        </w:rPr>
        <w:tab/>
      </w:r>
      <w:r>
        <w:rPr>
          <w:b/>
          <w:bCs/>
        </w:rPr>
        <w:t>Contribution:  Number of Coins</w:t>
      </w:r>
    </w:p>
    <w:p w:rsidR="00000000" w:rsidRDefault="00DB654A">
      <w:pPr>
        <w:tabs>
          <w:tab w:val="left" w:pos="7938"/>
        </w:tabs>
      </w:pPr>
    </w:p>
    <w:p w:rsidR="00000000" w:rsidRPr="005F3D36" w:rsidRDefault="00A65B78" w:rsidP="005F3D36">
      <w:pPr>
        <w:tabs>
          <w:tab w:val="left" w:pos="1134"/>
          <w:tab w:val="left" w:pos="2655"/>
          <w:tab w:val="left" w:pos="4536"/>
          <w:tab w:val="left" w:pos="5812"/>
        </w:tabs>
        <w:rPr>
          <w:u w:val="single"/>
        </w:rPr>
      </w:pPr>
      <w:r>
        <w:t>1:</w:t>
      </w:r>
      <w:r>
        <w:tab/>
      </w:r>
      <w:r w:rsidR="00DB654A">
        <w:t>My name:</w:t>
      </w:r>
      <w:r w:rsidR="009E0B76">
        <w:t xml:space="preserve"> </w:t>
      </w:r>
      <w:r w:rsidR="009E0B76" w:rsidRPr="00A65B78">
        <w:rPr>
          <w:u w:val="single"/>
        </w:rPr>
        <w:t>Nguyễn Tường</w:t>
      </w:r>
      <w:r>
        <w:tab/>
        <w:t>35</w:t>
      </w:r>
    </w:p>
    <w:p w:rsidR="00000000" w:rsidRDefault="00DB654A" w:rsidP="005F3D36">
      <w:pPr>
        <w:tabs>
          <w:tab w:val="left" w:pos="1134"/>
          <w:tab w:val="left" w:pos="4536"/>
          <w:tab w:val="left" w:pos="5812"/>
        </w:tabs>
      </w:pPr>
      <w:r>
        <w:t>2:</w:t>
      </w:r>
      <w:r>
        <w:tab/>
      </w:r>
      <w:r w:rsidR="00A65B78">
        <w:rPr>
          <w:u w:val="single"/>
        </w:rPr>
        <w:t>Đinh Nam Thuận</w:t>
      </w:r>
    </w:p>
    <w:p w:rsidR="00000000" w:rsidRDefault="00DB654A" w:rsidP="00A65B78">
      <w:pPr>
        <w:tabs>
          <w:tab w:val="left" w:pos="1134"/>
          <w:tab w:val="left" w:pos="4536"/>
          <w:tab w:val="left" w:pos="5257"/>
          <w:tab w:val="left" w:pos="5812"/>
        </w:tabs>
      </w:pPr>
      <w:r>
        <w:t>3:</w:t>
      </w:r>
      <w:r>
        <w:tab/>
      </w:r>
      <w:r w:rsidR="00A65B78">
        <w:rPr>
          <w:u w:val="single"/>
        </w:rPr>
        <w:t>Nguyễn Lương Quảng</w:t>
      </w:r>
      <w:r>
        <w:tab/>
      </w:r>
      <w:r w:rsidR="00A65B78">
        <w:rPr>
          <w:u w:val="single"/>
        </w:rPr>
        <w:t>35</w:t>
      </w:r>
    </w:p>
    <w:p w:rsidR="00000000" w:rsidRDefault="00DB654A">
      <w:pPr>
        <w:tabs>
          <w:tab w:val="left" w:pos="8647"/>
        </w:tabs>
      </w:pPr>
    </w:p>
    <w:p w:rsidR="00000000" w:rsidRDefault="00DB654A">
      <w:pPr>
        <w:tabs>
          <w:tab w:val="left" w:pos="7200"/>
        </w:tabs>
        <w:rPr>
          <w:b/>
          <w:bCs/>
        </w:rPr>
      </w:pPr>
      <w:r>
        <w:rPr>
          <w:b/>
          <w:bCs/>
        </w:rPr>
        <w:t xml:space="preserve">Total Coins = 100 </w:t>
      </w:r>
    </w:p>
    <w:p w:rsidR="00000000" w:rsidRDefault="00DB654A">
      <w:pPr>
        <w:jc w:val="center"/>
        <w:rPr>
          <w:b/>
          <w:bCs/>
          <w:lang w:val="en"/>
        </w:rPr>
      </w:pPr>
      <w:r>
        <w:rPr>
          <w:b/>
          <w:bCs/>
        </w:rPr>
        <w:br w:type="page"/>
      </w:r>
      <w:r>
        <w:rPr>
          <w:b/>
          <w:bCs/>
        </w:rPr>
        <w:lastRenderedPageBreak/>
        <w:t xml:space="preserve"> Individual Debriefing Report : Part </w:t>
      </w:r>
      <w:r>
        <w:rPr>
          <w:b/>
          <w:bCs/>
          <w:lang w:val="en"/>
        </w:rPr>
        <w:t>3</w:t>
      </w:r>
    </w:p>
    <w:p w:rsidR="00000000" w:rsidRDefault="00DB654A"/>
    <w:p w:rsidR="00000000" w:rsidRDefault="00DB654A">
      <w:pPr>
        <w:jc w:val="center"/>
        <w:rPr>
          <w:b/>
          <w:bCs/>
          <w:lang w:val="en"/>
        </w:rPr>
      </w:pPr>
      <w:r>
        <w:rPr>
          <w:b/>
          <w:bCs/>
        </w:rPr>
        <w:t xml:space="preserve">Part </w:t>
      </w:r>
      <w:r>
        <w:rPr>
          <w:b/>
          <w:bCs/>
          <w:lang w:val="en"/>
        </w:rPr>
        <w:t>3</w:t>
      </w:r>
      <w:r>
        <w:rPr>
          <w:b/>
          <w:bCs/>
        </w:rPr>
        <w:t xml:space="preserve">.  </w:t>
      </w:r>
      <w:r>
        <w:rPr>
          <w:b/>
          <w:bCs/>
          <w:lang w:val="en"/>
        </w:rPr>
        <w:t>Course Knowledge</w:t>
      </w:r>
    </w:p>
    <w:p w:rsidR="00000000" w:rsidRDefault="00DB654A">
      <w:pPr>
        <w:jc w:val="center"/>
        <w:rPr>
          <w:b/>
          <w:bCs/>
          <w:lang w:val="en"/>
        </w:rPr>
      </w:pPr>
    </w:p>
    <w:p w:rsidR="00000000" w:rsidRDefault="00DB654A">
      <w:pPr>
        <w:numPr>
          <w:ilvl w:val="0"/>
          <w:numId w:val="4"/>
        </w:numPr>
        <w:rPr>
          <w:rFonts w:ascii="sans-serif" w:eastAsia="sans-serif" w:hAnsi="sans-serif" w:cs="sans-serif"/>
          <w:lang w:val="en-US" w:eastAsia="zh-CN" w:bidi="ar"/>
        </w:rPr>
      </w:pPr>
      <w:r>
        <w:rPr>
          <w:rFonts w:ascii="sans-serif" w:eastAsia="sans-serif" w:hAnsi="sans-serif" w:cs="sans-serif"/>
          <w:lang w:val="en-US" w:eastAsia="zh-CN" w:bidi="ar"/>
        </w:rPr>
        <w:t>A realtime system consists of four threads named A, B, C and D that communicate through two</w:t>
      </w:r>
      <w:r>
        <w:rPr>
          <w:rFonts w:ascii="sans-serif" w:eastAsia="sans-serif" w:hAnsi="sans-serif" w:cs="sans-serif"/>
          <w:lang w:val="en" w:eastAsia="zh-CN" w:bidi="ar"/>
        </w:rPr>
        <w:t xml:space="preserve"> </w:t>
      </w:r>
      <w:r>
        <w:rPr>
          <w:rFonts w:ascii="sans-serif" w:eastAsia="sans-serif" w:hAnsi="sans-serif" w:cs="sans-serif"/>
          <w:lang w:val="en-US" w:eastAsia="zh-CN" w:bidi="ar"/>
        </w:rPr>
        <w:t xml:space="preserve">monitors M1 and M2. The </w:t>
      </w:r>
      <w:r>
        <w:rPr>
          <w:rFonts w:ascii="sans-serif" w:eastAsia="sans-serif" w:hAnsi="sans-serif" w:cs="sans-serif"/>
          <w:lang w:val="en-US" w:eastAsia="zh-CN" w:bidi="ar"/>
        </w:rPr>
        <w:t>graph below shows the monitor methods called from each thread,</w:t>
      </w:r>
      <w:r>
        <w:rPr>
          <w:rFonts w:ascii="sans-serif" w:eastAsia="sans-serif" w:hAnsi="sans-serif" w:cs="sans-serif"/>
          <w:lang w:val="en" w:eastAsia="zh-CN" w:bidi="ar"/>
        </w:rPr>
        <w:t xml:space="preserve"> </w:t>
      </w:r>
      <w:r>
        <w:rPr>
          <w:rFonts w:ascii="sans-serif" w:eastAsia="sans-serif" w:hAnsi="sans-serif" w:cs="sans-serif"/>
          <w:lang w:val="en-US" w:eastAsia="zh-CN" w:bidi="ar"/>
        </w:rPr>
        <w:t>annotated with the worst case execution time per method. The table shows the period (T) andworst case execution time (C) for each thread. Calculate the worst case response times for the fourthr</w:t>
      </w:r>
      <w:r>
        <w:rPr>
          <w:rFonts w:ascii="sans-serif" w:eastAsia="sans-serif" w:hAnsi="sans-serif" w:cs="sans-serif"/>
          <w:lang w:val="en-US" w:eastAsia="zh-CN" w:bidi="ar"/>
        </w:rPr>
        <w:t>eads. The system is scheduled using RMS and utilizes the basic inheritance protocol. All timesare given in milliseconds.</w:t>
      </w:r>
    </w:p>
    <w:p w:rsidR="00000000" w:rsidRDefault="00DB654A">
      <w:pPr>
        <w:rPr>
          <w:rFonts w:ascii="sans-serif" w:eastAsia="sans-serif" w:hAnsi="sans-serif" w:cs="sans-serif"/>
          <w:lang w:val="en-US" w:eastAsia="zh-CN" w:bidi="ar"/>
        </w:rPr>
      </w:pPr>
    </w:p>
    <w:p w:rsidR="00000000" w:rsidRDefault="00DB654A"/>
    <w:p w:rsidR="00000000" w:rsidRDefault="009E0B76">
      <w:r>
        <w:rPr>
          <w:noProof/>
        </w:rPr>
        <w:drawing>
          <wp:inline distT="0" distB="0" distL="0" distR="0">
            <wp:extent cx="5737860" cy="30721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24611" t="40413" r="27127" b="13608"/>
                    <a:stretch>
                      <a:fillRect/>
                    </a:stretch>
                  </pic:blipFill>
                  <pic:spPr bwMode="auto">
                    <a:xfrm>
                      <a:off x="0" y="0"/>
                      <a:ext cx="5737860" cy="3072130"/>
                    </a:xfrm>
                    <a:prstGeom prst="rect">
                      <a:avLst/>
                    </a:prstGeom>
                    <a:noFill/>
                    <a:ln>
                      <a:noFill/>
                    </a:ln>
                    <a:effectLst/>
                  </pic:spPr>
                </pic:pic>
              </a:graphicData>
            </a:graphic>
          </wp:inline>
        </w:drawing>
      </w:r>
    </w:p>
    <w:p w:rsidR="00000000" w:rsidRDefault="00DB654A"/>
    <w:p w:rsidR="00000000" w:rsidRDefault="00DB654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B1EEA" w:rsidRDefault="000B1EEA">
      <w:pPr>
        <w:rPr>
          <w:lang w:val="en" w:eastAsia="zh-CN"/>
        </w:rPr>
      </w:pPr>
    </w:p>
    <w:p w:rsidR="00000000" w:rsidRDefault="00DB654A">
      <w:pPr>
        <w:numPr>
          <w:ilvl w:val="0"/>
          <w:numId w:val="4"/>
        </w:numPr>
        <w:rPr>
          <w:lang w:val="en" w:eastAsia="zh-CN"/>
        </w:rPr>
      </w:pPr>
      <w:r>
        <w:rPr>
          <w:rFonts w:ascii="sans-serif" w:eastAsia="sans-serif" w:hAnsi="sans-serif" w:cs="sans-serif"/>
          <w:lang w:val="en" w:eastAsia="zh-CN" w:bidi="ar"/>
        </w:rPr>
        <w:lastRenderedPageBreak/>
        <w:t xml:space="preserve"> </w:t>
      </w:r>
      <w:r>
        <w:rPr>
          <w:rFonts w:ascii="sans-serif" w:eastAsia="sans-serif" w:hAnsi="sans-serif" w:cs="sans-serif"/>
          <w:lang w:val="en-US" w:eastAsia="zh-CN" w:bidi="ar"/>
        </w:rPr>
        <w:t>A real-time system with strict priorities is to be scheduled with fixed-priority scheduling, with</w:t>
      </w:r>
      <w:r>
        <w:rPr>
          <w:rFonts w:ascii="sans-serif" w:eastAsia="sans-serif" w:hAnsi="sans-serif" w:cs="sans-serif"/>
          <w:lang w:val="en-US" w:eastAsia="zh-CN" w:bidi="ar"/>
        </w:rPr>
        <w:t>priorities assigned according t</w:t>
      </w:r>
      <w:r>
        <w:rPr>
          <w:rFonts w:ascii="sans-serif" w:eastAsia="sans-serif" w:hAnsi="sans-serif" w:cs="sans-serif"/>
          <w:lang w:val="en-US" w:eastAsia="zh-CN" w:bidi="ar"/>
        </w:rPr>
        <w:t>o the deadline-monotonic principle. It is ensured (by detailed knowl-edge about the application, the run-time system and its hardware) that blocking times do not causemore than 4ms delay per thread. It is desirable that a set of (the highest priority) thre</w:t>
      </w:r>
      <w:r>
        <w:rPr>
          <w:rFonts w:ascii="sans-serif" w:eastAsia="sans-serif" w:hAnsi="sans-serif" w:cs="sans-serif"/>
          <w:lang w:val="en-US" w:eastAsia="zh-CN" w:bidi="ar"/>
        </w:rPr>
        <w:t>ads forfeedback control has priorities assigned in the order A, B, C, and D. The table below gives partialinformation about the system</w:t>
      </w:r>
    </w:p>
    <w:p w:rsidR="00000000" w:rsidRDefault="00DB654A">
      <w:pPr>
        <w:rPr>
          <w:rFonts w:ascii="sans-serif" w:eastAsia="sans-serif" w:hAnsi="sans-serif" w:cs="sans-serif"/>
          <w:lang w:val="en-US" w:eastAsia="zh-CN" w:bidi="ar"/>
        </w:rPr>
      </w:pPr>
    </w:p>
    <w:p w:rsidR="00000000" w:rsidRDefault="009E0B76">
      <w:r>
        <w:rPr>
          <w:noProof/>
        </w:rPr>
        <w:drawing>
          <wp:inline distT="0" distB="0" distL="0" distR="0">
            <wp:extent cx="4504055" cy="178054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l="40784" t="39546" r="33736" b="42557"/>
                    <a:stretch>
                      <a:fillRect/>
                    </a:stretch>
                  </pic:blipFill>
                  <pic:spPr bwMode="auto">
                    <a:xfrm>
                      <a:off x="0" y="0"/>
                      <a:ext cx="4504055" cy="1780540"/>
                    </a:xfrm>
                    <a:prstGeom prst="rect">
                      <a:avLst/>
                    </a:prstGeom>
                    <a:noFill/>
                    <a:ln>
                      <a:noFill/>
                    </a:ln>
                    <a:effectLst/>
                  </pic:spPr>
                </pic:pic>
              </a:graphicData>
            </a:graphic>
          </wp:inline>
        </w:drawing>
      </w:r>
    </w:p>
    <w:p w:rsidR="00000000" w:rsidRDefault="00DB654A">
      <w:pPr>
        <w:rPr>
          <w:lang w:val="en" w:eastAsia="zh-CN"/>
        </w:rPr>
      </w:pPr>
    </w:p>
    <w:p w:rsidR="00000000" w:rsidRDefault="00DB654A">
      <w:pPr>
        <w:numPr>
          <w:ilvl w:val="0"/>
          <w:numId w:val="5"/>
        </w:numPr>
        <w:rPr>
          <w:lang w:val="en" w:eastAsia="zh-CN"/>
        </w:rPr>
      </w:pPr>
      <w:r>
        <w:rPr>
          <w:rFonts w:ascii="sans-serif" w:eastAsia="sans-serif" w:hAnsi="sans-serif" w:cs="sans-serif"/>
          <w:lang w:val="en-US" w:eastAsia="zh-CN" w:bidi="ar"/>
        </w:rPr>
        <w:t>Considering threads A, B and C only. What are the shortest possible deadlines and periods for</w:t>
      </w:r>
      <w:r>
        <w:rPr>
          <w:rFonts w:ascii="sans-serif" w:eastAsia="sans-serif" w:hAnsi="sans-serif" w:cs="sans-serif"/>
          <w:lang w:val="en" w:eastAsia="zh-CN" w:bidi="ar"/>
        </w:rPr>
        <w:t xml:space="preserve"> </w:t>
      </w:r>
      <w:r>
        <w:rPr>
          <w:rFonts w:ascii="sans-serif" w:eastAsia="sans-serif" w:hAnsi="sans-serif" w:cs="sans-serif"/>
          <w:lang w:val="en-US" w:eastAsia="zh-CN" w:bidi="ar"/>
        </w:rPr>
        <w:t>B and C?</w:t>
      </w:r>
    </w:p>
    <w:p w:rsidR="00000000" w:rsidRDefault="00DB654A">
      <w:pPr>
        <w:rPr>
          <w:lang w:val="en" w:eastAsia="zh-CN"/>
        </w:rPr>
      </w:pPr>
    </w:p>
    <w:p w:rsidR="00000000" w:rsidRDefault="00DB654A">
      <w:pPr>
        <w:numPr>
          <w:ilvl w:val="0"/>
          <w:numId w:val="6"/>
        </w:numPr>
      </w:pPr>
      <w:r>
        <w:rPr>
          <w:rFonts w:ascii="sans-serif" w:eastAsia="sans-serif" w:hAnsi="sans-serif" w:cs="sans-serif"/>
          <w:lang w:val="en-US" w:eastAsia="zh-CN" w:bidi="ar"/>
        </w:rPr>
        <w:t>Thread D shou</w:t>
      </w:r>
      <w:r>
        <w:rPr>
          <w:rFonts w:ascii="sans-serif" w:eastAsia="sans-serif" w:hAnsi="sans-serif" w:cs="sans-serif"/>
          <w:lang w:val="en-US" w:eastAsia="zh-CN" w:bidi="ar"/>
        </w:rPr>
        <w:t>ld run with a lower priority than A-C, and it should run 10 times less frequent</w:t>
      </w:r>
      <w:r>
        <w:rPr>
          <w:rFonts w:ascii="sans-serif" w:eastAsia="sans-serif" w:hAnsi="sans-serif" w:cs="sans-serif"/>
          <w:lang w:val="en-US" w:eastAsia="zh-CN" w:bidi="ar"/>
        </w:rPr>
        <w:t>than thread A. What is the longest possible WCET (C) of thread D?</w:t>
      </w:r>
    </w:p>
    <w:p w:rsidR="00000000" w:rsidRDefault="00DB654A">
      <w:pPr>
        <w:rPr>
          <w:lang w:val="en" w:eastAsia="zh-CN"/>
        </w:rPr>
      </w:pPr>
    </w:p>
    <w:p w:rsidR="00000000" w:rsidRDefault="00DB654A">
      <w:pPr>
        <w:jc w:val="both"/>
      </w:pPr>
    </w:p>
    <w:p w:rsidR="00000000" w:rsidRDefault="009E0B76">
      <w:pPr>
        <w:jc w:val="both"/>
        <w:rPr>
          <w:b/>
          <w:bCs/>
        </w:rPr>
      </w:pPr>
      <w:r>
        <w:rPr>
          <w:noProof/>
        </w:rPr>
        <w:drawing>
          <wp:inline distT="0" distB="0" distL="0" distR="0">
            <wp:extent cx="5737860" cy="107378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l="22873" t="46597" r="30952" b="38042"/>
                    <a:stretch>
                      <a:fillRect/>
                    </a:stretch>
                  </pic:blipFill>
                  <pic:spPr bwMode="auto">
                    <a:xfrm>
                      <a:off x="0" y="0"/>
                      <a:ext cx="5737860" cy="1073785"/>
                    </a:xfrm>
                    <a:prstGeom prst="rect">
                      <a:avLst/>
                    </a:prstGeom>
                    <a:noFill/>
                    <a:ln>
                      <a:noFill/>
                    </a:ln>
                    <a:effectLst/>
                  </pic:spPr>
                </pic:pic>
              </a:graphicData>
            </a:graphic>
          </wp:inline>
        </w:drawing>
      </w:r>
      <w:r w:rsidR="00DB654A">
        <w:br w:type="page"/>
      </w:r>
      <w:r w:rsidR="00DB654A">
        <w:rPr>
          <w:b/>
          <w:bCs/>
        </w:rPr>
        <w:lastRenderedPageBreak/>
        <w:t xml:space="preserve">Part </w:t>
      </w:r>
      <w:r w:rsidR="00DB654A">
        <w:rPr>
          <w:b/>
          <w:bCs/>
          <w:lang w:val="en"/>
        </w:rPr>
        <w:t>4</w:t>
      </w:r>
      <w:r w:rsidR="00DB654A">
        <w:rPr>
          <w:b/>
          <w:bCs/>
        </w:rPr>
        <w:t>.  Document Quality Statement</w:t>
      </w:r>
    </w:p>
    <w:p w:rsidR="00000000" w:rsidRDefault="00DB654A">
      <w:pPr>
        <w:jc w:val="center"/>
        <w:rPr>
          <w:b/>
          <w:bCs/>
        </w:rPr>
      </w:pPr>
    </w:p>
    <w:p w:rsidR="00000000" w:rsidRDefault="00DB654A"/>
    <w:p w:rsidR="00000000" w:rsidRDefault="00DB654A">
      <w:r>
        <w:t>The quality could be applied to this document:</w:t>
      </w:r>
    </w:p>
    <w:p w:rsidR="00000000" w:rsidRDefault="00DB654A">
      <w:pPr>
        <w:numPr>
          <w:ilvl w:val="0"/>
          <w:numId w:val="7"/>
        </w:numPr>
      </w:pPr>
      <w:r>
        <w:t>Quality of answer is m</w:t>
      </w:r>
      <w:r>
        <w:t>atched with expectation of the question</w:t>
      </w:r>
    </w:p>
    <w:p w:rsidR="00000000" w:rsidRDefault="00DB654A">
      <w:pPr>
        <w:numPr>
          <w:ilvl w:val="0"/>
          <w:numId w:val="7"/>
        </w:numPr>
      </w:pPr>
      <w:r>
        <w:t>The answers reflect real status of group and project</w:t>
      </w:r>
    </w:p>
    <w:p w:rsidR="00000000" w:rsidRDefault="00DB654A">
      <w:pPr>
        <w:numPr>
          <w:ilvl w:val="0"/>
          <w:numId w:val="7"/>
        </w:numPr>
      </w:pPr>
      <w:r>
        <w:t>Arguments in the report are support by example/evidence/issues/events</w:t>
      </w:r>
    </w:p>
    <w:p w:rsidR="00000000" w:rsidRDefault="00DB654A">
      <w:pPr>
        <w:numPr>
          <w:ilvl w:val="0"/>
          <w:numId w:val="7"/>
        </w:numPr>
      </w:pPr>
      <w:r>
        <w:t>Gold coins deliver to each member is correct (reflect their actual contribution to project)</w:t>
      </w:r>
    </w:p>
    <w:p w:rsidR="00000000" w:rsidRDefault="00DB654A"/>
    <w:p w:rsidR="00DB654A" w:rsidRDefault="00DB654A">
      <w:r>
        <w:t>This document is reflection of my though based on the experience that I have and the written notes through the project.</w:t>
      </w:r>
    </w:p>
    <w:sectPr w:rsidR="00DB654A">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54A" w:rsidRDefault="00DB654A">
      <w:r>
        <w:separator/>
      </w:r>
    </w:p>
  </w:endnote>
  <w:endnote w:type="continuationSeparator" w:id="0">
    <w:p w:rsidR="00DB654A" w:rsidRDefault="00DB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ans-serif">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B654A">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Pr>
        <w:rStyle w:val="PageNumber"/>
        <w:lang w:val="en-US" w:eastAsia="en-US"/>
      </w:rPr>
      <w:t>8</w:t>
    </w:r>
    <w:r>
      <w:fldChar w:fldCharType="end"/>
    </w:r>
  </w:p>
  <w:p w:rsidR="00000000" w:rsidRDefault="00DB65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54A" w:rsidRDefault="00DB654A">
      <w:r>
        <w:separator/>
      </w:r>
    </w:p>
  </w:footnote>
  <w:footnote w:type="continuationSeparator" w:id="0">
    <w:p w:rsidR="00DB654A" w:rsidRDefault="00DB6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B654A">
    <w:pPr>
      <w:tabs>
        <w:tab w:val="right" w:pos="8505"/>
      </w:tabs>
      <w:rPr>
        <w:sz w:val="16"/>
        <w:szCs w:val="16"/>
        <w:lang w:val="en"/>
      </w:rPr>
    </w:pPr>
    <w:r>
      <w:rPr>
        <w:sz w:val="16"/>
        <w:szCs w:val="16"/>
        <w:lang w:val="en"/>
      </w:rPr>
      <w:t>Tran The Vu</w:t>
    </w:r>
  </w:p>
  <w:p w:rsidR="00000000" w:rsidRDefault="00DB654A">
    <w:pPr>
      <w:tabs>
        <w:tab w:val="right" w:pos="8505"/>
      </w:tabs>
      <w:rPr>
        <w:sz w:val="16"/>
        <w:szCs w:val="16"/>
      </w:rPr>
    </w:pPr>
    <w:r>
      <w:rPr>
        <w:sz w:val="16"/>
        <w:szCs w:val="16"/>
      </w:rPr>
      <w:tab/>
    </w:r>
    <w:r>
      <w:rPr>
        <w:sz w:val="16"/>
        <w:szCs w:val="16"/>
        <w:lang w:val="en-US"/>
      </w:rPr>
      <w:t xml:space="preserve"> </w:t>
    </w:r>
  </w:p>
  <w:p w:rsidR="00000000" w:rsidRDefault="00DB654A">
    <w:pPr>
      <w:tabs>
        <w:tab w:val="right" w:pos="8505"/>
      </w:tabs>
      <w:rPr>
        <w:sz w:val="16"/>
        <w:szCs w:val="16"/>
      </w:rPr>
    </w:pPr>
    <w:r>
      <w:rPr>
        <w:sz w:val="16"/>
        <w:szCs w:val="16"/>
      </w:rPr>
      <w:t>Faculty of</w:t>
    </w:r>
    <w:r>
      <w:rPr>
        <w:sz w:val="16"/>
        <w:szCs w:val="16"/>
        <w:lang w:val="en"/>
      </w:rPr>
      <w:t xml:space="preserve"> Computer Science and Engineering</w:t>
    </w: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BCDC64"/>
    <w:multiLevelType w:val="singleLevel"/>
    <w:tmpl w:val="E7BCDC64"/>
    <w:lvl w:ilvl="0">
      <w:start w:val="1"/>
      <w:numFmt w:val="upperLetter"/>
      <w:suff w:val="space"/>
      <w:lvlText w:val="%1)"/>
      <w:lvlJc w:val="left"/>
    </w:lvl>
  </w:abstractNum>
  <w:abstractNum w:abstractNumId="1" w15:restartNumberingAfterBreak="0">
    <w:nsid w:val="FD7999FD"/>
    <w:multiLevelType w:val="singleLevel"/>
    <w:tmpl w:val="FD7999FD"/>
    <w:lvl w:ilvl="0">
      <w:start w:val="2"/>
      <w:numFmt w:val="upperLetter"/>
      <w:suff w:val="space"/>
      <w:lvlText w:val="%1)"/>
      <w:lvlJc w:val="left"/>
    </w:lvl>
  </w:abstractNum>
  <w:abstractNum w:abstractNumId="2" w15:restartNumberingAfterBreak="0">
    <w:nsid w:val="05827A47"/>
    <w:multiLevelType w:val="multilevel"/>
    <w:tmpl w:val="05827A4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EBE4C0E"/>
    <w:multiLevelType w:val="hybridMultilevel"/>
    <w:tmpl w:val="2CBC7C6C"/>
    <w:lvl w:ilvl="0" w:tplc="9B742BF2">
      <w:numFmt w:val="bullet"/>
      <w:lvlText w:val="-"/>
      <w:lvlJc w:val="left"/>
      <w:pPr>
        <w:ind w:left="786" w:hanging="360"/>
      </w:pPr>
      <w:rPr>
        <w:rFonts w:ascii="Times" w:eastAsia="SimSun" w:hAnsi="Times" w:cs="Time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06223C5"/>
    <w:multiLevelType w:val="multilevel"/>
    <w:tmpl w:val="406223C5"/>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5" w15:restartNumberingAfterBreak="0">
    <w:nsid w:val="4FB21D74"/>
    <w:multiLevelType w:val="multilevel"/>
    <w:tmpl w:val="4FB21D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57911E01"/>
    <w:multiLevelType w:val="multilevel"/>
    <w:tmpl w:val="57911E01"/>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F5C6C6D"/>
    <w:multiLevelType w:val="singleLevel"/>
    <w:tmpl w:val="7F5C6C6D"/>
    <w:lvl w:ilvl="0">
      <w:start w:val="1"/>
      <w:numFmt w:val="decimal"/>
      <w:suff w:val="space"/>
      <w:lvlText w:val="%1)"/>
      <w:lvlJc w:val="left"/>
    </w:lvl>
  </w:abstractNum>
  <w:num w:numId="1">
    <w:abstractNumId w:val="2"/>
  </w:num>
  <w:num w:numId="2">
    <w:abstractNumId w:val="6"/>
  </w:num>
  <w:num w:numId="3">
    <w:abstractNumId w:val="5"/>
  </w:num>
  <w:num w:numId="4">
    <w:abstractNumId w:val="7"/>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12"/>
    <w:rsid w:val="0000736F"/>
    <w:rsid w:val="000156DB"/>
    <w:rsid w:val="000B1EEA"/>
    <w:rsid w:val="000B29D0"/>
    <w:rsid w:val="000D2F65"/>
    <w:rsid w:val="001211CE"/>
    <w:rsid w:val="0014755A"/>
    <w:rsid w:val="001976A6"/>
    <w:rsid w:val="001A02EA"/>
    <w:rsid w:val="001B3023"/>
    <w:rsid w:val="0025259E"/>
    <w:rsid w:val="00280950"/>
    <w:rsid w:val="002B5F5A"/>
    <w:rsid w:val="002C4D5E"/>
    <w:rsid w:val="00300A00"/>
    <w:rsid w:val="003263AF"/>
    <w:rsid w:val="003857FA"/>
    <w:rsid w:val="003913B5"/>
    <w:rsid w:val="00391D1D"/>
    <w:rsid w:val="00405368"/>
    <w:rsid w:val="004379A4"/>
    <w:rsid w:val="0044207A"/>
    <w:rsid w:val="004500D0"/>
    <w:rsid w:val="00471BEF"/>
    <w:rsid w:val="004E4281"/>
    <w:rsid w:val="0052113D"/>
    <w:rsid w:val="00535B1B"/>
    <w:rsid w:val="00536F31"/>
    <w:rsid w:val="00546CD9"/>
    <w:rsid w:val="00570D4D"/>
    <w:rsid w:val="00576140"/>
    <w:rsid w:val="005B2F7C"/>
    <w:rsid w:val="005B7C14"/>
    <w:rsid w:val="005C1B39"/>
    <w:rsid w:val="005C1B9F"/>
    <w:rsid w:val="005E2D66"/>
    <w:rsid w:val="005E7721"/>
    <w:rsid w:val="005F29B9"/>
    <w:rsid w:val="005F3D36"/>
    <w:rsid w:val="00622D87"/>
    <w:rsid w:val="006B3B4F"/>
    <w:rsid w:val="006E61A0"/>
    <w:rsid w:val="00781EF2"/>
    <w:rsid w:val="007829F1"/>
    <w:rsid w:val="0079070C"/>
    <w:rsid w:val="007A3B6A"/>
    <w:rsid w:val="007C6E00"/>
    <w:rsid w:val="007D419F"/>
    <w:rsid w:val="007D5BF4"/>
    <w:rsid w:val="00832E0F"/>
    <w:rsid w:val="00835B3E"/>
    <w:rsid w:val="00853D4C"/>
    <w:rsid w:val="008632F2"/>
    <w:rsid w:val="00863686"/>
    <w:rsid w:val="008B6C65"/>
    <w:rsid w:val="00912857"/>
    <w:rsid w:val="009848ED"/>
    <w:rsid w:val="009A187E"/>
    <w:rsid w:val="009A241D"/>
    <w:rsid w:val="009B52D5"/>
    <w:rsid w:val="009E0B76"/>
    <w:rsid w:val="009F2DCC"/>
    <w:rsid w:val="00A121F9"/>
    <w:rsid w:val="00A14A7D"/>
    <w:rsid w:val="00A247F4"/>
    <w:rsid w:val="00A35C1E"/>
    <w:rsid w:val="00A640C8"/>
    <w:rsid w:val="00A65B78"/>
    <w:rsid w:val="00A65F1A"/>
    <w:rsid w:val="00AA70D8"/>
    <w:rsid w:val="00AB0A1E"/>
    <w:rsid w:val="00AB592C"/>
    <w:rsid w:val="00AC59BC"/>
    <w:rsid w:val="00AD20E6"/>
    <w:rsid w:val="00B345E8"/>
    <w:rsid w:val="00B47971"/>
    <w:rsid w:val="00B92935"/>
    <w:rsid w:val="00BC028D"/>
    <w:rsid w:val="00BD150B"/>
    <w:rsid w:val="00BF10AB"/>
    <w:rsid w:val="00BF71D8"/>
    <w:rsid w:val="00C807A0"/>
    <w:rsid w:val="00CA5F76"/>
    <w:rsid w:val="00CB00E6"/>
    <w:rsid w:val="00D043E5"/>
    <w:rsid w:val="00D253F0"/>
    <w:rsid w:val="00D32B12"/>
    <w:rsid w:val="00D37DB2"/>
    <w:rsid w:val="00D57F6D"/>
    <w:rsid w:val="00D75EDE"/>
    <w:rsid w:val="00DB654A"/>
    <w:rsid w:val="00DE0419"/>
    <w:rsid w:val="00DE6D11"/>
    <w:rsid w:val="00DF0008"/>
    <w:rsid w:val="00E262F0"/>
    <w:rsid w:val="00E27BBB"/>
    <w:rsid w:val="00E42B3F"/>
    <w:rsid w:val="00E51998"/>
    <w:rsid w:val="00E74D42"/>
    <w:rsid w:val="00E76530"/>
    <w:rsid w:val="00EC58A1"/>
    <w:rsid w:val="00EF0EF3"/>
    <w:rsid w:val="00F15CCD"/>
    <w:rsid w:val="00F62039"/>
    <w:rsid w:val="00F84927"/>
    <w:rsid w:val="00F85D87"/>
    <w:rsid w:val="00F950AF"/>
    <w:rsid w:val="00FA0B76"/>
    <w:rsid w:val="00FA5AAC"/>
    <w:rsid w:val="00FE09F6"/>
    <w:rsid w:val="15D793B5"/>
    <w:rsid w:val="1DBF070F"/>
    <w:rsid w:val="2FFFC7F3"/>
    <w:rsid w:val="3EAF010E"/>
    <w:rsid w:val="5ABF52BE"/>
    <w:rsid w:val="7CD733CD"/>
    <w:rsid w:val="7FDDF4BB"/>
    <w:rsid w:val="7FFF3CE8"/>
    <w:rsid w:val="A67AE1B7"/>
    <w:rsid w:val="E7FE0F3A"/>
    <w:rsid w:val="EFDFB0A1"/>
    <w:rsid w:val="FFFC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589B5"/>
  <w15:chartTrackingRefBased/>
  <w15:docId w15:val="{53B01951-B5B3-3949-92C8-782E95F4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cs="Times"/>
      <w:sz w:val="24"/>
      <w:szCs w:val="24"/>
      <w:lang w:val="en-AU"/>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after="60"/>
      <w:outlineLvl w:val="1"/>
    </w:pPr>
    <w:rPr>
      <w:rFonts w:ascii="Arial" w:hAnsi="Arial" w:cs="Arial"/>
      <w:b/>
      <w:bCs/>
      <w:iCs/>
      <w:sz w:val="28"/>
      <w:szCs w:val="28"/>
    </w:rPr>
  </w:style>
  <w:style w:type="paragraph" w:styleId="Heading4">
    <w:name w:val="heading 4"/>
    <w:basedOn w:val="Normal"/>
    <w:next w:val="Normal"/>
    <w:qFormat/>
    <w:pPr>
      <w:keepNext/>
      <w:ind w:firstLine="720"/>
      <w:outlineLvl w:val="3"/>
    </w:pPr>
    <w:rPr>
      <w:i/>
      <w:iCs/>
    </w:rPr>
  </w:style>
  <w:style w:type="paragraph" w:styleId="Heading5">
    <w:name w:val="heading 5"/>
    <w:basedOn w:val="Normal"/>
    <w:next w:val="Normal"/>
    <w:qFormat/>
    <w:pPr>
      <w:keepNext/>
      <w:outlineLvl w:val="4"/>
    </w:pPr>
    <w:rPr>
      <w:i/>
      <w:iCs/>
      <w:lang w:val="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9E0B76"/>
    <w:rPr>
      <w:rFonts w:ascii="Times New Roman" w:hAnsi="Times New Roman" w:cs="Times New Roman"/>
      <w:sz w:val="18"/>
      <w:szCs w:val="18"/>
    </w:rPr>
  </w:style>
  <w:style w:type="character" w:customStyle="1" w:styleId="BalloonTextChar">
    <w:name w:val="Balloon Text Char"/>
    <w:basedOn w:val="DefaultParagraphFont"/>
    <w:link w:val="BalloonText"/>
    <w:rsid w:val="009E0B76"/>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Individual Debriefing Report  ::  Part 1</vt:lpstr>
    </vt:vector>
  </TitlesOfParts>
  <Company>Researching Australia</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Debriefing Report  ::  Part 1</dc:title>
  <dc:subject/>
  <dc:creator>Glenda Lynch</dc:creator>
  <cp:keywords/>
  <dc:description/>
  <cp:lastModifiedBy>Tường Nguyễn</cp:lastModifiedBy>
  <cp:revision>2</cp:revision>
  <dcterms:created xsi:type="dcterms:W3CDTF">2019-06-06T23:47:00Z</dcterms:created>
  <dcterms:modified xsi:type="dcterms:W3CDTF">2019-06-06T23:47:00Z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