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60" w:type="dxa"/>
        <w:tblInd w:w="-828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2340"/>
        <w:gridCol w:w="1638"/>
        <w:gridCol w:w="1129"/>
        <w:gridCol w:w="23"/>
        <w:gridCol w:w="2745"/>
        <w:gridCol w:w="45"/>
        <w:gridCol w:w="1332"/>
        <w:gridCol w:w="1390"/>
        <w:gridCol w:w="68"/>
        <w:gridCol w:w="2700"/>
        <w:gridCol w:w="720"/>
      </w:tblGrid>
      <w:tr w:rsidR="001134B9" w:rsidRPr="001134B9" w14:paraId="7A598479" w14:textId="77777777" w:rsidTr="00AF7CC8">
        <w:tc>
          <w:tcPr>
            <w:tcW w:w="4608" w:type="dxa"/>
            <w:gridSpan w:val="3"/>
          </w:tcPr>
          <w:p w14:paraId="1BBB2A94" w14:textId="77777777" w:rsidR="001134B9" w:rsidRPr="001134B9" w:rsidRDefault="001134B9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5274" w:type="dxa"/>
            <w:gridSpan w:val="5"/>
            <w:shd w:val="clear" w:color="auto" w:fill="E5DFEC" w:themeFill="accent4" w:themeFillTint="33"/>
            <w:vAlign w:val="center"/>
          </w:tcPr>
          <w:p w14:paraId="765D3E10" w14:textId="77777777" w:rsidR="006B420C" w:rsidRDefault="006B420C" w:rsidP="001134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420C">
              <w:rPr>
                <w:rFonts w:ascii="Times New Roman" w:hAnsi="Times New Roman" w:cs="Times New Roman"/>
                <w:b/>
                <w:bCs/>
              </w:rPr>
              <w:t xml:space="preserve">Introduction to </w:t>
            </w:r>
            <w:r w:rsidR="00437FEC">
              <w:rPr>
                <w:rFonts w:ascii="Times New Roman" w:hAnsi="Times New Roman" w:cs="Times New Roman"/>
                <w:b/>
                <w:bCs/>
              </w:rPr>
              <w:t>Covert Channels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7222E4E5" w14:textId="77777777" w:rsidR="001134B9" w:rsidRPr="001134B9" w:rsidRDefault="009C162B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Lecture Rubric</w:t>
            </w:r>
          </w:p>
        </w:tc>
        <w:tc>
          <w:tcPr>
            <w:tcW w:w="4878" w:type="dxa"/>
            <w:gridSpan w:val="4"/>
            <w:shd w:val="clear" w:color="auto" w:fill="E5DFEC" w:themeFill="accent4" w:themeFillTint="33"/>
          </w:tcPr>
          <w:p w14:paraId="3FB41369" w14:textId="77777777" w:rsidR="001134B9" w:rsidRPr="001134B9" w:rsidRDefault="001134B9" w:rsidP="00C90FC9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Date:</w:t>
            </w:r>
          </w:p>
        </w:tc>
      </w:tr>
      <w:tr w:rsidR="001134B9" w:rsidRPr="001134B9" w14:paraId="358DB11D" w14:textId="77777777" w:rsidTr="00AF7CC8">
        <w:tc>
          <w:tcPr>
            <w:tcW w:w="4608" w:type="dxa"/>
            <w:gridSpan w:val="3"/>
          </w:tcPr>
          <w:p w14:paraId="573C1449" w14:textId="77777777" w:rsidR="001134B9" w:rsidRPr="001134B9" w:rsidRDefault="001134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74" w:type="dxa"/>
            <w:gridSpan w:val="5"/>
            <w:shd w:val="clear" w:color="auto" w:fill="E5DFEC" w:themeFill="accent4" w:themeFillTint="33"/>
          </w:tcPr>
          <w:p w14:paraId="36E317F3" w14:textId="7229B4FA" w:rsidR="001134B9" w:rsidRPr="001134B9" w:rsidRDefault="001134B9" w:rsidP="00437FEC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Grader:</w:t>
            </w:r>
            <w:r w:rsidR="00BB47E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32D3C">
              <w:rPr>
                <w:rFonts w:ascii="Times New Roman" w:hAnsi="Times New Roman" w:cs="Times New Roman"/>
                <w:b/>
              </w:rPr>
              <w:t>Capt</w:t>
            </w:r>
            <w:proofErr w:type="spellEnd"/>
            <w:r w:rsidR="00BB47ED">
              <w:rPr>
                <w:rFonts w:ascii="Times New Roman" w:hAnsi="Times New Roman" w:cs="Times New Roman"/>
                <w:b/>
              </w:rPr>
              <w:t xml:space="preserve"> </w:t>
            </w:r>
            <w:r w:rsidR="00437FEC">
              <w:rPr>
                <w:rFonts w:ascii="Times New Roman" w:hAnsi="Times New Roman" w:cs="Times New Roman"/>
                <w:b/>
              </w:rPr>
              <w:t>Daniel Fitzgerald</w:t>
            </w:r>
          </w:p>
        </w:tc>
        <w:tc>
          <w:tcPr>
            <w:tcW w:w="4878" w:type="dxa"/>
            <w:gridSpan w:val="4"/>
            <w:shd w:val="clear" w:color="auto" w:fill="E5DFEC" w:themeFill="accent4" w:themeFillTint="33"/>
          </w:tcPr>
          <w:p w14:paraId="411AA08A" w14:textId="77777777" w:rsidR="001134B9" w:rsidRPr="001134B9" w:rsidRDefault="001134B9" w:rsidP="00251DB8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 xml:space="preserve">Overall </w:t>
            </w:r>
            <w:r w:rsidR="00251DB8">
              <w:rPr>
                <w:rFonts w:ascii="Times New Roman" w:hAnsi="Times New Roman" w:cs="Times New Roman"/>
                <w:b/>
              </w:rPr>
              <w:t>Score</w:t>
            </w:r>
            <w:r w:rsidRPr="001134B9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1134B9" w:rsidRPr="001134B9" w14:paraId="4AB2035B" w14:textId="77777777" w:rsidTr="004558D0">
        <w:tc>
          <w:tcPr>
            <w:tcW w:w="630" w:type="dxa"/>
          </w:tcPr>
          <w:p w14:paraId="17D07D5B" w14:textId="77777777" w:rsidR="001134B9" w:rsidRPr="001134B9" w:rsidRDefault="00113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465BB0A" w14:textId="77777777" w:rsidR="001134B9" w:rsidRPr="001134B9" w:rsidRDefault="001134B9" w:rsidP="001134B9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2790" w:type="dxa"/>
            <w:gridSpan w:val="3"/>
            <w:shd w:val="clear" w:color="auto" w:fill="E5DFEC" w:themeFill="accent4" w:themeFillTint="33"/>
          </w:tcPr>
          <w:p w14:paraId="3DC54434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Unsatisfactory</w:t>
            </w:r>
          </w:p>
        </w:tc>
        <w:tc>
          <w:tcPr>
            <w:tcW w:w="2790" w:type="dxa"/>
            <w:gridSpan w:val="2"/>
            <w:shd w:val="clear" w:color="auto" w:fill="E5DFEC" w:themeFill="accent4" w:themeFillTint="33"/>
          </w:tcPr>
          <w:p w14:paraId="53D64300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Minimal</w:t>
            </w:r>
          </w:p>
        </w:tc>
        <w:tc>
          <w:tcPr>
            <w:tcW w:w="2790" w:type="dxa"/>
            <w:gridSpan w:val="3"/>
            <w:shd w:val="clear" w:color="auto" w:fill="E5DFEC" w:themeFill="accent4" w:themeFillTint="33"/>
          </w:tcPr>
          <w:p w14:paraId="5DD5351C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Proficient</w:t>
            </w:r>
          </w:p>
        </w:tc>
        <w:tc>
          <w:tcPr>
            <w:tcW w:w="2700" w:type="dxa"/>
            <w:shd w:val="clear" w:color="auto" w:fill="E5DFEC" w:themeFill="accent4" w:themeFillTint="33"/>
          </w:tcPr>
          <w:p w14:paraId="57635268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Exemplary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85D3474" w14:textId="77777777" w:rsidR="001134B9" w:rsidRPr="001134B9" w:rsidRDefault="00251DB8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Score</w:t>
            </w:r>
          </w:p>
        </w:tc>
      </w:tr>
      <w:tr w:rsidR="001134B9" w:rsidRPr="001134B9" w14:paraId="337EF5B7" w14:textId="77777777" w:rsidTr="00AF7CC8">
        <w:tc>
          <w:tcPr>
            <w:tcW w:w="14760" w:type="dxa"/>
            <w:gridSpan w:val="12"/>
            <w:shd w:val="clear" w:color="auto" w:fill="D9D9D9" w:themeFill="background1" w:themeFillShade="D9"/>
            <w:vAlign w:val="center"/>
          </w:tcPr>
          <w:p w14:paraId="2A37A342" w14:textId="77777777" w:rsidR="001134B9" w:rsidRPr="00182630" w:rsidRDefault="001134B9" w:rsidP="001826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134B9" w:rsidRPr="001134B9" w14:paraId="15E1AD80" w14:textId="77777777" w:rsidTr="00D81147">
        <w:trPr>
          <w:trHeight w:val="1097"/>
        </w:trPr>
        <w:tc>
          <w:tcPr>
            <w:tcW w:w="630" w:type="dxa"/>
            <w:vAlign w:val="center"/>
          </w:tcPr>
          <w:p w14:paraId="28A5460C" w14:textId="77777777" w:rsidR="001134B9" w:rsidRPr="001134B9" w:rsidRDefault="00437FEC" w:rsidP="00182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18263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677D08A8" w14:textId="77777777" w:rsidR="001134B9" w:rsidRPr="00AD4A49" w:rsidRDefault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Working Code</w:t>
            </w:r>
          </w:p>
          <w:p w14:paraId="42C20E1E" w14:textId="77777777" w:rsidR="00BB47ED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written in C/Python</w:t>
            </w:r>
          </w:p>
          <w:p w14:paraId="29A45CC2" w14:textId="77777777" w:rsidR="00437FEC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runs</w:t>
            </w:r>
          </w:p>
          <w:p w14:paraId="2187395F" w14:textId="77777777" w:rsidR="00437FEC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Channel transfers data</w:t>
            </w:r>
          </w:p>
          <w:p w14:paraId="5BB0C282" w14:textId="77777777" w:rsidR="00437FEC" w:rsidRPr="00AD4A49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of channel running</w:t>
            </w:r>
          </w:p>
          <w:p w14:paraId="2722DCA1" w14:textId="77777777" w:rsidR="00A04F5E" w:rsidRPr="007D60B6" w:rsidRDefault="00A04F5E" w:rsidP="007D60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2"/>
          </w:tcPr>
          <w:p w14:paraId="7F76D970" w14:textId="77777777" w:rsidR="00BB47ED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does not run</w:t>
            </w:r>
          </w:p>
          <w:p w14:paraId="0D808C6F" w14:textId="77777777" w:rsidR="004A379D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Client/Server do not connect</w:t>
            </w:r>
          </w:p>
          <w:p w14:paraId="179843C9" w14:textId="77777777" w:rsidR="004A379D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is not transferred</w:t>
            </w:r>
          </w:p>
          <w:p w14:paraId="476D381B" w14:textId="77777777" w:rsidR="004A379D" w:rsidRPr="00AD4A49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not included</w:t>
            </w:r>
          </w:p>
        </w:tc>
        <w:tc>
          <w:tcPr>
            <w:tcW w:w="2768" w:type="dxa"/>
            <w:gridSpan w:val="2"/>
          </w:tcPr>
          <w:p w14:paraId="440E4597" w14:textId="77777777" w:rsidR="00BB47ED" w:rsidRDefault="004A379D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is being transferred but complete error-free file is not transferred </w:t>
            </w:r>
          </w:p>
          <w:p w14:paraId="72908D44" w14:textId="77777777" w:rsidR="004A379D" w:rsidRDefault="004A379D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included does not match traffic produced by code</w:t>
            </w:r>
          </w:p>
          <w:p w14:paraId="2E885A9F" w14:textId="77777777" w:rsidR="004A379D" w:rsidRPr="00AD4A49" w:rsidRDefault="004A379D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errors / crashes</w:t>
            </w:r>
          </w:p>
        </w:tc>
        <w:tc>
          <w:tcPr>
            <w:tcW w:w="2767" w:type="dxa"/>
            <w:gridSpan w:val="3"/>
          </w:tcPr>
          <w:p w14:paraId="40095569" w14:textId="77777777" w:rsidR="00BB47ED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runs and can transfer data</w:t>
            </w:r>
          </w:p>
          <w:p w14:paraId="411E7A35" w14:textId="77777777" w:rsidR="00B92E40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is included and mostly matches running code</w:t>
            </w:r>
          </w:p>
          <w:p w14:paraId="49430DA8" w14:textId="77777777" w:rsidR="00B92E40" w:rsidRPr="00AD4A49" w:rsidRDefault="00B92E40" w:rsidP="00E86AAA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</w:t>
            </w:r>
            <w:r w:rsidR="00E86AAA">
              <w:rPr>
                <w:rFonts w:ascii="Times New Roman" w:hAnsi="Times New Roman" w:cs="Times New Roman"/>
                <w:sz w:val="20"/>
                <w:szCs w:val="20"/>
              </w:rPr>
              <w:t>occasionally returns incorrect results</w:t>
            </w:r>
          </w:p>
        </w:tc>
        <w:tc>
          <w:tcPr>
            <w:tcW w:w="2768" w:type="dxa"/>
            <w:gridSpan w:val="2"/>
          </w:tcPr>
          <w:p w14:paraId="2C6FCE09" w14:textId="77777777" w:rsidR="00BB47ED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runs and can transfer data including the target file over the target network</w:t>
            </w:r>
          </w:p>
          <w:p w14:paraId="583FE73D" w14:textId="77777777" w:rsidR="00B92E40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is included and accurately matches running code</w:t>
            </w:r>
          </w:p>
          <w:p w14:paraId="2697034D" w14:textId="77777777" w:rsidR="00B92E40" w:rsidRPr="00DE190D" w:rsidRDefault="00B92E40" w:rsidP="00B92E4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has error checking and exits gracefully depending on situation</w:t>
            </w:r>
          </w:p>
        </w:tc>
        <w:tc>
          <w:tcPr>
            <w:tcW w:w="720" w:type="dxa"/>
          </w:tcPr>
          <w:p w14:paraId="0A666948" w14:textId="77777777" w:rsidR="001134B9" w:rsidRPr="00AD4A49" w:rsidRDefault="00113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2630" w:rsidRPr="001134B9" w14:paraId="68478FF4" w14:textId="77777777" w:rsidTr="00BB47ED">
        <w:trPr>
          <w:trHeight w:val="449"/>
        </w:trPr>
        <w:tc>
          <w:tcPr>
            <w:tcW w:w="630" w:type="dxa"/>
            <w:vAlign w:val="center"/>
          </w:tcPr>
          <w:p w14:paraId="0DC9BFC6" w14:textId="77777777" w:rsidR="00182630" w:rsidRPr="001134B9" w:rsidRDefault="00437FEC" w:rsidP="00182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18263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0FCED238" w14:textId="77777777" w:rsidR="00182630" w:rsidRDefault="00AC0EA3" w:rsidP="00C90F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Write Up: </w:t>
            </w:r>
            <w:r w:rsidR="00437FEC">
              <w:rPr>
                <w:rFonts w:ascii="Times New Roman" w:hAnsi="Times New Roman" w:cs="Times New Roman"/>
                <w:b/>
                <w:sz w:val="20"/>
                <w:szCs w:val="20"/>
              </w:rPr>
              <w:t>Metrics</w:t>
            </w:r>
          </w:p>
          <w:p w14:paraId="0C63662B" w14:textId="77777777" w:rsidR="00AF7CC8" w:rsidRPr="00437FEC" w:rsidRDefault="00437FEC" w:rsidP="007D60B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Discusses metrics of chosen channel</w:t>
            </w:r>
          </w:p>
          <w:p w14:paraId="5C533F75" w14:textId="77777777" w:rsidR="00437FEC" w:rsidRPr="00437FEC" w:rsidRDefault="00437FEC" w:rsidP="007D60B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Tradeoffs made and why</w:t>
            </w:r>
            <w:r w:rsidR="00AC0EA3">
              <w:rPr>
                <w:rFonts w:ascii="Times New Roman" w:hAnsi="Times New Roman" w:cs="Times New Roman"/>
                <w:sz w:val="20"/>
                <w:szCs w:val="20"/>
              </w:rPr>
              <w:t xml:space="preserve"> channel was chosen</w:t>
            </w:r>
          </w:p>
          <w:p w14:paraId="00B6626B" w14:textId="77777777" w:rsidR="00437FEC" w:rsidRPr="007D60B6" w:rsidRDefault="00437FEC" w:rsidP="007D60B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 channels considered</w:t>
            </w:r>
          </w:p>
        </w:tc>
        <w:tc>
          <w:tcPr>
            <w:tcW w:w="2767" w:type="dxa"/>
            <w:gridSpan w:val="2"/>
          </w:tcPr>
          <w:p w14:paraId="6FEA6076" w14:textId="77777777" w:rsidR="002B6ED3" w:rsidRDefault="00AC0EA3" w:rsidP="003948E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metrics discussed</w:t>
            </w:r>
          </w:p>
          <w:p w14:paraId="0D83748D" w14:textId="77777777" w:rsidR="00AC0EA3" w:rsidRDefault="00AC0EA3" w:rsidP="003948E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discussion of design choices or tradeoffs</w:t>
            </w:r>
          </w:p>
          <w:p w14:paraId="071AF09C" w14:textId="77777777" w:rsidR="00AC0EA3" w:rsidRDefault="00AC0EA3" w:rsidP="003948E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no reason with no comparison</w:t>
            </w:r>
          </w:p>
          <w:p w14:paraId="2F8D4AAB" w14:textId="77777777" w:rsidR="003948E3" w:rsidRPr="007D60B6" w:rsidRDefault="003948E3" w:rsidP="007D60B6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8" w:type="dxa"/>
            <w:gridSpan w:val="2"/>
          </w:tcPr>
          <w:p w14:paraId="5A764C39" w14:textId="77777777" w:rsidR="00182630" w:rsidRDefault="004A379D" w:rsidP="002B6ED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Minimally discusses metrics</w:t>
            </w:r>
          </w:p>
          <w:p w14:paraId="07571934" w14:textId="77777777" w:rsidR="004A379D" w:rsidRDefault="004A379D" w:rsidP="002B6ED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Limited discussion of design choices and tradeoffs</w:t>
            </w:r>
          </w:p>
          <w:p w14:paraId="336E81FC" w14:textId="77777777" w:rsidR="00AC0EA3" w:rsidRPr="00AD4A49" w:rsidRDefault="00AC0EA3" w:rsidP="002B6ED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poor</w:t>
            </w:r>
            <w:r w:rsidR="004A379D">
              <w:rPr>
                <w:rFonts w:ascii="Times New Roman" w:hAnsi="Times New Roman" w:cs="Times New Roman"/>
                <w:sz w:val="20"/>
                <w:szCs w:val="20"/>
              </w:rPr>
              <w:t xml:space="preserve"> or incorrect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reasons</w:t>
            </w:r>
          </w:p>
        </w:tc>
        <w:tc>
          <w:tcPr>
            <w:tcW w:w="2767" w:type="dxa"/>
            <w:gridSpan w:val="3"/>
          </w:tcPr>
          <w:p w14:paraId="317D6CD3" w14:textId="77777777" w:rsidR="00AC0EA3" w:rsidRDefault="005D4CFF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Discussion of channel metrics is present</w:t>
            </w:r>
          </w:p>
          <w:p w14:paraId="33C4B10C" w14:textId="77777777" w:rsidR="005D4CFF" w:rsidRDefault="005D4CFF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Tradeoffs and design choses are listed</w:t>
            </w:r>
          </w:p>
          <w:p w14:paraId="1BC8DD66" w14:textId="77777777" w:rsidR="00182630" w:rsidRPr="002018F9" w:rsidRDefault="00AC0EA3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logical reasons with a modest comparison</w:t>
            </w:r>
          </w:p>
        </w:tc>
        <w:tc>
          <w:tcPr>
            <w:tcW w:w="2768" w:type="dxa"/>
            <w:gridSpan w:val="2"/>
          </w:tcPr>
          <w:p w14:paraId="03E242D6" w14:textId="77777777" w:rsidR="00AC0EA3" w:rsidRDefault="005D4CFF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complete evaluation of metrics and tradeoffs is done in relation to the target network</w:t>
            </w:r>
          </w:p>
          <w:p w14:paraId="1A2AC8BD" w14:textId="77777777" w:rsidR="00182630" w:rsidRPr="002018F9" w:rsidRDefault="00AC0EA3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ideal reasons and completed a comparison of channels to determine most likely avenue of success</w:t>
            </w:r>
          </w:p>
        </w:tc>
        <w:tc>
          <w:tcPr>
            <w:tcW w:w="720" w:type="dxa"/>
          </w:tcPr>
          <w:p w14:paraId="7663A897" w14:textId="77777777" w:rsidR="00182630" w:rsidRPr="00AD4A49" w:rsidRDefault="001826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FEC" w:rsidRPr="001134B9" w14:paraId="79A2089B" w14:textId="77777777" w:rsidTr="00D81147">
        <w:trPr>
          <w:trHeight w:val="1547"/>
        </w:trPr>
        <w:tc>
          <w:tcPr>
            <w:tcW w:w="630" w:type="dxa"/>
            <w:vAlign w:val="center"/>
          </w:tcPr>
          <w:p w14:paraId="1C6A8173" w14:textId="77777777" w:rsidR="00437FEC" w:rsidRPr="001134B9" w:rsidRDefault="00437FEC" w:rsidP="00437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340" w:type="dxa"/>
          </w:tcPr>
          <w:p w14:paraId="3CF4CB48" w14:textId="77777777" w:rsidR="00437FEC" w:rsidRDefault="00AC0EA3" w:rsidP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Write </w:t>
            </w:r>
            <w:r w:rsidR="00437FEC">
              <w:rPr>
                <w:rFonts w:ascii="Times New Roman" w:hAnsi="Times New Roman" w:cs="Times New Roman"/>
                <w:b/>
                <w:sz w:val="20"/>
                <w:szCs w:val="20"/>
              </w:rPr>
              <w:t>Up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 Definition and Description</w:t>
            </w:r>
          </w:p>
          <w:p w14:paraId="16274CF8" w14:textId="77777777" w:rsidR="00437FEC" w:rsidRPr="00437FEC" w:rsidRDefault="00437FEC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Discussion of what covert channels are and the different types</w:t>
            </w:r>
          </w:p>
          <w:p w14:paraId="7CC08854" w14:textId="77777777" w:rsidR="00437FEC" w:rsidRPr="00AD4A49" w:rsidRDefault="00437FEC" w:rsidP="00AC0EA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 of chosen channel and how it works</w:t>
            </w:r>
          </w:p>
        </w:tc>
        <w:tc>
          <w:tcPr>
            <w:tcW w:w="2767" w:type="dxa"/>
            <w:gridSpan w:val="2"/>
          </w:tcPr>
          <w:p w14:paraId="013AEE3D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Incoherent</w:t>
            </w:r>
          </w:p>
          <w:p w14:paraId="4CD2470B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follow writing guide</w:t>
            </w:r>
          </w:p>
          <w:p w14:paraId="39FC4345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accurately portray the work or the result</w:t>
            </w:r>
          </w:p>
          <w:p w14:paraId="1DAD7DF1" w14:textId="77777777" w:rsidR="00DE190D" w:rsidRPr="003948E3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r w:rsidR="00437FEC">
              <w:rPr>
                <w:rFonts w:ascii="Times New Roman" w:hAnsi="Times New Roman" w:cs="Times New Roman"/>
                <w:sz w:val="20"/>
                <w:szCs w:val="20"/>
              </w:rPr>
              <w:t xml:space="preserve"> finished</w:t>
            </w:r>
          </w:p>
        </w:tc>
        <w:tc>
          <w:tcPr>
            <w:tcW w:w="2768" w:type="dxa"/>
            <w:gridSpan w:val="2"/>
          </w:tcPr>
          <w:p w14:paraId="23C55228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Point conveyed, after careful analysis of report</w:t>
            </w:r>
          </w:p>
          <w:p w14:paraId="63ED8692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Multiple distracting mistakes</w:t>
            </w:r>
          </w:p>
          <w:p w14:paraId="2A50782A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Accurately portrays results</w:t>
            </w:r>
          </w:p>
          <w:p w14:paraId="6C1EB706" w14:textId="77777777" w:rsidR="00DE190D" w:rsidRPr="00AC0EA3" w:rsidRDefault="00437FEC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Addresses required points</w:t>
            </w:r>
          </w:p>
        </w:tc>
        <w:tc>
          <w:tcPr>
            <w:tcW w:w="2767" w:type="dxa"/>
            <w:gridSpan w:val="3"/>
          </w:tcPr>
          <w:p w14:paraId="7160643A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Demonstrates point with little logical distractions</w:t>
            </w:r>
          </w:p>
          <w:p w14:paraId="19F1F970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glaring mistakes</w:t>
            </w:r>
          </w:p>
          <w:p w14:paraId="72FAF49B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Accurately portrays results with minimal insight</w:t>
            </w:r>
          </w:p>
          <w:p w14:paraId="2086E3FC" w14:textId="77777777" w:rsidR="00DE190D" w:rsidRPr="00793B0C" w:rsidRDefault="00437FEC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Addresses required points and relevant processes in logic and development</w:t>
            </w:r>
          </w:p>
        </w:tc>
        <w:tc>
          <w:tcPr>
            <w:tcW w:w="2768" w:type="dxa"/>
            <w:gridSpan w:val="2"/>
          </w:tcPr>
          <w:p w14:paraId="71E4EFD1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Publishable clarity and brevity</w:t>
            </w:r>
          </w:p>
          <w:p w14:paraId="76D12ABF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mistakes</w:t>
            </w:r>
          </w:p>
          <w:p w14:paraId="5161CB1C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Accurately addresses results and technical insight into failures/successes</w:t>
            </w:r>
          </w:p>
          <w:p w14:paraId="2FB9D667" w14:textId="77777777" w:rsidR="00DE190D" w:rsidRPr="00AD4A49" w:rsidRDefault="00437FEC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Addresses all relevant points along with requirements. No follow up questions required</w:t>
            </w:r>
          </w:p>
        </w:tc>
        <w:tc>
          <w:tcPr>
            <w:tcW w:w="720" w:type="dxa"/>
          </w:tcPr>
          <w:p w14:paraId="0762F01C" w14:textId="77777777" w:rsidR="00437FEC" w:rsidRPr="00AD4A49" w:rsidRDefault="00437FEC" w:rsidP="0043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FEC" w:rsidRPr="001134B9" w14:paraId="053C87A8" w14:textId="77777777" w:rsidTr="00D81147">
        <w:trPr>
          <w:trHeight w:val="1547"/>
        </w:trPr>
        <w:tc>
          <w:tcPr>
            <w:tcW w:w="630" w:type="dxa"/>
            <w:vAlign w:val="center"/>
          </w:tcPr>
          <w:p w14:paraId="5831297A" w14:textId="77777777" w:rsidR="00437FEC" w:rsidRDefault="00437FEC" w:rsidP="00034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3438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7111213B" w14:textId="77777777" w:rsidR="00437FEC" w:rsidRDefault="00437FEC" w:rsidP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Documented/Commented</w:t>
            </w:r>
          </w:p>
          <w:p w14:paraId="3934D490" w14:textId="77777777" w:rsidR="00437FEC" w:rsidRPr="00437FEC" w:rsidRDefault="00437FEC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and variables are commented properly</w:t>
            </w:r>
          </w:p>
          <w:p w14:paraId="3ACB632B" w14:textId="77777777" w:rsidR="00437FEC" w:rsidRPr="00AD4A49" w:rsidRDefault="00437FEC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Manual created detailing configuration and use of channel</w:t>
            </w:r>
          </w:p>
        </w:tc>
        <w:tc>
          <w:tcPr>
            <w:tcW w:w="2767" w:type="dxa"/>
            <w:gridSpan w:val="2"/>
          </w:tcPr>
          <w:p w14:paraId="27A82DB5" w14:textId="77777777" w:rsidR="00437FEC" w:rsidRDefault="00AC0EA3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comments in code</w:t>
            </w:r>
          </w:p>
          <w:p w14:paraId="79EE3E5C" w14:textId="77777777" w:rsidR="00AC0EA3" w:rsidRDefault="00AC0EA3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User Manual included</w:t>
            </w:r>
          </w:p>
          <w:p w14:paraId="43DB45CF" w14:textId="77777777" w:rsidR="00AC0EA3" w:rsidRDefault="00AC0EA3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Unable to understand program flow</w:t>
            </w:r>
          </w:p>
        </w:tc>
        <w:tc>
          <w:tcPr>
            <w:tcW w:w="2768" w:type="dxa"/>
            <w:gridSpan w:val="2"/>
          </w:tcPr>
          <w:p w14:paraId="4E11EFBD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poorly commented or comments do not make sense</w:t>
            </w:r>
          </w:p>
          <w:p w14:paraId="212701D3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Minimal or incorrect User Manual</w:t>
            </w:r>
          </w:p>
          <w:p w14:paraId="707DBF29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Difficult to understand program flow</w:t>
            </w:r>
          </w:p>
        </w:tc>
        <w:tc>
          <w:tcPr>
            <w:tcW w:w="2767" w:type="dxa"/>
            <w:gridSpan w:val="3"/>
          </w:tcPr>
          <w:p w14:paraId="231B7AFD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is commented but is either under or over commented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every line commented)</w:t>
            </w:r>
          </w:p>
          <w:p w14:paraId="7049EF62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Manual is complete but difficult to understand</w:t>
            </w:r>
          </w:p>
          <w:p w14:paraId="5F717AA3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understand flow with some effort</w:t>
            </w:r>
          </w:p>
        </w:tc>
        <w:tc>
          <w:tcPr>
            <w:tcW w:w="2768" w:type="dxa"/>
            <w:gridSpan w:val="2"/>
          </w:tcPr>
          <w:p w14:paraId="1F7A98C2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is properly commented and understandable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Doxygen</w:t>
            </w:r>
            <w:proofErr w:type="spellEnd"/>
            <w:r w:rsidR="00952941">
              <w:rPr>
                <w:rFonts w:ascii="Times New Roman" w:hAnsi="Times New Roman" w:cs="Times New Roman"/>
                <w:sz w:val="20"/>
                <w:szCs w:val="20"/>
              </w:rPr>
              <w:t>/PEP8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430047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and easy to use User Manual</w:t>
            </w:r>
          </w:p>
          <w:p w14:paraId="4E6E674E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Easily able to understand program flow</w:t>
            </w:r>
          </w:p>
        </w:tc>
        <w:tc>
          <w:tcPr>
            <w:tcW w:w="720" w:type="dxa"/>
          </w:tcPr>
          <w:p w14:paraId="7C7DE80F" w14:textId="77777777" w:rsidR="00437FEC" w:rsidRPr="00AD4A49" w:rsidRDefault="00437FEC" w:rsidP="0043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FEC" w:rsidRPr="001134B9" w14:paraId="30787413" w14:textId="77777777" w:rsidTr="00D81147">
        <w:trPr>
          <w:trHeight w:val="1547"/>
        </w:trPr>
        <w:tc>
          <w:tcPr>
            <w:tcW w:w="630" w:type="dxa"/>
            <w:vAlign w:val="center"/>
          </w:tcPr>
          <w:p w14:paraId="7E2CE369" w14:textId="77777777" w:rsidR="00437FEC" w:rsidRDefault="00034387" w:rsidP="00437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437FE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1B1D39DE" w14:textId="7C742231" w:rsidR="00437FEC" w:rsidRDefault="000F5EA0" w:rsidP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Application</w:t>
            </w:r>
          </w:p>
          <w:p w14:paraId="4B41C3E7" w14:textId="5E64B80C" w:rsidR="00437FEC" w:rsidRPr="00437FEC" w:rsidRDefault="000F5EA0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Channel </w:t>
            </w:r>
            <w:r w:rsidR="00F27D34" w:rsidRPr="00F27D34">
              <w:rPr>
                <w:rFonts w:ascii="Times New Roman" w:hAnsi="Times New Roman" w:cs="Times New Roman"/>
                <w:sz w:val="20"/>
                <w:szCs w:val="20"/>
              </w:rPr>
              <w:t>integrates and successfully works with Cobalt Strike (External C2 or Malleable C2 Profile)</w:t>
            </w:r>
          </w:p>
          <w:p w14:paraId="27B3D9C3" w14:textId="107F3086" w:rsidR="00034387" w:rsidRPr="00AD4A49" w:rsidRDefault="00E043BA" w:rsidP="00E043B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Integration steps documented</w:t>
            </w:r>
          </w:p>
        </w:tc>
        <w:tc>
          <w:tcPr>
            <w:tcW w:w="2767" w:type="dxa"/>
            <w:gridSpan w:val="2"/>
          </w:tcPr>
          <w:p w14:paraId="39B5DADE" w14:textId="74C9A466" w:rsidR="00437FEC" w:rsidRDefault="00F27D34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Cobalt Strike integration</w:t>
            </w:r>
          </w:p>
          <w:p w14:paraId="109A4600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documentation</w:t>
            </w:r>
          </w:p>
        </w:tc>
        <w:tc>
          <w:tcPr>
            <w:tcW w:w="2768" w:type="dxa"/>
            <w:gridSpan w:val="2"/>
          </w:tcPr>
          <w:p w14:paraId="097C2F31" w14:textId="76E43D14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Channel attempts to integrate</w:t>
            </w:r>
            <w:r w:rsidR="000F5EA0">
              <w:rPr>
                <w:rFonts w:ascii="Times New Roman" w:hAnsi="Times New Roman" w:cs="Times New Roman"/>
                <w:sz w:val="20"/>
                <w:szCs w:val="20"/>
              </w:rPr>
              <w:t xml:space="preserve"> functionality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but fails</w:t>
            </w:r>
          </w:p>
          <w:p w14:paraId="7C2B1F52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Limited or incorrect integration documentation</w:t>
            </w:r>
          </w:p>
          <w:p w14:paraId="1D5D99A8" w14:textId="1A5EE0DC" w:rsidR="00034387" w:rsidRDefault="00034387" w:rsidP="000F5EA0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3"/>
          </w:tcPr>
          <w:p w14:paraId="2ADC8817" w14:textId="3EB01952" w:rsidR="00034387" w:rsidRPr="00034387" w:rsidRDefault="00E043BA" w:rsidP="00034387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Channel integrates but will occasionally return incorrect results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can not handle large data exfil</w:t>
            </w:r>
          </w:p>
          <w:p w14:paraId="695DADD3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Integration steps are correctly documented</w:t>
            </w:r>
          </w:p>
          <w:p w14:paraId="49E25ED4" w14:textId="7E949204" w:rsidR="00034387" w:rsidRDefault="00034387" w:rsidP="000F5EA0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8" w:type="dxa"/>
            <w:gridSpan w:val="2"/>
          </w:tcPr>
          <w:p w14:paraId="0C5CC96E" w14:textId="067B0CB1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Channel successfully </w:t>
            </w:r>
            <w:r w:rsidR="00E043BA">
              <w:rPr>
                <w:rFonts w:ascii="Times New Roman" w:hAnsi="Times New Roman" w:cs="Times New Roman"/>
                <w:sz w:val="20"/>
                <w:szCs w:val="20"/>
              </w:rPr>
              <w:t>integrates into Cobalt Strike and is able to be used as C2</w:t>
            </w:r>
          </w:p>
          <w:p w14:paraId="5EA82F57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Integration steps are correctly documented</w:t>
            </w:r>
          </w:p>
          <w:p w14:paraId="752D0727" w14:textId="39A2A882" w:rsidR="000F5EA0" w:rsidRDefault="000F5EA0" w:rsidP="00E043BA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Simple and easy to use</w:t>
            </w:r>
          </w:p>
        </w:tc>
        <w:tc>
          <w:tcPr>
            <w:tcW w:w="720" w:type="dxa"/>
          </w:tcPr>
          <w:p w14:paraId="5B78483F" w14:textId="77777777" w:rsidR="00437FEC" w:rsidRPr="00AD4A49" w:rsidRDefault="00437FEC" w:rsidP="0043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4F5E" w:rsidRPr="00182630" w14:paraId="4CD364F2" w14:textId="77777777" w:rsidTr="00AF7CC8">
        <w:tc>
          <w:tcPr>
            <w:tcW w:w="14760" w:type="dxa"/>
            <w:gridSpan w:val="12"/>
            <w:shd w:val="clear" w:color="auto" w:fill="auto"/>
            <w:vAlign w:val="center"/>
          </w:tcPr>
          <w:p w14:paraId="1809D8EB" w14:textId="77777777" w:rsidR="00A04F5E" w:rsidRPr="00182630" w:rsidRDefault="00A04F5E" w:rsidP="00A04F5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 on Reverse</w:t>
            </w:r>
          </w:p>
        </w:tc>
      </w:tr>
    </w:tbl>
    <w:p w14:paraId="64D46CE1" w14:textId="77777777" w:rsidR="001134B9" w:rsidRPr="001134B9" w:rsidRDefault="001134B9" w:rsidP="001134B9">
      <w:pPr>
        <w:rPr>
          <w:rFonts w:ascii="Times New Roman" w:hAnsi="Times New Roman" w:cs="Times New Roman"/>
        </w:rPr>
      </w:pPr>
    </w:p>
    <w:sectPr w:rsidR="001134B9" w:rsidRPr="001134B9" w:rsidSect="00AC0EA3">
      <w:pgSz w:w="15840" w:h="12240" w:orient="landscape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2586"/>
    <w:multiLevelType w:val="hybridMultilevel"/>
    <w:tmpl w:val="933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6790"/>
    <w:multiLevelType w:val="hybridMultilevel"/>
    <w:tmpl w:val="72A0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B9"/>
    <w:rsid w:val="00034387"/>
    <w:rsid w:val="000F5EA0"/>
    <w:rsid w:val="001134B9"/>
    <w:rsid w:val="00182630"/>
    <w:rsid w:val="002018F9"/>
    <w:rsid w:val="00244025"/>
    <w:rsid w:val="00251DB8"/>
    <w:rsid w:val="002B6ED3"/>
    <w:rsid w:val="003948E3"/>
    <w:rsid w:val="0040717F"/>
    <w:rsid w:val="00437FEC"/>
    <w:rsid w:val="004558D0"/>
    <w:rsid w:val="004A379D"/>
    <w:rsid w:val="005D4CFF"/>
    <w:rsid w:val="0066330C"/>
    <w:rsid w:val="006B420C"/>
    <w:rsid w:val="00732D3C"/>
    <w:rsid w:val="00752671"/>
    <w:rsid w:val="00793B0C"/>
    <w:rsid w:val="007D1B4B"/>
    <w:rsid w:val="007D60B6"/>
    <w:rsid w:val="007F55B5"/>
    <w:rsid w:val="008321BA"/>
    <w:rsid w:val="00952941"/>
    <w:rsid w:val="009C162B"/>
    <w:rsid w:val="00A04F5E"/>
    <w:rsid w:val="00AC0EA3"/>
    <w:rsid w:val="00AD4A49"/>
    <w:rsid w:val="00AF7CC8"/>
    <w:rsid w:val="00B92E40"/>
    <w:rsid w:val="00BB47ED"/>
    <w:rsid w:val="00C85855"/>
    <w:rsid w:val="00CA4C52"/>
    <w:rsid w:val="00D2449A"/>
    <w:rsid w:val="00D81147"/>
    <w:rsid w:val="00DE190D"/>
    <w:rsid w:val="00E043BA"/>
    <w:rsid w:val="00E4723A"/>
    <w:rsid w:val="00E86AAA"/>
    <w:rsid w:val="00F2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7783"/>
  <w15:docId w15:val="{2FAA153A-AA9F-4243-A326-3CBA6293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Fitzgerald</dc:creator>
  <cp:lastModifiedBy>Daniel Fitzgerald</cp:lastModifiedBy>
  <cp:revision>2</cp:revision>
  <dcterms:created xsi:type="dcterms:W3CDTF">2021-07-11T23:36:00Z</dcterms:created>
  <dcterms:modified xsi:type="dcterms:W3CDTF">2021-07-11T23:36:00Z</dcterms:modified>
</cp:coreProperties>
</file>