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6431209"/>
        <w:docPartObj>
          <w:docPartGallery w:val="Cover Pages"/>
          <w:docPartUnique/>
        </w:docPartObj>
      </w:sdtPr>
      <w:sdtEndPr/>
      <w:sdtContent>
        <w:p w14:paraId="7A035526" w14:textId="4FD721C7" w:rsidR="00081552" w:rsidRDefault="00081552" w:rsidP="00B965A2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E6842B" wp14:editId="3618C0ED">
                    <wp:simplePos x="0" y="0"/>
                    <wp:positionH relativeFrom="page">
                      <wp:posOffset>440267</wp:posOffset>
                    </wp:positionH>
                    <wp:positionV relativeFrom="page">
                      <wp:posOffset>485422</wp:posOffset>
                    </wp:positionV>
                    <wp:extent cx="6869289" cy="9271750"/>
                    <wp:effectExtent l="0" t="0" r="8255" b="571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9289" cy="9271750"/>
                              <a:chOff x="-11289" y="0"/>
                              <a:chExt cx="6869289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81C064" w14:textId="57F3665F" w:rsidR="00081552" w:rsidRDefault="0008155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MEYER-PETGRAVE, FITZROY (Student)</w:t>
                                      </w:r>
                                    </w:p>
                                  </w:sdtContent>
                                </w:sdt>
                                <w:p w14:paraId="08BE877C" w14:textId="22F852C4" w:rsidR="00081552" w:rsidRDefault="00ED66E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307A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teesside university</w:t>
                                      </w:r>
                                    </w:sdtContent>
                                  </w:sdt>
                                  <w:r w:rsidR="00081552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307A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england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-11289" y="0"/>
                                <a:ext cx="6681825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B822110" w14:textId="33912260" w:rsidR="00081552" w:rsidRPr="009D2B66" w:rsidRDefault="0057046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D2B6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ADVANCE</w:t>
                                      </w:r>
                                      <w:r w:rsidR="009D2B66" w:rsidRPr="009D2B6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D</w:t>
                                      </w:r>
                                      <w:r w:rsidRPr="009D2B6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 PRACTICE</w:t>
                                      </w:r>
                                      <w:r w:rsidR="009D2B66" w:rsidRPr="009D2B6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 xml:space="preserve">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A3B5AB3" w14:textId="7FA050F1" w:rsidR="00081552" w:rsidRDefault="00224283" w:rsidP="00424B44">
                                      <w:pPr>
                                        <w:pStyle w:val="NoSpacing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INTERNSHIP WITH THINK PACIFIC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E6842B" id="Group 119" o:spid="_x0000_s1026" style="position:absolute;left:0;text-align:left;margin-left:34.65pt;margin-top:38.2pt;width:540.9pt;height:730.05pt;z-index:-251657216;mso-position-horizontal-relative:page;mso-position-vertical-relative:page" coordorigin="-112" coordsize="68692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aPsQMAAJ4OAAAOAAAAZHJzL2Uyb0RvYy54bWzsV9tu3DgMfV+g/yDovfHYc/MYcYo03QQL&#10;BG3QZNFnjSyPjdqSVtLETr9+Kfoyk1sbpEi6wPbF1oWkyGPqkD5819YVuRbGlkqmNDyYUCIkV1kp&#10;Nyn9++r0bUyJdUxmrFJSpPRGWPru6M0fh41ORKQKVWXCEDAibdLolBbO6SQILC9EzeyB0kLCZq5M&#10;zRxMzSbIDGvAel0F0WSyCBplMm0UF9bC6odukx6h/TwX3H3KcyscqVIKvjl8Gnyu/TM4OmTJxjBd&#10;lLx3gz3Di5qVEg4dTX1gjpGtKe+ZqktulFW5O+CqDlSel1xgDBBNOLkTzZlRW42xbJJmo0eYANo7&#10;OD3bLP94fWb0pb4wgESjN4AFznwsbW5q/wYvSYuQ3YyQidYRDouLeLGK4hUlHPZW0TJczntQeQHI&#10;e723YYgSO2Ve/PkD9WA4PbjlU6MhS+wOCPtzQFwWTAvE1yYAxIUhZQZJHEGiSFZDtn6G/GFyUwni&#10;FxEhlBzxsokF6B4FazkN55ClXZbtIJvHE1hEyMLZNIwjLzCGzBJtrDsTqiZ+kFIDXmBysetz6zrR&#10;QcQfbVVVZqdlVeHE3xxxUhlyzSDnGedCurA/4JZkJb28VF6zM+pXAPAhKBy5m0p4uUp+FjngAx80&#10;Qmfwit4/CH0oWCa68+cQKcYP4Y0aGCwa9NI5nD/aDr9nu/Oyl/eqAm/4qDz5sfKogScr6UblupTK&#10;PGSgGuHLO/kBpA4aj9JaZTeQPUZ1/GI1Py3h050z6y6YAUKBrw0k6T7BI69Uk1LVjygplPn20LqX&#10;h/SGXUoaIKiU2n+2zAhKqr8kJP4qnM08o+FkNl/6rDX7O+v9HbmtTxTkQwh0rDkOvbyrhmFuVP0F&#10;uPTYnwpbTHI4O6XcmWFy4jriBDbm4vgYxYDFNHPn8lJzb9yj6lPzqv3CjO7z10Hmf1TDZWPJnTTu&#10;ZL2mVMdbp/ISc3yHa483XHxPUa/CAADTfQbAW+QdAK54MgPMpqtJNP8eA8TTaNlJvCQFDBzzmwJe&#10;hgJcu26Bn3ZZ+7psgAQw0gGUlDge+WDY2yME2Hs2I6z/h3wQDXxw5av4e9VCQ4A3ao8OiGthw7Ng&#10;nwePtAb3+6GxM1jE8OXmXWew1zs8nxfG6u4LOIG6s5hCf9Zx7e26PxTTvsPwcXX+4+iBLuAJxfbh&#10;Ev8Exdcu8dnXoUN6tMT7+921h8Pn/RVFf7jKe1X/pa75f6zw448A/ARh79j/sPm/rP05Ngq738qj&#10;fwEAAP//AwBQSwMEFAAGAAgAAAAhABFu2YDhAAAACwEAAA8AAABkcnMvZG93bnJldi54bWxMj0FL&#10;w0AQhe+C/2EZwZvdrDFRYzalFPVUBFtBvE2TaRKanQ3ZbZL+e7cnvb3hPd77Jl/OphMjDa61rEEt&#10;IhDEpa1arjV87d7unkA4j1xhZ5k0nMnBsri+yjGr7MSfNG59LUIJuww1NN73mZSubMigW9ieOHgH&#10;Oxj04RxqWQ04hXLTyfsoSqXBlsNCgz2tGyqP25PR8D7htIrV67g5Htbnn13y8b1RpPXtzbx6AeFp&#10;9n9huOAHdCgC096euHKi05A+xyGp4TF9AHHxVaIUiH1QSZwmIItc/v+h+AUAAP//AwBQSwECLQAU&#10;AAYACAAAACEAtoM4kv4AAADhAQAAEwAAAAAAAAAAAAAAAAAAAAAAW0NvbnRlbnRfVHlwZXNdLnht&#10;bFBLAQItABQABgAIAAAAIQA4/SH/1gAAAJQBAAALAAAAAAAAAAAAAAAAAC8BAABfcmVscy8ucmVs&#10;c1BLAQItABQABgAIAAAAIQDKS3aPsQMAAJ4OAAAOAAAAAAAAAAAAAAAAAC4CAABkcnMvZTJvRG9j&#10;LnhtbFBLAQItABQABgAIAAAAIQARbtmA4QAAAAsBAAAPAAAAAAAAAAAAAAAAAAsGAABkcnMvZG93&#10;bnJldi54bWxQSwUGAAAAAAQABADzAAAAGQ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C81C064" w14:textId="57F3665F" w:rsidR="00081552" w:rsidRDefault="0008155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MEYER-PETGRAVE, FITZROY (Student)</w:t>
                                </w:r>
                              </w:p>
                            </w:sdtContent>
                          </w:sdt>
                          <w:p w14:paraId="08BE877C" w14:textId="22F852C4" w:rsidR="00081552" w:rsidRDefault="00ED66EE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307A9">
                                  <w:rPr>
                                    <w:caps/>
                                    <w:color w:val="FFFFFF" w:themeColor="background1"/>
                                  </w:rPr>
                                  <w:t>teesside university</w:t>
                                </w:r>
                              </w:sdtContent>
                            </w:sdt>
                            <w:r w:rsidR="00081552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307A9">
                                  <w:rPr>
                                    <w:caps/>
                                    <w:color w:val="FFFFFF" w:themeColor="background1"/>
                                  </w:rPr>
                                  <w:t>england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left:-112;width:66817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B822110" w14:textId="33912260" w:rsidR="00081552" w:rsidRPr="009D2B66" w:rsidRDefault="0057046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9D2B6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ADVANCE</w:t>
                                </w:r>
                                <w:r w:rsidR="009D2B66" w:rsidRPr="009D2B6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D</w:t>
                                </w:r>
                                <w:r w:rsidRPr="009D2B6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 PRACTICE</w:t>
                                </w:r>
                                <w:r w:rsidR="009D2B66" w:rsidRPr="009D2B6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 xml:space="preserve">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A3B5AB3" w14:textId="7FA050F1" w:rsidR="00081552" w:rsidRDefault="00224283" w:rsidP="00424B44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INTERNSHIP WITH THINK PACIFIC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0BE125" w14:textId="7F716D09" w:rsidR="00081552" w:rsidRDefault="00081552" w:rsidP="00B965A2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18904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63F417" w14:textId="5A111054" w:rsidR="009D2B66" w:rsidRDefault="009D2B66" w:rsidP="00B965A2">
          <w:pPr>
            <w:pStyle w:val="TOCHeading"/>
            <w:jc w:val="both"/>
          </w:pPr>
          <w:r>
            <w:t>Table of Contents</w:t>
          </w:r>
        </w:p>
        <w:p w14:paraId="2A19A7BC" w14:textId="7905A2CD" w:rsidR="00D96203" w:rsidRDefault="009D2B6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741843" w:history="1">
            <w:r w:rsidR="00D96203" w:rsidRPr="005E5A25">
              <w:rPr>
                <w:rStyle w:val="Hyperlink"/>
                <w:noProof/>
              </w:rPr>
              <w:t>INTRODUCTION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_Toc102741843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2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35449257" w14:textId="4DCD6962" w:rsidR="00D96203" w:rsidRDefault="00ED66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44" w:history="1">
            <w:r w:rsidR="00D96203" w:rsidRPr="005E5A25">
              <w:rPr>
                <w:rStyle w:val="Hyperlink"/>
                <w:noProof/>
              </w:rPr>
              <w:t>About Think Pacific Foundation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_Toc102741844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2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22AEF28B" w14:textId="5B09DA35" w:rsidR="00D96203" w:rsidRDefault="00ED66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45" w:history="1">
            <w:r w:rsidR="00D96203" w:rsidRPr="005E5A25">
              <w:rPr>
                <w:rStyle w:val="Hyperlink"/>
                <w:noProof/>
              </w:rPr>
              <w:t>Introduction to the Fiji Islands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_Toc102741845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2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2C9B774B" w14:textId="6372C1F4" w:rsidR="00D96203" w:rsidRDefault="00ED66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46" w:history="1">
            <w:r w:rsidR="00D96203" w:rsidRPr="005E5A25">
              <w:rPr>
                <w:rStyle w:val="Hyperlink"/>
                <w:noProof/>
              </w:rPr>
              <w:t>Think Pacific Internship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_Toc102741846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2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633C45F2" w14:textId="41104036" w:rsidR="00D96203" w:rsidRDefault="00ED66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47" w:history="1">
            <w:r w:rsidR="00D96203" w:rsidRPr="005E5A25">
              <w:rPr>
                <w:rStyle w:val="Hyperlink"/>
                <w:noProof/>
              </w:rPr>
              <w:t>ACTIVITIES UNDERTAKEN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_Toc102741847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2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1A543C9E" w14:textId="57C48DDD" w:rsidR="00D96203" w:rsidRDefault="00ED66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48" w:history="1">
            <w:r w:rsidR="00D96203" w:rsidRPr="005E5A25">
              <w:rPr>
                <w:rStyle w:val="Hyperlink"/>
                <w:noProof/>
              </w:rPr>
              <w:t>The 5 D Journey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_Toc102741848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2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2CA63BDD" w14:textId="6ACA9854" w:rsidR="00D96203" w:rsidRDefault="00ED66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49" w:history="1">
            <w:r w:rsidR="00D96203" w:rsidRPr="005E5A25">
              <w:rPr>
                <w:rStyle w:val="Hyperlink"/>
                <w:noProof/>
              </w:rPr>
              <w:t>Discovery Phase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_Toc102741849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2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00534530" w14:textId="62F91099" w:rsidR="00D96203" w:rsidRDefault="00ED66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50" w:history="1">
            <w:r w:rsidR="00D96203" w:rsidRPr="005E5A25">
              <w:rPr>
                <w:rStyle w:val="Hyperlink"/>
                <w:noProof/>
              </w:rPr>
              <w:t>Discussion Phase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_Toc102741850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3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1591E2E2" w14:textId="170521E0" w:rsidR="00D96203" w:rsidRDefault="00ED66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51" w:history="1">
            <w:r w:rsidR="00D96203" w:rsidRPr="005E5A25">
              <w:rPr>
                <w:rStyle w:val="Hyperlink"/>
                <w:noProof/>
              </w:rPr>
              <w:t>Decide Phase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_Toc102741851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4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18B9C488" w14:textId="684C25E3" w:rsidR="00D96203" w:rsidRDefault="00ED66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52" w:history="1">
            <w:r w:rsidR="00D96203" w:rsidRPr="005E5A25">
              <w:rPr>
                <w:rStyle w:val="Hyperlink"/>
                <w:noProof/>
              </w:rPr>
              <w:t>Design Phase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_Toc102741852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4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29B561BE" w14:textId="7F9813DF" w:rsidR="00D96203" w:rsidRDefault="00ED66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53" w:history="1">
            <w:r w:rsidR="00D96203" w:rsidRPr="005E5A25">
              <w:rPr>
                <w:rStyle w:val="Hyperlink"/>
                <w:noProof/>
              </w:rPr>
              <w:t>Delivery Phase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_Toc102741853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5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2E7374DF" w14:textId="0417677E" w:rsidR="00D96203" w:rsidRDefault="00ED66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54" w:history="1">
            <w:r w:rsidR="00D96203" w:rsidRPr="005E5A25">
              <w:rPr>
                <w:rStyle w:val="Hyperlink"/>
                <w:noProof/>
              </w:rPr>
              <w:t>CONTRIBUTION TO THE ORGANISATION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_Toc102741854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6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1E575991" w14:textId="4B06C811" w:rsidR="00D96203" w:rsidRDefault="00ED66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55" w:history="1">
            <w:r w:rsidR="00D96203" w:rsidRPr="005E5A25">
              <w:rPr>
                <w:rStyle w:val="Hyperlink"/>
                <w:noProof/>
              </w:rPr>
              <w:t>Easy to implement codes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_Toc102741855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6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1813DF41" w14:textId="7FBE4048" w:rsidR="00D96203" w:rsidRDefault="00ED66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56" w:history="1">
            <w:r w:rsidR="00D96203" w:rsidRPr="005E5A25">
              <w:rPr>
                <w:rStyle w:val="Hyperlink"/>
                <w:noProof/>
              </w:rPr>
              <w:t>Safer online payment platform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_Toc102741856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6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4D687058" w14:textId="42E879F5" w:rsidR="00D96203" w:rsidRDefault="00ED66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57" w:history="1">
            <w:r w:rsidR="00D96203" w:rsidRPr="005E5A25">
              <w:rPr>
                <w:rStyle w:val="Hyperlink"/>
                <w:noProof/>
              </w:rPr>
              <w:t>Access to further improvement of the model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_Toc102741857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6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3AAAAE7F" w14:textId="5010AC67" w:rsidR="00D96203" w:rsidRDefault="00ED66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58" w:history="1">
            <w:r w:rsidR="00D96203" w:rsidRPr="005E5A25">
              <w:rPr>
                <w:rStyle w:val="Hyperlink"/>
                <w:noProof/>
              </w:rPr>
              <w:t>REFLECTION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_Toc102741858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6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40F4FF66" w14:textId="013B76A8" w:rsidR="00D96203" w:rsidRDefault="00ED66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59" w:history="1">
            <w:r w:rsidR="00D96203" w:rsidRPr="005E5A25">
              <w:rPr>
                <w:rStyle w:val="Hyperlink"/>
                <w:noProof/>
              </w:rPr>
              <w:t>PERSONAL BENEFITS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_Toc102741859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6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11F6CDEA" w14:textId="17493215" w:rsidR="00D96203" w:rsidRDefault="00ED66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60" w:history="1">
            <w:r w:rsidR="00D96203" w:rsidRPr="005E5A25">
              <w:rPr>
                <w:rStyle w:val="Hyperlink"/>
                <w:noProof/>
              </w:rPr>
              <w:t>Presentation skills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_Toc102741860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6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44464607" w14:textId="64B7687C" w:rsidR="00D96203" w:rsidRDefault="00ED66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61" w:history="1">
            <w:r w:rsidR="00D96203" w:rsidRPr="005E5A25">
              <w:rPr>
                <w:rStyle w:val="Hyperlink"/>
                <w:noProof/>
              </w:rPr>
              <w:t>Deep learning application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_Toc102741861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7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56F940F9" w14:textId="1F173E93" w:rsidR="00D96203" w:rsidRDefault="00ED66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62" w:history="1">
            <w:r w:rsidR="00D96203" w:rsidRPr="005E5A25">
              <w:rPr>
                <w:rStyle w:val="Hyperlink"/>
                <w:noProof/>
              </w:rPr>
              <w:t>Project management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_Toc102741862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7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333E86C5" w14:textId="66D9C2E6" w:rsidR="00D96203" w:rsidRDefault="00ED66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63" w:history="1">
            <w:r w:rsidR="00D96203" w:rsidRPr="005E5A25">
              <w:rPr>
                <w:rStyle w:val="Hyperlink"/>
                <w:noProof/>
              </w:rPr>
              <w:t>PROFESSIONAL VALUES AND BEHAVIOUR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_Toc102741863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7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00C50624" w14:textId="65530D57" w:rsidR="00D96203" w:rsidRDefault="00ED66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64" w:history="1">
            <w:r w:rsidR="00D96203" w:rsidRPr="005E5A25">
              <w:rPr>
                <w:rStyle w:val="Hyperlink"/>
                <w:noProof/>
              </w:rPr>
              <w:t>Resilience: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_Toc102741864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7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21894D00" w14:textId="16FBF788" w:rsidR="00D96203" w:rsidRDefault="00ED66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65" w:history="1">
            <w:r w:rsidR="00D96203" w:rsidRPr="005E5A25">
              <w:rPr>
                <w:rStyle w:val="Hyperlink"/>
                <w:noProof/>
              </w:rPr>
              <w:t>Accountability: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_Toc102741865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7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2B5BBC23" w14:textId="0B6434C6" w:rsidR="00D96203" w:rsidRDefault="00ED66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66" w:history="1">
            <w:r w:rsidR="00D96203" w:rsidRPr="005E5A25">
              <w:rPr>
                <w:rStyle w:val="Hyperlink"/>
                <w:noProof/>
              </w:rPr>
              <w:t>Collaboration: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_Toc102741866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7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794D6676" w14:textId="17F50B3B" w:rsidR="00D96203" w:rsidRDefault="00ED66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2741867" w:history="1">
            <w:r w:rsidR="00D96203" w:rsidRPr="005E5A25">
              <w:rPr>
                <w:rStyle w:val="Hyperlink"/>
                <w:noProof/>
              </w:rPr>
              <w:t>Aspiration:</w:t>
            </w:r>
            <w:r w:rsidR="00D96203">
              <w:rPr>
                <w:noProof/>
                <w:webHidden/>
              </w:rPr>
              <w:tab/>
            </w:r>
            <w:r w:rsidR="00D96203">
              <w:rPr>
                <w:noProof/>
                <w:webHidden/>
              </w:rPr>
              <w:fldChar w:fldCharType="begin"/>
            </w:r>
            <w:r w:rsidR="00D96203">
              <w:rPr>
                <w:noProof/>
                <w:webHidden/>
              </w:rPr>
              <w:instrText xml:space="preserve"> PAGEREF _Toc102741867 \h </w:instrText>
            </w:r>
            <w:r w:rsidR="00D96203">
              <w:rPr>
                <w:noProof/>
                <w:webHidden/>
              </w:rPr>
            </w:r>
            <w:r w:rsidR="00D96203">
              <w:rPr>
                <w:noProof/>
                <w:webHidden/>
              </w:rPr>
              <w:fldChar w:fldCharType="separate"/>
            </w:r>
            <w:r w:rsidR="00D96203">
              <w:rPr>
                <w:noProof/>
                <w:webHidden/>
              </w:rPr>
              <w:t>7</w:t>
            </w:r>
            <w:r w:rsidR="00D96203">
              <w:rPr>
                <w:noProof/>
                <w:webHidden/>
              </w:rPr>
              <w:fldChar w:fldCharType="end"/>
            </w:r>
          </w:hyperlink>
        </w:p>
        <w:p w14:paraId="3697C749" w14:textId="2960B9F6" w:rsidR="009D2B66" w:rsidRDefault="009D2B66" w:rsidP="00B965A2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2D16175" w14:textId="140AEC01" w:rsidR="00386748" w:rsidRDefault="00386748" w:rsidP="00B965A2">
      <w:pPr>
        <w:jc w:val="both"/>
      </w:pPr>
      <w:r>
        <w:br/>
      </w:r>
    </w:p>
    <w:p w14:paraId="020CAB7F" w14:textId="77777777" w:rsidR="00386748" w:rsidRDefault="00386748" w:rsidP="00B965A2">
      <w:pPr>
        <w:jc w:val="both"/>
      </w:pPr>
      <w:r>
        <w:br w:type="page"/>
      </w:r>
    </w:p>
    <w:p w14:paraId="53C54F9F" w14:textId="43B0779B" w:rsidR="00386748" w:rsidRDefault="00F5678C" w:rsidP="00B965A2">
      <w:pPr>
        <w:pStyle w:val="Heading1"/>
        <w:jc w:val="both"/>
      </w:pPr>
      <w:bookmarkStart w:id="0" w:name="_Toc102741843"/>
      <w:r>
        <w:lastRenderedPageBreak/>
        <w:t>INTRODUCTION</w:t>
      </w:r>
      <w:bookmarkEnd w:id="0"/>
    </w:p>
    <w:p w14:paraId="64C31CD5" w14:textId="77777777" w:rsidR="0009332E" w:rsidRDefault="0009332E" w:rsidP="00B965A2">
      <w:pPr>
        <w:pStyle w:val="Heading2"/>
        <w:jc w:val="both"/>
      </w:pPr>
    </w:p>
    <w:p w14:paraId="6F098C37" w14:textId="2404BC93" w:rsidR="009968F8" w:rsidRDefault="00224283" w:rsidP="00B965A2">
      <w:pPr>
        <w:pStyle w:val="Heading2"/>
        <w:jc w:val="both"/>
      </w:pPr>
      <w:bookmarkStart w:id="1" w:name="_Toc102741844"/>
      <w:r>
        <w:t>About Think Pacific</w:t>
      </w:r>
      <w:r w:rsidR="00584EDF">
        <w:t xml:space="preserve"> Foundation</w:t>
      </w:r>
      <w:bookmarkEnd w:id="1"/>
    </w:p>
    <w:p w14:paraId="05ED6915" w14:textId="688449F4" w:rsidR="0002683C" w:rsidRDefault="0002683C" w:rsidP="00B965A2">
      <w:pPr>
        <w:jc w:val="both"/>
      </w:pPr>
      <w:r>
        <w:t>Think Pacific Foundation (FIJI)</w:t>
      </w:r>
      <w:r w:rsidR="00CD6090">
        <w:t xml:space="preserve"> </w:t>
      </w:r>
      <w:r w:rsidR="00475618">
        <w:t xml:space="preserve">works </w:t>
      </w:r>
      <w:r w:rsidR="00CC0AB5">
        <w:t>year-round</w:t>
      </w:r>
      <w:r w:rsidR="00475618">
        <w:t xml:space="preserve"> to support sustainable development in Fiji</w:t>
      </w:r>
      <w:r w:rsidR="00190DE3">
        <w:t>’s rural communities</w:t>
      </w:r>
      <w:r w:rsidR="00D035AC">
        <w:t xml:space="preserve"> to help them achieve </w:t>
      </w:r>
      <w:r w:rsidR="00031625">
        <w:t>holistic health.</w:t>
      </w:r>
      <w:r w:rsidR="00190DE3">
        <w:t xml:space="preserve"> </w:t>
      </w:r>
      <w:r w:rsidR="00596A88">
        <w:t xml:space="preserve">The foundation </w:t>
      </w:r>
      <w:r w:rsidR="00CD6090">
        <w:t xml:space="preserve">is </w:t>
      </w:r>
      <w:r w:rsidR="00BF6BA8">
        <w:t>a</w:t>
      </w:r>
      <w:r w:rsidR="00CD6090">
        <w:t xml:space="preserve"> locally</w:t>
      </w:r>
      <w:r w:rsidR="00ED0327">
        <w:t xml:space="preserve"> registered </w:t>
      </w:r>
      <w:r w:rsidR="00AE58AC">
        <w:t xml:space="preserve">Fijian charity and NGO behind Think Pacific </w:t>
      </w:r>
      <w:r w:rsidR="00475618">
        <w:t xml:space="preserve">virtual </w:t>
      </w:r>
      <w:r w:rsidR="006F637E">
        <w:t>internships</w:t>
      </w:r>
      <w:r w:rsidR="008F6247">
        <w:t xml:space="preserve">. </w:t>
      </w:r>
    </w:p>
    <w:p w14:paraId="1CA74A95" w14:textId="10A0DA8F" w:rsidR="00F22F9A" w:rsidRDefault="004F76A3" w:rsidP="00B965A2">
      <w:pPr>
        <w:jc w:val="both"/>
      </w:pPr>
      <w:r>
        <w:t>The Think Pacific</w:t>
      </w:r>
      <w:r w:rsidR="00886C42">
        <w:t xml:space="preserve"> virtual internship is the evolution of 10 years of sustainable</w:t>
      </w:r>
      <w:r w:rsidR="002A7576">
        <w:t xml:space="preserve"> </w:t>
      </w:r>
      <w:r w:rsidR="00886C42">
        <w:t>development programs in the Fiji Islands</w:t>
      </w:r>
      <w:r w:rsidR="00EB322A">
        <w:t xml:space="preserve">, at the same </w:t>
      </w:r>
      <w:r w:rsidR="000F31D8">
        <w:t>time offering interns the opportunity and platform to</w:t>
      </w:r>
      <w:r w:rsidR="00886C42">
        <w:t xml:space="preserve"> develop skills, create new</w:t>
      </w:r>
      <w:r w:rsidR="00C572B1">
        <w:t xml:space="preserve"> </w:t>
      </w:r>
      <w:r w:rsidR="00886C42">
        <w:t>connections and make contribution</w:t>
      </w:r>
      <w:r w:rsidR="00A07733">
        <w:t>s</w:t>
      </w:r>
      <w:r w:rsidR="00886C42">
        <w:t xml:space="preserve"> from home</w:t>
      </w:r>
      <w:r w:rsidR="00A07733">
        <w:t xml:space="preserve"> independently. </w:t>
      </w:r>
    </w:p>
    <w:p w14:paraId="168C5536" w14:textId="681F9EDB" w:rsidR="00F5282C" w:rsidRDefault="00F5282C" w:rsidP="00B965A2">
      <w:pPr>
        <w:jc w:val="both"/>
      </w:pPr>
      <w:r>
        <w:t xml:space="preserve">Through partnerships with large Fijian ministries and small </w:t>
      </w:r>
      <w:r w:rsidR="00AC427C">
        <w:t>NGOs</w:t>
      </w:r>
      <w:r>
        <w:t xml:space="preserve">, </w:t>
      </w:r>
      <w:r w:rsidR="00FE10C6">
        <w:t>the</w:t>
      </w:r>
      <w:r>
        <w:t xml:space="preserve"> mission </w:t>
      </w:r>
      <w:r w:rsidR="00AC427C">
        <w:t>of</w:t>
      </w:r>
      <w:r>
        <w:t xml:space="preserve"> this online program is </w:t>
      </w:r>
      <w:r w:rsidR="00844AA0">
        <w:t>to</w:t>
      </w:r>
      <w:r>
        <w:t xml:space="preserve"> make small but consistent contributions </w:t>
      </w:r>
      <w:r w:rsidR="00AC427C">
        <w:t>toward</w:t>
      </w:r>
      <w:r>
        <w:t xml:space="preserve"> helping </w:t>
      </w:r>
      <w:r w:rsidR="00FE10C6">
        <w:t xml:space="preserve">the </w:t>
      </w:r>
      <w:r>
        <w:t>Fijian people implement the Fiji National Development Plan and inspire its youth to achieve transformational change by 2037</w:t>
      </w:r>
      <w:r w:rsidR="00584EDF">
        <w:t>.</w:t>
      </w:r>
    </w:p>
    <w:p w14:paraId="59C54A65" w14:textId="23506661" w:rsidR="00EB1176" w:rsidRDefault="00EB1176" w:rsidP="00B965A2">
      <w:pPr>
        <w:pStyle w:val="Heading2"/>
        <w:jc w:val="both"/>
      </w:pPr>
      <w:bookmarkStart w:id="2" w:name="_Toc102741845"/>
      <w:r>
        <w:t>Introduction to the Fiji Islands</w:t>
      </w:r>
      <w:bookmarkEnd w:id="2"/>
    </w:p>
    <w:p w14:paraId="689E0757" w14:textId="34B6AAFD" w:rsidR="002B4361" w:rsidRDefault="000D7CAD" w:rsidP="00B965A2">
      <w:pPr>
        <w:jc w:val="both"/>
      </w:pPr>
      <w:r>
        <w:t>The Fiji Island</w:t>
      </w:r>
      <w:r w:rsidR="008F2E6F">
        <w:t>s</w:t>
      </w:r>
      <w:r>
        <w:t xml:space="preserve"> </w:t>
      </w:r>
      <w:r w:rsidR="00FE10C6">
        <w:t>are</w:t>
      </w:r>
      <w:r>
        <w:t xml:space="preserve"> located </w:t>
      </w:r>
      <w:r w:rsidR="00FE10C6">
        <w:t>at heart</w:t>
      </w:r>
      <w:r w:rsidR="00EB1176">
        <w:t xml:space="preserve"> South Pacific</w:t>
      </w:r>
      <w:r w:rsidR="008F2E6F">
        <w:t>.</w:t>
      </w:r>
      <w:r w:rsidR="0069008A">
        <w:t xml:space="preserve"> </w:t>
      </w:r>
      <w:r w:rsidR="00EB1176">
        <w:t xml:space="preserve">Fiji is an archipelago made up of some 333 islands </w:t>
      </w:r>
      <w:r w:rsidR="00FE10C6" w:rsidRPr="00FE10C6">
        <w:t>surrounding the Koro Sea in the South Pacific Ocean</w:t>
      </w:r>
      <w:r w:rsidR="00EB1176">
        <w:t xml:space="preserve">. </w:t>
      </w:r>
      <w:r w:rsidR="00FE10C6">
        <w:t xml:space="preserve">Today, the indigenous people of Fiji </w:t>
      </w:r>
      <w:r w:rsidR="00EB1176">
        <w:t>are usually</w:t>
      </w:r>
      <w:r w:rsidR="00152A6B">
        <w:t xml:space="preserve"> </w:t>
      </w:r>
      <w:r w:rsidR="00EB1176">
        <w:t>ethnically classified as Melanesian, although their social and political system is</w:t>
      </w:r>
      <w:r w:rsidR="00152A6B">
        <w:t xml:space="preserve"> </w:t>
      </w:r>
      <w:r w:rsidR="00EB1176">
        <w:t>closer to that of Polynesia.</w:t>
      </w:r>
    </w:p>
    <w:p w14:paraId="7BC53258" w14:textId="12CF7A02" w:rsidR="00556685" w:rsidRDefault="002B4361" w:rsidP="00B965A2">
      <w:pPr>
        <w:pStyle w:val="Heading2"/>
        <w:jc w:val="both"/>
      </w:pPr>
      <w:bookmarkStart w:id="3" w:name="_Toc102741846"/>
      <w:r>
        <w:t>Think Pacific In</w:t>
      </w:r>
      <w:r w:rsidR="009271A5">
        <w:t>ternship</w:t>
      </w:r>
      <w:bookmarkEnd w:id="3"/>
    </w:p>
    <w:p w14:paraId="277E3770" w14:textId="41CC6394" w:rsidR="00C47F34" w:rsidRDefault="00C47F34" w:rsidP="00B965A2">
      <w:pPr>
        <w:jc w:val="both"/>
      </w:pPr>
      <w:r>
        <w:t xml:space="preserve">The Think Pacific Internship </w:t>
      </w:r>
      <w:r w:rsidR="00720AB0">
        <w:t xml:space="preserve">kicked off with </w:t>
      </w:r>
      <w:r w:rsidR="003516F6">
        <w:t xml:space="preserve">a </w:t>
      </w:r>
      <w:r w:rsidR="00C461A4">
        <w:t>live briefing session</w:t>
      </w:r>
      <w:r w:rsidR="00960D97">
        <w:t xml:space="preserve"> </w:t>
      </w:r>
      <w:r w:rsidR="00FE10C6">
        <w:t>and introduced</w:t>
      </w:r>
      <w:r w:rsidR="00FF2D90">
        <w:t xml:space="preserve"> the online learning and collaboration environment</w:t>
      </w:r>
      <w:r w:rsidR="00FE7ACF">
        <w:t>s.</w:t>
      </w:r>
    </w:p>
    <w:p w14:paraId="7E97881E" w14:textId="00915F03" w:rsidR="00556685" w:rsidRDefault="00527708" w:rsidP="00B965A2">
      <w:pPr>
        <w:jc w:val="both"/>
      </w:pPr>
      <w:r>
        <w:t xml:space="preserve">The </w:t>
      </w:r>
      <w:r w:rsidR="00FE10C6">
        <w:t>internship structure</w:t>
      </w:r>
      <w:r>
        <w:t xml:space="preserve"> also </w:t>
      </w:r>
      <w:r w:rsidR="00FE10C6">
        <w:t>allowed interns</w:t>
      </w:r>
      <w:r w:rsidR="00556685">
        <w:t xml:space="preserve"> to join live workshops to support </w:t>
      </w:r>
      <w:r w:rsidR="00FE10C6">
        <w:t>themselves</w:t>
      </w:r>
      <w:r w:rsidR="00556685">
        <w:t xml:space="preserve"> and engage with</w:t>
      </w:r>
      <w:r w:rsidR="007E7453">
        <w:t xml:space="preserve"> </w:t>
      </w:r>
      <w:r w:rsidR="00556685">
        <w:t>fellow interns.</w:t>
      </w:r>
    </w:p>
    <w:p w14:paraId="652801C0" w14:textId="087235C0" w:rsidR="00556685" w:rsidRDefault="007E7453" w:rsidP="00B965A2">
      <w:pPr>
        <w:jc w:val="both"/>
      </w:pPr>
      <w:r>
        <w:t xml:space="preserve">We were given access to </w:t>
      </w:r>
      <w:r w:rsidR="00DB1BD5">
        <w:t xml:space="preserve">virtual platforms such as </w:t>
      </w:r>
      <w:r w:rsidR="00FE10C6">
        <w:t xml:space="preserve">a </w:t>
      </w:r>
      <w:r w:rsidR="00556685">
        <w:t>Private Facebook Group</w:t>
      </w:r>
      <w:r w:rsidR="00044BC1">
        <w:t>, live workshops</w:t>
      </w:r>
      <w:r w:rsidR="00574B12">
        <w:t xml:space="preserve">, </w:t>
      </w:r>
      <w:r w:rsidR="00FE10C6">
        <w:t xml:space="preserve">and a </w:t>
      </w:r>
      <w:r w:rsidR="00574B12">
        <w:t>mobile application (Mighty Networks)</w:t>
      </w:r>
      <w:r w:rsidR="00DB1BD5">
        <w:t xml:space="preserve"> c</w:t>
      </w:r>
      <w:r w:rsidR="00556685">
        <w:t xml:space="preserve">reated for discussion, </w:t>
      </w:r>
      <w:r w:rsidR="008456DA">
        <w:t>engagement,</w:t>
      </w:r>
      <w:r w:rsidR="00556685">
        <w:t xml:space="preserve"> and support</w:t>
      </w:r>
      <w:r w:rsidR="00DB1BD5">
        <w:t xml:space="preserve"> all through </w:t>
      </w:r>
      <w:r w:rsidR="00FE10C6">
        <w:t>the 12 weeks</w:t>
      </w:r>
      <w:r w:rsidR="00DB1BD5">
        <w:t xml:space="preserve">. </w:t>
      </w:r>
    </w:p>
    <w:p w14:paraId="61904EA5" w14:textId="77777777" w:rsidR="00EB1176" w:rsidRPr="00EF6736" w:rsidRDefault="00EB1176" w:rsidP="00B965A2">
      <w:pPr>
        <w:jc w:val="both"/>
      </w:pPr>
    </w:p>
    <w:p w14:paraId="538C5702" w14:textId="07AE0091" w:rsidR="00386748" w:rsidRDefault="00F5678C" w:rsidP="00B965A2">
      <w:pPr>
        <w:pStyle w:val="Heading1"/>
        <w:jc w:val="both"/>
      </w:pPr>
      <w:bookmarkStart w:id="4" w:name="_Toc102741847"/>
      <w:r>
        <w:t>ACTIVITIES UNDERTAKEN</w:t>
      </w:r>
      <w:bookmarkEnd w:id="4"/>
    </w:p>
    <w:p w14:paraId="57C43420" w14:textId="77777777" w:rsidR="000309EC" w:rsidRDefault="000309EC" w:rsidP="00B965A2">
      <w:pPr>
        <w:jc w:val="both"/>
      </w:pPr>
    </w:p>
    <w:p w14:paraId="6855153A" w14:textId="56A1AD23" w:rsidR="00F967CF" w:rsidRDefault="00F967CF" w:rsidP="00B965A2">
      <w:pPr>
        <w:pStyle w:val="Heading2"/>
        <w:jc w:val="both"/>
      </w:pPr>
      <w:bookmarkStart w:id="5" w:name="_Toc102741848"/>
      <w:r>
        <w:t>The 5 D Journey</w:t>
      </w:r>
      <w:bookmarkEnd w:id="5"/>
    </w:p>
    <w:p w14:paraId="59F2680C" w14:textId="19DC6B8C" w:rsidR="000A2640" w:rsidRDefault="000A2640" w:rsidP="000A2640">
      <w:pPr>
        <w:jc w:val="both"/>
      </w:pPr>
      <w:r>
        <w:t xml:space="preserve">The activities I carried out during the 12-week internship </w:t>
      </w:r>
      <w:r w:rsidR="00FE10C6">
        <w:t>were</w:t>
      </w:r>
      <w:r>
        <w:t xml:space="preserve"> split into five phases called the 5 D journey. This helped break down the program into sections with timeframes for easy project management and efficiency. </w:t>
      </w:r>
    </w:p>
    <w:p w14:paraId="4D626ADE" w14:textId="4A759C05" w:rsidR="007A3C5A" w:rsidRDefault="00207E24" w:rsidP="00B965A2">
      <w:pPr>
        <w:jc w:val="both"/>
      </w:pPr>
      <w:r>
        <w:t xml:space="preserve">The 5 D journey is a workflow </w:t>
      </w:r>
      <w:r w:rsidR="00C757D4">
        <w:t xml:space="preserve">that all </w:t>
      </w:r>
      <w:r w:rsidR="003054D9">
        <w:t>interns</w:t>
      </w:r>
      <w:r w:rsidR="00C757D4">
        <w:t xml:space="preserve"> use to create and deliver </w:t>
      </w:r>
      <w:r w:rsidR="00DA2BB0">
        <w:t>action projects</w:t>
      </w:r>
      <w:r w:rsidR="00C757D4">
        <w:t xml:space="preserve"> in a way that will be beneficial and efficient for both the </w:t>
      </w:r>
      <w:r w:rsidR="00D13740">
        <w:t xml:space="preserve">intern and the Think Pacific partner </w:t>
      </w:r>
      <w:r w:rsidR="00FE10C6">
        <w:t>organization</w:t>
      </w:r>
      <w:r w:rsidR="00D13740">
        <w:t xml:space="preserve">. </w:t>
      </w:r>
      <w:r w:rsidR="00910607">
        <w:t xml:space="preserve">The </w:t>
      </w:r>
      <w:r w:rsidR="00FE10C6">
        <w:t>five</w:t>
      </w:r>
      <w:r w:rsidR="00910607">
        <w:t xml:space="preserve"> </w:t>
      </w:r>
      <w:r w:rsidR="003A021C">
        <w:t>different</w:t>
      </w:r>
      <w:r w:rsidR="00910607">
        <w:t xml:space="preserve"> phases ar</w:t>
      </w:r>
      <w:r w:rsidR="003A021C">
        <w:t xml:space="preserve">e </w:t>
      </w:r>
      <w:r w:rsidR="00B53CC2">
        <w:t xml:space="preserve">Discovery, </w:t>
      </w:r>
      <w:r w:rsidR="003A021C">
        <w:t xml:space="preserve">Discussion, </w:t>
      </w:r>
      <w:r w:rsidR="0040560E">
        <w:t>Decide, Design</w:t>
      </w:r>
      <w:r w:rsidR="00B53CC2">
        <w:t xml:space="preserve">, and Deliver Phases. </w:t>
      </w:r>
    </w:p>
    <w:p w14:paraId="49C2F8E9" w14:textId="218087D7" w:rsidR="00773B71" w:rsidRDefault="00F967CF" w:rsidP="00B965A2">
      <w:pPr>
        <w:pStyle w:val="Heading3"/>
        <w:jc w:val="both"/>
      </w:pPr>
      <w:bookmarkStart w:id="6" w:name="_Toc102741849"/>
      <w:r>
        <w:t xml:space="preserve">Discovery </w:t>
      </w:r>
      <w:r w:rsidR="00B166CE">
        <w:t>Phase</w:t>
      </w:r>
      <w:bookmarkEnd w:id="6"/>
    </w:p>
    <w:p w14:paraId="7B0D3E1D" w14:textId="0643CC38" w:rsidR="00FD4327" w:rsidRDefault="00773B71" w:rsidP="00B965A2">
      <w:pPr>
        <w:jc w:val="both"/>
      </w:pPr>
      <w:r>
        <w:t>A discovery phase to learn about Fijian people and culture</w:t>
      </w:r>
      <w:r w:rsidR="00FE10C6">
        <w:t xml:space="preserve"> and</w:t>
      </w:r>
      <w:r w:rsidR="00630CD5">
        <w:t xml:space="preserve"> Think Pacific’s partner </w:t>
      </w:r>
      <w:r w:rsidR="00FE10C6">
        <w:t>organizations</w:t>
      </w:r>
      <w:r w:rsidR="00182FF8">
        <w:t>. During this phase</w:t>
      </w:r>
      <w:r w:rsidR="00FE10C6">
        <w:t>,</w:t>
      </w:r>
      <w:r w:rsidR="00182FF8">
        <w:t xml:space="preserve"> I </w:t>
      </w:r>
      <w:r w:rsidR="006937CE">
        <w:t>acquired knowledge about the Fijian people and culture through webinars</w:t>
      </w:r>
      <w:r w:rsidR="00FB329D">
        <w:t xml:space="preserve">, videos, </w:t>
      </w:r>
      <w:r w:rsidR="00CA026B">
        <w:t>websites,</w:t>
      </w:r>
      <w:r w:rsidR="00FB329D">
        <w:t xml:space="preserve"> and </w:t>
      </w:r>
      <w:r w:rsidR="00120840">
        <w:t xml:space="preserve">other online </w:t>
      </w:r>
      <w:r w:rsidR="00A13043">
        <w:t xml:space="preserve">resources. </w:t>
      </w:r>
    </w:p>
    <w:p w14:paraId="68D218B6" w14:textId="36F8FE63" w:rsidR="00DC16B3" w:rsidRDefault="008B6937" w:rsidP="00B965A2">
      <w:pPr>
        <w:jc w:val="both"/>
      </w:pPr>
      <w:r>
        <w:lastRenderedPageBreak/>
        <w:t>During this phase</w:t>
      </w:r>
      <w:r w:rsidR="00FE10C6" w:rsidRPr="00FE10C6">
        <w:t>, I virtually explored the Fiji Islands and the people's culture,</w:t>
      </w:r>
      <w:r w:rsidR="00202136">
        <w:t xml:space="preserve"> ranging </w:t>
      </w:r>
      <w:r w:rsidR="00A16A6F">
        <w:t>from food</w:t>
      </w:r>
      <w:r w:rsidR="00202136">
        <w:t xml:space="preserve"> to </w:t>
      </w:r>
      <w:r w:rsidR="00974696">
        <w:t xml:space="preserve">traditions, language, </w:t>
      </w:r>
      <w:r w:rsidR="00366E4F">
        <w:t xml:space="preserve">leadership, </w:t>
      </w:r>
      <w:r w:rsidR="00AA32C3">
        <w:t>occupations,</w:t>
      </w:r>
      <w:r w:rsidR="00366E4F">
        <w:t xml:space="preserve"> and general lifestyle. This provided </w:t>
      </w:r>
      <w:r w:rsidR="00A16A6F">
        <w:t>some</w:t>
      </w:r>
      <w:r w:rsidR="008A0947">
        <w:t xml:space="preserve"> </w:t>
      </w:r>
      <w:r w:rsidR="00FE10C6">
        <w:t>profound</w:t>
      </w:r>
      <w:r w:rsidR="008A0947">
        <w:t xml:space="preserve"> </w:t>
      </w:r>
      <w:r w:rsidR="00A16A6F">
        <w:t>insights</w:t>
      </w:r>
      <w:r w:rsidR="008A0947">
        <w:t xml:space="preserve"> into the problems, challenges</w:t>
      </w:r>
      <w:r w:rsidR="00FE10C6">
        <w:t xml:space="preserve">, and opportunities </w:t>
      </w:r>
      <w:r w:rsidR="008A0947">
        <w:t>in th</w:t>
      </w:r>
      <w:r w:rsidR="00AA32C3">
        <w:t xml:space="preserve">at area. </w:t>
      </w:r>
    </w:p>
    <w:p w14:paraId="293132C8" w14:textId="511D2450" w:rsidR="007A3C5A" w:rsidRDefault="001C5741" w:rsidP="00B965A2">
      <w:pPr>
        <w:jc w:val="both"/>
      </w:pPr>
      <w:r>
        <w:t xml:space="preserve">Another </w:t>
      </w:r>
      <w:r w:rsidR="00FE10C6">
        <w:t>critical</w:t>
      </w:r>
      <w:r>
        <w:t xml:space="preserve"> aspect of the discovery phase </w:t>
      </w:r>
      <w:r w:rsidR="007227F0">
        <w:t xml:space="preserve">was </w:t>
      </w:r>
      <w:r w:rsidR="00C77C8B">
        <w:t>exploring</w:t>
      </w:r>
      <w:r w:rsidR="00E600A8">
        <w:t xml:space="preserve"> </w:t>
      </w:r>
      <w:r w:rsidR="00D772CC">
        <w:t xml:space="preserve">the </w:t>
      </w:r>
      <w:r w:rsidR="00E600A8">
        <w:t xml:space="preserve">Think Pacific </w:t>
      </w:r>
      <w:r w:rsidR="00D772CC">
        <w:t>Foundation’s</w:t>
      </w:r>
      <w:r w:rsidR="0035387E">
        <w:t xml:space="preserve"> vision for the Fiji Islands. This was vital</w:t>
      </w:r>
      <w:r w:rsidR="00166048">
        <w:t xml:space="preserve"> for </w:t>
      </w:r>
      <w:r w:rsidR="00504E4D">
        <w:t>understanding the</w:t>
      </w:r>
      <w:r w:rsidR="00C435CA">
        <w:t xml:space="preserve"> </w:t>
      </w:r>
      <w:r w:rsidR="00504E4D">
        <w:t xml:space="preserve">reason for the </w:t>
      </w:r>
      <w:r w:rsidR="00D772CC">
        <w:t>organization’s</w:t>
      </w:r>
      <w:r w:rsidR="00504E4D">
        <w:t xml:space="preserve"> goals and activities</w:t>
      </w:r>
      <w:r w:rsidR="007C4CF9">
        <w:t xml:space="preserve"> and how every acti</w:t>
      </w:r>
      <w:r w:rsidR="00030BE7">
        <w:t>on project aligns with these</w:t>
      </w:r>
      <w:r w:rsidR="00C435CA">
        <w:t xml:space="preserve">. </w:t>
      </w:r>
    </w:p>
    <w:p w14:paraId="5D62C401" w14:textId="32FD418B" w:rsidR="00F967CF" w:rsidRDefault="00F967CF" w:rsidP="00B965A2">
      <w:pPr>
        <w:pStyle w:val="Heading3"/>
        <w:jc w:val="both"/>
      </w:pPr>
      <w:bookmarkStart w:id="7" w:name="_Toc102741850"/>
      <w:r>
        <w:t xml:space="preserve">Discussion </w:t>
      </w:r>
      <w:r w:rsidR="002D7B4D">
        <w:t>Phase</w:t>
      </w:r>
      <w:bookmarkEnd w:id="7"/>
    </w:p>
    <w:p w14:paraId="01618861" w14:textId="36B4FDB0" w:rsidR="003229E6" w:rsidRDefault="00D772CC" w:rsidP="00B965A2">
      <w:pPr>
        <w:jc w:val="both"/>
      </w:pPr>
      <w:r>
        <w:t>The discussion phase aimed</w:t>
      </w:r>
      <w:r w:rsidR="00277D4D">
        <w:t xml:space="preserve"> t</w:t>
      </w:r>
      <w:r w:rsidR="001750D0">
        <w:t xml:space="preserve">o discuss </w:t>
      </w:r>
      <w:r w:rsidR="00A31E6C">
        <w:t xml:space="preserve">various project opportunities and identify suitable </w:t>
      </w:r>
      <w:r w:rsidR="00301EC8">
        <w:t xml:space="preserve">projects </w:t>
      </w:r>
      <w:r w:rsidR="00A31E6C">
        <w:t>t</w:t>
      </w:r>
      <w:r w:rsidR="00301EC8">
        <w:t>hat</w:t>
      </w:r>
      <w:r w:rsidR="00A31E6C">
        <w:t xml:space="preserve"> align with </w:t>
      </w:r>
      <w:r w:rsidR="00F1692A">
        <w:t xml:space="preserve">personal and </w:t>
      </w:r>
      <w:r>
        <w:t>organizational</w:t>
      </w:r>
      <w:r w:rsidR="00F1692A">
        <w:t xml:space="preserve"> </w:t>
      </w:r>
      <w:r w:rsidR="00301EC8">
        <w:t>goals.</w:t>
      </w:r>
      <w:r w:rsidR="003229E6">
        <w:t xml:space="preserve"> </w:t>
      </w:r>
    </w:p>
    <w:p w14:paraId="32A59CDD" w14:textId="639BA5D9" w:rsidR="00B316ED" w:rsidRDefault="003154E2" w:rsidP="00B965A2">
      <w:pPr>
        <w:jc w:val="both"/>
      </w:pPr>
      <w:r>
        <w:t>With the support o</w:t>
      </w:r>
      <w:r w:rsidR="007627A8">
        <w:t xml:space="preserve">f </w:t>
      </w:r>
      <w:r w:rsidR="005B65B4">
        <w:t>my assigned</w:t>
      </w:r>
      <w:r w:rsidR="00F1692A">
        <w:t xml:space="preserve"> </w:t>
      </w:r>
      <w:r w:rsidR="007627A8">
        <w:t xml:space="preserve">mentor, </w:t>
      </w:r>
      <w:r w:rsidR="00F16A0E">
        <w:t xml:space="preserve">I was able to identify 3 </w:t>
      </w:r>
      <w:r w:rsidR="00B316ED">
        <w:t xml:space="preserve">Think Pacific </w:t>
      </w:r>
      <w:r w:rsidR="00F16A0E">
        <w:t xml:space="preserve">projects that </w:t>
      </w:r>
      <w:r w:rsidR="00B648D1">
        <w:t>I discovered to be in alignment</w:t>
      </w:r>
      <w:r w:rsidR="00F16A0E">
        <w:t xml:space="preserve"> with my personal and professional goals</w:t>
      </w:r>
      <w:r w:rsidR="00D772CC">
        <w:t>,</w:t>
      </w:r>
      <w:r w:rsidR="00CE5B47">
        <w:t xml:space="preserve"> as listed below.</w:t>
      </w:r>
    </w:p>
    <w:p w14:paraId="60A26795" w14:textId="77777777" w:rsidR="00445130" w:rsidRDefault="00445130" w:rsidP="00B965A2">
      <w:pPr>
        <w:pStyle w:val="ListParagraph"/>
        <w:numPr>
          <w:ilvl w:val="0"/>
          <w:numId w:val="5"/>
        </w:numPr>
        <w:jc w:val="both"/>
      </w:pPr>
      <w:r>
        <w:t xml:space="preserve">Data Visualisation – Creating Think Pacific Impact Report </w:t>
      </w:r>
    </w:p>
    <w:p w14:paraId="516CB36B" w14:textId="77777777" w:rsidR="00445130" w:rsidRDefault="00445130" w:rsidP="00B965A2">
      <w:pPr>
        <w:pStyle w:val="ListParagraph"/>
        <w:numPr>
          <w:ilvl w:val="0"/>
          <w:numId w:val="5"/>
        </w:numPr>
        <w:jc w:val="both"/>
      </w:pPr>
      <w:r>
        <w:t>Covid 19 Infographics for online platforms</w:t>
      </w:r>
    </w:p>
    <w:p w14:paraId="0F7A29E4" w14:textId="5DD74354" w:rsidR="00B316ED" w:rsidRDefault="00445130" w:rsidP="00B965A2">
      <w:pPr>
        <w:pStyle w:val="ListParagraph"/>
        <w:numPr>
          <w:ilvl w:val="0"/>
          <w:numId w:val="5"/>
        </w:numPr>
        <w:jc w:val="both"/>
      </w:pPr>
      <w:r>
        <w:t>Designing a machine learning model for fraud detection</w:t>
      </w:r>
    </w:p>
    <w:p w14:paraId="4CBE85D5" w14:textId="15383B0A" w:rsidR="00595570" w:rsidRDefault="00595570" w:rsidP="00B965A2">
      <w:pPr>
        <w:pStyle w:val="Heading4"/>
        <w:jc w:val="both"/>
      </w:pPr>
      <w:r>
        <w:t>D</w:t>
      </w:r>
      <w:r w:rsidR="007F15FA">
        <w:t>ata</w:t>
      </w:r>
      <w:r w:rsidR="00313E1B">
        <w:t xml:space="preserve"> </w:t>
      </w:r>
      <w:r>
        <w:t>V</w:t>
      </w:r>
      <w:r w:rsidR="00313E1B">
        <w:t xml:space="preserve">isualisation </w:t>
      </w:r>
      <w:r w:rsidR="006B703F">
        <w:t>– Creating Think Pacific Impact Report</w:t>
      </w:r>
    </w:p>
    <w:p w14:paraId="554A802D" w14:textId="6E0CC4EC" w:rsidR="007D6531" w:rsidRDefault="005C5126" w:rsidP="00B965A2">
      <w:pPr>
        <w:jc w:val="both"/>
      </w:pPr>
      <w:r>
        <w:t>Think Pacific has been operating in the Fiji Islands since 2009</w:t>
      </w:r>
      <w:r w:rsidR="002B5A3A">
        <w:t xml:space="preserve">, so this project was aimed at </w:t>
      </w:r>
      <w:r w:rsidR="008E6D25">
        <w:t>de</w:t>
      </w:r>
      <w:r w:rsidR="002B4B3D">
        <w:t>tailing</w:t>
      </w:r>
      <w:r w:rsidR="00D45AA5">
        <w:t xml:space="preserve"> </w:t>
      </w:r>
      <w:r w:rsidR="00D772CC">
        <w:t>various</w:t>
      </w:r>
      <w:r w:rsidR="00D45AA5">
        <w:t xml:space="preserve"> project</w:t>
      </w:r>
      <w:r w:rsidR="008E2E83">
        <w:t>s over the past decade</w:t>
      </w:r>
      <w:r w:rsidR="002B4B3D">
        <w:t xml:space="preserve"> </w:t>
      </w:r>
      <w:r w:rsidR="008E2E83">
        <w:t>and</w:t>
      </w:r>
      <w:r w:rsidR="002B4B3D">
        <w:t xml:space="preserve"> the impact the </w:t>
      </w:r>
      <w:r w:rsidR="00D772CC">
        <w:t>organization</w:t>
      </w:r>
      <w:r w:rsidR="002B4B3D">
        <w:t xml:space="preserve"> has had on the </w:t>
      </w:r>
      <w:r w:rsidR="00D45AA5">
        <w:t>island</w:t>
      </w:r>
      <w:r w:rsidR="007D6531">
        <w:t>.</w:t>
      </w:r>
    </w:p>
    <w:p w14:paraId="510EF51D" w14:textId="7F1C27CB" w:rsidR="006B703F" w:rsidRDefault="00D772CC" w:rsidP="00B965A2">
      <w:pPr>
        <w:jc w:val="both"/>
      </w:pPr>
      <w:r>
        <w:t>Here, the task</w:t>
      </w:r>
      <w:r w:rsidR="007D6531">
        <w:t xml:space="preserve"> was to create engaging content</w:t>
      </w:r>
      <w:r w:rsidR="00412819">
        <w:t xml:space="preserve"> that allows Think Pacific to showcase its impact</w:t>
      </w:r>
      <w:r w:rsidR="00D45AA5">
        <w:t xml:space="preserve"> </w:t>
      </w:r>
      <w:r w:rsidR="00997C4E">
        <w:t xml:space="preserve">using animations, </w:t>
      </w:r>
      <w:r w:rsidR="00030861">
        <w:t xml:space="preserve">infographics, or other suitable ideas. </w:t>
      </w:r>
      <w:r w:rsidR="00313E1B">
        <w:t xml:space="preserve"> </w:t>
      </w:r>
    </w:p>
    <w:p w14:paraId="533B8817" w14:textId="2DB0A58E" w:rsidR="00910ED8" w:rsidRDefault="0042223B" w:rsidP="00B965A2">
      <w:pPr>
        <w:jc w:val="both"/>
      </w:pPr>
      <w:r>
        <w:t xml:space="preserve">I </w:t>
      </w:r>
      <w:r w:rsidR="00B07641">
        <w:t>considered</w:t>
      </w:r>
      <w:r>
        <w:t xml:space="preserve"> this for my action project </w:t>
      </w:r>
      <w:r w:rsidR="0091225C">
        <w:t xml:space="preserve">because it </w:t>
      </w:r>
      <w:r w:rsidR="00D772CC">
        <w:t>directly applies</w:t>
      </w:r>
      <w:r w:rsidR="0091225C">
        <w:t xml:space="preserve"> </w:t>
      </w:r>
      <w:r w:rsidR="00D772CC">
        <w:t xml:space="preserve">to </w:t>
      </w:r>
      <w:r w:rsidR="0040164F">
        <w:t xml:space="preserve">my </w:t>
      </w:r>
      <w:r w:rsidR="0091225C">
        <w:t>data science</w:t>
      </w:r>
      <w:r w:rsidR="0040164F">
        <w:t xml:space="preserve"> skills</w:t>
      </w:r>
      <w:r w:rsidR="0091225C">
        <w:t>. However</w:t>
      </w:r>
      <w:r w:rsidR="00B07641">
        <w:t xml:space="preserve">, I wanted something more challenging, so I decided to </w:t>
      </w:r>
      <w:r w:rsidR="00D772CC">
        <w:t>view other projects</w:t>
      </w:r>
      <w:r w:rsidR="00B07641">
        <w:t xml:space="preserve">. </w:t>
      </w:r>
    </w:p>
    <w:p w14:paraId="0760217D" w14:textId="5B7C320D" w:rsidR="006B703F" w:rsidRDefault="006B703F" w:rsidP="00B965A2">
      <w:pPr>
        <w:pStyle w:val="Heading4"/>
        <w:jc w:val="both"/>
      </w:pPr>
      <w:r>
        <w:t>Covid 19 Infographics for online platforms</w:t>
      </w:r>
    </w:p>
    <w:p w14:paraId="2FD83074" w14:textId="6CCC05FC" w:rsidR="005D207E" w:rsidRDefault="003D0869" w:rsidP="00B965A2">
      <w:pPr>
        <w:jc w:val="both"/>
      </w:pPr>
      <w:r>
        <w:t xml:space="preserve">The vaccine </w:t>
      </w:r>
      <w:r w:rsidR="00D772CC">
        <w:t>rollout</w:t>
      </w:r>
      <w:r>
        <w:t xml:space="preserve"> in Fiji has been successful</w:t>
      </w:r>
      <w:r w:rsidR="00D772CC">
        <w:t>,</w:t>
      </w:r>
      <w:r>
        <w:t xml:space="preserve"> and most of the adult population has now been vaccinated. However, the reception of the vaccine wasn’t entirely </w:t>
      </w:r>
      <w:r w:rsidR="00D772CC">
        <w:t>well-received</w:t>
      </w:r>
      <w:r>
        <w:t xml:space="preserve"> in lots of communities</w:t>
      </w:r>
      <w:r w:rsidR="00D772CC">
        <w:t>,</w:t>
      </w:r>
      <w:r>
        <w:t xml:space="preserve"> with conspiracies about the vaccine itself putting people off receiving it. </w:t>
      </w:r>
    </w:p>
    <w:p w14:paraId="7524C280" w14:textId="6A0E86BC" w:rsidR="008D4AE7" w:rsidRDefault="00776CCA" w:rsidP="00B965A2">
      <w:pPr>
        <w:jc w:val="both"/>
      </w:pPr>
      <w:r>
        <w:t xml:space="preserve">The resources </w:t>
      </w:r>
      <w:r w:rsidR="009F4A94">
        <w:t xml:space="preserve">to be created will aim </w:t>
      </w:r>
      <w:r w:rsidR="00D772CC" w:rsidRPr="00D772CC">
        <w:t>to show the impact of covid 19 and the vaccine, demystifying</w:t>
      </w:r>
      <w:r w:rsidR="0058758C">
        <w:t xml:space="preserve"> conspiracy theories and </w:t>
      </w:r>
      <w:r w:rsidR="003D0869">
        <w:t xml:space="preserve">health concerns about the vaccine itself and misunderstandings of the science surrounding the vaccines. The </w:t>
      </w:r>
      <w:r w:rsidR="0058758C">
        <w:t xml:space="preserve">content created </w:t>
      </w:r>
      <w:r w:rsidR="003D0869">
        <w:t>will be shared with partners in Fiji</w:t>
      </w:r>
      <w:r w:rsidR="00D772CC">
        <w:t>,</w:t>
      </w:r>
      <w:r w:rsidR="003D0869">
        <w:t xml:space="preserve"> distributing this information</w:t>
      </w:r>
      <w:r w:rsidR="008D4AE7">
        <w:t xml:space="preserve">. </w:t>
      </w:r>
    </w:p>
    <w:p w14:paraId="6446F80C" w14:textId="6AE37679" w:rsidR="0069383A" w:rsidRDefault="0069383A" w:rsidP="00B965A2">
      <w:pPr>
        <w:jc w:val="both"/>
      </w:pPr>
      <w:r>
        <w:t xml:space="preserve">This seemed like </w:t>
      </w:r>
      <w:r w:rsidR="00D772CC">
        <w:t xml:space="preserve">a </w:t>
      </w:r>
      <w:r>
        <w:t xml:space="preserve">great way to explore my skills and gain more insights </w:t>
      </w:r>
      <w:r w:rsidR="007D7712">
        <w:t xml:space="preserve">into </w:t>
      </w:r>
      <w:r w:rsidR="009C0F5F">
        <w:t xml:space="preserve">the covid 19 situation in Fiji while demonstrating my </w:t>
      </w:r>
      <w:r w:rsidR="00C77C8B">
        <w:t>talent</w:t>
      </w:r>
      <w:r w:rsidR="009C0F5F">
        <w:t xml:space="preserve"> </w:t>
      </w:r>
      <w:r w:rsidR="00C77C8B">
        <w:t>to</w:t>
      </w:r>
      <w:r w:rsidR="009C0F5F">
        <w:t xml:space="preserve"> a global audience. </w:t>
      </w:r>
      <w:r w:rsidR="00ED37EC">
        <w:t>However, I found another project better suited for my career aspirations</w:t>
      </w:r>
      <w:r w:rsidR="007C3CEA">
        <w:t xml:space="preserve"> in machine learning and artificial intelligence. </w:t>
      </w:r>
    </w:p>
    <w:p w14:paraId="14726F12" w14:textId="7559126C" w:rsidR="008D4AE7" w:rsidRDefault="008D4AE7" w:rsidP="00B965A2">
      <w:pPr>
        <w:pStyle w:val="Heading4"/>
        <w:jc w:val="both"/>
      </w:pPr>
      <w:r>
        <w:t>Designing a machine learning model for fraud detection</w:t>
      </w:r>
    </w:p>
    <w:p w14:paraId="24A97822" w14:textId="19175DBD" w:rsidR="008D4AE7" w:rsidRDefault="00EF27D9" w:rsidP="00B965A2">
      <w:pPr>
        <w:jc w:val="both"/>
      </w:pPr>
      <w:r>
        <w:t xml:space="preserve">This was my choice for an action project as it was best suited for my career aspirations. </w:t>
      </w:r>
      <w:r w:rsidR="00892309">
        <w:t xml:space="preserve">The idea was to contribute to </w:t>
      </w:r>
      <w:r w:rsidR="00C77C8B">
        <w:t>designing</w:t>
      </w:r>
      <w:r w:rsidR="00892309">
        <w:t xml:space="preserve"> software that can help detect fraud on Think Pacific’s </w:t>
      </w:r>
      <w:r w:rsidR="00FA6FDA">
        <w:t>online payment platform</w:t>
      </w:r>
      <w:r w:rsidR="00FA4A2F">
        <w:t xml:space="preserve"> using machine learning. More </w:t>
      </w:r>
      <w:r w:rsidR="00C77C8B">
        <w:t>descriptions</w:t>
      </w:r>
      <w:r w:rsidR="00FA4A2F">
        <w:t xml:space="preserve"> of </w:t>
      </w:r>
      <w:r w:rsidR="00016073">
        <w:t xml:space="preserve">the design and delivery can be found in the </w:t>
      </w:r>
      <w:r w:rsidR="00093ED5">
        <w:t xml:space="preserve">sections below. </w:t>
      </w:r>
    </w:p>
    <w:p w14:paraId="5C26304E" w14:textId="77777777" w:rsidR="00B648D1" w:rsidRDefault="00B648D1" w:rsidP="00B965A2">
      <w:pPr>
        <w:jc w:val="both"/>
      </w:pPr>
    </w:p>
    <w:p w14:paraId="31064523" w14:textId="6530B798" w:rsidR="00F967CF" w:rsidRDefault="00F967CF" w:rsidP="00B965A2">
      <w:pPr>
        <w:pStyle w:val="Heading3"/>
        <w:jc w:val="both"/>
      </w:pPr>
      <w:bookmarkStart w:id="8" w:name="_Toc102741851"/>
      <w:r>
        <w:lastRenderedPageBreak/>
        <w:t xml:space="preserve">Decide </w:t>
      </w:r>
      <w:r w:rsidR="00532817">
        <w:t>Phase</w:t>
      </w:r>
      <w:bookmarkEnd w:id="8"/>
    </w:p>
    <w:p w14:paraId="7F4ECBCA" w14:textId="786FCEA8" w:rsidR="00C15D95" w:rsidRDefault="000204D1" w:rsidP="00B965A2">
      <w:pPr>
        <w:jc w:val="both"/>
      </w:pPr>
      <w:r>
        <w:t>Th</w:t>
      </w:r>
      <w:r w:rsidR="00122137">
        <w:t xml:space="preserve">e </w:t>
      </w:r>
      <w:r w:rsidR="00C77C8B">
        <w:t>deciding</w:t>
      </w:r>
      <w:r>
        <w:t xml:space="preserve"> phase </w:t>
      </w:r>
      <w:r w:rsidR="00EC7ABB">
        <w:t xml:space="preserve">requires interns to choose just one action project among the </w:t>
      </w:r>
      <w:r w:rsidR="00C77C8B">
        <w:t>three</w:t>
      </w:r>
      <w:r w:rsidR="00491EB3">
        <w:t xml:space="preserve"> </w:t>
      </w:r>
      <w:r w:rsidR="00800B07">
        <w:t>projects selected during the</w:t>
      </w:r>
      <w:r w:rsidR="00122137">
        <w:t xml:space="preserve"> discussion phase</w:t>
      </w:r>
      <w:r w:rsidR="00491EB3">
        <w:t xml:space="preserve">. </w:t>
      </w:r>
      <w:r w:rsidR="00635881">
        <w:t xml:space="preserve">This final choice </w:t>
      </w:r>
      <w:r w:rsidR="00107B60">
        <w:t xml:space="preserve">would be designed independently and delivered to Think Pacific. </w:t>
      </w:r>
    </w:p>
    <w:p w14:paraId="2F7E11A5" w14:textId="6551A7B0" w:rsidR="00C15D95" w:rsidRDefault="006B268C" w:rsidP="00DA44A0">
      <w:pPr>
        <w:jc w:val="both"/>
      </w:pPr>
      <w:r>
        <w:t xml:space="preserve">After </w:t>
      </w:r>
      <w:r w:rsidR="00C77C8B" w:rsidRPr="00C77C8B">
        <w:t xml:space="preserve">critically considering the </w:t>
      </w:r>
      <w:r w:rsidR="00C77C8B">
        <w:t>three</w:t>
      </w:r>
      <w:r w:rsidR="00C77C8B" w:rsidRPr="00C77C8B">
        <w:t xml:space="preserve"> options </w:t>
      </w:r>
      <w:r w:rsidR="005A76F6">
        <w:t>for</w:t>
      </w:r>
      <w:r w:rsidR="00C77C8B" w:rsidRPr="00C77C8B">
        <w:t xml:space="preserve"> personal development and career advancement, I created</w:t>
      </w:r>
      <w:r w:rsidR="00DA44A0">
        <w:t xml:space="preserve"> </w:t>
      </w:r>
      <w:r w:rsidR="00E32936">
        <w:t xml:space="preserve">a credit card fraud detection software. </w:t>
      </w:r>
    </w:p>
    <w:p w14:paraId="62156B81" w14:textId="5E52E98F" w:rsidR="007A3C5A" w:rsidRDefault="00E32936" w:rsidP="00B965A2">
      <w:pPr>
        <w:jc w:val="both"/>
      </w:pPr>
      <w:r>
        <w:t xml:space="preserve">Secondly, </w:t>
      </w:r>
      <w:r w:rsidR="00602577">
        <w:t xml:space="preserve">the opportunity for growth was more evident </w:t>
      </w:r>
      <w:r w:rsidR="00C77C8B">
        <w:t xml:space="preserve">than </w:t>
      </w:r>
      <w:r w:rsidR="005A76F6">
        <w:t xml:space="preserve">in </w:t>
      </w:r>
      <w:r w:rsidR="00C77C8B">
        <w:t>the other two projects. The</w:t>
      </w:r>
      <w:r w:rsidR="00A76CB4">
        <w:t xml:space="preserve"> design options could </w:t>
      </w:r>
      <w:r w:rsidR="006A0A93">
        <w:t>get</w:t>
      </w:r>
      <w:r w:rsidR="00A76CB4">
        <w:t xml:space="preserve"> me on the path to </w:t>
      </w:r>
      <w:r w:rsidR="006A0A93">
        <w:t>artificial</w:t>
      </w:r>
      <w:r w:rsidR="00A76CB4">
        <w:t xml:space="preserve"> intelligence </w:t>
      </w:r>
      <w:r w:rsidR="00056BED">
        <w:t>by applying</w:t>
      </w:r>
      <w:r w:rsidR="006A0A93">
        <w:t xml:space="preserve"> deep learning models in the design. </w:t>
      </w:r>
    </w:p>
    <w:p w14:paraId="39B29388" w14:textId="77777777" w:rsidR="00CE5B47" w:rsidRDefault="00CE5B47" w:rsidP="00B965A2">
      <w:pPr>
        <w:jc w:val="both"/>
      </w:pPr>
    </w:p>
    <w:p w14:paraId="393368FE" w14:textId="660C5BCA" w:rsidR="00F967CF" w:rsidRDefault="00F967CF" w:rsidP="00B965A2">
      <w:pPr>
        <w:pStyle w:val="Heading3"/>
        <w:jc w:val="both"/>
      </w:pPr>
      <w:bookmarkStart w:id="9" w:name="_Toc102741852"/>
      <w:r>
        <w:t xml:space="preserve">Design </w:t>
      </w:r>
      <w:r w:rsidR="002C3D08">
        <w:t>Phase</w:t>
      </w:r>
      <w:bookmarkEnd w:id="9"/>
    </w:p>
    <w:p w14:paraId="794AA0E4" w14:textId="46A648AD" w:rsidR="002E65F3" w:rsidRDefault="00532817" w:rsidP="00B965A2">
      <w:pPr>
        <w:jc w:val="both"/>
      </w:pPr>
      <w:r>
        <w:t xml:space="preserve">This phase </w:t>
      </w:r>
      <w:r w:rsidR="00070DDD">
        <w:t xml:space="preserve">was aimed </w:t>
      </w:r>
      <w:r w:rsidR="002E65F3">
        <w:t>at two outcomes. The first was to cr</w:t>
      </w:r>
      <w:r w:rsidR="002E65F3" w:rsidRPr="002E65F3">
        <w:t xml:space="preserve">eate a project proposal </w:t>
      </w:r>
      <w:r w:rsidR="00C77C8B" w:rsidRPr="00C77C8B">
        <w:t xml:space="preserve">that considers the partner organization's vision, resources, and challenges </w:t>
      </w:r>
      <w:r w:rsidR="002E65F3" w:rsidRPr="002E65F3">
        <w:t xml:space="preserve">to provide a comprehensive, culturally </w:t>
      </w:r>
      <w:r w:rsidR="00B16A24" w:rsidRPr="002E65F3">
        <w:t>relevant,</w:t>
      </w:r>
      <w:r w:rsidR="002E65F3" w:rsidRPr="002E65F3">
        <w:t xml:space="preserve"> and sustainable project proposal</w:t>
      </w:r>
      <w:r w:rsidR="000679A5">
        <w:t xml:space="preserve">. </w:t>
      </w:r>
    </w:p>
    <w:p w14:paraId="06C2079F" w14:textId="4F66A27C" w:rsidR="00532817" w:rsidRDefault="000679A5" w:rsidP="00B965A2">
      <w:pPr>
        <w:jc w:val="both"/>
      </w:pPr>
      <w:r>
        <w:t>The second aim was to e</w:t>
      </w:r>
      <w:r w:rsidRPr="000679A5">
        <w:t xml:space="preserve">nhance </w:t>
      </w:r>
      <w:r>
        <w:t>the interns</w:t>
      </w:r>
      <w:r w:rsidR="00B16A24">
        <w:t>’</w:t>
      </w:r>
      <w:r w:rsidRPr="000679A5">
        <w:t xml:space="preserve"> development and </w:t>
      </w:r>
      <w:r w:rsidR="00C77C8B">
        <w:t>maximize</w:t>
      </w:r>
      <w:r w:rsidRPr="000679A5">
        <w:t xml:space="preserve"> impact through seeking feedback and upskilling via the skills series and research.</w:t>
      </w:r>
    </w:p>
    <w:p w14:paraId="3A714DB7" w14:textId="77777777" w:rsidR="00207E24" w:rsidRDefault="00207E24" w:rsidP="00B965A2">
      <w:pPr>
        <w:pStyle w:val="Heading4"/>
        <w:jc w:val="both"/>
      </w:pPr>
      <w:r>
        <w:t xml:space="preserve">Designing a Credit Card Fraud Detection Software </w:t>
      </w:r>
    </w:p>
    <w:p w14:paraId="27BF34FB" w14:textId="036FCA83" w:rsidR="00207E24" w:rsidRDefault="00207E24" w:rsidP="00B965A2">
      <w:pPr>
        <w:jc w:val="both"/>
      </w:pPr>
      <w:r>
        <w:t xml:space="preserve">Think Pacific offers online card payment and </w:t>
      </w:r>
      <w:r w:rsidR="00C77C8B">
        <w:t>wants to use</w:t>
      </w:r>
      <w:r>
        <w:t xml:space="preserve"> a fraud detection program to identify frauds with sufficient accuracy. </w:t>
      </w:r>
    </w:p>
    <w:p w14:paraId="6D60504E" w14:textId="6B0CC10D" w:rsidR="00207E24" w:rsidRDefault="00207E24" w:rsidP="00B965A2">
      <w:pPr>
        <w:jc w:val="both"/>
      </w:pPr>
      <w:r>
        <w:t xml:space="preserve">My task was to use Python or R to </w:t>
      </w:r>
      <w:proofErr w:type="spellStart"/>
      <w:r w:rsidR="00C77C8B">
        <w:t>analyze</w:t>
      </w:r>
      <w:proofErr w:type="spellEnd"/>
      <w:r>
        <w:t xml:space="preserve"> the customer’s usual spending </w:t>
      </w:r>
      <w:proofErr w:type="spellStart"/>
      <w:r w:rsidR="005A76F6">
        <w:t>behavior</w:t>
      </w:r>
      <w:proofErr w:type="spellEnd"/>
      <w:r>
        <w:t xml:space="preserve"> and </w:t>
      </w:r>
      <w:r w:rsidR="00C77C8B">
        <w:t xml:space="preserve">map these </w:t>
      </w:r>
      <w:r w:rsidR="005A76F6">
        <w:t>spendings</w:t>
      </w:r>
      <w:r w:rsidR="00C77C8B">
        <w:t xml:space="preserve"> location</w:t>
      </w:r>
      <w:r>
        <w:t xml:space="preserve"> to detect possible fraud. I was given access to </w:t>
      </w:r>
      <w:r w:rsidR="00C77C8B">
        <w:t xml:space="preserve">the </w:t>
      </w:r>
      <w:r>
        <w:t xml:space="preserve">customer’s transaction history to ingest it into </w:t>
      </w:r>
      <w:r w:rsidR="009312F6">
        <w:t xml:space="preserve">predictive models. </w:t>
      </w:r>
      <w:r w:rsidR="00D70F8F">
        <w:t xml:space="preserve">The </w:t>
      </w:r>
      <w:r w:rsidR="00C77C8B">
        <w:t>model’s</w:t>
      </w:r>
      <w:r w:rsidR="00D70F8F">
        <w:t xml:space="preserve"> </w:t>
      </w:r>
      <w:r w:rsidR="0022220C">
        <w:t>logistic regression and</w:t>
      </w:r>
      <w:r>
        <w:t xml:space="preserve"> artificial neural network</w:t>
      </w:r>
      <w:r w:rsidR="009312F6">
        <w:t xml:space="preserve">. </w:t>
      </w:r>
      <w:r w:rsidR="00C77C8B">
        <w:t>Predictive</w:t>
      </w:r>
      <w:r>
        <w:t xml:space="preserve"> models</w:t>
      </w:r>
      <w:r w:rsidR="00C16F9A">
        <w:t>.</w:t>
      </w:r>
      <w:r w:rsidR="009312F6">
        <w:t xml:space="preserve"> </w:t>
      </w:r>
    </w:p>
    <w:p w14:paraId="2AB70113" w14:textId="77777777" w:rsidR="00795D67" w:rsidRPr="00795D67" w:rsidRDefault="00795D67" w:rsidP="00795D67">
      <w:pPr>
        <w:jc w:val="both"/>
        <w:rPr>
          <w:b/>
          <w:bCs/>
        </w:rPr>
      </w:pPr>
      <w:r w:rsidRPr="00795D67">
        <w:rPr>
          <w:b/>
          <w:bCs/>
        </w:rPr>
        <w:t>Project Aim</w:t>
      </w:r>
    </w:p>
    <w:p w14:paraId="6F2FDFB3" w14:textId="4F165895" w:rsidR="00E17A1C" w:rsidRDefault="00C77C8B" w:rsidP="00795D67">
      <w:pPr>
        <w:jc w:val="both"/>
      </w:pPr>
      <w:r>
        <w:t>This project aims</w:t>
      </w:r>
      <w:r w:rsidR="00795D67">
        <w:t xml:space="preserve"> to design an algorithm that can read input details of a customer's transaction and then classify the transaction as either fraudulent or not fraudulent with high accuracy.</w:t>
      </w:r>
    </w:p>
    <w:p w14:paraId="1E628484" w14:textId="77777777" w:rsidR="0081374A" w:rsidRPr="0081374A" w:rsidRDefault="0081374A" w:rsidP="0081374A">
      <w:pPr>
        <w:jc w:val="both"/>
        <w:rPr>
          <w:b/>
          <w:bCs/>
        </w:rPr>
      </w:pPr>
      <w:r w:rsidRPr="0081374A">
        <w:rPr>
          <w:b/>
          <w:bCs/>
        </w:rPr>
        <w:t>Project Objectives</w:t>
      </w:r>
    </w:p>
    <w:p w14:paraId="448277F9" w14:textId="619E7254" w:rsidR="0081374A" w:rsidRDefault="00004B63" w:rsidP="0092025B">
      <w:pPr>
        <w:pStyle w:val="ListParagraph"/>
        <w:numPr>
          <w:ilvl w:val="0"/>
          <w:numId w:val="12"/>
        </w:numPr>
        <w:jc w:val="both"/>
      </w:pPr>
      <w:r>
        <w:t>Use</w:t>
      </w:r>
      <w:r w:rsidR="0081374A">
        <w:t xml:space="preserve"> Machine Learning </w:t>
      </w:r>
      <w:r>
        <w:t>to create a predictive model</w:t>
      </w:r>
      <w:r w:rsidR="00FD038D">
        <w:t xml:space="preserve"> that is an improvement of the current solution. </w:t>
      </w:r>
    </w:p>
    <w:p w14:paraId="106467A3" w14:textId="4ABEE644" w:rsidR="00795D67" w:rsidRDefault="0081374A" w:rsidP="0092025B">
      <w:pPr>
        <w:pStyle w:val="ListParagraph"/>
        <w:numPr>
          <w:ilvl w:val="0"/>
          <w:numId w:val="12"/>
        </w:numPr>
        <w:jc w:val="both"/>
      </w:pPr>
      <w:r>
        <w:t xml:space="preserve">Improve Machine Learning </w:t>
      </w:r>
      <w:r w:rsidR="00C77C8B">
        <w:t>solutions</w:t>
      </w:r>
      <w:r>
        <w:t xml:space="preserve"> with Deep Learning</w:t>
      </w:r>
    </w:p>
    <w:p w14:paraId="1019600B" w14:textId="4C1A6A39" w:rsidR="003A3C70" w:rsidRDefault="00785124" w:rsidP="00795D67">
      <w:pPr>
        <w:jc w:val="both"/>
        <w:rPr>
          <w:b/>
          <w:bCs/>
        </w:rPr>
      </w:pPr>
      <w:r>
        <w:rPr>
          <w:b/>
          <w:bCs/>
        </w:rPr>
        <w:t>Method</w:t>
      </w:r>
    </w:p>
    <w:p w14:paraId="2C69D7F0" w14:textId="052BF99D" w:rsidR="00785124" w:rsidRDefault="00785124" w:rsidP="00795D67">
      <w:pPr>
        <w:jc w:val="both"/>
      </w:pPr>
      <w:r w:rsidRPr="00785124">
        <w:t>To detect fraud</w:t>
      </w:r>
      <w:r w:rsidR="00C77C8B">
        <w:t>,</w:t>
      </w:r>
      <w:r w:rsidRPr="00785124">
        <w:t xml:space="preserve"> our models should be able to read input details of a customer's transaction and then classify the transaction as either fraudulent or not fraudulent, making it a Binary Classification problem (only two possible outcomes). This binary classification problem is solved by training a machine learning model by exposing it to a dataset containing credit card transactions collected over a period. The dataset amongst other variables (columns) contains one column with a class label for each instance which is either 0 for non-fraudulent or 1 for fraudulent. Model performance is then evaluated by exposing the trained model to detect fraud on new transactions (data </w:t>
      </w:r>
      <w:r w:rsidR="005A76F6">
        <w:t>excluded</w:t>
      </w:r>
      <w:r w:rsidRPr="00785124">
        <w:t xml:space="preserve"> during the model training). In this experiment, python language was used to code the binary classification models</w:t>
      </w:r>
      <w:r w:rsidR="005A76F6">
        <w:t>: Log</w:t>
      </w:r>
      <w:r w:rsidR="00C77C8B">
        <w:t>: Logistic Regression from Scikit-</w:t>
      </w:r>
      <w:r w:rsidR="005A76F6">
        <w:t>Learn</w:t>
      </w:r>
      <w:r w:rsidRPr="00785124">
        <w:t xml:space="preserve"> Neural Networks from </w:t>
      </w:r>
      <w:proofErr w:type="spellStart"/>
      <w:r w:rsidRPr="00785124">
        <w:t>Tensorflow</w:t>
      </w:r>
      <w:proofErr w:type="spellEnd"/>
      <w:r w:rsidRPr="00785124">
        <w:t xml:space="preserve"> library. They are then </w:t>
      </w:r>
      <w:r w:rsidRPr="00785124">
        <w:lastRenderedPageBreak/>
        <w:t>compared to get the best prediction accuracy while avoiding errors such as overfitting and underfitting.</w:t>
      </w:r>
    </w:p>
    <w:p w14:paraId="24639D4F" w14:textId="035828BD" w:rsidR="00FB3FFF" w:rsidRPr="00785124" w:rsidRDefault="00FB3FFF" w:rsidP="000F6412">
      <w:r>
        <w:t>Here is a link to the</w:t>
      </w:r>
      <w:r w:rsidR="00097295">
        <w:t xml:space="preserve"> notebook containing the codes on Kaggle: </w:t>
      </w:r>
      <w:hyperlink r:id="rId7" w:history="1">
        <w:r w:rsidR="000F6412" w:rsidRPr="00D87303">
          <w:rPr>
            <w:rStyle w:val="Hyperlink"/>
          </w:rPr>
          <w:t>https://www.kaggle.com/code/fitzroypetgrave/credit-card-fraud-detection-scikit-and-tensorflow</w:t>
        </w:r>
      </w:hyperlink>
      <w:r w:rsidR="000F6412">
        <w:t xml:space="preserve"> </w:t>
      </w:r>
    </w:p>
    <w:p w14:paraId="5235779E" w14:textId="1F042B0C" w:rsidR="00795D67" w:rsidRPr="00B342FC" w:rsidRDefault="00581219" w:rsidP="00795D67">
      <w:pPr>
        <w:jc w:val="both"/>
        <w:rPr>
          <w:b/>
          <w:bCs/>
        </w:rPr>
      </w:pPr>
      <w:r w:rsidRPr="00B342FC">
        <w:rPr>
          <w:b/>
          <w:bCs/>
        </w:rPr>
        <w:t xml:space="preserve">Results </w:t>
      </w:r>
    </w:p>
    <w:p w14:paraId="2F149523" w14:textId="0333527D" w:rsidR="00B342FC" w:rsidRDefault="00D550F0" w:rsidP="00B342FC">
      <w:pPr>
        <w:jc w:val="both"/>
      </w:pPr>
      <w:r>
        <w:t>The</w:t>
      </w:r>
      <w:r w:rsidR="00B342FC">
        <w:t xml:space="preserve"> objective of improving the current machine learning model was fully satisfied with improved performance.</w:t>
      </w:r>
    </w:p>
    <w:p w14:paraId="7FEE6C72" w14:textId="7622B9CC" w:rsidR="005274EF" w:rsidRDefault="00E11302" w:rsidP="00B342FC">
      <w:pPr>
        <w:jc w:val="both"/>
      </w:pPr>
      <w:r>
        <w:rPr>
          <w:noProof/>
        </w:rPr>
        <w:drawing>
          <wp:inline distT="0" distB="0" distL="0" distR="0" wp14:anchorId="068DDA22" wp14:editId="7AA71021">
            <wp:extent cx="5726430" cy="27501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3C09" w14:textId="3A13AAB1" w:rsidR="00B342FC" w:rsidRDefault="00B342FC" w:rsidP="00B342FC">
      <w:pPr>
        <w:jc w:val="both"/>
      </w:pPr>
      <w:r>
        <w:t>The Deep Learning model also gave a high accuracy of</w:t>
      </w:r>
      <w:r w:rsidR="00D550F0">
        <w:t xml:space="preserve"> </w:t>
      </w:r>
      <w:r>
        <w:t>99.99%</w:t>
      </w:r>
      <w:r w:rsidR="00C77C8B">
        <w:t>,</w:t>
      </w:r>
      <w:r>
        <w:t xml:space="preserve"> which is desirable.</w:t>
      </w:r>
      <w:r w:rsidR="00D550F0">
        <w:t xml:space="preserve"> </w:t>
      </w:r>
      <w:r>
        <w:t xml:space="preserve">However, there is still a chance that it can make a </w:t>
      </w:r>
      <w:r w:rsidR="00D550F0">
        <w:t>wrong prediction</w:t>
      </w:r>
      <w:r>
        <w:t xml:space="preserve"> due to the </w:t>
      </w:r>
      <w:r w:rsidR="00C77C8B">
        <w:t>vast</w:t>
      </w:r>
      <w:r>
        <w:t xml:space="preserve"> difference between the size of</w:t>
      </w:r>
      <w:r w:rsidR="00D550F0">
        <w:t xml:space="preserve"> </w:t>
      </w:r>
      <w:r w:rsidR="00C77C8B">
        <w:t xml:space="preserve">the </w:t>
      </w:r>
      <w:r>
        <w:t xml:space="preserve">fraud and </w:t>
      </w:r>
      <w:r w:rsidR="00D550F0">
        <w:t>non-fraud</w:t>
      </w:r>
      <w:r>
        <w:t xml:space="preserve"> instances.</w:t>
      </w:r>
    </w:p>
    <w:p w14:paraId="54A2B138" w14:textId="4136BA85" w:rsidR="00581219" w:rsidRDefault="00B342FC" w:rsidP="00B342FC">
      <w:pPr>
        <w:jc w:val="both"/>
      </w:pPr>
      <w:r>
        <w:t xml:space="preserve">My recommendation is </w:t>
      </w:r>
      <w:r w:rsidR="00C77C8B">
        <w:t>to optimize</w:t>
      </w:r>
      <w:r>
        <w:t xml:space="preserve"> this model by</w:t>
      </w:r>
      <w:r w:rsidR="00D550F0">
        <w:t xml:space="preserve"> </w:t>
      </w:r>
      <w:r>
        <w:t>resampling the dataset before training the</w:t>
      </w:r>
      <w:r w:rsidR="00D550F0">
        <w:t xml:space="preserve"> </w:t>
      </w:r>
      <w:r>
        <w:t xml:space="preserve">models </w:t>
      </w:r>
      <w:r w:rsidR="005A76F6">
        <w:t>to</w:t>
      </w:r>
      <w:r>
        <w:t xml:space="preserve"> have </w:t>
      </w:r>
      <w:r w:rsidR="005A76F6">
        <w:t xml:space="preserve">an </w:t>
      </w:r>
      <w:r>
        <w:t>equal representation of both classes in our</w:t>
      </w:r>
      <w:r w:rsidR="00D550F0">
        <w:t xml:space="preserve"> </w:t>
      </w:r>
      <w:r>
        <w:t>training data.</w:t>
      </w:r>
    </w:p>
    <w:p w14:paraId="11D6D5E6" w14:textId="77777777" w:rsidR="008001A0" w:rsidRDefault="008001A0" w:rsidP="00B342FC">
      <w:pPr>
        <w:jc w:val="both"/>
      </w:pPr>
    </w:p>
    <w:p w14:paraId="7FE3FA8A" w14:textId="6A964987" w:rsidR="00F967CF" w:rsidRDefault="00F967CF" w:rsidP="00B965A2">
      <w:pPr>
        <w:pStyle w:val="Heading3"/>
        <w:jc w:val="both"/>
      </w:pPr>
      <w:bookmarkStart w:id="10" w:name="_Toc102741853"/>
      <w:r>
        <w:t>Deliver</w:t>
      </w:r>
      <w:r w:rsidR="004B369A">
        <w:t>y Phase</w:t>
      </w:r>
      <w:bookmarkEnd w:id="10"/>
    </w:p>
    <w:p w14:paraId="0BD98E43" w14:textId="71A0AE33" w:rsidR="000D2208" w:rsidRDefault="005A76F6" w:rsidP="000D2208">
      <w:pPr>
        <w:jc w:val="both"/>
      </w:pPr>
      <w:r>
        <w:t>The delivery phase aimed</w:t>
      </w:r>
      <w:r w:rsidR="008A7602">
        <w:t xml:space="preserve"> to </w:t>
      </w:r>
      <w:r w:rsidR="008A7602" w:rsidRPr="008A7602">
        <w:t xml:space="preserve">leave </w:t>
      </w:r>
      <w:r>
        <w:t xml:space="preserve">an </w:t>
      </w:r>
      <w:r w:rsidR="008A7602" w:rsidRPr="008A7602">
        <w:t xml:space="preserve">impact </w:t>
      </w:r>
      <w:r>
        <w:t xml:space="preserve">by </w:t>
      </w:r>
      <w:r w:rsidR="008A7602" w:rsidRPr="008A7602">
        <w:t>shar</w:t>
      </w:r>
      <w:r w:rsidR="008A7602">
        <w:t>ing my project as a</w:t>
      </w:r>
      <w:r w:rsidR="008A7602" w:rsidRPr="008A7602">
        <w:t xml:space="preserve"> proposal with the partner </w:t>
      </w:r>
      <w:r>
        <w:t>organization</w:t>
      </w:r>
      <w:r w:rsidR="008A7602" w:rsidRPr="008A7602">
        <w:t>.</w:t>
      </w:r>
      <w:r w:rsidR="00881AB5">
        <w:t xml:space="preserve"> The objectives were </w:t>
      </w:r>
      <w:r w:rsidRPr="005A76F6">
        <w:t xml:space="preserve">clearly outlined to ensure the best delivery for </w:t>
      </w:r>
      <w:r>
        <w:t xml:space="preserve">a </w:t>
      </w:r>
      <w:r w:rsidRPr="005A76F6">
        <w:t xml:space="preserve">better </w:t>
      </w:r>
      <w:r>
        <w:t>effect</w:t>
      </w:r>
      <w:r w:rsidRPr="005A76F6">
        <w:t xml:space="preserve"> </w:t>
      </w:r>
      <w:r>
        <w:t>on</w:t>
      </w:r>
      <w:r w:rsidRPr="005A76F6">
        <w:t xml:space="preserve"> the </w:t>
      </w:r>
      <w:r>
        <w:t>organization</w:t>
      </w:r>
      <w:r w:rsidRPr="005A76F6">
        <w:t xml:space="preserve"> and</w:t>
      </w:r>
      <w:r w:rsidR="001A69DF">
        <w:t xml:space="preserve"> the intern. </w:t>
      </w:r>
    </w:p>
    <w:p w14:paraId="40B0F3AD" w14:textId="2A11D44D" w:rsidR="004D3F8A" w:rsidRDefault="004D3F8A" w:rsidP="004D3F8A">
      <w:pPr>
        <w:pStyle w:val="Heading4"/>
      </w:pPr>
      <w:r>
        <w:t>Delivery objectives</w:t>
      </w:r>
    </w:p>
    <w:p w14:paraId="58CAE4F3" w14:textId="03666FBE" w:rsidR="000D2208" w:rsidRDefault="000D2208" w:rsidP="004D3F8A">
      <w:pPr>
        <w:pStyle w:val="ListParagraph"/>
        <w:numPr>
          <w:ilvl w:val="0"/>
          <w:numId w:val="13"/>
        </w:numPr>
        <w:jc w:val="both"/>
      </w:pPr>
      <w:r>
        <w:t>Sharpen your presentation skills and prepare to leave your impact</w:t>
      </w:r>
    </w:p>
    <w:p w14:paraId="7ABE30FD" w14:textId="77777777" w:rsidR="000D2208" w:rsidRDefault="000D2208" w:rsidP="004D3F8A">
      <w:pPr>
        <w:pStyle w:val="ListParagraph"/>
        <w:numPr>
          <w:ilvl w:val="0"/>
          <w:numId w:val="13"/>
        </w:numPr>
        <w:jc w:val="both"/>
      </w:pPr>
      <w:r>
        <w:t xml:space="preserve">Produce a 5-minute recorded presentation for your proposal </w:t>
      </w:r>
    </w:p>
    <w:p w14:paraId="6D6A5DA2" w14:textId="77777777" w:rsidR="000D2208" w:rsidRDefault="000D2208" w:rsidP="004D3F8A">
      <w:pPr>
        <w:pStyle w:val="ListParagraph"/>
        <w:numPr>
          <w:ilvl w:val="0"/>
          <w:numId w:val="13"/>
        </w:numPr>
        <w:jc w:val="both"/>
      </w:pPr>
      <w:r>
        <w:t xml:space="preserve">Submit your Action Project and all relevant files </w:t>
      </w:r>
    </w:p>
    <w:p w14:paraId="4F718DE4" w14:textId="2496F648" w:rsidR="000D2208" w:rsidRDefault="000D2208" w:rsidP="004D3F8A">
      <w:pPr>
        <w:pStyle w:val="ListParagraph"/>
        <w:numPr>
          <w:ilvl w:val="0"/>
          <w:numId w:val="13"/>
        </w:numPr>
        <w:jc w:val="both"/>
      </w:pPr>
      <w:r>
        <w:t>Reflect on your internship experience and share any feedback</w:t>
      </w:r>
    </w:p>
    <w:p w14:paraId="0C971044" w14:textId="77777777" w:rsidR="0024563A" w:rsidRDefault="009B2729" w:rsidP="00B965A2">
      <w:pPr>
        <w:jc w:val="both"/>
      </w:pPr>
      <w:r>
        <w:t>All objectives were met as required</w:t>
      </w:r>
      <w:r w:rsidR="00534EA0">
        <w:t xml:space="preserve">. </w:t>
      </w:r>
    </w:p>
    <w:p w14:paraId="0A378AAD" w14:textId="2D451331" w:rsidR="004347C0" w:rsidRDefault="00534EA0" w:rsidP="00B965A2">
      <w:pPr>
        <w:jc w:val="both"/>
      </w:pPr>
      <w:r>
        <w:t xml:space="preserve">First, </w:t>
      </w:r>
      <w:r w:rsidR="002B0454">
        <w:t xml:space="preserve">I used the resources provided </w:t>
      </w:r>
      <w:r w:rsidR="0024563A">
        <w:t xml:space="preserve">by Think Pacific </w:t>
      </w:r>
      <w:r w:rsidR="002B0454">
        <w:t xml:space="preserve">to upskill myself </w:t>
      </w:r>
      <w:r w:rsidR="005A76F6">
        <w:t>in</w:t>
      </w:r>
      <w:r w:rsidR="002B0454">
        <w:t xml:space="preserve"> </w:t>
      </w:r>
      <w:r w:rsidR="005A76F6">
        <w:t>making</w:t>
      </w:r>
      <w:r w:rsidR="00667D4D">
        <w:t xml:space="preserve"> </w:t>
      </w:r>
      <w:r w:rsidR="00AB1F78">
        <w:t>an excellent</w:t>
      </w:r>
      <w:r w:rsidR="00667D4D">
        <w:t xml:space="preserve"> presentation virtually</w:t>
      </w:r>
      <w:r w:rsidR="005A76F6">
        <w:t>; this</w:t>
      </w:r>
      <w:r w:rsidR="00667D4D">
        <w:t xml:space="preserve"> was helpful</w:t>
      </w:r>
      <w:r w:rsidR="005E5CF4">
        <w:t xml:space="preserve"> when creating </w:t>
      </w:r>
      <w:r w:rsidR="0024563A">
        <w:t>the</w:t>
      </w:r>
      <w:r w:rsidR="005E5CF4">
        <w:t xml:space="preserve"> content for the slides</w:t>
      </w:r>
      <w:r w:rsidR="00497023">
        <w:t>. Then</w:t>
      </w:r>
      <w:r w:rsidR="005A76F6">
        <w:t xml:space="preserve">, with my </w:t>
      </w:r>
      <w:r w:rsidR="005A76F6">
        <w:lastRenderedPageBreak/>
        <w:t>mentor’s guidance</w:t>
      </w:r>
      <w:r w:rsidR="00BF1592">
        <w:t>,</w:t>
      </w:r>
      <w:r w:rsidR="001E4EAF">
        <w:t xml:space="preserve"> I </w:t>
      </w:r>
      <w:r w:rsidR="005A76F6">
        <w:t>started</w:t>
      </w:r>
      <w:r w:rsidR="001E4EAF">
        <w:t xml:space="preserve"> a project proposal </w:t>
      </w:r>
      <w:r w:rsidR="00046943">
        <w:t xml:space="preserve">with details of the project </w:t>
      </w:r>
      <w:r w:rsidR="006D31B5">
        <w:t xml:space="preserve">carried out and </w:t>
      </w:r>
      <w:r w:rsidR="005A76F6">
        <w:t xml:space="preserve">the </w:t>
      </w:r>
      <w:r w:rsidR="006D31B5">
        <w:t>results</w:t>
      </w:r>
      <w:r w:rsidR="00046943">
        <w:t xml:space="preserve">. </w:t>
      </w:r>
      <w:r w:rsidR="00983207">
        <w:t xml:space="preserve"> </w:t>
      </w:r>
      <w:r w:rsidR="00046943">
        <w:t>My submission cont</w:t>
      </w:r>
      <w:r w:rsidR="008A568F">
        <w:t>ained</w:t>
      </w:r>
    </w:p>
    <w:p w14:paraId="64777ACE" w14:textId="1AF11DE2" w:rsidR="008A568F" w:rsidRDefault="008A568F" w:rsidP="008A568F">
      <w:pPr>
        <w:pStyle w:val="ListParagraph"/>
        <w:numPr>
          <w:ilvl w:val="0"/>
          <w:numId w:val="14"/>
        </w:numPr>
        <w:jc w:val="both"/>
      </w:pPr>
      <w:r>
        <w:t>A python notebook with th</w:t>
      </w:r>
      <w:r w:rsidR="004A0EFB">
        <w:t xml:space="preserve">e working </w:t>
      </w:r>
      <w:r>
        <w:t>codes</w:t>
      </w:r>
      <w:r w:rsidR="004A0EFB">
        <w:t xml:space="preserve"> ready for deployment</w:t>
      </w:r>
    </w:p>
    <w:p w14:paraId="2F14164F" w14:textId="1E800FE9" w:rsidR="004A0EFB" w:rsidRDefault="00DC2947" w:rsidP="008A568F">
      <w:pPr>
        <w:pStyle w:val="ListParagraph"/>
        <w:numPr>
          <w:ilvl w:val="0"/>
          <w:numId w:val="14"/>
        </w:numPr>
        <w:jc w:val="both"/>
      </w:pPr>
      <w:r>
        <w:t>The proposal presentation slides</w:t>
      </w:r>
    </w:p>
    <w:p w14:paraId="31EF32EA" w14:textId="49700F08" w:rsidR="00DC2947" w:rsidRDefault="00BF1592" w:rsidP="008A568F">
      <w:pPr>
        <w:pStyle w:val="ListParagraph"/>
        <w:numPr>
          <w:ilvl w:val="0"/>
          <w:numId w:val="14"/>
        </w:numPr>
        <w:jc w:val="both"/>
      </w:pPr>
      <w:r>
        <w:t xml:space="preserve">A </w:t>
      </w:r>
      <w:r w:rsidR="009B2729">
        <w:t>5-minute</w:t>
      </w:r>
      <w:r>
        <w:t xml:space="preserve"> recorded video of myself making the presentation with the slides. </w:t>
      </w:r>
    </w:p>
    <w:p w14:paraId="2FB37FC8" w14:textId="77777777" w:rsidR="00C70D96" w:rsidRDefault="00C70D96" w:rsidP="00B965A2">
      <w:pPr>
        <w:jc w:val="both"/>
      </w:pPr>
    </w:p>
    <w:p w14:paraId="16B681A8" w14:textId="072E9AF9" w:rsidR="00AF3BFE" w:rsidRDefault="00F5678C" w:rsidP="00620C50">
      <w:pPr>
        <w:pStyle w:val="Heading1"/>
        <w:jc w:val="both"/>
      </w:pPr>
      <w:bookmarkStart w:id="11" w:name="_Toc102741854"/>
      <w:r>
        <w:t>CONTRIBUTION TO THE ORGANISATION</w:t>
      </w:r>
      <w:bookmarkEnd w:id="11"/>
    </w:p>
    <w:p w14:paraId="66E263EE" w14:textId="76B84831" w:rsidR="006D5351" w:rsidRDefault="00681A47" w:rsidP="00994064">
      <w:pPr>
        <w:pStyle w:val="Heading2"/>
      </w:pPr>
      <w:bookmarkStart w:id="12" w:name="_Toc102741855"/>
      <w:r>
        <w:t>Easy to implement</w:t>
      </w:r>
      <w:r w:rsidR="00A81F4C">
        <w:t xml:space="preserve"> codes</w:t>
      </w:r>
      <w:bookmarkEnd w:id="12"/>
      <w:r w:rsidR="00A81F4C">
        <w:t xml:space="preserve"> </w:t>
      </w:r>
    </w:p>
    <w:p w14:paraId="35F74226" w14:textId="59C6DAA0" w:rsidR="00434104" w:rsidRPr="00434104" w:rsidRDefault="00F13119" w:rsidP="0027432E">
      <w:pPr>
        <w:jc w:val="both"/>
      </w:pPr>
      <w:r>
        <w:t xml:space="preserve">I designed the project </w:t>
      </w:r>
      <w:r w:rsidR="00D106E8">
        <w:t>to ensure easy implementation</w:t>
      </w:r>
      <w:r w:rsidR="00197BD4">
        <w:t xml:space="preserve"> </w:t>
      </w:r>
      <w:r w:rsidR="005A76F6">
        <w:t>using</w:t>
      </w:r>
      <w:r w:rsidR="006D28F7">
        <w:t xml:space="preserve"> </w:t>
      </w:r>
      <w:r w:rsidR="00813E60">
        <w:t>hash (#)</w:t>
      </w:r>
      <w:r w:rsidR="00CD2B54">
        <w:t xml:space="preserve"> to comment out explanations so that non-coders can understand the functions of the individual code pieces</w:t>
      </w:r>
      <w:r w:rsidR="00813E60">
        <w:t xml:space="preserve">. I also stuck </w:t>
      </w:r>
      <w:r w:rsidR="00062B93">
        <w:t>to using</w:t>
      </w:r>
      <w:r w:rsidR="00CD2B54">
        <w:t xml:space="preserve"> </w:t>
      </w:r>
      <w:r w:rsidR="005A76F6">
        <w:t xml:space="preserve">a </w:t>
      </w:r>
      <w:r w:rsidR="00CD2B54">
        <w:t>user-friendly design</w:t>
      </w:r>
      <w:r w:rsidR="00AC736F">
        <w:t xml:space="preserve"> that maintained</w:t>
      </w:r>
      <w:r w:rsidR="00CD2B54">
        <w:t xml:space="preserve"> usability without plagiarism</w:t>
      </w:r>
      <w:r w:rsidR="00AC736F">
        <w:t>.</w:t>
      </w:r>
    </w:p>
    <w:p w14:paraId="37F344FC" w14:textId="2E1245DF" w:rsidR="00A81F4C" w:rsidRDefault="00C03949" w:rsidP="00994064">
      <w:pPr>
        <w:pStyle w:val="Heading2"/>
      </w:pPr>
      <w:bookmarkStart w:id="13" w:name="_Toc102741856"/>
      <w:r>
        <w:t xml:space="preserve">Safer online payment </w:t>
      </w:r>
      <w:r w:rsidR="00325E27">
        <w:t>platform</w:t>
      </w:r>
      <w:bookmarkEnd w:id="13"/>
    </w:p>
    <w:p w14:paraId="48E055EC" w14:textId="4DEB6D39" w:rsidR="00994064" w:rsidRDefault="00434104" w:rsidP="00B965A2">
      <w:pPr>
        <w:jc w:val="both"/>
      </w:pPr>
      <w:r>
        <w:t>As a result of the</w:t>
      </w:r>
      <w:r w:rsidR="00FA28A3">
        <w:t xml:space="preserve"> improved model with deep learning</w:t>
      </w:r>
      <w:r>
        <w:t xml:space="preserve">, Think Pacific can now operate an online payment platform </w:t>
      </w:r>
      <w:r w:rsidR="005A76F6" w:rsidRPr="005A76F6">
        <w:t xml:space="preserve">with integrity in terms of safety for the </w:t>
      </w:r>
      <w:r w:rsidR="005A76F6">
        <w:t>organization</w:t>
      </w:r>
      <w:r w:rsidR="005A76F6" w:rsidRPr="005A76F6">
        <w:t xml:space="preserve">, </w:t>
      </w:r>
      <w:r w:rsidR="00A61D59">
        <w:t>customers,</w:t>
      </w:r>
      <w:r>
        <w:t xml:space="preserve"> and users</w:t>
      </w:r>
      <w:r w:rsidR="00325E27">
        <w:t>.</w:t>
      </w:r>
    </w:p>
    <w:p w14:paraId="03B891DD" w14:textId="5609C436" w:rsidR="00A550EA" w:rsidRDefault="00681A47" w:rsidP="00994064">
      <w:pPr>
        <w:pStyle w:val="Heading2"/>
      </w:pPr>
      <w:bookmarkStart w:id="14" w:name="_Toc102741857"/>
      <w:r>
        <w:t>Access to further improvement of the model</w:t>
      </w:r>
      <w:bookmarkEnd w:id="14"/>
    </w:p>
    <w:p w14:paraId="3A156B57" w14:textId="750BCF77" w:rsidR="00F85637" w:rsidRDefault="00EE5251" w:rsidP="00B965A2">
      <w:pPr>
        <w:jc w:val="both"/>
      </w:pPr>
      <w:r>
        <w:t xml:space="preserve">The next step of this project </w:t>
      </w:r>
      <w:r w:rsidR="005A76F6" w:rsidRPr="005A76F6">
        <w:t>is to make the model more efficient and less likely to make wrong predictions</w:t>
      </w:r>
      <w:r w:rsidR="00051DF7">
        <w:t xml:space="preserve">. </w:t>
      </w:r>
      <w:r w:rsidR="00206AB7">
        <w:t xml:space="preserve">So, </w:t>
      </w:r>
      <w:r w:rsidR="00A61D59">
        <w:t xml:space="preserve">I </w:t>
      </w:r>
      <w:r w:rsidR="00206AB7">
        <w:t xml:space="preserve">have </w:t>
      </w:r>
      <w:r w:rsidR="00A61D59">
        <w:t xml:space="preserve">included a link to my GitHub repository where </w:t>
      </w:r>
      <w:r w:rsidR="00206AB7">
        <w:t xml:space="preserve">Think Pacific can access the code base and be able to copy and implement the updated version of the model. </w:t>
      </w:r>
      <w:r w:rsidR="00A61D59">
        <w:t xml:space="preserve"> </w:t>
      </w:r>
      <w:r w:rsidR="002417C1">
        <w:br/>
      </w:r>
    </w:p>
    <w:p w14:paraId="040F25C9" w14:textId="1525C07C" w:rsidR="00386748" w:rsidRDefault="00F5678C" w:rsidP="00B965A2">
      <w:pPr>
        <w:pStyle w:val="Heading1"/>
        <w:jc w:val="both"/>
      </w:pPr>
      <w:bookmarkStart w:id="15" w:name="_Toc102741858"/>
      <w:r>
        <w:t>REFLECTION</w:t>
      </w:r>
      <w:bookmarkEnd w:id="15"/>
    </w:p>
    <w:p w14:paraId="383803D7" w14:textId="11B044D8" w:rsidR="00854844" w:rsidRDefault="00433D55" w:rsidP="00854844">
      <w:pPr>
        <w:jc w:val="both"/>
      </w:pPr>
      <w:r>
        <w:t xml:space="preserve">Looking back at the </w:t>
      </w:r>
      <w:r w:rsidR="00C518E2">
        <w:t xml:space="preserve">whole experience, </w:t>
      </w:r>
      <w:r w:rsidR="00E36FE2">
        <w:t xml:space="preserve">the fact that </w:t>
      </w:r>
      <w:r w:rsidR="00910788">
        <w:t xml:space="preserve">I </w:t>
      </w:r>
      <w:r w:rsidR="00B21295">
        <w:t>already had</w:t>
      </w:r>
      <w:r w:rsidR="00910788">
        <w:t xml:space="preserve"> </w:t>
      </w:r>
      <w:r w:rsidR="005A76F6">
        <w:t xml:space="preserve">a </w:t>
      </w:r>
      <w:r w:rsidR="00910788">
        <w:t xml:space="preserve">strong interest in machine learning and </w:t>
      </w:r>
      <w:r w:rsidR="00CB6ED6">
        <w:t>deep learn</w:t>
      </w:r>
      <w:r w:rsidR="00910788">
        <w:t xml:space="preserve">ing </w:t>
      </w:r>
      <w:r w:rsidR="00BF2234">
        <w:t>made it seamless to</w:t>
      </w:r>
      <w:r w:rsidR="00D26BE7">
        <w:t xml:space="preserve"> understand the deliverables required </w:t>
      </w:r>
      <w:r w:rsidR="00D57A93">
        <w:t xml:space="preserve">and how to embark on the project with minimal guidance and supervision, which was a </w:t>
      </w:r>
      <w:r w:rsidR="005A76F6">
        <w:t>crucial</w:t>
      </w:r>
      <w:r w:rsidR="00D57A93">
        <w:t xml:space="preserve"> element in the virtual internship. </w:t>
      </w:r>
    </w:p>
    <w:p w14:paraId="7205389B" w14:textId="19D60134" w:rsidR="00D87658" w:rsidRDefault="00592D05" w:rsidP="00B965A2">
      <w:pPr>
        <w:jc w:val="both"/>
      </w:pPr>
      <w:r>
        <w:t xml:space="preserve">One </w:t>
      </w:r>
      <w:r w:rsidR="00265253">
        <w:t>challenge I experienced</w:t>
      </w:r>
      <w:r>
        <w:t xml:space="preserve"> was my </w:t>
      </w:r>
      <w:r w:rsidR="00A74196">
        <w:t>limited knowledge</w:t>
      </w:r>
      <w:r>
        <w:t xml:space="preserve"> </w:t>
      </w:r>
      <w:r w:rsidR="005A76F6">
        <w:t>of</w:t>
      </w:r>
      <w:r w:rsidR="003801D1">
        <w:t xml:space="preserve"> </w:t>
      </w:r>
      <w:r w:rsidR="00BE0080">
        <w:t>product development</w:t>
      </w:r>
      <w:r w:rsidR="005A76F6">
        <w:t>,</w:t>
      </w:r>
      <w:r w:rsidR="00541087">
        <w:t xml:space="preserve"> </w:t>
      </w:r>
      <w:r w:rsidR="005A76F6">
        <w:t>which</w:t>
      </w:r>
      <w:r w:rsidR="00ED7202">
        <w:t xml:space="preserve"> limited my testing of the model in a </w:t>
      </w:r>
      <w:r w:rsidR="005A76F6">
        <w:t>natural</w:t>
      </w:r>
      <w:r w:rsidR="00ED7202">
        <w:t xml:space="preserve"> working system. </w:t>
      </w:r>
      <w:r w:rsidR="003C467B">
        <w:t>However,</w:t>
      </w:r>
      <w:r w:rsidR="00ED7202">
        <w:t xml:space="preserve"> I was not granted access to the actual website where it would be deployed, so </w:t>
      </w:r>
      <w:r w:rsidR="003C467B">
        <w:t xml:space="preserve">it wasn’t </w:t>
      </w:r>
      <w:r w:rsidR="00494E8D">
        <w:t xml:space="preserve">mandatory to </w:t>
      </w:r>
      <w:r w:rsidR="00712BE5">
        <w:t xml:space="preserve">explore the product development aspect of the model. </w:t>
      </w:r>
    </w:p>
    <w:p w14:paraId="4663476E" w14:textId="4EC36EE7" w:rsidR="00712BE5" w:rsidRPr="00490378" w:rsidRDefault="00712BE5" w:rsidP="00B965A2">
      <w:pPr>
        <w:jc w:val="both"/>
      </w:pPr>
      <w:r>
        <w:t xml:space="preserve">Another </w:t>
      </w:r>
      <w:r w:rsidR="00E81F2C">
        <w:t xml:space="preserve">learning point for me was recording a virtual presentation without live feedback to adjust </w:t>
      </w:r>
      <w:r w:rsidR="005A76F6">
        <w:t xml:space="preserve">the </w:t>
      </w:r>
      <w:r w:rsidR="00E81F2C">
        <w:t xml:space="preserve">presentation style to </w:t>
      </w:r>
      <w:r w:rsidR="00677E67">
        <w:t xml:space="preserve">suit the audience. </w:t>
      </w:r>
      <w:r w:rsidR="009808C5">
        <w:t>H</w:t>
      </w:r>
      <w:r w:rsidR="00BC0920">
        <w:t>owever</w:t>
      </w:r>
      <w:r w:rsidR="009808C5">
        <w:t xml:space="preserve">, I had access to several resources on the Think Pacific platform </w:t>
      </w:r>
      <w:r w:rsidR="005A76F6">
        <w:t>and</w:t>
      </w:r>
      <w:r w:rsidR="009808C5">
        <w:t xml:space="preserve"> personal research</w:t>
      </w:r>
      <w:r w:rsidR="005A76F6">
        <w:t>,</w:t>
      </w:r>
      <w:r w:rsidR="009808C5">
        <w:t xml:space="preserve"> which helped me record a video with effective communication in perspective. </w:t>
      </w:r>
    </w:p>
    <w:p w14:paraId="0E047C3C" w14:textId="77777777" w:rsidR="00022A8C" w:rsidRDefault="00022A8C" w:rsidP="00B965A2">
      <w:pPr>
        <w:jc w:val="both"/>
      </w:pPr>
    </w:p>
    <w:p w14:paraId="542954A7" w14:textId="55B9B585" w:rsidR="00386748" w:rsidRDefault="00F5678C" w:rsidP="00B965A2">
      <w:pPr>
        <w:pStyle w:val="Heading1"/>
        <w:jc w:val="both"/>
      </w:pPr>
      <w:bookmarkStart w:id="16" w:name="_Toc102741859"/>
      <w:r>
        <w:t>PERSONAL BENEFITS</w:t>
      </w:r>
      <w:bookmarkEnd w:id="16"/>
    </w:p>
    <w:p w14:paraId="17A8165B" w14:textId="37F5F034" w:rsidR="00A46939" w:rsidRDefault="00172DF8" w:rsidP="00A46939">
      <w:pPr>
        <w:pStyle w:val="Heading2"/>
      </w:pPr>
      <w:bookmarkStart w:id="17" w:name="_Toc102741860"/>
      <w:r>
        <w:t>Presentation skills</w:t>
      </w:r>
      <w:bookmarkEnd w:id="17"/>
    </w:p>
    <w:p w14:paraId="048326D1" w14:textId="0588324B" w:rsidR="00CF3729" w:rsidRPr="00CF3729" w:rsidRDefault="0014054C" w:rsidP="00CF3729">
      <w:r>
        <w:t xml:space="preserve">I developed my presentation skills as I was required to create a </w:t>
      </w:r>
      <w:r w:rsidR="004B1716">
        <w:t>5-minute</w:t>
      </w:r>
      <w:r>
        <w:t xml:space="preserve"> video </w:t>
      </w:r>
      <w:r w:rsidR="003708BC">
        <w:t xml:space="preserve">presenting my project work to the </w:t>
      </w:r>
      <w:r w:rsidR="005A76F6">
        <w:t>organization</w:t>
      </w:r>
      <w:r w:rsidR="003708BC">
        <w:t xml:space="preserve"> or </w:t>
      </w:r>
      <w:r w:rsidR="00A46939">
        <w:t xml:space="preserve">its partners. </w:t>
      </w:r>
    </w:p>
    <w:p w14:paraId="7CC03D30" w14:textId="710CCF1B" w:rsidR="00172DF8" w:rsidRDefault="00172DF8" w:rsidP="00CA1015">
      <w:pPr>
        <w:pStyle w:val="Heading2"/>
      </w:pPr>
      <w:bookmarkStart w:id="18" w:name="_Toc102741861"/>
      <w:r>
        <w:lastRenderedPageBreak/>
        <w:t>Deep learning application</w:t>
      </w:r>
      <w:bookmarkEnd w:id="18"/>
    </w:p>
    <w:p w14:paraId="1372454F" w14:textId="78B56565" w:rsidR="00A46939" w:rsidRDefault="00A46939" w:rsidP="00B965A2">
      <w:pPr>
        <w:jc w:val="both"/>
      </w:pPr>
      <w:r>
        <w:t xml:space="preserve">I improved my </w:t>
      </w:r>
      <w:r w:rsidR="007E5905">
        <w:t xml:space="preserve">technical skill in machine learning by exploring a deep learning model that I had previously not considered. </w:t>
      </w:r>
      <w:r w:rsidR="0092230A">
        <w:t xml:space="preserve">I </w:t>
      </w:r>
      <w:r w:rsidR="005A76F6" w:rsidRPr="005A76F6">
        <w:t xml:space="preserve">also learned to </w:t>
      </w:r>
      <w:r w:rsidR="005A76F6">
        <w:t>optimize</w:t>
      </w:r>
      <w:r w:rsidR="005A76F6" w:rsidRPr="005A76F6">
        <w:t xml:space="preserve"> deep learning models by using more advanced pre-processing steps that I</w:t>
      </w:r>
      <w:r w:rsidR="00CA1015">
        <w:t xml:space="preserve"> had not </w:t>
      </w:r>
      <w:r w:rsidR="005A76F6">
        <w:t>utilized</w:t>
      </w:r>
      <w:r w:rsidR="00CA1015">
        <w:t xml:space="preserve">. </w:t>
      </w:r>
    </w:p>
    <w:p w14:paraId="6774AA2B" w14:textId="060C40BE" w:rsidR="007B718E" w:rsidRDefault="007B718E" w:rsidP="00CA1015">
      <w:pPr>
        <w:pStyle w:val="Heading2"/>
      </w:pPr>
      <w:bookmarkStart w:id="19" w:name="_Toc102741862"/>
      <w:r>
        <w:t>Project management</w:t>
      </w:r>
      <w:bookmarkEnd w:id="19"/>
    </w:p>
    <w:p w14:paraId="1F1C605D" w14:textId="381AD6F6" w:rsidR="00CA1015" w:rsidRPr="00CA1015" w:rsidRDefault="005A76F6" w:rsidP="00CA1015">
      <w:r>
        <w:t>The</w:t>
      </w:r>
      <w:r w:rsidR="00A525D1">
        <w:t xml:space="preserve"> project execution </w:t>
      </w:r>
      <w:r w:rsidR="002B223F">
        <w:t>steps used to execute a Think Pacific internship</w:t>
      </w:r>
      <w:r w:rsidR="001E5CBD">
        <w:t xml:space="preserve"> – The 5D Journey</w:t>
      </w:r>
      <w:r w:rsidR="00352859">
        <w:t xml:space="preserve"> –turned out to be </w:t>
      </w:r>
      <w:r w:rsidRPr="005A76F6">
        <w:t>an effective project planning and execution method that</w:t>
      </w:r>
      <w:r w:rsidR="007A4B16">
        <w:t xml:space="preserve"> I can always apply to subsequent projects during my data science career. </w:t>
      </w:r>
    </w:p>
    <w:p w14:paraId="32F6328E" w14:textId="77777777" w:rsidR="0033695F" w:rsidRDefault="0033695F" w:rsidP="00B965A2">
      <w:pPr>
        <w:jc w:val="both"/>
      </w:pPr>
    </w:p>
    <w:p w14:paraId="50A17331" w14:textId="4A323D26" w:rsidR="00386748" w:rsidRDefault="00F5678C" w:rsidP="00B965A2">
      <w:pPr>
        <w:pStyle w:val="Heading1"/>
        <w:jc w:val="both"/>
      </w:pPr>
      <w:bookmarkStart w:id="20" w:name="_Toc102741863"/>
      <w:r>
        <w:t>PROFESSIONAL VALUES AND BEHAVIOUR</w:t>
      </w:r>
      <w:bookmarkEnd w:id="20"/>
    </w:p>
    <w:p w14:paraId="6516F518" w14:textId="34D91CB4" w:rsidR="001D254A" w:rsidRDefault="001D254A" w:rsidP="00B965A2">
      <w:pPr>
        <w:jc w:val="both"/>
      </w:pPr>
      <w:bookmarkStart w:id="21" w:name="_Toc102741864"/>
      <w:r w:rsidRPr="001C146A">
        <w:rPr>
          <w:rStyle w:val="Heading3Char"/>
        </w:rPr>
        <w:t>Resilience:</w:t>
      </w:r>
      <w:bookmarkEnd w:id="21"/>
      <w:r w:rsidR="00DF7C35">
        <w:t xml:space="preserve"> </w:t>
      </w:r>
      <w:r w:rsidR="00E353B3">
        <w:t xml:space="preserve">The </w:t>
      </w:r>
      <w:r w:rsidR="00F249A7">
        <w:t xml:space="preserve">whole experience presented a challenging environment </w:t>
      </w:r>
      <w:r w:rsidR="00C43ED6">
        <w:t xml:space="preserve">where I had to develop </w:t>
      </w:r>
      <w:r w:rsidR="005A76F6">
        <w:t>the strength</w:t>
      </w:r>
      <w:r w:rsidR="00C43ED6">
        <w:t xml:space="preserve"> to achieve my deliverables independently</w:t>
      </w:r>
      <w:r w:rsidR="00512316">
        <w:t xml:space="preserve"> despite not having live and on-demand collaboration. </w:t>
      </w:r>
    </w:p>
    <w:p w14:paraId="77C31619" w14:textId="436829E2" w:rsidR="001D254A" w:rsidRDefault="00DF7C35" w:rsidP="00B965A2">
      <w:pPr>
        <w:jc w:val="both"/>
      </w:pPr>
      <w:bookmarkStart w:id="22" w:name="_Toc102741865"/>
      <w:r w:rsidRPr="001C146A">
        <w:rPr>
          <w:rStyle w:val="Heading3Char"/>
        </w:rPr>
        <w:t>Accountability</w:t>
      </w:r>
      <w:r w:rsidR="008E4FB0" w:rsidRPr="001C146A">
        <w:rPr>
          <w:rStyle w:val="Heading3Char"/>
        </w:rPr>
        <w:t>:</w:t>
      </w:r>
      <w:bookmarkEnd w:id="22"/>
      <w:r w:rsidR="008E4FB0">
        <w:t xml:space="preserve"> I</w:t>
      </w:r>
      <w:r w:rsidR="00E353B3">
        <w:t xml:space="preserve"> developed </w:t>
      </w:r>
      <w:r w:rsidR="005A76F6">
        <w:t>a fault</w:t>
      </w:r>
      <w:r w:rsidR="00E353B3">
        <w:t xml:space="preserve"> as </w:t>
      </w:r>
      <w:r w:rsidR="00B05EF8">
        <w:t xml:space="preserve">it was necessary to take responsibility for </w:t>
      </w:r>
      <w:r w:rsidR="003B233E">
        <w:t xml:space="preserve">the energy I put </w:t>
      </w:r>
      <w:r w:rsidR="008E4FB0">
        <w:t>in,</w:t>
      </w:r>
      <w:r w:rsidR="003B233E">
        <w:t xml:space="preserve"> my impact</w:t>
      </w:r>
      <w:r w:rsidR="005A76F6">
        <w:t>,</w:t>
      </w:r>
      <w:r w:rsidR="003B233E">
        <w:t xml:space="preserve"> and </w:t>
      </w:r>
      <w:r w:rsidR="005A76F6">
        <w:t xml:space="preserve">the </w:t>
      </w:r>
      <w:r w:rsidR="003B233E">
        <w:t>standard of project design and delivery. This</w:t>
      </w:r>
      <w:r w:rsidR="004C06ED">
        <w:t>, I believe</w:t>
      </w:r>
      <w:r w:rsidR="005A76F6">
        <w:t>,</w:t>
      </w:r>
      <w:r w:rsidR="004C06ED">
        <w:t xml:space="preserve"> would be </w:t>
      </w:r>
      <w:r w:rsidR="005A76F6">
        <w:t>very</w:t>
      </w:r>
      <w:r w:rsidR="004C06ED">
        <w:t xml:space="preserve"> valuable in </w:t>
      </w:r>
      <w:r w:rsidR="005A76F6">
        <w:t xml:space="preserve">a </w:t>
      </w:r>
      <w:r w:rsidR="000D0BAF">
        <w:t xml:space="preserve">data science career where most of the work is being done independently. </w:t>
      </w:r>
    </w:p>
    <w:p w14:paraId="4C15E0FA" w14:textId="39DA3E29" w:rsidR="001D254A" w:rsidRDefault="00DF7C35" w:rsidP="00B965A2">
      <w:pPr>
        <w:jc w:val="both"/>
      </w:pPr>
      <w:bookmarkStart w:id="23" w:name="_Toc102741866"/>
      <w:r w:rsidRPr="001C146A">
        <w:rPr>
          <w:rStyle w:val="Heading3Char"/>
        </w:rPr>
        <w:t>Collaboration</w:t>
      </w:r>
      <w:r w:rsidR="0029456B" w:rsidRPr="001C146A">
        <w:rPr>
          <w:rStyle w:val="Heading3Char"/>
        </w:rPr>
        <w:t>:</w:t>
      </w:r>
      <w:bookmarkEnd w:id="23"/>
      <w:r>
        <w:t xml:space="preserve"> </w:t>
      </w:r>
      <w:r w:rsidR="005A76F6" w:rsidRPr="005A76F6">
        <w:t>As much as I was required to work independently, there was also the need to collaborate with other interns virtually, discuss project progress, and attend</w:t>
      </w:r>
      <w:r w:rsidR="00FD222A">
        <w:t xml:space="preserve"> virtual coffees. This </w:t>
      </w:r>
      <w:r w:rsidR="00524E3C">
        <w:t xml:space="preserve">helped other team </w:t>
      </w:r>
      <w:r w:rsidR="005A76F6">
        <w:t>members</w:t>
      </w:r>
      <w:r w:rsidR="00524E3C">
        <w:t xml:space="preserve"> deal with </w:t>
      </w:r>
      <w:r w:rsidR="00D5696E">
        <w:t xml:space="preserve">apparent physical isolation. This can be translated </w:t>
      </w:r>
      <w:r w:rsidR="005A76F6">
        <w:t>into</w:t>
      </w:r>
      <w:r w:rsidR="0029456B">
        <w:t xml:space="preserve"> career mode to ensure more efficient virtual collaboration. </w:t>
      </w:r>
    </w:p>
    <w:p w14:paraId="6D52A592" w14:textId="55A5980A" w:rsidR="00DF0B00" w:rsidRDefault="00DF7C35" w:rsidP="00D96203">
      <w:pPr>
        <w:jc w:val="both"/>
      </w:pPr>
      <w:bookmarkStart w:id="24" w:name="_Toc102741867"/>
      <w:r w:rsidRPr="001C146A">
        <w:rPr>
          <w:rStyle w:val="Heading3Char"/>
        </w:rPr>
        <w:t>Aspiration</w:t>
      </w:r>
      <w:r w:rsidR="00FD071B" w:rsidRPr="001C146A">
        <w:rPr>
          <w:rStyle w:val="Heading3Char"/>
        </w:rPr>
        <w:t>:</w:t>
      </w:r>
      <w:bookmarkEnd w:id="24"/>
      <w:r w:rsidR="00FD071B">
        <w:t xml:space="preserve"> During the discussion and decision phases </w:t>
      </w:r>
      <w:r w:rsidR="00272077">
        <w:t>on what action to take</w:t>
      </w:r>
      <w:r w:rsidR="005A76F6" w:rsidRPr="005A76F6">
        <w:t>, I was inspired to take on a challenging project other than one I was</w:t>
      </w:r>
      <w:r w:rsidR="00750A40">
        <w:t xml:space="preserve"> comfortable with deploying. This aspiration led me to discover </w:t>
      </w:r>
      <w:r w:rsidR="005A76F6">
        <w:t>new</w:t>
      </w:r>
      <w:r w:rsidR="00750A40">
        <w:t xml:space="preserve"> ways to solve </w:t>
      </w:r>
      <w:r w:rsidR="00EC7C3A">
        <w:t>problems by improving my skills.</w:t>
      </w:r>
      <w:r w:rsidR="00AA5A65">
        <w:t xml:space="preserve"> </w:t>
      </w:r>
      <w:r w:rsidR="005A76F6">
        <w:t>Applying</w:t>
      </w:r>
      <w:r w:rsidR="00AA5A65">
        <w:t xml:space="preserve"> this </w:t>
      </w:r>
      <w:proofErr w:type="spellStart"/>
      <w:r w:rsidR="005A76F6">
        <w:t>behavior</w:t>
      </w:r>
      <w:proofErr w:type="spellEnd"/>
      <w:r w:rsidR="00AA5A65">
        <w:t xml:space="preserve"> in my future career</w:t>
      </w:r>
      <w:r w:rsidR="000B4EFA">
        <w:t xml:space="preserve"> will </w:t>
      </w:r>
      <w:r w:rsidR="00B83BD9">
        <w:t xml:space="preserve">lead to accelerated growth in personal and professional skills. </w:t>
      </w:r>
    </w:p>
    <w:p w14:paraId="4CC69F7C" w14:textId="7AE12871" w:rsidR="00CE70E4" w:rsidRDefault="00CE70E4" w:rsidP="00D96203">
      <w:pPr>
        <w:jc w:val="both"/>
      </w:pPr>
    </w:p>
    <w:p w14:paraId="4E013B4F" w14:textId="38FC5B5E" w:rsidR="005D668F" w:rsidRPr="00ED66EE" w:rsidRDefault="00CE70E4" w:rsidP="00ED66EE">
      <w:r>
        <w:br w:type="page"/>
      </w:r>
    </w:p>
    <w:p w14:paraId="0D546B4B" w14:textId="77777777" w:rsidR="006F3DE7" w:rsidRPr="00D96203" w:rsidRDefault="006F3DE7" w:rsidP="00D96203">
      <w:pPr>
        <w:jc w:val="both"/>
      </w:pPr>
    </w:p>
    <w:sectPr w:rsidR="006F3DE7" w:rsidRPr="00D96203" w:rsidSect="0008155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1C8"/>
    <w:multiLevelType w:val="hybridMultilevel"/>
    <w:tmpl w:val="EA92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012F3"/>
    <w:multiLevelType w:val="hybridMultilevel"/>
    <w:tmpl w:val="0E6EF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71DB"/>
    <w:multiLevelType w:val="hybridMultilevel"/>
    <w:tmpl w:val="28687D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C6263"/>
    <w:multiLevelType w:val="hybridMultilevel"/>
    <w:tmpl w:val="AF1C79F0"/>
    <w:lvl w:ilvl="0" w:tplc="47A4B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B0368"/>
    <w:multiLevelType w:val="hybridMultilevel"/>
    <w:tmpl w:val="2294D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A33F2"/>
    <w:multiLevelType w:val="hybridMultilevel"/>
    <w:tmpl w:val="0EBEF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813BE"/>
    <w:multiLevelType w:val="hybridMultilevel"/>
    <w:tmpl w:val="351274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6B6AE7"/>
    <w:multiLevelType w:val="hybridMultilevel"/>
    <w:tmpl w:val="CFEE7DBA"/>
    <w:lvl w:ilvl="0" w:tplc="853EF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D4487"/>
    <w:multiLevelType w:val="hybridMultilevel"/>
    <w:tmpl w:val="756407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13C14"/>
    <w:multiLevelType w:val="hybridMultilevel"/>
    <w:tmpl w:val="4F725FA4"/>
    <w:lvl w:ilvl="0" w:tplc="291A3F0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56A3A"/>
    <w:multiLevelType w:val="hybridMultilevel"/>
    <w:tmpl w:val="11BC9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A55DD5"/>
    <w:multiLevelType w:val="hybridMultilevel"/>
    <w:tmpl w:val="28687D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05FCA"/>
    <w:multiLevelType w:val="hybridMultilevel"/>
    <w:tmpl w:val="188AB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97E6B"/>
    <w:multiLevelType w:val="hybridMultilevel"/>
    <w:tmpl w:val="47E8D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C48FE"/>
    <w:multiLevelType w:val="hybridMultilevel"/>
    <w:tmpl w:val="D5F83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782400">
    <w:abstractNumId w:val="12"/>
  </w:num>
  <w:num w:numId="2" w16cid:durableId="1753895791">
    <w:abstractNumId w:val="9"/>
  </w:num>
  <w:num w:numId="3" w16cid:durableId="1016881845">
    <w:abstractNumId w:val="0"/>
  </w:num>
  <w:num w:numId="4" w16cid:durableId="558444092">
    <w:abstractNumId w:val="1"/>
  </w:num>
  <w:num w:numId="5" w16cid:durableId="594093364">
    <w:abstractNumId w:val="14"/>
  </w:num>
  <w:num w:numId="6" w16cid:durableId="952711480">
    <w:abstractNumId w:val="2"/>
  </w:num>
  <w:num w:numId="7" w16cid:durableId="414935178">
    <w:abstractNumId w:val="7"/>
  </w:num>
  <w:num w:numId="8" w16cid:durableId="1937402323">
    <w:abstractNumId w:val="11"/>
  </w:num>
  <w:num w:numId="9" w16cid:durableId="1429889575">
    <w:abstractNumId w:val="4"/>
  </w:num>
  <w:num w:numId="10" w16cid:durableId="1094085125">
    <w:abstractNumId w:val="6"/>
  </w:num>
  <w:num w:numId="11" w16cid:durableId="344326937">
    <w:abstractNumId w:val="5"/>
  </w:num>
  <w:num w:numId="12" w16cid:durableId="1988631211">
    <w:abstractNumId w:val="10"/>
  </w:num>
  <w:num w:numId="13" w16cid:durableId="1861890920">
    <w:abstractNumId w:val="13"/>
  </w:num>
  <w:num w:numId="14" w16cid:durableId="1179540657">
    <w:abstractNumId w:val="8"/>
  </w:num>
  <w:num w:numId="15" w16cid:durableId="492723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63"/>
    <w:rsid w:val="00004B63"/>
    <w:rsid w:val="00016073"/>
    <w:rsid w:val="000204D1"/>
    <w:rsid w:val="00022A8C"/>
    <w:rsid w:val="00023E26"/>
    <w:rsid w:val="0002683C"/>
    <w:rsid w:val="00030861"/>
    <w:rsid w:val="000309EC"/>
    <w:rsid w:val="00030BE7"/>
    <w:rsid w:val="00031625"/>
    <w:rsid w:val="00032344"/>
    <w:rsid w:val="00037100"/>
    <w:rsid w:val="00044BC1"/>
    <w:rsid w:val="00046943"/>
    <w:rsid w:val="0005085A"/>
    <w:rsid w:val="00051DF7"/>
    <w:rsid w:val="00056BED"/>
    <w:rsid w:val="00062B93"/>
    <w:rsid w:val="000679A5"/>
    <w:rsid w:val="00070DDD"/>
    <w:rsid w:val="00077AAB"/>
    <w:rsid w:val="00081552"/>
    <w:rsid w:val="00083F8F"/>
    <w:rsid w:val="0009332E"/>
    <w:rsid w:val="00093ED5"/>
    <w:rsid w:val="00097295"/>
    <w:rsid w:val="000A2640"/>
    <w:rsid w:val="000B4EFA"/>
    <w:rsid w:val="000B62FB"/>
    <w:rsid w:val="000D0BAF"/>
    <w:rsid w:val="000D2208"/>
    <w:rsid w:val="000D7CAD"/>
    <w:rsid w:val="000E4A80"/>
    <w:rsid w:val="000F31D8"/>
    <w:rsid w:val="000F4BDC"/>
    <w:rsid w:val="000F6412"/>
    <w:rsid w:val="00103847"/>
    <w:rsid w:val="00107B60"/>
    <w:rsid w:val="00120840"/>
    <w:rsid w:val="00122137"/>
    <w:rsid w:val="0014054C"/>
    <w:rsid w:val="00141A52"/>
    <w:rsid w:val="00152A6B"/>
    <w:rsid w:val="00166048"/>
    <w:rsid w:val="00172DF8"/>
    <w:rsid w:val="001750D0"/>
    <w:rsid w:val="00182FF8"/>
    <w:rsid w:val="00190DE3"/>
    <w:rsid w:val="00197BD4"/>
    <w:rsid w:val="001A69DF"/>
    <w:rsid w:val="001C146A"/>
    <w:rsid w:val="001C5741"/>
    <w:rsid w:val="001D254A"/>
    <w:rsid w:val="001E4EAF"/>
    <w:rsid w:val="001E5CBD"/>
    <w:rsid w:val="00202136"/>
    <w:rsid w:val="00206AB7"/>
    <w:rsid w:val="00207E24"/>
    <w:rsid w:val="0022220C"/>
    <w:rsid w:val="00222D98"/>
    <w:rsid w:val="00224283"/>
    <w:rsid w:val="002352C9"/>
    <w:rsid w:val="0023656C"/>
    <w:rsid w:val="00241328"/>
    <w:rsid w:val="002417C1"/>
    <w:rsid w:val="0024510F"/>
    <w:rsid w:val="0024563A"/>
    <w:rsid w:val="00250752"/>
    <w:rsid w:val="0025201C"/>
    <w:rsid w:val="00265253"/>
    <w:rsid w:val="00272077"/>
    <w:rsid w:val="0027432E"/>
    <w:rsid w:val="00275BEF"/>
    <w:rsid w:val="00277D4D"/>
    <w:rsid w:val="0029456B"/>
    <w:rsid w:val="002960CF"/>
    <w:rsid w:val="002A7576"/>
    <w:rsid w:val="002B0454"/>
    <w:rsid w:val="002B223F"/>
    <w:rsid w:val="002B4361"/>
    <w:rsid w:val="002B4B3D"/>
    <w:rsid w:val="002B5A3A"/>
    <w:rsid w:val="002C3D08"/>
    <w:rsid w:val="002D7B4D"/>
    <w:rsid w:val="002E10D8"/>
    <w:rsid w:val="002E31F6"/>
    <w:rsid w:val="002E65F3"/>
    <w:rsid w:val="002E71BE"/>
    <w:rsid w:val="00301EC8"/>
    <w:rsid w:val="003054D9"/>
    <w:rsid w:val="003060AF"/>
    <w:rsid w:val="00313E1B"/>
    <w:rsid w:val="003154E2"/>
    <w:rsid w:val="003229E6"/>
    <w:rsid w:val="003232A5"/>
    <w:rsid w:val="00325E27"/>
    <w:rsid w:val="003301F2"/>
    <w:rsid w:val="0033695F"/>
    <w:rsid w:val="003516F6"/>
    <w:rsid w:val="00352859"/>
    <w:rsid w:val="0035387E"/>
    <w:rsid w:val="003630ED"/>
    <w:rsid w:val="00366E4F"/>
    <w:rsid w:val="003708BC"/>
    <w:rsid w:val="003801D1"/>
    <w:rsid w:val="00381A96"/>
    <w:rsid w:val="00382308"/>
    <w:rsid w:val="00386748"/>
    <w:rsid w:val="00390DF0"/>
    <w:rsid w:val="003A021C"/>
    <w:rsid w:val="003A3549"/>
    <w:rsid w:val="003A3C70"/>
    <w:rsid w:val="003B233E"/>
    <w:rsid w:val="003B3000"/>
    <w:rsid w:val="003B6024"/>
    <w:rsid w:val="003C467B"/>
    <w:rsid w:val="003C7279"/>
    <w:rsid w:val="003D0869"/>
    <w:rsid w:val="003D48AC"/>
    <w:rsid w:val="003F043A"/>
    <w:rsid w:val="003F26C9"/>
    <w:rsid w:val="00401524"/>
    <w:rsid w:val="0040164F"/>
    <w:rsid w:val="0040560E"/>
    <w:rsid w:val="00412819"/>
    <w:rsid w:val="004165E4"/>
    <w:rsid w:val="0042223B"/>
    <w:rsid w:val="00424B44"/>
    <w:rsid w:val="00433D55"/>
    <w:rsid w:val="00434104"/>
    <w:rsid w:val="004347C0"/>
    <w:rsid w:val="00445130"/>
    <w:rsid w:val="0045155C"/>
    <w:rsid w:val="00456AB8"/>
    <w:rsid w:val="00472C43"/>
    <w:rsid w:val="00475618"/>
    <w:rsid w:val="00490378"/>
    <w:rsid w:val="00491EB3"/>
    <w:rsid w:val="00494E8D"/>
    <w:rsid w:val="0049655F"/>
    <w:rsid w:val="00497023"/>
    <w:rsid w:val="004A0EFB"/>
    <w:rsid w:val="004A2714"/>
    <w:rsid w:val="004A38C1"/>
    <w:rsid w:val="004A62D4"/>
    <w:rsid w:val="004A7BCF"/>
    <w:rsid w:val="004B1716"/>
    <w:rsid w:val="004B369A"/>
    <w:rsid w:val="004C06ED"/>
    <w:rsid w:val="004D3F8A"/>
    <w:rsid w:val="004E0D80"/>
    <w:rsid w:val="004F76A3"/>
    <w:rsid w:val="00504E4D"/>
    <w:rsid w:val="00506D4A"/>
    <w:rsid w:val="005117B5"/>
    <w:rsid w:val="00512316"/>
    <w:rsid w:val="00524E3C"/>
    <w:rsid w:val="005274EF"/>
    <w:rsid w:val="00527708"/>
    <w:rsid w:val="00532817"/>
    <w:rsid w:val="00534384"/>
    <w:rsid w:val="00534EA0"/>
    <w:rsid w:val="00541087"/>
    <w:rsid w:val="005423BD"/>
    <w:rsid w:val="00543BA4"/>
    <w:rsid w:val="00556685"/>
    <w:rsid w:val="00570464"/>
    <w:rsid w:val="00574B12"/>
    <w:rsid w:val="00581219"/>
    <w:rsid w:val="00584EDF"/>
    <w:rsid w:val="0058758C"/>
    <w:rsid w:val="00592D05"/>
    <w:rsid w:val="00595570"/>
    <w:rsid w:val="00596162"/>
    <w:rsid w:val="00596A88"/>
    <w:rsid w:val="005A3CDF"/>
    <w:rsid w:val="005A76F6"/>
    <w:rsid w:val="005B65B4"/>
    <w:rsid w:val="005B7760"/>
    <w:rsid w:val="005C5126"/>
    <w:rsid w:val="005D207E"/>
    <w:rsid w:val="005D5A75"/>
    <w:rsid w:val="005D668F"/>
    <w:rsid w:val="005D7ACD"/>
    <w:rsid w:val="005E5CF4"/>
    <w:rsid w:val="006002DA"/>
    <w:rsid w:val="00602577"/>
    <w:rsid w:val="0062050E"/>
    <w:rsid w:val="00620C50"/>
    <w:rsid w:val="00626C75"/>
    <w:rsid w:val="00630CD5"/>
    <w:rsid w:val="00635881"/>
    <w:rsid w:val="00636488"/>
    <w:rsid w:val="00654B70"/>
    <w:rsid w:val="0066322E"/>
    <w:rsid w:val="00667D4D"/>
    <w:rsid w:val="0067180D"/>
    <w:rsid w:val="00677E67"/>
    <w:rsid w:val="00681A47"/>
    <w:rsid w:val="0068551D"/>
    <w:rsid w:val="0069008A"/>
    <w:rsid w:val="006937CE"/>
    <w:rsid w:val="0069383A"/>
    <w:rsid w:val="00694FCE"/>
    <w:rsid w:val="00695118"/>
    <w:rsid w:val="006A0A93"/>
    <w:rsid w:val="006A0AAA"/>
    <w:rsid w:val="006B268C"/>
    <w:rsid w:val="006B703F"/>
    <w:rsid w:val="006D2442"/>
    <w:rsid w:val="006D28F7"/>
    <w:rsid w:val="006D31B5"/>
    <w:rsid w:val="006D5351"/>
    <w:rsid w:val="006D7F6E"/>
    <w:rsid w:val="006F2E89"/>
    <w:rsid w:val="006F3DE7"/>
    <w:rsid w:val="006F637E"/>
    <w:rsid w:val="00712BE5"/>
    <w:rsid w:val="00720AB0"/>
    <w:rsid w:val="007227F0"/>
    <w:rsid w:val="00734417"/>
    <w:rsid w:val="0073633A"/>
    <w:rsid w:val="00743FC3"/>
    <w:rsid w:val="00750A40"/>
    <w:rsid w:val="007627A8"/>
    <w:rsid w:val="00764E04"/>
    <w:rsid w:val="00770C45"/>
    <w:rsid w:val="00773B71"/>
    <w:rsid w:val="00776CCA"/>
    <w:rsid w:val="00785124"/>
    <w:rsid w:val="00795D67"/>
    <w:rsid w:val="007A3C5A"/>
    <w:rsid w:val="007A4B16"/>
    <w:rsid w:val="007B718E"/>
    <w:rsid w:val="007C3CEA"/>
    <w:rsid w:val="007C4CF9"/>
    <w:rsid w:val="007D6531"/>
    <w:rsid w:val="007D7712"/>
    <w:rsid w:val="007E43D7"/>
    <w:rsid w:val="007E5905"/>
    <w:rsid w:val="007E7453"/>
    <w:rsid w:val="007F15FA"/>
    <w:rsid w:val="008001A0"/>
    <w:rsid w:val="00800B07"/>
    <w:rsid w:val="00800E29"/>
    <w:rsid w:val="00804702"/>
    <w:rsid w:val="0081374A"/>
    <w:rsid w:val="00813E60"/>
    <w:rsid w:val="008237A5"/>
    <w:rsid w:val="00844AA0"/>
    <w:rsid w:val="008456DA"/>
    <w:rsid w:val="00854844"/>
    <w:rsid w:val="008559D6"/>
    <w:rsid w:val="00862E3D"/>
    <w:rsid w:val="00881AB5"/>
    <w:rsid w:val="00886C42"/>
    <w:rsid w:val="00892309"/>
    <w:rsid w:val="008A0947"/>
    <w:rsid w:val="008A568F"/>
    <w:rsid w:val="008A7602"/>
    <w:rsid w:val="008B0D1F"/>
    <w:rsid w:val="008B6937"/>
    <w:rsid w:val="008D4AE7"/>
    <w:rsid w:val="008E2E83"/>
    <w:rsid w:val="008E4FB0"/>
    <w:rsid w:val="008E6D25"/>
    <w:rsid w:val="008F2E6F"/>
    <w:rsid w:val="008F6247"/>
    <w:rsid w:val="00910607"/>
    <w:rsid w:val="00910788"/>
    <w:rsid w:val="00910ED8"/>
    <w:rsid w:val="00911CC8"/>
    <w:rsid w:val="0091225C"/>
    <w:rsid w:val="0092025B"/>
    <w:rsid w:val="0092230A"/>
    <w:rsid w:val="00926D2E"/>
    <w:rsid w:val="009271A5"/>
    <w:rsid w:val="009312F6"/>
    <w:rsid w:val="00932FF6"/>
    <w:rsid w:val="00960D97"/>
    <w:rsid w:val="00974696"/>
    <w:rsid w:val="00974F25"/>
    <w:rsid w:val="0097696C"/>
    <w:rsid w:val="00980699"/>
    <w:rsid w:val="009808C5"/>
    <w:rsid w:val="00981156"/>
    <w:rsid w:val="00983207"/>
    <w:rsid w:val="00992404"/>
    <w:rsid w:val="00994064"/>
    <w:rsid w:val="009968F8"/>
    <w:rsid w:val="00997C4E"/>
    <w:rsid w:val="009A08EF"/>
    <w:rsid w:val="009A250E"/>
    <w:rsid w:val="009B2729"/>
    <w:rsid w:val="009B3CB1"/>
    <w:rsid w:val="009B4388"/>
    <w:rsid w:val="009C0F5F"/>
    <w:rsid w:val="009C64A9"/>
    <w:rsid w:val="009C7D68"/>
    <w:rsid w:val="009D2B66"/>
    <w:rsid w:val="009F2687"/>
    <w:rsid w:val="009F4A94"/>
    <w:rsid w:val="00A02A00"/>
    <w:rsid w:val="00A07733"/>
    <w:rsid w:val="00A13043"/>
    <w:rsid w:val="00A13F85"/>
    <w:rsid w:val="00A16153"/>
    <w:rsid w:val="00A16A6F"/>
    <w:rsid w:val="00A31E6C"/>
    <w:rsid w:val="00A333AD"/>
    <w:rsid w:val="00A3472B"/>
    <w:rsid w:val="00A4132C"/>
    <w:rsid w:val="00A46939"/>
    <w:rsid w:val="00A525D1"/>
    <w:rsid w:val="00A550EA"/>
    <w:rsid w:val="00A61D59"/>
    <w:rsid w:val="00A74196"/>
    <w:rsid w:val="00A757FE"/>
    <w:rsid w:val="00A76CB4"/>
    <w:rsid w:val="00A81F4C"/>
    <w:rsid w:val="00A91281"/>
    <w:rsid w:val="00AA32C3"/>
    <w:rsid w:val="00AA5A65"/>
    <w:rsid w:val="00AB1F78"/>
    <w:rsid w:val="00AB4A6E"/>
    <w:rsid w:val="00AC427C"/>
    <w:rsid w:val="00AC4767"/>
    <w:rsid w:val="00AC736F"/>
    <w:rsid w:val="00AE0068"/>
    <w:rsid w:val="00AE58AC"/>
    <w:rsid w:val="00AF3BFE"/>
    <w:rsid w:val="00B01540"/>
    <w:rsid w:val="00B05EF8"/>
    <w:rsid w:val="00B07641"/>
    <w:rsid w:val="00B166CE"/>
    <w:rsid w:val="00B16A24"/>
    <w:rsid w:val="00B21295"/>
    <w:rsid w:val="00B22D5B"/>
    <w:rsid w:val="00B316ED"/>
    <w:rsid w:val="00B342FC"/>
    <w:rsid w:val="00B366FC"/>
    <w:rsid w:val="00B44703"/>
    <w:rsid w:val="00B53CC2"/>
    <w:rsid w:val="00B6122C"/>
    <w:rsid w:val="00B64343"/>
    <w:rsid w:val="00B648D1"/>
    <w:rsid w:val="00B73098"/>
    <w:rsid w:val="00B83BD9"/>
    <w:rsid w:val="00B965A2"/>
    <w:rsid w:val="00BA624E"/>
    <w:rsid w:val="00BB6357"/>
    <w:rsid w:val="00BC0920"/>
    <w:rsid w:val="00BC1A96"/>
    <w:rsid w:val="00BE0080"/>
    <w:rsid w:val="00BF1592"/>
    <w:rsid w:val="00BF2234"/>
    <w:rsid w:val="00BF6BA8"/>
    <w:rsid w:val="00C03949"/>
    <w:rsid w:val="00C11DD7"/>
    <w:rsid w:val="00C15D95"/>
    <w:rsid w:val="00C16F9A"/>
    <w:rsid w:val="00C34C6F"/>
    <w:rsid w:val="00C435CA"/>
    <w:rsid w:val="00C43ED6"/>
    <w:rsid w:val="00C45324"/>
    <w:rsid w:val="00C461A4"/>
    <w:rsid w:val="00C47F34"/>
    <w:rsid w:val="00C518E2"/>
    <w:rsid w:val="00C548D8"/>
    <w:rsid w:val="00C572B1"/>
    <w:rsid w:val="00C60CE4"/>
    <w:rsid w:val="00C70D96"/>
    <w:rsid w:val="00C757D4"/>
    <w:rsid w:val="00C77C8B"/>
    <w:rsid w:val="00C8624D"/>
    <w:rsid w:val="00C97363"/>
    <w:rsid w:val="00CA026B"/>
    <w:rsid w:val="00CA1015"/>
    <w:rsid w:val="00CA14F5"/>
    <w:rsid w:val="00CB6ED6"/>
    <w:rsid w:val="00CC0AB5"/>
    <w:rsid w:val="00CD2B54"/>
    <w:rsid w:val="00CD6090"/>
    <w:rsid w:val="00CE5B47"/>
    <w:rsid w:val="00CE70E4"/>
    <w:rsid w:val="00CF3729"/>
    <w:rsid w:val="00D035AC"/>
    <w:rsid w:val="00D106E8"/>
    <w:rsid w:val="00D13740"/>
    <w:rsid w:val="00D26BE7"/>
    <w:rsid w:val="00D33146"/>
    <w:rsid w:val="00D45AA5"/>
    <w:rsid w:val="00D550F0"/>
    <w:rsid w:val="00D5696E"/>
    <w:rsid w:val="00D57A93"/>
    <w:rsid w:val="00D63069"/>
    <w:rsid w:val="00D65C4C"/>
    <w:rsid w:val="00D70F8F"/>
    <w:rsid w:val="00D71205"/>
    <w:rsid w:val="00D772CC"/>
    <w:rsid w:val="00D87658"/>
    <w:rsid w:val="00D96203"/>
    <w:rsid w:val="00DA21E9"/>
    <w:rsid w:val="00DA2BB0"/>
    <w:rsid w:val="00DA44A0"/>
    <w:rsid w:val="00DB1BD5"/>
    <w:rsid w:val="00DB3A5E"/>
    <w:rsid w:val="00DB4993"/>
    <w:rsid w:val="00DC16B3"/>
    <w:rsid w:val="00DC2947"/>
    <w:rsid w:val="00DF0B00"/>
    <w:rsid w:val="00DF1CCD"/>
    <w:rsid w:val="00DF7C35"/>
    <w:rsid w:val="00E11302"/>
    <w:rsid w:val="00E1614C"/>
    <w:rsid w:val="00E164EF"/>
    <w:rsid w:val="00E17A1C"/>
    <w:rsid w:val="00E307A9"/>
    <w:rsid w:val="00E32936"/>
    <w:rsid w:val="00E353B3"/>
    <w:rsid w:val="00E36FE2"/>
    <w:rsid w:val="00E404FC"/>
    <w:rsid w:val="00E600A8"/>
    <w:rsid w:val="00E81F2C"/>
    <w:rsid w:val="00EB1176"/>
    <w:rsid w:val="00EB322A"/>
    <w:rsid w:val="00EC4984"/>
    <w:rsid w:val="00EC7ABB"/>
    <w:rsid w:val="00EC7B03"/>
    <w:rsid w:val="00EC7C3A"/>
    <w:rsid w:val="00ED0327"/>
    <w:rsid w:val="00ED37EC"/>
    <w:rsid w:val="00ED66EE"/>
    <w:rsid w:val="00ED7202"/>
    <w:rsid w:val="00EE5251"/>
    <w:rsid w:val="00EF27D9"/>
    <w:rsid w:val="00EF6736"/>
    <w:rsid w:val="00EF7C32"/>
    <w:rsid w:val="00F04F78"/>
    <w:rsid w:val="00F13119"/>
    <w:rsid w:val="00F1692A"/>
    <w:rsid w:val="00F16A0E"/>
    <w:rsid w:val="00F175C3"/>
    <w:rsid w:val="00F22F9A"/>
    <w:rsid w:val="00F248B8"/>
    <w:rsid w:val="00F249A7"/>
    <w:rsid w:val="00F5282C"/>
    <w:rsid w:val="00F5678C"/>
    <w:rsid w:val="00F85637"/>
    <w:rsid w:val="00F967CF"/>
    <w:rsid w:val="00FA28A3"/>
    <w:rsid w:val="00FA4A2F"/>
    <w:rsid w:val="00FA6FDA"/>
    <w:rsid w:val="00FB329D"/>
    <w:rsid w:val="00FB3FFF"/>
    <w:rsid w:val="00FD038D"/>
    <w:rsid w:val="00FD071B"/>
    <w:rsid w:val="00FD208D"/>
    <w:rsid w:val="00FD222A"/>
    <w:rsid w:val="00FD4327"/>
    <w:rsid w:val="00FE10C6"/>
    <w:rsid w:val="00FE7ACF"/>
    <w:rsid w:val="00F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F067D"/>
  <w15:chartTrackingRefBased/>
  <w15:docId w15:val="{97F36348-2753-4CC6-99D2-948980CF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4A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15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8155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2B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2B6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8674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F673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673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67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A250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A3C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4532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8D4A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0F641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832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www.kaggle.com/code/fitzroypetgrave/credit-card-fraud-detection-scikit-and-tensorflow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2BA7BA-8089-436C-A3A2-5EDF9D90C3FB}">
  <we:reference id="8c1c3d44-57e9-40d7-86e4-4adf61fea1dd" version="2.1.0.1" store="EXCatalog" storeType="EXCatalog"/>
  <we:alternateReferences>
    <we:reference id="WA104380122" version="2.1.0.1" store="en-GB" storeType="OMEX"/>
  </we:alternateReferences>
  <we:properties>
    <we:property name="citations" value="{&quot;701282668&quot;:{&quot;referencesIds&quot;:[&quot;doc:627522a08f08a860dee4416a&quot;],&quot;referencesOptions&quot;:{&quot;doc:627522a08f08a860dee4416a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701282668,&quot;citationText&quot;:&quot;&lt;span style=\&quot;font-family:Calibri;font-size:14.666666666666666px;color:#000000\&quot;&gt; (&lt;i&gt;Action Project - Think Pacific Foundation. &lt;/i&gt;) &lt;/span&gt;&quot;},&quot;1023053152&quot;:{&quot;referencesIds&quot;:[&quot;doc:627522a08f08a860dee4416a&quot;,&quot;doc:627521118f08f91ce9c2bc85&quot;],&quot;referencesOptions&quot;:{&quot;doc:627522a08f08a860dee4416a&quot;:{&quot;author&quot;:true,&quot;year&quot;:true,&quot;pageReplace&quot;:&quot;&quot;,&quot;prefix&quot;:&quot;&quot;,&quot;suffix&quot;:&quot;&quot;},&quot;doc:627521118f08f91ce9c2bc85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023053152,&quot;citationText&quot;:&quot;&lt;span style=\&quot;font-family:Calibri;font-size:14.666666666666666px;color:#000000\&quot;&gt; (&lt;i&gt;Action Project - Think Pacific Foundation. &lt;/i&gt;; &lt;i&gt;Think Pacific . &lt;/i&gt;) &lt;/span&gt;&quot;},&quot;1206146658&quot;:{&quot;referencesIds&quot;:[&quot;doc:627521118f08f91ce9c2bc85&quot;],&quot;referencesOptions&quot;:{&quot;doc:627521118f08f91ce9c2bc85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206146658,&quot;citationText&quot;:&quot;&lt;span style=\&quot;font-family:Calibri;font-size:14.666666666666666px;color:#000000\&quot;&gt; (&lt;i&gt;Think Pacific . &lt;/i&gt;) &lt;/span&gt;&quot;}}"/>
    <we:property name="currentStyle" value="{&quot;id&quot;:&quot;rwuserstyle:61f2ad7e4386b204b9b29c41&quot;,&quot;styleType&quot;:&quot;refworks&quot;,&quot;name&quot;:&quot;Teesside University: Harvard Style (Guide-line only)&quot;,&quot;userId&quot;:&quot;user:5190d3581a365be492586e45&quot;,&quot;isInstitutional&quot;:true,&quot;citeStyle&quot;:&quot;INTEXT_ONLY&quot;,&quot;isSorted&quot;:true,&quot;usesNumbers&quot;:false,&quot;authorDisambiguation&quot;:&quot;surname_firstname&quot;}"/>
    <we:property name="formatForFootnotesEnabled" value="&quot;formatForFootnotesDisabled&quot;"/>
    <we:property name="rcm.version" value="2"/>
    <we:property name="rw.control.unlocked" value="true"/>
    <we:property name="rw.officeVersion" value="&quot;1.3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england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F3B30B-09ED-42EE-86CE-E26D38760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9</Pages>
  <Words>2403</Words>
  <Characters>13700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16071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PRACTICE REPORT</dc:title>
  <dc:subject>INTERNSHIP WITH THINK PACIFIC</dc:subject>
  <dc:creator>MEYER-PETGRAVE, FITZROY (Student)</dc:creator>
  <cp:keywords/>
  <dc:description/>
  <cp:lastModifiedBy>MEYER-PETGRAVE, FITZROY (Student)</cp:lastModifiedBy>
  <cp:revision>459</cp:revision>
  <dcterms:created xsi:type="dcterms:W3CDTF">2022-04-19T19:54:00Z</dcterms:created>
  <dcterms:modified xsi:type="dcterms:W3CDTF">2022-05-06T14:22:00Z</dcterms:modified>
</cp:coreProperties>
</file>