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center"/>
        <w:rPr>
          <w:rFonts w:ascii="Trebuchet MS" w:cs="Trebuchet MS" w:eastAsia="Trebuchet MS" w:hAnsi="Trebuchet MS"/>
          <w:color w:val="794000"/>
          <w:sz w:val="44"/>
          <w:szCs w:val="44"/>
        </w:rPr>
      </w:pPr>
      <w:bookmarkStart w:colFirst="0" w:colLast="0" w:name="_heading=h.o4406ojnmwse" w:id="0"/>
      <w:bookmarkEnd w:id="0"/>
      <w:r w:rsidDel="00000000" w:rsidR="00000000" w:rsidRPr="00000000">
        <w:rPr>
          <w:rFonts w:ascii="Trebuchet MS" w:cs="Trebuchet MS" w:eastAsia="Trebuchet MS" w:hAnsi="Trebuchet MS"/>
          <w:color w:val="794000"/>
          <w:sz w:val="48"/>
          <w:szCs w:val="48"/>
          <w:rtl w:val="0"/>
        </w:rPr>
        <w:t xml:space="preserve">Minuta de reunión - Sprint 6</w:t>
      </w:r>
      <w:r w:rsidDel="00000000" w:rsidR="00000000" w:rsidRPr="00000000">
        <w:rPr>
          <w:rtl w:val="0"/>
        </w:rPr>
      </w:r>
    </w:p>
    <w:tbl>
      <w:tblPr>
        <w:tblStyle w:val="Table1"/>
        <w:tblW w:w="4275.0" w:type="dxa"/>
        <w:jc w:val="left"/>
        <w:tblLayout w:type="fixed"/>
        <w:tblLook w:val="0600"/>
      </w:tblPr>
      <w:tblGrid>
        <w:gridCol w:w="1335"/>
        <w:gridCol w:w="2940"/>
        <w:tblGridChange w:id="0">
          <w:tblGrid>
            <w:gridCol w:w="1335"/>
            <w:gridCol w:w="2940"/>
          </w:tblGrid>
        </w:tblGridChange>
      </w:tblGrid>
      <w:tr>
        <w:trPr>
          <w:cantSplit w:val="0"/>
          <w:trHeight w:val="165.44921874999997" w:hRule="atLeast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59595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rtl w:val="0"/>
              </w:rPr>
              <w:t xml:space="preserve">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Facultad de Ingeniería</w:t>
            </w:r>
          </w:p>
        </w:tc>
      </w:tr>
      <w:tr>
        <w:trPr>
          <w:cantSplit w:val="0"/>
          <w:trHeight w:val="255.44921874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59595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26 de noviembre de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59595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19:05</w:t>
            </w:r>
          </w:p>
        </w:tc>
      </w:tr>
    </w:tbl>
    <w:p w:rsidR="00000000" w:rsidDel="00000000" w:rsidP="00000000" w:rsidRDefault="00000000" w:rsidRPr="00000000" w14:paraId="00000008">
      <w:pPr>
        <w:pStyle w:val="Subtitle"/>
        <w:spacing w:after="200" w:before="200" w:lineRule="auto"/>
        <w:rPr>
          <w:rFonts w:ascii="Trebuchet MS" w:cs="Trebuchet MS" w:eastAsia="Trebuchet MS" w:hAnsi="Trebuchet MS"/>
          <w:color w:val="794000"/>
        </w:rPr>
      </w:pPr>
      <w:bookmarkStart w:colFirst="0" w:colLast="0" w:name="_heading=h.y0nhlun93utb" w:id="1"/>
      <w:bookmarkEnd w:id="1"/>
      <w:r w:rsidDel="00000000" w:rsidR="00000000" w:rsidRPr="00000000">
        <w:rPr>
          <w:rFonts w:ascii="Trebuchet MS" w:cs="Trebuchet MS" w:eastAsia="Trebuchet MS" w:hAnsi="Trebuchet MS"/>
          <w:color w:val="794000"/>
          <w:rtl w:val="0"/>
        </w:rPr>
        <w:t xml:space="preserve">Asistentes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Marcelo Carlos Naon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Agustina Landi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Felipe Santino Ascencio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Imanol Suarez Pino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María Mercedes Slepowron Majowiecki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Martin Guerrero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Catarina Valdatta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spacing w:after="200" w:lineRule="auto"/>
        <w:jc w:val="both"/>
        <w:rPr>
          <w:rFonts w:ascii="Trebuchet MS" w:cs="Trebuchet MS" w:eastAsia="Trebuchet MS" w:hAnsi="Trebuchet MS"/>
          <w:color w:val="794000"/>
        </w:rPr>
      </w:pPr>
      <w:bookmarkStart w:colFirst="0" w:colLast="0" w:name="_heading=h.szdd6i7md1e4" w:id="2"/>
      <w:bookmarkEnd w:id="2"/>
      <w:r w:rsidDel="00000000" w:rsidR="00000000" w:rsidRPr="00000000">
        <w:rPr>
          <w:rFonts w:ascii="Trebuchet MS" w:cs="Trebuchet MS" w:eastAsia="Trebuchet MS" w:hAnsi="Trebuchet MS"/>
          <w:color w:val="794000"/>
          <w:rtl w:val="0"/>
        </w:rPr>
        <w:t xml:space="preserve">Requisitos descubiertos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Corrección de bugs en la semilla.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 detectaron inconsistencias en la semilla que genera las publicaciones iniciales en el sistema.</w:t>
      </w:r>
    </w:p>
    <w:p w:rsidR="00000000" w:rsidDel="00000000" w:rsidP="00000000" w:rsidRDefault="00000000" w:rsidRPr="00000000" w14:paraId="0000001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Por lo que se debe trabajar en solucionarlas para no tener bugs a la hora de la exposición final.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Agregados en la presentación final.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 van a realizar los agregados pactados en la reunión, para que la presentación cumpla con todos los requisitos en la demostración del día 03-12.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Yv4f5YWmHHe8Ya2knFYPXnFHA==">CgMxLjAyDmgubzQ0MDZvam5td3NlMg5oLnkwbmhsdW45M3V0YjIOaC5zemRkNmk3bWQxZTQ4AHIhMXZpV1ZJbHRxYjktaWdJTTBfbEZnVlVUYXEyVnByWFlk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