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국내 AI 교육 및 기업교육 시장 진출 검토 심층 분석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국내 AI 교육 및 기업교육 시장 규모 및 성장 흐름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국내 교육 및 에듀테크 시장은 학령인구 감소라는 구조적 한계 속에서 기업교육(B2B)과 AI 기술이 결합된 'AX(AI Transformation) 교육'을 중심으로 가파른 재편을 겪고 있다. 국내 에듀테크 시장 규모는 2024년 기준 약 47억 5,000만 달러(약 6조 2,000억 원~6조 5,000억 원) 수준으로 추정되며, 2026년에는 약 11조 원 규모로 확대될 전망이다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나아가 2030년에서 2033년에 이르러서는 99억 8,000만 달러에서 104억 달러(약 15조 원) 규모에 도달할 것으로 분석된다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전체 시장의 성장세를 견인하는 핵심 동력은 B2B 기업교육 및 IT·AI 전문 교육 분야이다. 국내 이러닝 산업 실태조사 기준 시장 총매출은 2023년 5조 5,946억 원을 기록했으며, 이 중 사업체(기업) 및 기관 수요가 전체 시장의 40% 이상을 차지하며 주력 수익원으로 자리 잡았다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한국 IT 교육 시장 역시 2024년 15억 달러에서 2033년 27억 달러로 연평균 6.18%의 안정적인 성장세를 유지하고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차원에서도 교육 내 AI 시장(AI in Education)은 2025~2026년 약 45억~82억 달러 규모에서 2034~2035년 약 703억~987억 달러로 연평균 35%가 넘는 초고속 성장이 예견되고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특히 AI 기반 기업교육 시장은 2025년 62억 7,000만 달러에서 2026년 74억 9,000만 달러로 성장하며 연평균 19.43%의 성장률을 기록 중이다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국내 기업 교육 시장 역시 단순 직무 교육에서 벗어나 AI 연계 교육 수요가 폭발하면서, 전체 기업교육 매출 중 AI 관련 매출 비중이 50%를 상회하는 주요 플레이어들이 속속 등장하고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시장 규모 (기준 연도)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향후 시장 전망 및 목표 연도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연평균 성장률 (CAGR)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동력 및 특징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국내 에듀테크 시장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$4.75B (2024년)</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$9.98B ~ $10.4B (2030~2033년)</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7.70% ~ 9.0%</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K-12 축소에 따른 B2B 및 AI 맞춤형 학습 전환</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국내 이러닝/기업교육 시장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5조 5,946억 원 (2023년)</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 11조 원 육성 전망</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지속 상승세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기업체 수요(36.3%)가 성장 견인</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국내 IT 전문 교육 시장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$15.0B (2024년)</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$27.0B (2033년)</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6.18%</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개발자 및 비개발자 AX 직무 역량 강화</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글로벌 교육 AI 시장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$4.53B ~ $8.24B (2026년)</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$70.37B ~ $98.71B (2034~2035년)</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35.6% ~ 36.4%</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생성형 AI, 챗봇, 지능형 튜터링 시스템 확산</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글로벌 AI 기업교육 시장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$6.27B (2025년)</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$7.49B (2026년)</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19.43%</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전사적 AX 내재화 및 생산성 혁신 니즈</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최근 2~3년간 주요 트렌드 및 환경 변화</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전통적인 초·중·고(K-12) 및 개인 대상(B2C) 교육 시장은 학령인구 급감과 AI 디지털교과서(AIDT) 정책의 법적 지위 변화 등 B2G 불확실성으로 인해 수익성 악화를 겪고 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학령인구 감소 속도가 당초 정부 추정치보다 가속화됨에 따라 B2C 에듀테크 기업들의 부채 비율이 증가하고 유동성 리스크가 고조되었다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이에 따라 기존 교육 사업자들은 확실한 예산 집행 주체이자 높은 지불 용의를 가진 B2B 기업교육 및 AX 전환 컨설팅 시장으로 리소스를 대거 이동시키고 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 생성형 AI 교육이 ChatGPT 프롬프트 작성법이나 기초 툴 사용법 위주였다면, 최근 2~3년간의 트렌드는 업무 프로세스 자동화, 실무 맞춤형 AI 에이전트(Agentic AI) 구축, RAG(검색증강생성) 기반 사내 지식 관리로 급격히 진화했다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기업들은 이론 중심의 특강보다 최소기능제품(MVP)을 직접 제작하는 사내 프로젝트형 'AI 해커톤'이나 업무 자동화 실습 과정을 적극 요구하고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 VOD 동영상 강의 제공 방식은 저조한 이수율과 실무 적용 한계로 외면받고 있다. 최근 B2B 시장에서는 온라인 실습 플랫폼(LXP)과 오프라인 집체 교육, 실시간 라이브 워크숍을 결합한 하이브리드 러닝이 표준으로 자리 잡았다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또한 학습 이탈률을 예측하고 자동 코칭을 제공하는 AI 튜터링 기능이 기업 교육 플랫폼의 필수 요소로 탑재되고 있다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수요 증가 요인과 변화 배경</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국내 기업의 AI 도입 현황 조사에 의하면, 응답 기업의 61.1%가 생성형 AI를 업무에 도입했다고 응답하여 외형적인 확산은 빠르게 진행된 것으로 보인다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그러나 실제 업무 및 조직 차원에서 전사 내재화를 이룬 기업은 6.7%(상세 조사 시 3.7%)에 불과하다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과반수의 기업이 여전히 탐색·준비 단계(34.8%~39.6%)나 시범 도입(25.9%) 단계에 머물러 있는 실정이다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기업들은 도입 초기 단계에서 전사적 내재화 단계로 이행하는 과정에서 병목 현상을 겪고 있으며, 이 격차를 메우기 위해 실무진의 AI 활용 능력을 끌어올릴 전문 교육 수요가 폭발적으로 증가하고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기업 내 AI 전담 조직을 보유한 비율은 11.5%에 불과하며, AI 관련 운영의 35.2%가 기존 디지털·IT 조직에 의존하고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또한, 구체적인 AI 로드맵을 갖추지 못한 기업이 58.5%(필요성 인지했으나 논의 중 38.9%, 전혀 없음 19.6%)에 달한다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사내 교육 인프라 측면에서도 중견·중소기업의 34%가 자체 교육 인프라를 전혀 갖추지 못하고 있어 외부 전문 위탁 교육(59%)에 대한 의존도가 매우 높다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기업 HRD 담당자들이 가장 필요로 하는 교육 1위는 '생성형 AI 활용스킬 교육(50%)'이다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구성원 간 AI 활용 능력 차이가 곧 직무 생산성의 격차로 직결됨에 따라, 기업들은 마케팅, 기획, 개발, HR 등 각 직무별 특화 AI 교육을 필수 이수 과정으로 지정하고 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주요 플레이어 분석 및 특징</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국내 B2B AI 교육 시장은 전통 기업교육 강자, 실무 IT 교육 전문 스타트업, 풀스택 AI·클라우드 기술 기반 기업 등이 각기 다른 강점을 바탕으로 치열하게 경쟁하고 있다.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기업</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주력 타깃 및 영업 기반</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특징 및 경쟁 우위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매출 규모 및 AI 비중</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전략 방향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휴넷 (Hunet)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대기업, 중견/중소기업 HRD, 공공기관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직무별 맞춤형 'AI College' 운영</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중소기업 AI 정부지원교육(환급률 90~95%) 우점</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Agentic AI 및 리더십 AX 커리큘럼 제공</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AI 교육 의뢰 기업 수 4배 급증</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AI 관련 교육 매출 2배 이상 성장</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전통 HRD 네트워크 기반의 전사적 AI 역량 체계 구축 및 'AI Powered Learning' 전환</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패스트캠퍼스 (데이원컴퍼니)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대기업, IT/스타트업, 2030 재직자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실무 직결형 스킬셋 및 인하우스 교육 역량 내재화</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사내 프로젝트형 'AI 해커톤' 솔루션 제공</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개별 고품질 프리미엄 강의 전략</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2024년 매출 약 1,277억 원</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2025년 B2B 매출 중 AI 비중 51.4% 달성</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실무 적용성 극대화, 기업 맞춤형 AI 해커톤 및 B2B AX 전문 파트너 포지셔닝</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엘리스그룹 (Elice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대기업, 정부/공공(B2G), 대학, 글로벌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클라우드 기반 실습 플랫폼 '엘리스LXP' (이수율 80%+)</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AI 전용 데이터센터(PMDC) 및 클라우드(ECI) 풀스택</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글로벌 콘텐츠(Pluralsight) 독점 제휴</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2025년 매출 395억 원</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2026년 상반기 매출 343.7억 원 (클라우드 비중 76.2%)</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단순 교육 SaaS를 넘어 GPU 인프라와 AI 클라우드, AX 솔루션을 결합한 AI Full-stack 사업화</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멀티캠퍼스 (Multicampus)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삼성그룹 등 대기업 그룹사, IT/외국어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대규모 임직원 집체 및 온라인 위탁교육 운영</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OPIc 평가 사업 및 전통 IT 인프라 교육</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2026년 2분기 기준 기업교육 매출 비중 약 78%</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기존 B2B 고객 기반 유지 및 AI 교육 커리큘럼 도입을 통한 마진 방어 전략</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휴넷은 전통적인 HRD 교육 시장의 선두주자로, 최근 'AI Powered Learning'으로의 완전한 전환을 선언했다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'AI College'를 통해 마케팅, 기획, 개발 등 직무별 실무 적용 교육체계를 강화하고 있으며, 정부의 지원 사업(중소기업 AI 기초·융합 훈련)을 적극 활용하여 수수료 부담을 덜어주는 방식으로 중소기업 시장 점유율을 대폭 확대한 결과, AI 교육 매출이 2배 이상 급증하는 성과를 거두었다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패스트캠퍼스는 B2C에서 축적한 실무 트렌디한 콘텐츠 역량을 B2B로 성공적으로 이식했다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크리에이터 의존도를 줄이고 내부 교육 전담 인력을 내재화하여 실무 적용도가 높은 커리큘럼을 안정적으로 공급한다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2025년 기업 교육 매출 내 AI 비중이 51.4%를 차지하고 출강 교육의 56.7%가 AI 관련 교육으로 채워질 만큼, 시장 내에서 가장 기민하게 AX 수요를 흡수하고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엘리스그룹은 KAIST 출신 연구진이 창업한 기업으로, 설치가 필요 없는 클라우드 코딩·AI 실습 환경(LXP)을 앞세워 B2B 및 B2G 시장을 석권했다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높은 학습 완료율(80% 이상)을 무기로 정부 디지털 인재 양성 사업을 수주해 안정적 레퍼런스를 쌓았다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최근에는 교육을 통해 확보한 기술력을 기반으로 GPU 클라우드 인프라(AI PMDC) 및 AI 솔루션 사업으로 진화하며, 2026년 상반기 클라우드 매출 비중이 76.2%에 달할 정도로 거대한 AI 인프라 플랫폼 기업으로 체질 개선을 이루어냈다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주목할 시사점 3가지</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진입 타깃의 명확화: B2C를 지양하고 'B2B AX 내재화 시장' 집중</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학령인구 감소 및 B2C 개인 학습자의 고비용 마케팅 대비 낮은 유지율 문제로 인해 B2C 교육 모델은 수익성 확보가 극도로 어렵다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엘리서월드가 시장 진출 시 초점을 맞춰야 할 영역은 61.1%의 도입률에도 불구하고 내재화율이 6.7%에 불과해 극심한 병목 현상을 겪고 있는 B2B 기업교육 시장이다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기업은 필요와 생산성에 따라 예산을 집행하므로 안정적인 B2B SaaS 및 장기 계약 수익 구조를 구축하는 것이 필수적이다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콘텐츠 차별화: 단순 Tool 교육 탈피, '실무 워크플로우 통합 및 해커톤' 제공</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시장에 범람하는 단순 ChatGPT 프롬프트 작성이나 기초 이론 강의는 빠르게 상품 가치를 잃고 있다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기업들이 실제 지불 용의를 보이는 교육은 직무별 현업 데이터 연계, RAG/Agentic AI 기반 사내 자동화 구축, 사내 문제 해결형 'AI 해커톤'과 같은 실행형 프로젝트 솔루션이다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엘리서월드는 단순 강의 콘텐츠 수급을 넘어 기업의 실제 현업 프로세스에 AI를 적용해 MVP를 도출하는 성과지향형 커리큘럼을 확보해야 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경쟁력 플랫폼화: 실습형 LXP 플랫폼 및 정부 지원 제도의 결합</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기업교육 시장에서 승리하기 위해서는 VOD 중심의 단순 전달을 넘어 학습 이수율을 제고할 수 있는 실습형 플랫폼(LXP) 환경이 연동되어야 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엘리스그룹의 고성장 배경에 클라우드 실습 환경이 있었듯, 실습 및 자동 평가 인프라는 강력한 진입장벽이 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또한 중소·중견기업 진입 시 휴넷의 사례처럼 고용보험 환급 및 정부지원 훈련 제도(90~95% 지원)를 연계하여 기업의 비용 부담을 최소화하는 영업·기획 전략이 병행되어야 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핵심 요약</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국내 에듀테크 및 기업교육 시장은 2026년 11조 원 규모로 가파르게 성장 중이며, B2C 축소 대비 B2B AX 교육이 핵심 동력으로 부상하고 있습니다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국내 기업의 61.1%가 AI를 도입했으나 전사 내재화율은 6.7%에 불과해, 내재화 격차를 해소하기 위한 B2B 위탁 교육 수요가 급증하고 있습니다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교육 트렌드가 단순 툴 활용법에서 Agentic AI, 업무 자동화 워크플로우, 사내 실습형 'AI 해커톤'으로 급격히 고도화되고 있습니다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휴넷, 패스트캠퍼스, 엘리스그룹 등 선발주자들은 B2B 매출 중 AI 비중을 50% 이상으로 확대하며 시장을 선점하고 있습니다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엘리서월드는 B2B AX 내재화 시장을 타깃으로 실무형 LXP 플랫폼 및 정부 지원 연계 프로그램을 결합하여 차별화 진입을 추진해야 합니다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 에드테크 시장 규모, 성장 및 전망 2033, </w:t>
      </w:r>
      <w:hyperlink r:id="rId6">
        <w:r w:rsidDel="00000000" w:rsidR="00000000" w:rsidRPr="00000000">
          <w:rPr>
            <w:rFonts w:ascii="Google Sans" w:cs="Google Sans" w:eastAsia="Google Sans" w:hAnsi="Google Sans"/>
            <w:color w:val="0000ee"/>
            <w:sz w:val="24"/>
            <w:szCs w:val="24"/>
            <w:u w:val="single"/>
            <w:rtl w:val="0"/>
          </w:rPr>
          <w:t xml:space="preserve">https://www.imarcgroup.com/report/ko/south-korea-edtech-market</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[에듀플러스 인사이트 리포트 2025]②에듀테크 분야 “11조 눈앞, </w:t>
      </w:r>
      <w:hyperlink r:id="rId7">
        <w:r w:rsidDel="00000000" w:rsidR="00000000" w:rsidRPr="00000000">
          <w:rPr>
            <w:rFonts w:ascii="Google Sans" w:cs="Google Sans" w:eastAsia="Google Sans" w:hAnsi="Google Sans"/>
            <w:color w:val="0000ee"/>
            <w:sz w:val="24"/>
            <w:szCs w:val="24"/>
            <w:u w:val="single"/>
            <w:rtl w:val="0"/>
          </w:rPr>
          <w:t xml:space="preserve">https://www.eduplusnews.com/news/articleView.html?idxno=17097</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AI로 여는 개인맞춤 교육…15조원 새 시장이 열린다 | 한국경제, </w:t>
      </w:r>
      <w:hyperlink r:id="rId8">
        <w:r w:rsidDel="00000000" w:rsidR="00000000" w:rsidRPr="00000000">
          <w:rPr>
            <w:rFonts w:ascii="Google Sans" w:cs="Google Sans" w:eastAsia="Google Sans" w:hAnsi="Google Sans"/>
            <w:color w:val="0000ee"/>
            <w:sz w:val="24"/>
            <w:szCs w:val="24"/>
            <w:u w:val="single"/>
            <w:rtl w:val="0"/>
          </w:rPr>
          <w:t xml:space="preserve">https://www.hankyung.com/article/2026021211531</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교육 분야에서의 인공지능(AI) 및 데이터 활용 동향 - 정보통신정책연구원, </w:t>
      </w:r>
      <w:hyperlink r:id="rId9">
        <w:r w:rsidDel="00000000" w:rsidR="00000000" w:rsidRPr="00000000">
          <w:rPr>
            <w:rFonts w:ascii="Google Sans" w:cs="Google Sans" w:eastAsia="Google Sans" w:hAnsi="Google Sans"/>
            <w:color w:val="0000ee"/>
            <w:sz w:val="24"/>
            <w:szCs w:val="24"/>
            <w:u w:val="single"/>
            <w:rtl w:val="0"/>
          </w:rPr>
          <w:t xml:space="preserve">https://www.kisdi.re.kr/report/fileDown.do?key=m2101113025377&amp;arrMasterId=4333446&amp;id=626257</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[국내 이러닝 산업의 현주소] 국내 이러닝 산업의 성장과 도전 과제, </w:t>
      </w:r>
      <w:hyperlink r:id="rId10">
        <w:r w:rsidDel="00000000" w:rsidR="00000000" w:rsidRPr="00000000">
          <w:rPr>
            <w:rFonts w:ascii="Google Sans" w:cs="Google Sans" w:eastAsia="Google Sans" w:hAnsi="Google Sans"/>
            <w:color w:val="0000ee"/>
            <w:sz w:val="24"/>
            <w:szCs w:val="24"/>
            <w:u w:val="single"/>
            <w:rtl w:val="0"/>
          </w:rPr>
          <w:t xml:space="preserve">https://www.coursemos.kr/ko/contents/research/view/7fa23e07-6dcd-4c2b-9733-a3d1c60cc094</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 IT 교육 시장 규모, 성장 및 예측 2033 - IMARC Group, </w:t>
      </w:r>
      <w:hyperlink r:id="rId11">
        <w:r w:rsidDel="00000000" w:rsidR="00000000" w:rsidRPr="00000000">
          <w:rPr>
            <w:rFonts w:ascii="Google Sans" w:cs="Google Sans" w:eastAsia="Google Sans" w:hAnsi="Google Sans"/>
            <w:color w:val="0000ee"/>
            <w:sz w:val="24"/>
            <w:szCs w:val="24"/>
            <w:u w:val="single"/>
            <w:rtl w:val="0"/>
          </w:rPr>
          <w:t xml:space="preserve">https://www.imarcgroup.com/report/ko/south-korea-it-training-market</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교육 분야 AI 시장 규모, 2035년까지 업계 보고서, </w:t>
      </w:r>
      <w:hyperlink r:id="rId12">
        <w:r w:rsidDel="00000000" w:rsidR="00000000" w:rsidRPr="00000000">
          <w:rPr>
            <w:rFonts w:ascii="Google Sans" w:cs="Google Sans" w:eastAsia="Google Sans" w:hAnsi="Google Sans"/>
            <w:color w:val="0000ee"/>
            <w:sz w:val="24"/>
            <w:szCs w:val="24"/>
            <w:u w:val="single"/>
            <w:rtl w:val="0"/>
          </w:rPr>
          <w:t xml:space="preserve">https://www.businessresearchinsights.com/ko/market-reports/ai-in-education-market-117527</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교육 분야 인공지능 시장 규모, 점유율, 분석, 보고서, 2034년, </w:t>
      </w:r>
      <w:hyperlink r:id="rId13">
        <w:r w:rsidDel="00000000" w:rsidR="00000000" w:rsidRPr="00000000">
          <w:rPr>
            <w:rFonts w:ascii="Google Sans" w:cs="Google Sans" w:eastAsia="Google Sans" w:hAnsi="Google Sans"/>
            <w:color w:val="0000ee"/>
            <w:sz w:val="24"/>
            <w:szCs w:val="24"/>
            <w:u w:val="single"/>
            <w:rtl w:val="0"/>
          </w:rPr>
          <w:t xml:space="preserve">https://straitsresearch.com/ko/report/artificial-intelligence-in-education-market</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기반 기업 교육 시장 규모, 점유율 및 2031년 성장 추세 보고서, </w:t>
      </w:r>
      <w:hyperlink r:id="rId14">
        <w:r w:rsidDel="00000000" w:rsidR="00000000" w:rsidRPr="00000000">
          <w:rPr>
            <w:rFonts w:ascii="Google Sans" w:cs="Google Sans" w:eastAsia="Google Sans" w:hAnsi="Google Sans"/>
            <w:color w:val="0000ee"/>
            <w:sz w:val="24"/>
            <w:szCs w:val="24"/>
            <w:u w:val="single"/>
            <w:rtl w:val="0"/>
          </w:rPr>
          <w:t xml:space="preserve">https://www.mordorintelligence.kr/industry-reports/ai-powered-corporate-training-market</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패스트캠퍼스 기업 교육, AI 매출 비중 51.4%…기업 AX 교육 수요 과반, </w:t>
      </w:r>
      <w:hyperlink r:id="rId15">
        <w:r w:rsidDel="00000000" w:rsidR="00000000" w:rsidRPr="00000000">
          <w:rPr>
            <w:rFonts w:ascii="Google Sans" w:cs="Google Sans" w:eastAsia="Google Sans" w:hAnsi="Google Sans"/>
            <w:color w:val="0000ee"/>
            <w:sz w:val="24"/>
            <w:szCs w:val="24"/>
            <w:u w:val="single"/>
            <w:rtl w:val="0"/>
          </w:rPr>
          <w:t xml:space="preserve">https://platum.kr/archives/282854</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[에듀모닝 기획] 2026-2027 대한민국 교육산업 시장 전망 리포트, </w:t>
      </w:r>
      <w:hyperlink r:id="rId16">
        <w:r w:rsidDel="00000000" w:rsidR="00000000" w:rsidRPr="00000000">
          <w:rPr>
            <w:rFonts w:ascii="Google Sans" w:cs="Google Sans" w:eastAsia="Google Sans" w:hAnsi="Google Sans"/>
            <w:color w:val="0000ee"/>
            <w:sz w:val="24"/>
            <w:szCs w:val="24"/>
            <w:u w:val="single"/>
            <w:rtl w:val="0"/>
          </w:rPr>
          <w:t xml:space="preserve">https://edumorning.com/articles/1452</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정부지원교육 - 휴넷 기업교육, </w:t>
      </w:r>
      <w:hyperlink r:id="rId17">
        <w:r w:rsidDel="00000000" w:rsidR="00000000" w:rsidRPr="00000000">
          <w:rPr>
            <w:rFonts w:ascii="Google Sans" w:cs="Google Sans" w:eastAsia="Google Sans" w:hAnsi="Google Sans"/>
            <w:color w:val="0000ee"/>
            <w:sz w:val="24"/>
            <w:szCs w:val="24"/>
            <w:u w:val="single"/>
            <w:rtl w:val="0"/>
          </w:rPr>
          <w:t xml:space="preserve">https://m.hunet.co.kr/hrd/Contents/AIGovEducation</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교육·채용 기업까지 'AX 시장' 뛰어든다 - 매일경제, </w:t>
      </w:r>
      <w:hyperlink r:id="rId18">
        <w:r w:rsidDel="00000000" w:rsidR="00000000" w:rsidRPr="00000000">
          <w:rPr>
            <w:rFonts w:ascii="Google Sans" w:cs="Google Sans" w:eastAsia="Google Sans" w:hAnsi="Google Sans"/>
            <w:color w:val="0000ee"/>
            <w:sz w:val="24"/>
            <w:szCs w:val="24"/>
            <w:u w:val="single"/>
            <w:rtl w:val="0"/>
          </w:rPr>
          <w:t xml:space="preserve">https://www.mk.co.kr/news/it/12136025</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교육용 인공지능(AI) 시장 규모 | 2035년 - Market Growth Reports, </w:t>
      </w:r>
      <w:hyperlink r:id="rId19">
        <w:r w:rsidDel="00000000" w:rsidR="00000000" w:rsidRPr="00000000">
          <w:rPr>
            <w:rFonts w:ascii="Google Sans" w:cs="Google Sans" w:eastAsia="Google Sans" w:hAnsi="Google Sans"/>
            <w:color w:val="0000ee"/>
            <w:sz w:val="24"/>
            <w:szCs w:val="24"/>
            <w:u w:val="single"/>
            <w:rtl w:val="0"/>
          </w:rPr>
          <w:t xml:space="preserve">https://www.marketgrowthreports.com/ko/market-reports/artificial-intelligence-ai-in-education-market-104399</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한국기업 AI 활용 현황 디브리핑 | AI는 도입되었지만, 조직은, </w:t>
      </w:r>
      <w:hyperlink r:id="rId20">
        <w:r w:rsidDel="00000000" w:rsidR="00000000" w:rsidRPr="00000000">
          <w:rPr>
            <w:rFonts w:ascii="Google Sans" w:cs="Google Sans" w:eastAsia="Google Sans" w:hAnsi="Google Sans"/>
            <w:color w:val="0000ee"/>
            <w:sz w:val="24"/>
            <w:szCs w:val="24"/>
            <w:u w:val="single"/>
            <w:rtl w:val="0"/>
          </w:rPr>
          <w:t xml:space="preserve">https://www.carrotglobalblog.com/2026-korean-enterprise-ai-utilization-status-debriefing-260121/</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공교육 시장 주춤에 학교 밖으로 나가는 에듀테크 - IT조선, </w:t>
      </w:r>
      <w:hyperlink r:id="rId21">
        <w:r w:rsidDel="00000000" w:rsidR="00000000" w:rsidRPr="00000000">
          <w:rPr>
            <w:rFonts w:ascii="Google Sans" w:cs="Google Sans" w:eastAsia="Google Sans" w:hAnsi="Google Sans"/>
            <w:color w:val="0000ee"/>
            <w:sz w:val="24"/>
            <w:szCs w:val="24"/>
            <w:u w:val="single"/>
            <w:rtl w:val="0"/>
          </w:rPr>
          <w:t xml:space="preserve">https://it.chosun.com/news/articleView.html?idxno=2023092164971</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[이미루의 트렌드 세일즈] 온라인 교육의 새로운 절대강자 '패스트캠퍼스', </w:t>
      </w:r>
      <w:hyperlink r:id="rId22">
        <w:r w:rsidDel="00000000" w:rsidR="00000000" w:rsidRPr="00000000">
          <w:rPr>
            <w:rFonts w:ascii="Google Sans" w:cs="Google Sans" w:eastAsia="Google Sans" w:hAnsi="Google Sans"/>
            <w:color w:val="0000ee"/>
            <w:sz w:val="24"/>
            <w:szCs w:val="24"/>
            <w:u w:val="single"/>
            <w:rtl w:val="0"/>
          </w:rPr>
          <w:t xml:space="preserve">https://www.lecturernews.com/news/articleView.html?idxno=182503</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AI는 어떻게 비즈니스를 지배하는가 - 행복한 성공 파트너, 휴넷, </w:t>
      </w:r>
      <w:hyperlink r:id="rId23">
        <w:r w:rsidDel="00000000" w:rsidR="00000000" w:rsidRPr="00000000">
          <w:rPr>
            <w:rFonts w:ascii="Google Sans" w:cs="Google Sans" w:eastAsia="Google Sans" w:hAnsi="Google Sans"/>
            <w:color w:val="0000ee"/>
            <w:sz w:val="24"/>
            <w:szCs w:val="24"/>
            <w:u w:val="single"/>
            <w:rtl w:val="0"/>
          </w:rPr>
          <w:t xml:space="preserve">https://hbs.hunet.co.kr/Education/Detail?gid=Y00371461&amp;utm_source=b2bletter_insight&amp;utm_medium=email&amp;utm_campaign=EDM_lndeep_I_2609_course3&amp;utm_content=SYM</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에이블런, 삼양홀딩스·SH·한전KPS 등 AI 에이전트 AX 전환 지원 성과, </w:t>
      </w:r>
      <w:hyperlink r:id="rId24">
        <w:r w:rsidDel="00000000" w:rsidR="00000000" w:rsidRPr="00000000">
          <w:rPr>
            <w:rFonts w:ascii="Google Sans" w:cs="Google Sans" w:eastAsia="Google Sans" w:hAnsi="Google Sans"/>
            <w:color w:val="0000ee"/>
            <w:sz w:val="24"/>
            <w:szCs w:val="24"/>
            <w:u w:val="single"/>
            <w:rtl w:val="0"/>
          </w:rPr>
          <w:t xml:space="preserve">https://www.hellot.net/news/article.html?no=115709</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휴넷 AX 칼리지 - 휴넷 기업교육, </w:t>
      </w:r>
      <w:hyperlink r:id="rId25">
        <w:r w:rsidDel="00000000" w:rsidR="00000000" w:rsidRPr="00000000">
          <w:rPr>
            <w:rFonts w:ascii="Google Sans" w:cs="Google Sans" w:eastAsia="Google Sans" w:hAnsi="Google Sans"/>
            <w:color w:val="0000ee"/>
            <w:sz w:val="24"/>
            <w:szCs w:val="24"/>
            <w:u w:val="single"/>
            <w:rtl w:val="0"/>
          </w:rPr>
          <w:t xml:space="preserve">https://m.hunet.co.kr/hrd/contents/AICollege</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엘리스그룹 비즈니스모델 분석: AI 교육 SaaS로 매출 351억 - 데모데이, </w:t>
      </w:r>
      <w:hyperlink r:id="rId26">
        <w:r w:rsidDel="00000000" w:rsidR="00000000" w:rsidRPr="00000000">
          <w:rPr>
            <w:rFonts w:ascii="Google Sans" w:cs="Google Sans" w:eastAsia="Google Sans" w:hAnsi="Google Sans"/>
            <w:color w:val="0000ee"/>
            <w:sz w:val="24"/>
            <w:szCs w:val="24"/>
            <w:u w:val="single"/>
            <w:rtl w:val="0"/>
          </w:rPr>
          <w:t xml:space="preserve">https://demoday.co.kr/bm-analysis/246</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엘리스그룹, 글로벌 B2B IT 교육 매출 1위 기업 플루럴사이트와 국내, </w:t>
      </w:r>
      <w:hyperlink r:id="rId27">
        <w:r w:rsidDel="00000000" w:rsidR="00000000" w:rsidRPr="00000000">
          <w:rPr>
            <w:rFonts w:ascii="Google Sans" w:cs="Google Sans" w:eastAsia="Google Sans" w:hAnsi="Google Sans"/>
            <w:color w:val="0000ee"/>
            <w:sz w:val="24"/>
            <w:szCs w:val="24"/>
            <w:u w:val="single"/>
            <w:rtl w:val="0"/>
          </w:rPr>
          <w:t xml:space="preserve">https://elice.io/ko/resources/newsroom/b2b-it-1</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HRD Trend Report - 한국생산성본부, </w:t>
      </w:r>
      <w:hyperlink r:id="rId28">
        <w:r w:rsidDel="00000000" w:rsidR="00000000" w:rsidRPr="00000000">
          <w:rPr>
            <w:rFonts w:ascii="Google Sans" w:cs="Google Sans" w:eastAsia="Google Sans" w:hAnsi="Google Sans"/>
            <w:color w:val="0000ee"/>
            <w:sz w:val="24"/>
            <w:szCs w:val="24"/>
            <w:u w:val="single"/>
            <w:rtl w:val="0"/>
          </w:rPr>
          <w:t xml:space="preserve">https://www.kpc.or.kr/download/pt/KPC_2025_HRD_Trend_Report.pdf</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“국내 기업의 생성형 AI 활용 현황은?” - 월간 HR Insight, </w:t>
      </w:r>
      <w:hyperlink r:id="rId29">
        <w:r w:rsidDel="00000000" w:rsidR="00000000" w:rsidRPr="00000000">
          <w:rPr>
            <w:rFonts w:ascii="Google Sans" w:cs="Google Sans" w:eastAsia="Google Sans" w:hAnsi="Google Sans"/>
            <w:color w:val="0000ee"/>
            <w:sz w:val="24"/>
            <w:szCs w:val="24"/>
            <w:u w:val="single"/>
            <w:rtl w:val="0"/>
          </w:rPr>
          <w:t xml:space="preserve">https://m.hrinsight.co.kr/view/view.asp?in_cate=115&amp;bi_pidx=38762&amp;keyword=</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AI가 바꾸는 기업교육의 미래, 휴넷 'AI Powered Learning'이 답하다, </w:t>
      </w:r>
      <w:hyperlink r:id="rId30">
        <w:r w:rsidDel="00000000" w:rsidR="00000000" w:rsidRPr="00000000">
          <w:rPr>
            <w:rFonts w:ascii="Google Sans" w:cs="Google Sans" w:eastAsia="Google Sans" w:hAnsi="Google Sans"/>
            <w:color w:val="0000ee"/>
            <w:sz w:val="24"/>
            <w:szCs w:val="24"/>
            <w:u w:val="single"/>
            <w:rtl w:val="0"/>
          </w:rPr>
          <w:t xml:space="preserve">https://www.abouthr.co.kr/news/articleView.html?idxno=7448</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기업들, AI교육 의뢰 4배 UP…휴넷 매출 2배, 패스트캠퍼스 ... - 신아일보, </w:t>
      </w:r>
      <w:hyperlink r:id="rId31">
        <w:r w:rsidDel="00000000" w:rsidR="00000000" w:rsidRPr="00000000">
          <w:rPr>
            <w:rFonts w:ascii="Google Sans" w:cs="Google Sans" w:eastAsia="Google Sans" w:hAnsi="Google Sans"/>
            <w:color w:val="0000ee"/>
            <w:sz w:val="24"/>
            <w:szCs w:val="24"/>
            <w:u w:val="single"/>
            <w:rtl w:val="0"/>
          </w:rPr>
          <w:t xml:space="preserve">https://www.shinailbo.co.kr/news/articleView.html?idxno=2200264</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휴넷, 'AI 기업교육' 고객사 4배·매출 2배 성장… '직무 특화' 실전형 AI 전환, </w:t>
      </w:r>
      <w:hyperlink r:id="rId32">
        <w:r w:rsidDel="00000000" w:rsidR="00000000" w:rsidRPr="00000000">
          <w:rPr>
            <w:rFonts w:ascii="Google Sans" w:cs="Google Sans" w:eastAsia="Google Sans" w:hAnsi="Google Sans"/>
            <w:color w:val="0000ee"/>
            <w:sz w:val="24"/>
            <w:szCs w:val="24"/>
            <w:u w:val="single"/>
            <w:rtl w:val="0"/>
          </w:rPr>
          <w:t xml:space="preserve">https://www.mt.co.kr/industry/2026/02/24/2026022409320872022</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휴넷, 'AI 기업교육' 고객사 4배·매출 2배 성장 …'직무 특화' 실전형 AI, </w:t>
      </w:r>
      <w:hyperlink r:id="rId33">
        <w:r w:rsidDel="00000000" w:rsidR="00000000" w:rsidRPr="00000000">
          <w:rPr>
            <w:rFonts w:ascii="Google Sans" w:cs="Google Sans" w:eastAsia="Google Sans" w:hAnsi="Google Sans"/>
            <w:color w:val="0000ee"/>
            <w:sz w:val="24"/>
            <w:szCs w:val="24"/>
            <w:u w:val="single"/>
            <w:rtl w:val="0"/>
          </w:rPr>
          <w:t xml:space="preserve">https://www.mk.co.kr/news/business/11970480</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[공모주 키워드] 엘리스그룹, AI 교육 넘어 GPU 클라우드·데이터센터, </w:t>
      </w:r>
      <w:hyperlink r:id="rId34">
        <w:r w:rsidDel="00000000" w:rsidR="00000000" w:rsidRPr="00000000">
          <w:rPr>
            <w:rFonts w:ascii="Google Sans" w:cs="Google Sans" w:eastAsia="Google Sans" w:hAnsi="Google Sans"/>
            <w:color w:val="0000ee"/>
            <w:sz w:val="24"/>
            <w:szCs w:val="24"/>
            <w:u w:val="single"/>
            <w:rtl w:val="0"/>
          </w:rPr>
          <w:t xml:space="preserve">https://www.prestocknews.com/news/articleView.html?idxno=25286</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[이슈] 엘리스그룹, 코스닥 출사표…AI 인프라 확장해 B2B·해외 공략, </w:t>
      </w:r>
      <w:hyperlink r:id="rId35">
        <w:r w:rsidDel="00000000" w:rsidR="00000000" w:rsidRPr="00000000">
          <w:rPr>
            <w:rFonts w:ascii="Google Sans" w:cs="Google Sans" w:eastAsia="Google Sans" w:hAnsi="Google Sans"/>
            <w:color w:val="0000ee"/>
            <w:sz w:val="24"/>
            <w:szCs w:val="24"/>
            <w:u w:val="single"/>
            <w:rtl w:val="0"/>
          </w:rPr>
          <w:t xml:space="preserve">https://www.paxetv.com/news/articleView.html?idxno=283028</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엘리스그룹 "교육 넘어 'AI 기업'으로 확장", </w:t>
      </w:r>
      <w:hyperlink r:id="rId36">
        <w:r w:rsidDel="00000000" w:rsidR="00000000" w:rsidRPr="00000000">
          <w:rPr>
            <w:rFonts w:ascii="Google Sans" w:cs="Google Sans" w:eastAsia="Google Sans" w:hAnsi="Google Sans"/>
            <w:color w:val="0000ee"/>
            <w:sz w:val="24"/>
            <w:szCs w:val="24"/>
            <w:u w:val="single"/>
            <w:rtl w:val="0"/>
          </w:rPr>
          <w:t xml:space="preserve">https://www.aitimes.com/news/articleView.html?idxno=156587</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[기업 분석] 멀티캠퍼스, 상반기 매출 4.7% 늘었지만 이익 30% 감소, </w:t>
      </w:r>
      <w:hyperlink r:id="rId37">
        <w:r w:rsidDel="00000000" w:rsidR="00000000" w:rsidRPr="00000000">
          <w:rPr>
            <w:rFonts w:ascii="Google Sans" w:cs="Google Sans" w:eastAsia="Google Sans" w:hAnsi="Google Sans"/>
            <w:color w:val="0000ee"/>
            <w:sz w:val="24"/>
            <w:szCs w:val="24"/>
            <w:u w:val="single"/>
            <w:rtl w:val="0"/>
          </w:rPr>
          <w:t xml:space="preserve">https://edumorning.com/articles/1950</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엘리스그룹 "AI 교육 넘어 풀스택 클라우드 기업으로" - 뉴스핌, </w:t>
      </w:r>
      <w:hyperlink r:id="rId38">
        <w:r w:rsidDel="00000000" w:rsidR="00000000" w:rsidRPr="00000000">
          <w:rPr>
            <w:rFonts w:ascii="Google Sans" w:cs="Google Sans" w:eastAsia="Google Sans" w:hAnsi="Google Sans"/>
            <w:color w:val="0000ee"/>
            <w:sz w:val="24"/>
            <w:szCs w:val="24"/>
            <w:u w:val="single"/>
            <w:rtl w:val="0"/>
          </w:rPr>
          <w:t xml:space="preserve">https://www.newspim.com/news/view/20260930000971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rrotglobalblog.com/2026-korean-enterprise-ai-utilization-status-debriefing-260121/" TargetMode="External"/><Relationship Id="rId22" Type="http://schemas.openxmlformats.org/officeDocument/2006/relationships/hyperlink" Target="https://www.lecturernews.com/news/articleView.html?idxno=182503" TargetMode="External"/><Relationship Id="rId21" Type="http://schemas.openxmlformats.org/officeDocument/2006/relationships/hyperlink" Target="https://it.chosun.com/news/articleView.html?idxno=2023092164971" TargetMode="External"/><Relationship Id="rId24" Type="http://schemas.openxmlformats.org/officeDocument/2006/relationships/hyperlink" Target="https://www.hellot.net/news/article.html?no=115709" TargetMode="External"/><Relationship Id="rId23" Type="http://schemas.openxmlformats.org/officeDocument/2006/relationships/hyperlink" Target="https://hbs.hunet.co.kr/Education/Detail?gid=Y00371461&amp;utm_source=b2bletter_insight&amp;utm_medium=email&amp;utm_campaign=EDM_lndeep_I_2609_course3&amp;utm_content=SY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isdi.re.kr/report/fileDown.do?key=m2101113025377&amp;arrMasterId=4333446&amp;id=626257" TargetMode="External"/><Relationship Id="rId26" Type="http://schemas.openxmlformats.org/officeDocument/2006/relationships/hyperlink" Target="https://demoday.co.kr/bm-analysis/246" TargetMode="External"/><Relationship Id="rId25" Type="http://schemas.openxmlformats.org/officeDocument/2006/relationships/hyperlink" Target="https://m.hunet.co.kr/hrd/contents/AICollege" TargetMode="External"/><Relationship Id="rId28" Type="http://schemas.openxmlformats.org/officeDocument/2006/relationships/hyperlink" Target="https://www.kpc.or.kr/download/pt/KPC_2025_HRD_Trend_Report.pdf" TargetMode="External"/><Relationship Id="rId27" Type="http://schemas.openxmlformats.org/officeDocument/2006/relationships/hyperlink" Target="https://elice.io/ko/resources/newsroom/b2b-it-1" TargetMode="External"/><Relationship Id="rId5" Type="http://schemas.openxmlformats.org/officeDocument/2006/relationships/styles" Target="styles.xml"/><Relationship Id="rId6" Type="http://schemas.openxmlformats.org/officeDocument/2006/relationships/hyperlink" Target="https://www.imarcgroup.com/report/ko/south-korea-edtech-market" TargetMode="External"/><Relationship Id="rId29" Type="http://schemas.openxmlformats.org/officeDocument/2006/relationships/hyperlink" Target="https://m.hrinsight.co.kr/view/view.asp?in_cate=115&amp;bi_pidx=38762&amp;keyword" TargetMode="External"/><Relationship Id="rId7" Type="http://schemas.openxmlformats.org/officeDocument/2006/relationships/hyperlink" Target="https://www.eduplusnews.com/news/articleView.html?idxno=17097" TargetMode="External"/><Relationship Id="rId8" Type="http://schemas.openxmlformats.org/officeDocument/2006/relationships/hyperlink" Target="https://www.hankyung.com/article/2026021211531" TargetMode="External"/><Relationship Id="rId31" Type="http://schemas.openxmlformats.org/officeDocument/2006/relationships/hyperlink" Target="https://www.shinailbo.co.kr/news/articleView.html?idxno=2200264" TargetMode="External"/><Relationship Id="rId30" Type="http://schemas.openxmlformats.org/officeDocument/2006/relationships/hyperlink" Target="https://www.abouthr.co.kr/news/articleView.html?idxno=7448" TargetMode="External"/><Relationship Id="rId11" Type="http://schemas.openxmlformats.org/officeDocument/2006/relationships/hyperlink" Target="https://www.imarcgroup.com/report/ko/south-korea-it-training-market" TargetMode="External"/><Relationship Id="rId33" Type="http://schemas.openxmlformats.org/officeDocument/2006/relationships/hyperlink" Target="https://www.mk.co.kr/news/business/11970480" TargetMode="External"/><Relationship Id="rId10" Type="http://schemas.openxmlformats.org/officeDocument/2006/relationships/hyperlink" Target="https://www.coursemos.kr/ko/contents/research/view/7fa23e07-6dcd-4c2b-9733-a3d1c60cc094" TargetMode="External"/><Relationship Id="rId32" Type="http://schemas.openxmlformats.org/officeDocument/2006/relationships/hyperlink" Target="https://www.mt.co.kr/industry/2026/02/24/2026022409320872022" TargetMode="External"/><Relationship Id="rId13" Type="http://schemas.openxmlformats.org/officeDocument/2006/relationships/hyperlink" Target="https://straitsresearch.com/ko/report/artificial-intelligence-in-education-market" TargetMode="External"/><Relationship Id="rId35" Type="http://schemas.openxmlformats.org/officeDocument/2006/relationships/hyperlink" Target="https://www.paxetv.com/news/articleView.html?idxno=283028" TargetMode="External"/><Relationship Id="rId12" Type="http://schemas.openxmlformats.org/officeDocument/2006/relationships/hyperlink" Target="https://www.businessresearchinsights.com/ko/market-reports/ai-in-education-market-117527" TargetMode="External"/><Relationship Id="rId34" Type="http://schemas.openxmlformats.org/officeDocument/2006/relationships/hyperlink" Target="https://www.prestocknews.com/news/articleView.html?idxno=25286" TargetMode="External"/><Relationship Id="rId15" Type="http://schemas.openxmlformats.org/officeDocument/2006/relationships/hyperlink" Target="https://platum.kr/archives/282854" TargetMode="External"/><Relationship Id="rId37" Type="http://schemas.openxmlformats.org/officeDocument/2006/relationships/hyperlink" Target="https://edumorning.com/articles/1950" TargetMode="External"/><Relationship Id="rId14" Type="http://schemas.openxmlformats.org/officeDocument/2006/relationships/hyperlink" Target="https://www.mordorintelligence.kr/industry-reports/ai-powered-corporate-training-market" TargetMode="External"/><Relationship Id="rId36" Type="http://schemas.openxmlformats.org/officeDocument/2006/relationships/hyperlink" Target="https://www.aitimes.com/news/articleView.html?idxno=156587" TargetMode="External"/><Relationship Id="rId17" Type="http://schemas.openxmlformats.org/officeDocument/2006/relationships/hyperlink" Target="https://m.hunet.co.kr/hrd/Contents/AIGovEducation" TargetMode="External"/><Relationship Id="rId16" Type="http://schemas.openxmlformats.org/officeDocument/2006/relationships/hyperlink" Target="https://edumorning.com/articles/1452" TargetMode="External"/><Relationship Id="rId38" Type="http://schemas.openxmlformats.org/officeDocument/2006/relationships/hyperlink" Target="https://www.newspim.com/news/view/20260930000971" TargetMode="External"/><Relationship Id="rId19" Type="http://schemas.openxmlformats.org/officeDocument/2006/relationships/hyperlink" Target="https://www.marketgrowthreports.com/ko/market-reports/artificial-intelligence-ai-in-education-market-104399" TargetMode="External"/><Relationship Id="rId18" Type="http://schemas.openxmlformats.org/officeDocument/2006/relationships/hyperlink" Target="https://www.mk.co.kr/news/it/12136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