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229"/>
        <w:gridCol w:w="1980"/>
        <w:gridCol w:w="3075"/>
      </w:tblGrid>
      <w:tr w:rsidR="00C22C48" w14:paraId="27DAC127" w14:textId="77777777">
        <w:trPr>
          <w:cantSplit/>
          <w:trHeight w:val="267"/>
          <w:jc w:val="center"/>
        </w:trPr>
        <w:tc>
          <w:tcPr>
            <w:tcW w:w="5209" w:type="dxa"/>
            <w:gridSpan w:val="2"/>
          </w:tcPr>
          <w:p w14:paraId="6CD6BECB" w14:textId="77777777" w:rsidR="00C22C48" w:rsidRDefault="00000000">
            <w:pPr>
              <w:pStyle w:val="ac"/>
              <w:rPr>
                <w:rFonts w:ascii="Times New Roman" w:hAnsi="Times New Roman"/>
                <w:sz w:val="24"/>
                <w:szCs w:val="24"/>
              </w:rPr>
            </w:pPr>
            <w:bookmarkStart w:id="0" w:name="_Toc204225156"/>
            <w:r>
              <w:rPr>
                <w:rFonts w:ascii="Times New Roman" w:hAnsi="Times New Roman"/>
                <w:sz w:val="24"/>
                <w:szCs w:val="24"/>
              </w:rPr>
              <w:t>项目名称</w:t>
            </w:r>
          </w:p>
        </w:tc>
        <w:tc>
          <w:tcPr>
            <w:tcW w:w="3075" w:type="dxa"/>
          </w:tcPr>
          <w:p w14:paraId="0562516F" w14:textId="77777777" w:rsidR="00C22C48" w:rsidRDefault="00000000">
            <w:pPr>
              <w:pStyle w:val="ac"/>
              <w:rPr>
                <w:rFonts w:ascii="Times New Roman" w:hAnsi="Times New Roman"/>
                <w:sz w:val="24"/>
                <w:szCs w:val="24"/>
              </w:rPr>
            </w:pPr>
            <w:r>
              <w:rPr>
                <w:rFonts w:ascii="Times New Roman" w:hAnsi="Times New Roman"/>
                <w:sz w:val="24"/>
                <w:szCs w:val="24"/>
              </w:rPr>
              <w:t>密级</w:t>
            </w:r>
          </w:p>
        </w:tc>
      </w:tr>
      <w:tr w:rsidR="00C22C48" w14:paraId="680B4D24" w14:textId="77777777">
        <w:trPr>
          <w:cantSplit/>
          <w:trHeight w:val="239"/>
          <w:jc w:val="center"/>
        </w:trPr>
        <w:tc>
          <w:tcPr>
            <w:tcW w:w="5209" w:type="dxa"/>
            <w:gridSpan w:val="2"/>
          </w:tcPr>
          <w:p w14:paraId="0E30C6FE" w14:textId="77777777" w:rsidR="00C22C48" w:rsidRDefault="00C22C48">
            <w:pPr>
              <w:pStyle w:val="ac"/>
              <w:rPr>
                <w:rFonts w:ascii="Times New Roman" w:hAnsi="Times New Roman"/>
                <w:sz w:val="24"/>
                <w:szCs w:val="24"/>
              </w:rPr>
            </w:pPr>
          </w:p>
        </w:tc>
        <w:tc>
          <w:tcPr>
            <w:tcW w:w="3075" w:type="dxa"/>
          </w:tcPr>
          <w:p w14:paraId="004EBF3E" w14:textId="77777777" w:rsidR="00C22C48" w:rsidRDefault="00000000">
            <w:pPr>
              <w:pStyle w:val="ac"/>
              <w:rPr>
                <w:rFonts w:ascii="Times New Roman" w:hAnsi="Times New Roman"/>
                <w:sz w:val="24"/>
                <w:szCs w:val="24"/>
              </w:rPr>
            </w:pPr>
            <w:r>
              <w:rPr>
                <w:rFonts w:ascii="Times New Roman" w:hAnsi="Times New Roman" w:hint="eastAsia"/>
                <w:sz w:val="24"/>
                <w:szCs w:val="24"/>
              </w:rPr>
              <w:t>仅供收件方查阅</w:t>
            </w:r>
          </w:p>
        </w:tc>
      </w:tr>
      <w:tr w:rsidR="00C22C48" w14:paraId="1DF5F9EC" w14:textId="77777777">
        <w:trPr>
          <w:cantSplit/>
          <w:trHeight w:val="631"/>
          <w:jc w:val="center"/>
        </w:trPr>
        <w:tc>
          <w:tcPr>
            <w:tcW w:w="3229" w:type="dxa"/>
            <w:tcBorders>
              <w:bottom w:val="single" w:sz="6" w:space="0" w:color="auto"/>
              <w:right w:val="single" w:sz="4" w:space="0" w:color="000000"/>
            </w:tcBorders>
          </w:tcPr>
          <w:p w14:paraId="149B50F3" w14:textId="77777777" w:rsidR="00C22C48" w:rsidRDefault="00000000">
            <w:pPr>
              <w:pStyle w:val="ac"/>
              <w:rPr>
                <w:rFonts w:ascii="Times New Roman" w:hAnsi="Times New Roman"/>
                <w:sz w:val="24"/>
                <w:szCs w:val="24"/>
              </w:rPr>
            </w:pPr>
            <w:r>
              <w:rPr>
                <w:rFonts w:ascii="Times New Roman" w:hAnsi="Times New Roman"/>
                <w:sz w:val="24"/>
                <w:szCs w:val="24"/>
              </w:rPr>
              <w:t>项目编号</w:t>
            </w:r>
          </w:p>
        </w:tc>
        <w:tc>
          <w:tcPr>
            <w:tcW w:w="1980" w:type="dxa"/>
            <w:tcBorders>
              <w:left w:val="single" w:sz="4" w:space="0" w:color="000000"/>
              <w:bottom w:val="single" w:sz="6" w:space="0" w:color="auto"/>
            </w:tcBorders>
          </w:tcPr>
          <w:p w14:paraId="257D273C" w14:textId="77777777" w:rsidR="00C22C48" w:rsidRDefault="00000000">
            <w:pPr>
              <w:pStyle w:val="ac"/>
              <w:rPr>
                <w:sz w:val="24"/>
              </w:rPr>
            </w:pPr>
            <w:r>
              <w:rPr>
                <w:rFonts w:ascii="Times New Roman" w:hAnsi="Times New Roman"/>
                <w:sz w:val="24"/>
                <w:szCs w:val="24"/>
              </w:rPr>
              <w:t>版本</w:t>
            </w:r>
          </w:p>
        </w:tc>
        <w:tc>
          <w:tcPr>
            <w:tcW w:w="3075" w:type="dxa"/>
            <w:tcBorders>
              <w:bottom w:val="single" w:sz="4" w:space="0" w:color="000000"/>
            </w:tcBorders>
            <w:vAlign w:val="center"/>
          </w:tcPr>
          <w:p w14:paraId="4D570209" w14:textId="77777777" w:rsidR="00C22C48" w:rsidRDefault="00000000">
            <w:pPr>
              <w:pStyle w:val="ac"/>
              <w:rPr>
                <w:rFonts w:ascii="Times New Roman" w:hAnsi="Times New Roman"/>
                <w:sz w:val="24"/>
                <w:szCs w:val="24"/>
              </w:rPr>
            </w:pPr>
            <w:r>
              <w:rPr>
                <w:rFonts w:ascii="Times New Roman" w:hAnsi="Times New Roman"/>
                <w:sz w:val="24"/>
                <w:szCs w:val="24"/>
              </w:rPr>
              <w:t>文档编号</w:t>
            </w:r>
          </w:p>
        </w:tc>
      </w:tr>
      <w:tr w:rsidR="00C22C48" w14:paraId="47710E28" w14:textId="77777777">
        <w:trPr>
          <w:cantSplit/>
          <w:trHeight w:val="397"/>
          <w:jc w:val="center"/>
        </w:trPr>
        <w:tc>
          <w:tcPr>
            <w:tcW w:w="3229" w:type="dxa"/>
            <w:tcBorders>
              <w:right w:val="single" w:sz="4" w:space="0" w:color="000000"/>
            </w:tcBorders>
          </w:tcPr>
          <w:p w14:paraId="0081A6BC" w14:textId="77777777" w:rsidR="00C22C48" w:rsidRDefault="00C22C48">
            <w:pPr>
              <w:pStyle w:val="ac"/>
              <w:rPr>
                <w:rFonts w:ascii="Times New Roman" w:hAnsi="Times New Roman"/>
                <w:sz w:val="24"/>
                <w:szCs w:val="24"/>
              </w:rPr>
            </w:pPr>
          </w:p>
        </w:tc>
        <w:tc>
          <w:tcPr>
            <w:tcW w:w="1980" w:type="dxa"/>
            <w:tcBorders>
              <w:left w:val="single" w:sz="4" w:space="0" w:color="000000"/>
            </w:tcBorders>
            <w:vAlign w:val="center"/>
          </w:tcPr>
          <w:p w14:paraId="08E61F2A" w14:textId="77777777" w:rsidR="00C22C48" w:rsidRDefault="00000000">
            <w:pPr>
              <w:pStyle w:val="ac"/>
              <w:rPr>
                <w:rFonts w:ascii="Times New Roman" w:hAnsi="Times New Roman"/>
                <w:sz w:val="24"/>
                <w:szCs w:val="24"/>
              </w:rPr>
            </w:pPr>
            <w:r>
              <w:rPr>
                <w:rFonts w:ascii="Times New Roman" w:hAnsi="Times New Roman"/>
                <w:sz w:val="24"/>
                <w:szCs w:val="24"/>
              </w:rPr>
              <w:t>V</w:t>
            </w:r>
            <w:r>
              <w:rPr>
                <w:rFonts w:ascii="Times New Roman" w:hAnsi="Times New Roman" w:hint="eastAsia"/>
                <w:sz w:val="24"/>
                <w:szCs w:val="24"/>
              </w:rPr>
              <w:t>1.0</w:t>
            </w:r>
          </w:p>
        </w:tc>
        <w:tc>
          <w:tcPr>
            <w:tcW w:w="3075" w:type="dxa"/>
            <w:tcBorders>
              <w:top w:val="single" w:sz="4" w:space="0" w:color="000000"/>
            </w:tcBorders>
            <w:vAlign w:val="center"/>
          </w:tcPr>
          <w:p w14:paraId="7F464FD1" w14:textId="77777777" w:rsidR="00C22C48" w:rsidRDefault="00000000">
            <w:pPr>
              <w:jc w:val="center"/>
              <w:rPr>
                <w:rFonts w:ascii="华文细黑" w:eastAsia="华文细黑" w:hAnsi="华文细黑" w:hint="eastAsia"/>
                <w:sz w:val="24"/>
              </w:rPr>
            </w:pPr>
            <w:r>
              <w:rPr>
                <w:sz w:val="24"/>
              </w:rPr>
              <w:t>Project ID</w:t>
            </w:r>
            <w:r>
              <w:rPr>
                <w:rFonts w:hint="eastAsia"/>
                <w:sz w:val="24"/>
              </w:rPr>
              <w:t>_Proc</w:t>
            </w:r>
            <w:r>
              <w:rPr>
                <w:sz w:val="24"/>
              </w:rPr>
              <w:t>_RA_002</w:t>
            </w:r>
          </w:p>
        </w:tc>
      </w:tr>
    </w:tbl>
    <w:p w14:paraId="5738F51D" w14:textId="77777777" w:rsidR="00C22C48" w:rsidRDefault="00C22C48">
      <w:pPr>
        <w:rPr>
          <w:rFonts w:ascii="华文细黑" w:eastAsia="华文细黑"/>
          <w:sz w:val="44"/>
          <w:szCs w:val="44"/>
        </w:rPr>
      </w:pPr>
    </w:p>
    <w:p w14:paraId="3F20388B" w14:textId="77777777" w:rsidR="00C22C48" w:rsidRDefault="00000000">
      <w:pPr>
        <w:jc w:val="center"/>
        <w:rPr>
          <w:rFonts w:ascii="华文细黑" w:eastAsia="华文细黑"/>
          <w:sz w:val="44"/>
          <w:szCs w:val="44"/>
        </w:rPr>
      </w:pPr>
      <w:r>
        <w:rPr>
          <w:rFonts w:ascii="华文细黑" w:eastAsia="华文细黑" w:hint="eastAsia"/>
          <w:sz w:val="44"/>
          <w:szCs w:val="44"/>
        </w:rPr>
        <w:t>XX系统需求规格说明书</w:t>
      </w:r>
    </w:p>
    <w:p w14:paraId="5226129F" w14:textId="77777777" w:rsidR="00C22C48" w:rsidRDefault="00C22C48">
      <w:pPr>
        <w:rPr>
          <w:sz w:val="24"/>
        </w:rPr>
      </w:pPr>
    </w:p>
    <w:p w14:paraId="19A54DB5" w14:textId="77777777" w:rsidR="00C22C48" w:rsidRDefault="00C22C48">
      <w:pPr>
        <w:rPr>
          <w:sz w:val="24"/>
        </w:rPr>
      </w:pPr>
    </w:p>
    <w:p w14:paraId="75A2DA77" w14:textId="77777777" w:rsidR="00C22C48" w:rsidRDefault="00C22C48">
      <w:pPr>
        <w:rPr>
          <w:sz w:val="24"/>
        </w:rPr>
      </w:pPr>
    </w:p>
    <w:p w14:paraId="03A3EC8A" w14:textId="77777777" w:rsidR="00C22C48" w:rsidRDefault="00C22C48">
      <w:pPr>
        <w:rPr>
          <w:sz w:val="24"/>
        </w:rPr>
      </w:pPr>
    </w:p>
    <w:p w14:paraId="42B60D6D" w14:textId="77777777" w:rsidR="00C22C48" w:rsidRDefault="00C22C48">
      <w:pPr>
        <w:rPr>
          <w:sz w:val="24"/>
        </w:rPr>
      </w:pPr>
    </w:p>
    <w:p w14:paraId="5D2DD747" w14:textId="77777777" w:rsidR="00C22C48" w:rsidRDefault="00C22C48">
      <w:pPr>
        <w:rPr>
          <w:sz w:val="24"/>
        </w:rPr>
      </w:pPr>
    </w:p>
    <w:p w14:paraId="42A89FFA" w14:textId="77777777" w:rsidR="00C22C48" w:rsidRDefault="00C22C48">
      <w:pPr>
        <w:rPr>
          <w:sz w:val="24"/>
        </w:rPr>
      </w:pPr>
    </w:p>
    <w:p w14:paraId="5A0E03D9" w14:textId="77777777" w:rsidR="00C22C48" w:rsidRDefault="00C22C48">
      <w:pPr>
        <w:rPr>
          <w:sz w:val="24"/>
        </w:rPr>
      </w:pPr>
    </w:p>
    <w:p w14:paraId="66B6875A" w14:textId="77777777" w:rsidR="00C22C48" w:rsidRDefault="00C22C48">
      <w:pPr>
        <w:rPr>
          <w:sz w:val="24"/>
        </w:rPr>
      </w:pPr>
    </w:p>
    <w:p w14:paraId="03737AA4" w14:textId="77777777" w:rsidR="00C22C48" w:rsidRDefault="00C22C48">
      <w:pPr>
        <w:rPr>
          <w:sz w:val="24"/>
        </w:rPr>
      </w:pPr>
    </w:p>
    <w:tbl>
      <w:tblPr>
        <w:tblW w:w="0" w:type="auto"/>
        <w:jc w:val="center"/>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738"/>
        <w:gridCol w:w="2880"/>
        <w:gridCol w:w="1291"/>
        <w:gridCol w:w="2273"/>
      </w:tblGrid>
      <w:tr w:rsidR="00C22C48" w14:paraId="4CC12744" w14:textId="77777777">
        <w:trPr>
          <w:jc w:val="center"/>
        </w:trPr>
        <w:tc>
          <w:tcPr>
            <w:tcW w:w="1738" w:type="dxa"/>
          </w:tcPr>
          <w:p w14:paraId="00348B1F" w14:textId="77777777" w:rsidR="00C22C48" w:rsidRDefault="00000000">
            <w:pPr>
              <w:pStyle w:val="ac"/>
              <w:keepNext w:val="0"/>
              <w:jc w:val="left"/>
              <w:rPr>
                <w:rFonts w:ascii="Times New Roman" w:hAnsi="Times New Roman"/>
                <w:sz w:val="24"/>
                <w:szCs w:val="24"/>
              </w:rPr>
            </w:pPr>
            <w:r>
              <w:rPr>
                <w:rFonts w:ascii="Times New Roman" w:hAnsi="宋体"/>
                <w:sz w:val="24"/>
                <w:szCs w:val="24"/>
              </w:rPr>
              <w:t>拟制</w:t>
            </w:r>
          </w:p>
        </w:tc>
        <w:tc>
          <w:tcPr>
            <w:tcW w:w="2880" w:type="dxa"/>
          </w:tcPr>
          <w:p w14:paraId="7AC9D7CF" w14:textId="77777777" w:rsidR="00C22C48" w:rsidRDefault="00C22C48">
            <w:pPr>
              <w:pStyle w:val="a6"/>
              <w:rPr>
                <w:sz w:val="24"/>
                <w:szCs w:val="24"/>
              </w:rPr>
            </w:pPr>
          </w:p>
          <w:p w14:paraId="2C691F35" w14:textId="77777777" w:rsidR="00C22C48" w:rsidRDefault="00C22C48">
            <w:pPr>
              <w:pStyle w:val="a6"/>
              <w:rPr>
                <w:sz w:val="24"/>
                <w:szCs w:val="24"/>
              </w:rPr>
            </w:pPr>
          </w:p>
        </w:tc>
        <w:tc>
          <w:tcPr>
            <w:tcW w:w="1291" w:type="dxa"/>
          </w:tcPr>
          <w:p w14:paraId="57DEF19E" w14:textId="77777777" w:rsidR="00C22C48" w:rsidRDefault="00000000">
            <w:pPr>
              <w:pStyle w:val="ac"/>
              <w:keepNext w:val="0"/>
              <w:jc w:val="left"/>
              <w:rPr>
                <w:rFonts w:ascii="Times New Roman" w:hAnsi="Times New Roman"/>
                <w:sz w:val="24"/>
                <w:szCs w:val="24"/>
              </w:rPr>
            </w:pPr>
            <w:r>
              <w:rPr>
                <w:rFonts w:ascii="Times New Roman" w:hAnsi="宋体"/>
                <w:sz w:val="24"/>
                <w:szCs w:val="24"/>
              </w:rPr>
              <w:t>日期</w:t>
            </w:r>
          </w:p>
        </w:tc>
        <w:tc>
          <w:tcPr>
            <w:tcW w:w="2273" w:type="dxa"/>
          </w:tcPr>
          <w:p w14:paraId="1EE83189" w14:textId="77777777" w:rsidR="00C22C48" w:rsidRDefault="00C22C48">
            <w:pPr>
              <w:pStyle w:val="ac"/>
              <w:keepNext w:val="0"/>
              <w:jc w:val="left"/>
              <w:rPr>
                <w:rFonts w:ascii="Times New Roman" w:hAnsi="Times New Roman"/>
                <w:sz w:val="24"/>
                <w:szCs w:val="24"/>
              </w:rPr>
            </w:pPr>
          </w:p>
        </w:tc>
      </w:tr>
      <w:tr w:rsidR="00C22C48" w14:paraId="5D510E98" w14:textId="77777777">
        <w:trPr>
          <w:jc w:val="center"/>
        </w:trPr>
        <w:tc>
          <w:tcPr>
            <w:tcW w:w="1738" w:type="dxa"/>
          </w:tcPr>
          <w:p w14:paraId="290C3505" w14:textId="77777777" w:rsidR="00C22C48" w:rsidRDefault="00000000">
            <w:pPr>
              <w:pStyle w:val="ac"/>
              <w:keepNext w:val="0"/>
              <w:jc w:val="left"/>
              <w:rPr>
                <w:rFonts w:ascii="Times New Roman" w:hAnsi="Times New Roman"/>
                <w:sz w:val="24"/>
                <w:szCs w:val="24"/>
              </w:rPr>
            </w:pPr>
            <w:r>
              <w:rPr>
                <w:rFonts w:ascii="Times New Roman" w:hAnsi="宋体"/>
                <w:sz w:val="24"/>
                <w:szCs w:val="24"/>
              </w:rPr>
              <w:t>评审人</w:t>
            </w:r>
          </w:p>
        </w:tc>
        <w:tc>
          <w:tcPr>
            <w:tcW w:w="2880" w:type="dxa"/>
          </w:tcPr>
          <w:p w14:paraId="545AC813" w14:textId="77777777" w:rsidR="00C22C48" w:rsidRDefault="00C22C48">
            <w:pPr>
              <w:pStyle w:val="ad"/>
              <w:keepNext w:val="0"/>
              <w:spacing w:before="120" w:line="240" w:lineRule="auto"/>
              <w:rPr>
                <w:rFonts w:ascii="Times New Roman" w:hAnsi="Times New Roman"/>
                <w:sz w:val="24"/>
                <w:szCs w:val="24"/>
              </w:rPr>
            </w:pPr>
          </w:p>
        </w:tc>
        <w:tc>
          <w:tcPr>
            <w:tcW w:w="1291" w:type="dxa"/>
          </w:tcPr>
          <w:p w14:paraId="39BA50C7" w14:textId="77777777" w:rsidR="00C22C48" w:rsidRDefault="00000000">
            <w:pPr>
              <w:pStyle w:val="ac"/>
              <w:keepNext w:val="0"/>
              <w:jc w:val="left"/>
              <w:rPr>
                <w:rFonts w:ascii="Times New Roman" w:hAnsi="Times New Roman"/>
                <w:sz w:val="24"/>
                <w:szCs w:val="24"/>
              </w:rPr>
            </w:pPr>
            <w:r>
              <w:rPr>
                <w:rFonts w:ascii="Times New Roman" w:hAnsi="宋体"/>
                <w:sz w:val="24"/>
                <w:szCs w:val="24"/>
              </w:rPr>
              <w:t>日期</w:t>
            </w:r>
          </w:p>
        </w:tc>
        <w:tc>
          <w:tcPr>
            <w:tcW w:w="2273" w:type="dxa"/>
          </w:tcPr>
          <w:p w14:paraId="3BB9ADE5" w14:textId="77777777" w:rsidR="00C22C48" w:rsidRDefault="00C22C48">
            <w:pPr>
              <w:pStyle w:val="ac"/>
              <w:keepNext w:val="0"/>
              <w:jc w:val="left"/>
              <w:rPr>
                <w:rFonts w:ascii="Times New Roman" w:hAnsi="Times New Roman"/>
                <w:sz w:val="24"/>
                <w:szCs w:val="24"/>
              </w:rPr>
            </w:pPr>
          </w:p>
        </w:tc>
      </w:tr>
      <w:tr w:rsidR="00C22C48" w14:paraId="66156A38" w14:textId="77777777">
        <w:trPr>
          <w:jc w:val="center"/>
        </w:trPr>
        <w:tc>
          <w:tcPr>
            <w:tcW w:w="1738" w:type="dxa"/>
          </w:tcPr>
          <w:p w14:paraId="09A9C659" w14:textId="77777777" w:rsidR="00C22C48" w:rsidRDefault="00000000">
            <w:pPr>
              <w:pStyle w:val="ac"/>
              <w:keepNext w:val="0"/>
              <w:jc w:val="left"/>
              <w:rPr>
                <w:rFonts w:ascii="Times New Roman" w:hAnsi="Times New Roman"/>
                <w:sz w:val="24"/>
                <w:szCs w:val="24"/>
              </w:rPr>
            </w:pPr>
            <w:r>
              <w:rPr>
                <w:rFonts w:ascii="Times New Roman" w:hAnsi="宋体"/>
                <w:sz w:val="24"/>
                <w:szCs w:val="24"/>
              </w:rPr>
              <w:t>批准</w:t>
            </w:r>
          </w:p>
        </w:tc>
        <w:tc>
          <w:tcPr>
            <w:tcW w:w="2880" w:type="dxa"/>
          </w:tcPr>
          <w:p w14:paraId="512AF1BD" w14:textId="77777777" w:rsidR="00C22C48" w:rsidRDefault="00C22C48">
            <w:pPr>
              <w:pStyle w:val="ad"/>
              <w:keepNext w:val="0"/>
              <w:spacing w:before="120" w:line="240" w:lineRule="auto"/>
              <w:rPr>
                <w:rFonts w:ascii="Times New Roman" w:hAnsi="Times New Roman"/>
                <w:sz w:val="24"/>
                <w:szCs w:val="24"/>
              </w:rPr>
            </w:pPr>
          </w:p>
        </w:tc>
        <w:tc>
          <w:tcPr>
            <w:tcW w:w="1291" w:type="dxa"/>
          </w:tcPr>
          <w:p w14:paraId="7788BC58" w14:textId="77777777" w:rsidR="00C22C48" w:rsidRDefault="00000000">
            <w:pPr>
              <w:pStyle w:val="ac"/>
              <w:keepNext w:val="0"/>
              <w:jc w:val="left"/>
              <w:rPr>
                <w:rFonts w:ascii="Times New Roman" w:hAnsi="Times New Roman"/>
                <w:sz w:val="24"/>
                <w:szCs w:val="24"/>
              </w:rPr>
            </w:pPr>
            <w:r>
              <w:rPr>
                <w:rFonts w:ascii="Times New Roman" w:hAnsi="宋体"/>
                <w:sz w:val="24"/>
                <w:szCs w:val="24"/>
              </w:rPr>
              <w:t>日期</w:t>
            </w:r>
          </w:p>
        </w:tc>
        <w:tc>
          <w:tcPr>
            <w:tcW w:w="2273" w:type="dxa"/>
          </w:tcPr>
          <w:p w14:paraId="53AE7042" w14:textId="77777777" w:rsidR="00C22C48" w:rsidRDefault="00C22C48">
            <w:pPr>
              <w:pStyle w:val="ac"/>
              <w:keepNext w:val="0"/>
              <w:jc w:val="left"/>
              <w:rPr>
                <w:rFonts w:ascii="Times New Roman" w:hAnsi="Times New Roman"/>
                <w:sz w:val="24"/>
                <w:szCs w:val="24"/>
              </w:rPr>
            </w:pPr>
          </w:p>
        </w:tc>
      </w:tr>
    </w:tbl>
    <w:p w14:paraId="5E98C2CE" w14:textId="77777777" w:rsidR="00C22C48" w:rsidRDefault="00C22C48"/>
    <w:p w14:paraId="25763839" w14:textId="77777777" w:rsidR="00C22C48" w:rsidRDefault="00C22C48">
      <w:pPr>
        <w:spacing w:line="240" w:lineRule="atLeast"/>
        <w:jc w:val="center"/>
        <w:rPr>
          <w:rFonts w:ascii="宋体" w:hAnsi="宋体" w:hint="eastAsia"/>
          <w:b/>
          <w:sz w:val="28"/>
          <w:szCs w:val="28"/>
        </w:rPr>
      </w:pPr>
    </w:p>
    <w:p w14:paraId="43579EF3" w14:textId="77777777" w:rsidR="00C22C48" w:rsidRDefault="00C22C48">
      <w:pPr>
        <w:spacing w:line="240" w:lineRule="atLeast"/>
        <w:jc w:val="center"/>
        <w:rPr>
          <w:rFonts w:ascii="宋体" w:hAnsi="宋体" w:hint="eastAsia"/>
          <w:b/>
          <w:sz w:val="28"/>
          <w:szCs w:val="28"/>
        </w:rPr>
      </w:pPr>
    </w:p>
    <w:p w14:paraId="1379AB9E" w14:textId="77777777" w:rsidR="00C22C48" w:rsidRDefault="00000000">
      <w:pPr>
        <w:spacing w:line="240" w:lineRule="atLeast"/>
        <w:jc w:val="center"/>
        <w:rPr>
          <w:rFonts w:ascii="宋体" w:hAnsi="宋体" w:hint="eastAsia"/>
          <w:b/>
          <w:sz w:val="28"/>
          <w:szCs w:val="28"/>
        </w:rPr>
      </w:pPr>
      <w:r>
        <w:rPr>
          <w:rFonts w:ascii="宋体" w:hAnsi="宋体" w:hint="eastAsia"/>
          <w:b/>
          <w:sz w:val="28"/>
          <w:szCs w:val="28"/>
        </w:rPr>
        <w:t xml:space="preserve">  </w:t>
      </w:r>
    </w:p>
    <w:p w14:paraId="3DB98FFC" w14:textId="77777777" w:rsidR="00C22C48" w:rsidRDefault="00000000">
      <w:pPr>
        <w:spacing w:line="240" w:lineRule="atLeast"/>
        <w:jc w:val="center"/>
        <w:rPr>
          <w:rFonts w:ascii="宋体" w:hAnsi="宋体" w:hint="eastAsia"/>
          <w:b/>
          <w:sz w:val="28"/>
          <w:szCs w:val="28"/>
        </w:rPr>
      </w:pPr>
      <w:r>
        <w:rPr>
          <w:rFonts w:ascii="宋体" w:hAnsi="宋体" w:hint="eastAsia"/>
          <w:b/>
          <w:sz w:val="28"/>
          <w:szCs w:val="28"/>
        </w:rPr>
        <w:t>武汉学链科技有限公司</w:t>
      </w:r>
    </w:p>
    <w:p w14:paraId="12D58A3F" w14:textId="77777777" w:rsidR="00C22C48" w:rsidRDefault="00000000">
      <w:pPr>
        <w:widowControl/>
        <w:autoSpaceDE w:val="0"/>
        <w:autoSpaceDN w:val="0"/>
        <w:spacing w:line="360" w:lineRule="auto"/>
        <w:jc w:val="center"/>
        <w:rPr>
          <w:rFonts w:ascii="华文细黑" w:eastAsia="华文细黑" w:hAnsi="华文细黑" w:hint="eastAsia"/>
          <w:kern w:val="0"/>
          <w:sz w:val="24"/>
        </w:rPr>
      </w:pPr>
      <w:r>
        <w:rPr>
          <w:rFonts w:ascii="华文细黑" w:eastAsia="华文细黑" w:hAnsi="华文细黑"/>
          <w:kern w:val="0"/>
          <w:sz w:val="24"/>
        </w:rPr>
        <w:t>版权所有  不得复制</w:t>
      </w:r>
    </w:p>
    <w:p w14:paraId="2525423E" w14:textId="77777777" w:rsidR="00C22C48" w:rsidRDefault="00C22C48"/>
    <w:p w14:paraId="216B1692" w14:textId="77777777" w:rsidR="00C22C48" w:rsidRDefault="00C22C48"/>
    <w:p w14:paraId="244DB4E9" w14:textId="77777777" w:rsidR="00C22C48" w:rsidRDefault="00C22C48">
      <w:pPr>
        <w:rPr>
          <w:rFonts w:ascii="华文细黑" w:eastAsia="华文细黑" w:hAnsi="华文细黑" w:hint="eastAsia"/>
          <w:kern w:val="0"/>
          <w:sz w:val="24"/>
        </w:rPr>
        <w:sectPr w:rsidR="00C22C48">
          <w:headerReference w:type="default" r:id="rId7"/>
          <w:footerReference w:type="default" r:id="rId8"/>
          <w:headerReference w:type="first" r:id="rId9"/>
          <w:footerReference w:type="first" r:id="rId10"/>
          <w:pgSz w:w="11906" w:h="16838"/>
          <w:pgMar w:top="1440" w:right="1287" w:bottom="1440" w:left="1622" w:header="851" w:footer="992" w:gutter="0"/>
          <w:cols w:space="720"/>
          <w:titlePg/>
          <w:docGrid w:type="lines" w:linePitch="312"/>
        </w:sectPr>
      </w:pPr>
    </w:p>
    <w:p w14:paraId="54220843" w14:textId="77777777" w:rsidR="00C22C48" w:rsidRDefault="00000000">
      <w:pPr>
        <w:widowControl/>
        <w:spacing w:line="360" w:lineRule="auto"/>
        <w:jc w:val="center"/>
        <w:rPr>
          <w:sz w:val="36"/>
          <w:szCs w:val="36"/>
        </w:rPr>
      </w:pPr>
      <w:r>
        <w:rPr>
          <w:sz w:val="36"/>
          <w:szCs w:val="36"/>
        </w:rPr>
        <w:lastRenderedPageBreak/>
        <w:t>Revision Record</w:t>
      </w:r>
    </w:p>
    <w:p w14:paraId="38A3E654" w14:textId="77777777" w:rsidR="00C22C48" w:rsidRDefault="00000000">
      <w:pPr>
        <w:widowControl/>
        <w:spacing w:line="360" w:lineRule="auto"/>
        <w:jc w:val="center"/>
        <w:rPr>
          <w:sz w:val="36"/>
          <w:szCs w:val="36"/>
        </w:rPr>
      </w:pPr>
      <w:r>
        <w:rPr>
          <w:sz w:val="36"/>
          <w:szCs w:val="36"/>
        </w:rPr>
        <w:t>修订记录</w:t>
      </w:r>
    </w:p>
    <w:tbl>
      <w:tblPr>
        <w:tblW w:w="0" w:type="auto"/>
        <w:jc w:val="center"/>
        <w:tblLayout w:type="fixed"/>
        <w:tblLook w:val="0000" w:firstRow="0" w:lastRow="0" w:firstColumn="0" w:lastColumn="0" w:noHBand="0" w:noVBand="0"/>
      </w:tblPr>
      <w:tblGrid>
        <w:gridCol w:w="1228"/>
        <w:gridCol w:w="1400"/>
        <w:gridCol w:w="1177"/>
        <w:gridCol w:w="1620"/>
        <w:gridCol w:w="1620"/>
        <w:gridCol w:w="1317"/>
      </w:tblGrid>
      <w:tr w:rsidR="00C22C48" w14:paraId="2B850363" w14:textId="77777777">
        <w:trPr>
          <w:cantSplit/>
          <w:trHeight w:val="1334"/>
          <w:tblHeader/>
          <w:jc w:val="center"/>
        </w:trPr>
        <w:tc>
          <w:tcPr>
            <w:tcW w:w="1228" w:type="dxa"/>
            <w:tcBorders>
              <w:top w:val="single" w:sz="6" w:space="0" w:color="000000"/>
              <w:left w:val="single" w:sz="6" w:space="0" w:color="000000"/>
              <w:bottom w:val="single" w:sz="6" w:space="0" w:color="000000"/>
              <w:right w:val="single" w:sz="6" w:space="0" w:color="000000"/>
            </w:tcBorders>
          </w:tcPr>
          <w:p w14:paraId="02C80541" w14:textId="77777777" w:rsidR="00C22C48" w:rsidRDefault="00000000">
            <w:pPr>
              <w:rPr>
                <w:sz w:val="24"/>
              </w:rPr>
            </w:pPr>
            <w:r>
              <w:rPr>
                <w:sz w:val="24"/>
              </w:rPr>
              <w:t>Date</w:t>
            </w:r>
          </w:p>
          <w:p w14:paraId="4E7E2ED5" w14:textId="77777777" w:rsidR="00C22C48" w:rsidRDefault="00000000">
            <w:pPr>
              <w:rPr>
                <w:sz w:val="24"/>
              </w:rPr>
            </w:pPr>
            <w:r>
              <w:rPr>
                <w:rFonts w:hAnsi="宋体" w:hint="eastAsia"/>
                <w:sz w:val="24"/>
              </w:rPr>
              <w:t>日期</w:t>
            </w:r>
          </w:p>
        </w:tc>
        <w:tc>
          <w:tcPr>
            <w:tcW w:w="1400" w:type="dxa"/>
            <w:tcBorders>
              <w:top w:val="single" w:sz="6" w:space="0" w:color="000000"/>
              <w:left w:val="single" w:sz="6" w:space="0" w:color="000000"/>
              <w:bottom w:val="single" w:sz="6" w:space="0" w:color="000000"/>
              <w:right w:val="single" w:sz="6" w:space="0" w:color="000000"/>
            </w:tcBorders>
          </w:tcPr>
          <w:p w14:paraId="59D77F44" w14:textId="77777777" w:rsidR="00C22C48" w:rsidRDefault="00000000">
            <w:pPr>
              <w:rPr>
                <w:sz w:val="24"/>
              </w:rPr>
            </w:pPr>
            <w:r>
              <w:rPr>
                <w:sz w:val="24"/>
              </w:rPr>
              <w:t>Revision Version</w:t>
            </w:r>
          </w:p>
          <w:p w14:paraId="3B3A3509" w14:textId="77777777" w:rsidR="00C22C48" w:rsidRDefault="00000000">
            <w:pPr>
              <w:rPr>
                <w:sz w:val="24"/>
              </w:rPr>
            </w:pPr>
            <w:r>
              <w:rPr>
                <w:rFonts w:hAnsi="宋体" w:hint="eastAsia"/>
                <w:sz w:val="24"/>
              </w:rPr>
              <w:t>修订版本</w:t>
            </w:r>
          </w:p>
        </w:tc>
        <w:tc>
          <w:tcPr>
            <w:tcW w:w="1177" w:type="dxa"/>
            <w:tcBorders>
              <w:top w:val="single" w:sz="6" w:space="0" w:color="000000"/>
              <w:left w:val="single" w:sz="6" w:space="0" w:color="000000"/>
              <w:bottom w:val="single" w:sz="6" w:space="0" w:color="000000"/>
              <w:right w:val="single" w:sz="6" w:space="0" w:color="000000"/>
            </w:tcBorders>
          </w:tcPr>
          <w:p w14:paraId="4311723C" w14:textId="77777777" w:rsidR="00C22C48" w:rsidRDefault="00000000">
            <w:pPr>
              <w:rPr>
                <w:sz w:val="24"/>
              </w:rPr>
            </w:pPr>
            <w:r>
              <w:rPr>
                <w:sz w:val="24"/>
              </w:rPr>
              <w:t>CR ID /Defect ID</w:t>
            </w:r>
          </w:p>
          <w:p w14:paraId="0F584B15" w14:textId="77777777" w:rsidR="00C22C48" w:rsidRDefault="00000000">
            <w:pPr>
              <w:rPr>
                <w:sz w:val="24"/>
              </w:rPr>
            </w:pPr>
            <w:r>
              <w:rPr>
                <w:sz w:val="24"/>
              </w:rPr>
              <w:t>CR/ Defect</w:t>
            </w:r>
            <w:r>
              <w:rPr>
                <w:rFonts w:hAnsi="宋体" w:hint="eastAsia"/>
                <w:sz w:val="24"/>
              </w:rPr>
              <w:t>号</w:t>
            </w:r>
          </w:p>
        </w:tc>
        <w:tc>
          <w:tcPr>
            <w:tcW w:w="1620" w:type="dxa"/>
            <w:tcBorders>
              <w:top w:val="single" w:sz="6" w:space="0" w:color="000000"/>
              <w:left w:val="single" w:sz="6" w:space="0" w:color="000000"/>
              <w:bottom w:val="single" w:sz="6" w:space="0" w:color="000000"/>
              <w:right w:val="single" w:sz="6" w:space="0" w:color="000000"/>
            </w:tcBorders>
          </w:tcPr>
          <w:p w14:paraId="49450B97" w14:textId="77777777" w:rsidR="00C22C48" w:rsidRDefault="00000000">
            <w:pPr>
              <w:rPr>
                <w:sz w:val="24"/>
              </w:rPr>
            </w:pPr>
            <w:r>
              <w:rPr>
                <w:sz w:val="24"/>
              </w:rPr>
              <w:t>Sec No.</w:t>
            </w:r>
          </w:p>
          <w:p w14:paraId="78DA8B13" w14:textId="77777777" w:rsidR="00C22C48" w:rsidRDefault="00000000">
            <w:pPr>
              <w:rPr>
                <w:rFonts w:hAnsi="宋体" w:hint="eastAsia"/>
                <w:sz w:val="24"/>
              </w:rPr>
            </w:pPr>
            <w:r>
              <w:rPr>
                <w:rFonts w:hAnsi="宋体" w:hint="eastAsia"/>
                <w:sz w:val="24"/>
              </w:rPr>
              <w:t>修改章节</w:t>
            </w:r>
          </w:p>
        </w:tc>
        <w:tc>
          <w:tcPr>
            <w:tcW w:w="1620" w:type="dxa"/>
            <w:tcBorders>
              <w:top w:val="single" w:sz="6" w:space="0" w:color="000000"/>
              <w:left w:val="single" w:sz="6" w:space="0" w:color="000000"/>
              <w:bottom w:val="single" w:sz="6" w:space="0" w:color="000000"/>
              <w:right w:val="single" w:sz="6" w:space="0" w:color="000000"/>
            </w:tcBorders>
          </w:tcPr>
          <w:p w14:paraId="73165554" w14:textId="77777777" w:rsidR="00C22C48" w:rsidRDefault="00000000">
            <w:pPr>
              <w:rPr>
                <w:sz w:val="24"/>
              </w:rPr>
            </w:pPr>
            <w:r>
              <w:rPr>
                <w:sz w:val="24"/>
              </w:rPr>
              <w:t>Change Description</w:t>
            </w:r>
          </w:p>
          <w:p w14:paraId="3AD47A6A" w14:textId="77777777" w:rsidR="00C22C48" w:rsidRDefault="00000000">
            <w:pPr>
              <w:rPr>
                <w:sz w:val="24"/>
              </w:rPr>
            </w:pPr>
            <w:r>
              <w:rPr>
                <w:rFonts w:hAnsi="宋体" w:hint="eastAsia"/>
                <w:sz w:val="24"/>
              </w:rPr>
              <w:t>修改描述</w:t>
            </w:r>
          </w:p>
        </w:tc>
        <w:tc>
          <w:tcPr>
            <w:tcW w:w="1317" w:type="dxa"/>
            <w:tcBorders>
              <w:top w:val="single" w:sz="6" w:space="0" w:color="000000"/>
              <w:left w:val="single" w:sz="6" w:space="0" w:color="000000"/>
              <w:bottom w:val="single" w:sz="6" w:space="0" w:color="000000"/>
              <w:right w:val="single" w:sz="6" w:space="0" w:color="000000"/>
            </w:tcBorders>
          </w:tcPr>
          <w:p w14:paraId="04691AF0" w14:textId="77777777" w:rsidR="00C22C48" w:rsidRDefault="00000000">
            <w:pPr>
              <w:rPr>
                <w:sz w:val="24"/>
              </w:rPr>
            </w:pPr>
            <w:r>
              <w:rPr>
                <w:sz w:val="24"/>
              </w:rPr>
              <w:t>Author</w:t>
            </w:r>
          </w:p>
          <w:p w14:paraId="4F3B2847" w14:textId="77777777" w:rsidR="00C22C48" w:rsidRDefault="00000000">
            <w:pPr>
              <w:rPr>
                <w:sz w:val="24"/>
              </w:rPr>
            </w:pPr>
            <w:r>
              <w:rPr>
                <w:rFonts w:hAnsi="宋体" w:hint="eastAsia"/>
                <w:sz w:val="24"/>
              </w:rPr>
              <w:t>作者</w:t>
            </w:r>
          </w:p>
        </w:tc>
      </w:tr>
      <w:tr w:rsidR="00C22C48" w14:paraId="5E06C7E4" w14:textId="77777777">
        <w:trPr>
          <w:cantSplit/>
          <w:trHeight w:val="338"/>
          <w:jc w:val="center"/>
        </w:trPr>
        <w:tc>
          <w:tcPr>
            <w:tcW w:w="1228" w:type="dxa"/>
            <w:tcBorders>
              <w:top w:val="single" w:sz="6" w:space="0" w:color="000000"/>
              <w:left w:val="single" w:sz="6" w:space="0" w:color="000000"/>
              <w:bottom w:val="single" w:sz="6" w:space="0" w:color="000000"/>
              <w:right w:val="single" w:sz="6" w:space="0" w:color="000000"/>
            </w:tcBorders>
          </w:tcPr>
          <w:p w14:paraId="28DFAD68" w14:textId="77777777" w:rsidR="00C22C48" w:rsidRDefault="00C22C48">
            <w:pPr>
              <w:pStyle w:val="a6"/>
              <w:keepNext w:val="0"/>
              <w:rPr>
                <w:rFonts w:ascii="Times New Roman" w:hAnsi="Times New Roman"/>
                <w:sz w:val="24"/>
                <w:szCs w:val="24"/>
              </w:rPr>
            </w:pPr>
          </w:p>
        </w:tc>
        <w:tc>
          <w:tcPr>
            <w:tcW w:w="1400" w:type="dxa"/>
            <w:tcBorders>
              <w:top w:val="single" w:sz="6" w:space="0" w:color="000000"/>
              <w:left w:val="single" w:sz="6" w:space="0" w:color="000000"/>
              <w:bottom w:val="single" w:sz="6" w:space="0" w:color="000000"/>
              <w:right w:val="single" w:sz="6" w:space="0" w:color="000000"/>
            </w:tcBorders>
          </w:tcPr>
          <w:p w14:paraId="280C2A5A" w14:textId="77777777" w:rsidR="00C22C48" w:rsidRDefault="00C22C48">
            <w:pPr>
              <w:pStyle w:val="a6"/>
              <w:keepNext w:val="0"/>
              <w:jc w:val="center"/>
              <w:rPr>
                <w:rFonts w:ascii="Times New Roman" w:hAnsi="Times New Roman"/>
                <w:sz w:val="24"/>
                <w:szCs w:val="24"/>
              </w:rPr>
            </w:pPr>
          </w:p>
        </w:tc>
        <w:tc>
          <w:tcPr>
            <w:tcW w:w="1177" w:type="dxa"/>
            <w:tcBorders>
              <w:top w:val="single" w:sz="6" w:space="0" w:color="000000"/>
              <w:left w:val="single" w:sz="6" w:space="0" w:color="000000"/>
              <w:bottom w:val="single" w:sz="6" w:space="0" w:color="000000"/>
              <w:right w:val="single" w:sz="6" w:space="0" w:color="000000"/>
            </w:tcBorders>
          </w:tcPr>
          <w:p w14:paraId="75C181AE" w14:textId="77777777" w:rsidR="00C22C48" w:rsidRDefault="00C22C48">
            <w:pPr>
              <w:pStyle w:val="a6"/>
              <w:keepNext w:val="0"/>
              <w:jc w:val="center"/>
              <w:rPr>
                <w:rFonts w:ascii="Times New Roman" w:hAnsi="Times New Roman"/>
                <w:sz w:val="24"/>
                <w:szCs w:val="24"/>
              </w:rPr>
            </w:pPr>
          </w:p>
        </w:tc>
        <w:tc>
          <w:tcPr>
            <w:tcW w:w="1620" w:type="dxa"/>
            <w:tcBorders>
              <w:top w:val="single" w:sz="6" w:space="0" w:color="000000"/>
              <w:left w:val="single" w:sz="6" w:space="0" w:color="000000"/>
              <w:bottom w:val="single" w:sz="6" w:space="0" w:color="000000"/>
              <w:right w:val="single" w:sz="6" w:space="0" w:color="000000"/>
            </w:tcBorders>
          </w:tcPr>
          <w:p w14:paraId="1B98D8E3" w14:textId="77777777" w:rsidR="00C22C48" w:rsidRDefault="00C22C48">
            <w:pPr>
              <w:pStyle w:val="a6"/>
              <w:keepNext w:val="0"/>
              <w:jc w:val="both"/>
              <w:rPr>
                <w:rFonts w:ascii="Times New Roman" w:hAnsi="Times New Roman"/>
                <w:sz w:val="24"/>
                <w:szCs w:val="24"/>
              </w:rPr>
            </w:pPr>
          </w:p>
        </w:tc>
        <w:tc>
          <w:tcPr>
            <w:tcW w:w="1620" w:type="dxa"/>
            <w:tcBorders>
              <w:top w:val="single" w:sz="6" w:space="0" w:color="000000"/>
              <w:left w:val="single" w:sz="6" w:space="0" w:color="000000"/>
              <w:bottom w:val="single" w:sz="6" w:space="0" w:color="000000"/>
              <w:right w:val="single" w:sz="6" w:space="0" w:color="000000"/>
            </w:tcBorders>
          </w:tcPr>
          <w:p w14:paraId="51C54CDD" w14:textId="77777777" w:rsidR="00C22C48" w:rsidRDefault="00C22C48">
            <w:pPr>
              <w:pStyle w:val="a6"/>
              <w:rPr>
                <w:rFonts w:ascii="Times New Roman" w:hAnsi="Times New Roman"/>
                <w:sz w:val="24"/>
                <w:szCs w:val="24"/>
              </w:rPr>
            </w:pPr>
          </w:p>
        </w:tc>
        <w:tc>
          <w:tcPr>
            <w:tcW w:w="1317" w:type="dxa"/>
            <w:tcBorders>
              <w:top w:val="single" w:sz="6" w:space="0" w:color="000000"/>
              <w:left w:val="single" w:sz="6" w:space="0" w:color="000000"/>
              <w:bottom w:val="single" w:sz="6" w:space="0" w:color="000000"/>
              <w:right w:val="single" w:sz="6" w:space="0" w:color="000000"/>
            </w:tcBorders>
          </w:tcPr>
          <w:p w14:paraId="1922904E" w14:textId="77777777" w:rsidR="00C22C48" w:rsidRDefault="00C22C48">
            <w:pPr>
              <w:pStyle w:val="a6"/>
              <w:rPr>
                <w:sz w:val="24"/>
                <w:szCs w:val="24"/>
              </w:rPr>
            </w:pPr>
          </w:p>
        </w:tc>
      </w:tr>
      <w:tr w:rsidR="00C22C48" w14:paraId="6E6324DC" w14:textId="77777777">
        <w:trPr>
          <w:cantSplit/>
          <w:trHeight w:val="338"/>
          <w:jc w:val="center"/>
        </w:trPr>
        <w:tc>
          <w:tcPr>
            <w:tcW w:w="1228" w:type="dxa"/>
            <w:tcBorders>
              <w:top w:val="single" w:sz="6" w:space="0" w:color="000000"/>
              <w:left w:val="single" w:sz="6" w:space="0" w:color="000000"/>
              <w:bottom w:val="single" w:sz="6" w:space="0" w:color="000000"/>
              <w:right w:val="single" w:sz="6" w:space="0" w:color="000000"/>
            </w:tcBorders>
          </w:tcPr>
          <w:p w14:paraId="452F6193" w14:textId="77777777" w:rsidR="00C22C48" w:rsidRDefault="00C22C48">
            <w:pPr>
              <w:pStyle w:val="a6"/>
              <w:keepNext w:val="0"/>
              <w:rPr>
                <w:rFonts w:ascii="Times New Roman" w:hAnsi="Times New Roman"/>
                <w:sz w:val="24"/>
                <w:szCs w:val="24"/>
              </w:rPr>
            </w:pPr>
          </w:p>
        </w:tc>
        <w:tc>
          <w:tcPr>
            <w:tcW w:w="1400" w:type="dxa"/>
            <w:tcBorders>
              <w:top w:val="single" w:sz="6" w:space="0" w:color="000000"/>
              <w:left w:val="single" w:sz="6" w:space="0" w:color="000000"/>
              <w:bottom w:val="single" w:sz="6" w:space="0" w:color="000000"/>
              <w:right w:val="single" w:sz="6" w:space="0" w:color="000000"/>
            </w:tcBorders>
          </w:tcPr>
          <w:p w14:paraId="45BF25E2" w14:textId="77777777" w:rsidR="00C22C48" w:rsidRDefault="00C22C48">
            <w:pPr>
              <w:pStyle w:val="a6"/>
              <w:keepNext w:val="0"/>
              <w:jc w:val="center"/>
              <w:rPr>
                <w:rFonts w:ascii="Times New Roman" w:hAnsi="Times New Roman"/>
                <w:sz w:val="24"/>
                <w:szCs w:val="24"/>
              </w:rPr>
            </w:pPr>
          </w:p>
        </w:tc>
        <w:tc>
          <w:tcPr>
            <w:tcW w:w="1177" w:type="dxa"/>
            <w:tcBorders>
              <w:top w:val="single" w:sz="6" w:space="0" w:color="000000"/>
              <w:left w:val="single" w:sz="6" w:space="0" w:color="000000"/>
              <w:bottom w:val="single" w:sz="6" w:space="0" w:color="000000"/>
              <w:right w:val="single" w:sz="6" w:space="0" w:color="000000"/>
            </w:tcBorders>
          </w:tcPr>
          <w:p w14:paraId="511D3501" w14:textId="77777777" w:rsidR="00C22C48" w:rsidRDefault="00C22C48">
            <w:pPr>
              <w:pStyle w:val="a6"/>
              <w:keepNext w:val="0"/>
              <w:jc w:val="center"/>
              <w:rPr>
                <w:rFonts w:ascii="Times New Roman" w:hAnsi="Times New Roman"/>
                <w:sz w:val="24"/>
                <w:szCs w:val="24"/>
              </w:rPr>
            </w:pPr>
          </w:p>
        </w:tc>
        <w:tc>
          <w:tcPr>
            <w:tcW w:w="1620" w:type="dxa"/>
            <w:tcBorders>
              <w:top w:val="single" w:sz="6" w:space="0" w:color="000000"/>
              <w:left w:val="single" w:sz="6" w:space="0" w:color="000000"/>
              <w:bottom w:val="single" w:sz="6" w:space="0" w:color="000000"/>
              <w:right w:val="single" w:sz="6" w:space="0" w:color="000000"/>
            </w:tcBorders>
          </w:tcPr>
          <w:p w14:paraId="68874266" w14:textId="77777777" w:rsidR="00C22C48" w:rsidRDefault="00C22C48">
            <w:pPr>
              <w:pStyle w:val="a6"/>
              <w:keepNext w:val="0"/>
              <w:jc w:val="both"/>
              <w:rPr>
                <w:rFonts w:ascii="Times New Roman" w:hAnsi="Times New Roman"/>
                <w:sz w:val="24"/>
                <w:szCs w:val="24"/>
              </w:rPr>
            </w:pPr>
          </w:p>
        </w:tc>
        <w:tc>
          <w:tcPr>
            <w:tcW w:w="1620" w:type="dxa"/>
            <w:tcBorders>
              <w:top w:val="single" w:sz="6" w:space="0" w:color="000000"/>
              <w:left w:val="single" w:sz="6" w:space="0" w:color="000000"/>
              <w:bottom w:val="single" w:sz="6" w:space="0" w:color="000000"/>
              <w:right w:val="single" w:sz="6" w:space="0" w:color="000000"/>
            </w:tcBorders>
          </w:tcPr>
          <w:p w14:paraId="280B377F" w14:textId="77777777" w:rsidR="00C22C48" w:rsidRDefault="00C22C48">
            <w:pPr>
              <w:pStyle w:val="a6"/>
              <w:rPr>
                <w:rFonts w:ascii="Times New Roman" w:hAnsi="Times New Roman"/>
                <w:sz w:val="24"/>
                <w:szCs w:val="24"/>
              </w:rPr>
            </w:pPr>
          </w:p>
        </w:tc>
        <w:tc>
          <w:tcPr>
            <w:tcW w:w="1317" w:type="dxa"/>
            <w:tcBorders>
              <w:top w:val="single" w:sz="6" w:space="0" w:color="000000"/>
              <w:left w:val="single" w:sz="6" w:space="0" w:color="000000"/>
              <w:bottom w:val="single" w:sz="6" w:space="0" w:color="000000"/>
              <w:right w:val="single" w:sz="6" w:space="0" w:color="000000"/>
            </w:tcBorders>
          </w:tcPr>
          <w:p w14:paraId="515CC0F4" w14:textId="77777777" w:rsidR="00C22C48" w:rsidRDefault="00C22C48">
            <w:pPr>
              <w:pStyle w:val="a6"/>
              <w:rPr>
                <w:sz w:val="24"/>
                <w:szCs w:val="24"/>
              </w:rPr>
            </w:pPr>
          </w:p>
        </w:tc>
      </w:tr>
      <w:tr w:rsidR="00C22C48" w14:paraId="028F0BFA" w14:textId="77777777">
        <w:trPr>
          <w:cantSplit/>
          <w:trHeight w:val="338"/>
          <w:jc w:val="center"/>
        </w:trPr>
        <w:tc>
          <w:tcPr>
            <w:tcW w:w="1228" w:type="dxa"/>
            <w:tcBorders>
              <w:top w:val="single" w:sz="6" w:space="0" w:color="000000"/>
              <w:left w:val="single" w:sz="6" w:space="0" w:color="000000"/>
              <w:bottom w:val="single" w:sz="6" w:space="0" w:color="000000"/>
              <w:right w:val="single" w:sz="6" w:space="0" w:color="000000"/>
            </w:tcBorders>
          </w:tcPr>
          <w:p w14:paraId="6C89EC0D" w14:textId="77777777" w:rsidR="00C22C48" w:rsidRDefault="00C22C48">
            <w:pPr>
              <w:pStyle w:val="a6"/>
              <w:keepNext w:val="0"/>
              <w:rPr>
                <w:sz w:val="24"/>
                <w:szCs w:val="24"/>
              </w:rPr>
            </w:pPr>
          </w:p>
        </w:tc>
        <w:tc>
          <w:tcPr>
            <w:tcW w:w="1400" w:type="dxa"/>
            <w:tcBorders>
              <w:top w:val="single" w:sz="6" w:space="0" w:color="000000"/>
              <w:left w:val="single" w:sz="6" w:space="0" w:color="000000"/>
              <w:bottom w:val="single" w:sz="6" w:space="0" w:color="000000"/>
              <w:right w:val="single" w:sz="6" w:space="0" w:color="000000"/>
            </w:tcBorders>
          </w:tcPr>
          <w:p w14:paraId="0231B0BA" w14:textId="77777777" w:rsidR="00C22C48" w:rsidRDefault="00C22C48">
            <w:pPr>
              <w:pStyle w:val="a6"/>
              <w:keepNext w:val="0"/>
              <w:rPr>
                <w:sz w:val="24"/>
                <w:szCs w:val="24"/>
              </w:rPr>
            </w:pPr>
          </w:p>
        </w:tc>
        <w:tc>
          <w:tcPr>
            <w:tcW w:w="1177" w:type="dxa"/>
            <w:tcBorders>
              <w:top w:val="single" w:sz="6" w:space="0" w:color="000000"/>
              <w:left w:val="single" w:sz="6" w:space="0" w:color="000000"/>
              <w:bottom w:val="single" w:sz="6" w:space="0" w:color="000000"/>
              <w:right w:val="single" w:sz="6" w:space="0" w:color="000000"/>
            </w:tcBorders>
          </w:tcPr>
          <w:p w14:paraId="475588BE" w14:textId="77777777" w:rsidR="00C22C48" w:rsidRDefault="00C22C48">
            <w:pPr>
              <w:pStyle w:val="a6"/>
              <w:keepNext w:val="0"/>
              <w:jc w:val="center"/>
              <w:rPr>
                <w:rFonts w:ascii="Times New Roman" w:hAnsi="Times New Roman"/>
                <w:sz w:val="24"/>
                <w:szCs w:val="24"/>
              </w:rPr>
            </w:pPr>
          </w:p>
        </w:tc>
        <w:tc>
          <w:tcPr>
            <w:tcW w:w="1620" w:type="dxa"/>
            <w:tcBorders>
              <w:top w:val="single" w:sz="6" w:space="0" w:color="000000"/>
              <w:left w:val="single" w:sz="6" w:space="0" w:color="000000"/>
              <w:bottom w:val="single" w:sz="6" w:space="0" w:color="000000"/>
              <w:right w:val="single" w:sz="6" w:space="0" w:color="000000"/>
            </w:tcBorders>
          </w:tcPr>
          <w:p w14:paraId="376BAB35" w14:textId="77777777" w:rsidR="00C22C48" w:rsidRDefault="00C22C48">
            <w:pPr>
              <w:pStyle w:val="a6"/>
              <w:keepNext w:val="0"/>
              <w:jc w:val="both"/>
              <w:rPr>
                <w:rFonts w:ascii="Times New Roman" w:hAnsi="Times New Roman"/>
                <w:sz w:val="24"/>
                <w:szCs w:val="24"/>
              </w:rPr>
            </w:pPr>
          </w:p>
        </w:tc>
        <w:tc>
          <w:tcPr>
            <w:tcW w:w="1620" w:type="dxa"/>
            <w:tcBorders>
              <w:top w:val="single" w:sz="6" w:space="0" w:color="000000"/>
              <w:left w:val="single" w:sz="6" w:space="0" w:color="000000"/>
              <w:bottom w:val="single" w:sz="6" w:space="0" w:color="000000"/>
              <w:right w:val="single" w:sz="6" w:space="0" w:color="000000"/>
            </w:tcBorders>
          </w:tcPr>
          <w:p w14:paraId="3893D3FD" w14:textId="77777777" w:rsidR="00C22C48" w:rsidRDefault="00C22C48">
            <w:pPr>
              <w:pStyle w:val="a6"/>
              <w:keepNext w:val="0"/>
              <w:rPr>
                <w:sz w:val="24"/>
                <w:szCs w:val="24"/>
              </w:rPr>
            </w:pPr>
          </w:p>
        </w:tc>
        <w:tc>
          <w:tcPr>
            <w:tcW w:w="1317" w:type="dxa"/>
            <w:tcBorders>
              <w:top w:val="single" w:sz="6" w:space="0" w:color="000000"/>
              <w:left w:val="single" w:sz="6" w:space="0" w:color="000000"/>
              <w:bottom w:val="single" w:sz="6" w:space="0" w:color="000000"/>
              <w:right w:val="single" w:sz="6" w:space="0" w:color="000000"/>
            </w:tcBorders>
          </w:tcPr>
          <w:p w14:paraId="1A38728B" w14:textId="77777777" w:rsidR="00C22C48" w:rsidRDefault="00C22C48">
            <w:pPr>
              <w:pStyle w:val="a6"/>
              <w:keepNext w:val="0"/>
              <w:rPr>
                <w:sz w:val="24"/>
                <w:szCs w:val="24"/>
              </w:rPr>
            </w:pPr>
          </w:p>
        </w:tc>
      </w:tr>
      <w:tr w:rsidR="00C22C48" w14:paraId="3AF7886E" w14:textId="77777777">
        <w:trPr>
          <w:cantSplit/>
          <w:trHeight w:val="321"/>
          <w:jc w:val="center"/>
        </w:trPr>
        <w:tc>
          <w:tcPr>
            <w:tcW w:w="1228" w:type="dxa"/>
            <w:tcBorders>
              <w:top w:val="single" w:sz="6" w:space="0" w:color="000000"/>
              <w:left w:val="single" w:sz="6" w:space="0" w:color="000000"/>
              <w:bottom w:val="single" w:sz="6" w:space="0" w:color="000000"/>
              <w:right w:val="single" w:sz="6" w:space="0" w:color="000000"/>
            </w:tcBorders>
          </w:tcPr>
          <w:p w14:paraId="44CB2241" w14:textId="77777777" w:rsidR="00C22C48" w:rsidRDefault="00C22C48">
            <w:pPr>
              <w:pStyle w:val="a6"/>
              <w:keepNext w:val="0"/>
              <w:rPr>
                <w:sz w:val="24"/>
                <w:szCs w:val="24"/>
              </w:rPr>
            </w:pPr>
          </w:p>
        </w:tc>
        <w:tc>
          <w:tcPr>
            <w:tcW w:w="1400" w:type="dxa"/>
            <w:tcBorders>
              <w:top w:val="single" w:sz="6" w:space="0" w:color="000000"/>
              <w:left w:val="single" w:sz="6" w:space="0" w:color="000000"/>
              <w:bottom w:val="single" w:sz="6" w:space="0" w:color="000000"/>
              <w:right w:val="single" w:sz="6" w:space="0" w:color="000000"/>
            </w:tcBorders>
          </w:tcPr>
          <w:p w14:paraId="3FEDE671" w14:textId="77777777" w:rsidR="00C22C48" w:rsidRDefault="00C22C48">
            <w:pPr>
              <w:pStyle w:val="a6"/>
              <w:keepNext w:val="0"/>
              <w:rPr>
                <w:sz w:val="24"/>
                <w:szCs w:val="24"/>
              </w:rPr>
            </w:pPr>
          </w:p>
        </w:tc>
        <w:tc>
          <w:tcPr>
            <w:tcW w:w="1177" w:type="dxa"/>
            <w:tcBorders>
              <w:top w:val="single" w:sz="6" w:space="0" w:color="000000"/>
              <w:left w:val="single" w:sz="6" w:space="0" w:color="000000"/>
              <w:bottom w:val="single" w:sz="6" w:space="0" w:color="000000"/>
              <w:right w:val="single" w:sz="6" w:space="0" w:color="000000"/>
            </w:tcBorders>
          </w:tcPr>
          <w:p w14:paraId="24AE4AD4" w14:textId="77777777" w:rsidR="00C22C48" w:rsidRDefault="00C22C48">
            <w:pPr>
              <w:pStyle w:val="a6"/>
              <w:keepNext w:val="0"/>
              <w:jc w:val="center"/>
              <w:rPr>
                <w:rFonts w:ascii="Times New Roman" w:hAnsi="Times New Roman"/>
                <w:sz w:val="24"/>
                <w:szCs w:val="24"/>
              </w:rPr>
            </w:pPr>
          </w:p>
        </w:tc>
        <w:tc>
          <w:tcPr>
            <w:tcW w:w="1620" w:type="dxa"/>
            <w:tcBorders>
              <w:top w:val="single" w:sz="6" w:space="0" w:color="000000"/>
              <w:left w:val="single" w:sz="6" w:space="0" w:color="000000"/>
              <w:bottom w:val="single" w:sz="6" w:space="0" w:color="000000"/>
              <w:right w:val="single" w:sz="6" w:space="0" w:color="000000"/>
            </w:tcBorders>
          </w:tcPr>
          <w:p w14:paraId="4D796F52" w14:textId="77777777" w:rsidR="00C22C48" w:rsidRDefault="00C22C48">
            <w:pPr>
              <w:pStyle w:val="a6"/>
              <w:keepNext w:val="0"/>
              <w:jc w:val="both"/>
              <w:rPr>
                <w:rFonts w:ascii="Times New Roman" w:hAnsi="Times New Roman"/>
                <w:sz w:val="24"/>
                <w:szCs w:val="24"/>
              </w:rPr>
            </w:pPr>
          </w:p>
        </w:tc>
        <w:tc>
          <w:tcPr>
            <w:tcW w:w="1620" w:type="dxa"/>
            <w:tcBorders>
              <w:top w:val="single" w:sz="6" w:space="0" w:color="000000"/>
              <w:left w:val="single" w:sz="6" w:space="0" w:color="000000"/>
              <w:bottom w:val="single" w:sz="6" w:space="0" w:color="000000"/>
              <w:right w:val="single" w:sz="6" w:space="0" w:color="000000"/>
            </w:tcBorders>
          </w:tcPr>
          <w:p w14:paraId="46B0817E" w14:textId="77777777" w:rsidR="00C22C48" w:rsidRDefault="00C22C48">
            <w:pPr>
              <w:pStyle w:val="a6"/>
              <w:keepNext w:val="0"/>
              <w:rPr>
                <w:sz w:val="24"/>
                <w:szCs w:val="24"/>
              </w:rPr>
            </w:pPr>
          </w:p>
        </w:tc>
        <w:tc>
          <w:tcPr>
            <w:tcW w:w="1317" w:type="dxa"/>
            <w:tcBorders>
              <w:top w:val="single" w:sz="6" w:space="0" w:color="000000"/>
              <w:left w:val="single" w:sz="6" w:space="0" w:color="000000"/>
              <w:bottom w:val="single" w:sz="6" w:space="0" w:color="000000"/>
              <w:right w:val="single" w:sz="6" w:space="0" w:color="000000"/>
            </w:tcBorders>
          </w:tcPr>
          <w:p w14:paraId="7C649D68" w14:textId="77777777" w:rsidR="00C22C48" w:rsidRDefault="00C22C48">
            <w:pPr>
              <w:pStyle w:val="a6"/>
              <w:keepNext w:val="0"/>
              <w:rPr>
                <w:sz w:val="24"/>
                <w:szCs w:val="24"/>
              </w:rPr>
            </w:pPr>
          </w:p>
        </w:tc>
      </w:tr>
      <w:tr w:rsidR="00C22C48" w14:paraId="290B2A89" w14:textId="77777777">
        <w:trPr>
          <w:cantSplit/>
          <w:trHeight w:val="338"/>
          <w:jc w:val="center"/>
        </w:trPr>
        <w:tc>
          <w:tcPr>
            <w:tcW w:w="1228" w:type="dxa"/>
            <w:tcBorders>
              <w:top w:val="single" w:sz="6" w:space="0" w:color="000000"/>
              <w:left w:val="single" w:sz="6" w:space="0" w:color="000000"/>
              <w:bottom w:val="single" w:sz="6" w:space="0" w:color="000000"/>
              <w:right w:val="single" w:sz="6" w:space="0" w:color="000000"/>
            </w:tcBorders>
          </w:tcPr>
          <w:p w14:paraId="4539C24C" w14:textId="77777777" w:rsidR="00C22C48" w:rsidRDefault="00C22C48">
            <w:pPr>
              <w:pStyle w:val="a6"/>
              <w:keepNext w:val="0"/>
              <w:rPr>
                <w:sz w:val="24"/>
                <w:szCs w:val="24"/>
              </w:rPr>
            </w:pPr>
          </w:p>
        </w:tc>
        <w:tc>
          <w:tcPr>
            <w:tcW w:w="1400" w:type="dxa"/>
            <w:tcBorders>
              <w:top w:val="single" w:sz="6" w:space="0" w:color="000000"/>
              <w:left w:val="single" w:sz="6" w:space="0" w:color="000000"/>
              <w:bottom w:val="single" w:sz="6" w:space="0" w:color="000000"/>
              <w:right w:val="single" w:sz="6" w:space="0" w:color="000000"/>
            </w:tcBorders>
          </w:tcPr>
          <w:p w14:paraId="53DFAB62" w14:textId="77777777" w:rsidR="00C22C48" w:rsidRDefault="00C22C48">
            <w:pPr>
              <w:pStyle w:val="a6"/>
              <w:keepNext w:val="0"/>
              <w:rPr>
                <w:sz w:val="24"/>
                <w:szCs w:val="24"/>
              </w:rPr>
            </w:pPr>
          </w:p>
        </w:tc>
        <w:tc>
          <w:tcPr>
            <w:tcW w:w="1177" w:type="dxa"/>
            <w:tcBorders>
              <w:top w:val="single" w:sz="6" w:space="0" w:color="000000"/>
              <w:left w:val="single" w:sz="6" w:space="0" w:color="000000"/>
              <w:bottom w:val="single" w:sz="6" w:space="0" w:color="000000"/>
              <w:right w:val="single" w:sz="6" w:space="0" w:color="000000"/>
            </w:tcBorders>
          </w:tcPr>
          <w:p w14:paraId="46BEBD45" w14:textId="77777777" w:rsidR="00C22C48" w:rsidRDefault="00C22C48">
            <w:pPr>
              <w:pStyle w:val="a6"/>
              <w:keepNext w:val="0"/>
              <w:jc w:val="center"/>
              <w:rPr>
                <w:rFonts w:ascii="Times New Roman" w:hAnsi="Times New Roman"/>
                <w:sz w:val="24"/>
                <w:szCs w:val="24"/>
              </w:rPr>
            </w:pPr>
          </w:p>
        </w:tc>
        <w:tc>
          <w:tcPr>
            <w:tcW w:w="1620" w:type="dxa"/>
            <w:tcBorders>
              <w:top w:val="single" w:sz="6" w:space="0" w:color="000000"/>
              <w:left w:val="single" w:sz="6" w:space="0" w:color="000000"/>
              <w:bottom w:val="single" w:sz="6" w:space="0" w:color="000000"/>
              <w:right w:val="single" w:sz="6" w:space="0" w:color="000000"/>
            </w:tcBorders>
          </w:tcPr>
          <w:p w14:paraId="1E6FE4C6" w14:textId="77777777" w:rsidR="00C22C48" w:rsidRDefault="00C22C48">
            <w:pPr>
              <w:pStyle w:val="a6"/>
              <w:keepNext w:val="0"/>
              <w:jc w:val="both"/>
              <w:rPr>
                <w:rFonts w:ascii="Times New Roman" w:hAnsi="Times New Roman"/>
                <w:sz w:val="24"/>
                <w:szCs w:val="24"/>
              </w:rPr>
            </w:pPr>
          </w:p>
        </w:tc>
        <w:tc>
          <w:tcPr>
            <w:tcW w:w="1620" w:type="dxa"/>
            <w:tcBorders>
              <w:top w:val="single" w:sz="6" w:space="0" w:color="000000"/>
              <w:left w:val="single" w:sz="6" w:space="0" w:color="000000"/>
              <w:bottom w:val="single" w:sz="6" w:space="0" w:color="000000"/>
              <w:right w:val="single" w:sz="6" w:space="0" w:color="000000"/>
            </w:tcBorders>
          </w:tcPr>
          <w:p w14:paraId="45A83833" w14:textId="77777777" w:rsidR="00C22C48" w:rsidRDefault="00C22C48">
            <w:pPr>
              <w:pStyle w:val="a6"/>
              <w:keepNext w:val="0"/>
              <w:rPr>
                <w:sz w:val="24"/>
                <w:szCs w:val="24"/>
              </w:rPr>
            </w:pPr>
          </w:p>
        </w:tc>
        <w:tc>
          <w:tcPr>
            <w:tcW w:w="1317" w:type="dxa"/>
            <w:tcBorders>
              <w:top w:val="single" w:sz="6" w:space="0" w:color="000000"/>
              <w:left w:val="single" w:sz="6" w:space="0" w:color="000000"/>
              <w:bottom w:val="single" w:sz="6" w:space="0" w:color="000000"/>
              <w:right w:val="single" w:sz="6" w:space="0" w:color="000000"/>
            </w:tcBorders>
          </w:tcPr>
          <w:p w14:paraId="6180E62D" w14:textId="77777777" w:rsidR="00C22C48" w:rsidRDefault="00C22C48">
            <w:pPr>
              <w:pStyle w:val="a6"/>
              <w:keepNext w:val="0"/>
              <w:rPr>
                <w:sz w:val="24"/>
                <w:szCs w:val="24"/>
              </w:rPr>
            </w:pPr>
          </w:p>
        </w:tc>
      </w:tr>
      <w:tr w:rsidR="00C22C48" w14:paraId="72304CE1" w14:textId="77777777">
        <w:trPr>
          <w:cantSplit/>
          <w:trHeight w:val="338"/>
          <w:jc w:val="center"/>
        </w:trPr>
        <w:tc>
          <w:tcPr>
            <w:tcW w:w="1228" w:type="dxa"/>
            <w:tcBorders>
              <w:top w:val="single" w:sz="6" w:space="0" w:color="000000"/>
              <w:left w:val="single" w:sz="6" w:space="0" w:color="000000"/>
              <w:bottom w:val="single" w:sz="6" w:space="0" w:color="000000"/>
              <w:right w:val="single" w:sz="6" w:space="0" w:color="000000"/>
            </w:tcBorders>
          </w:tcPr>
          <w:p w14:paraId="2C6B899C" w14:textId="77777777" w:rsidR="00C22C48" w:rsidRDefault="00C22C48">
            <w:pPr>
              <w:pStyle w:val="a6"/>
              <w:keepNext w:val="0"/>
              <w:rPr>
                <w:sz w:val="24"/>
                <w:szCs w:val="24"/>
              </w:rPr>
            </w:pPr>
          </w:p>
        </w:tc>
        <w:tc>
          <w:tcPr>
            <w:tcW w:w="1400" w:type="dxa"/>
            <w:tcBorders>
              <w:top w:val="single" w:sz="6" w:space="0" w:color="000000"/>
              <w:left w:val="single" w:sz="6" w:space="0" w:color="000000"/>
              <w:bottom w:val="single" w:sz="6" w:space="0" w:color="000000"/>
              <w:right w:val="single" w:sz="6" w:space="0" w:color="000000"/>
            </w:tcBorders>
          </w:tcPr>
          <w:p w14:paraId="348AF639" w14:textId="77777777" w:rsidR="00C22C48" w:rsidRDefault="00C22C48">
            <w:pPr>
              <w:pStyle w:val="a6"/>
              <w:keepNext w:val="0"/>
              <w:rPr>
                <w:sz w:val="24"/>
                <w:szCs w:val="24"/>
              </w:rPr>
            </w:pPr>
          </w:p>
        </w:tc>
        <w:tc>
          <w:tcPr>
            <w:tcW w:w="1177" w:type="dxa"/>
            <w:tcBorders>
              <w:top w:val="single" w:sz="6" w:space="0" w:color="000000"/>
              <w:left w:val="single" w:sz="6" w:space="0" w:color="000000"/>
              <w:bottom w:val="single" w:sz="6" w:space="0" w:color="000000"/>
              <w:right w:val="single" w:sz="6" w:space="0" w:color="000000"/>
            </w:tcBorders>
          </w:tcPr>
          <w:p w14:paraId="5214A64C" w14:textId="77777777" w:rsidR="00C22C48" w:rsidRDefault="00C22C48">
            <w:pPr>
              <w:pStyle w:val="a6"/>
              <w:keepNext w:val="0"/>
              <w:jc w:val="center"/>
              <w:rPr>
                <w:rFonts w:ascii="Times New Roman" w:hAnsi="Times New Roman"/>
                <w:sz w:val="24"/>
                <w:szCs w:val="24"/>
              </w:rPr>
            </w:pPr>
          </w:p>
        </w:tc>
        <w:tc>
          <w:tcPr>
            <w:tcW w:w="1620" w:type="dxa"/>
            <w:tcBorders>
              <w:top w:val="single" w:sz="6" w:space="0" w:color="000000"/>
              <w:left w:val="single" w:sz="6" w:space="0" w:color="000000"/>
              <w:bottom w:val="single" w:sz="6" w:space="0" w:color="000000"/>
              <w:right w:val="single" w:sz="6" w:space="0" w:color="000000"/>
            </w:tcBorders>
          </w:tcPr>
          <w:p w14:paraId="7D3C9749" w14:textId="77777777" w:rsidR="00C22C48" w:rsidRDefault="00C22C48">
            <w:pPr>
              <w:pStyle w:val="a6"/>
              <w:keepNext w:val="0"/>
              <w:jc w:val="both"/>
              <w:rPr>
                <w:rFonts w:ascii="Times New Roman" w:hAnsi="Times New Roman"/>
                <w:sz w:val="24"/>
                <w:szCs w:val="24"/>
              </w:rPr>
            </w:pPr>
          </w:p>
        </w:tc>
        <w:tc>
          <w:tcPr>
            <w:tcW w:w="1620" w:type="dxa"/>
            <w:tcBorders>
              <w:top w:val="single" w:sz="6" w:space="0" w:color="000000"/>
              <w:left w:val="single" w:sz="6" w:space="0" w:color="000000"/>
              <w:bottom w:val="single" w:sz="6" w:space="0" w:color="000000"/>
              <w:right w:val="single" w:sz="6" w:space="0" w:color="000000"/>
            </w:tcBorders>
          </w:tcPr>
          <w:p w14:paraId="1884B805" w14:textId="77777777" w:rsidR="00C22C48" w:rsidRDefault="00C22C48">
            <w:pPr>
              <w:pStyle w:val="a6"/>
              <w:keepNext w:val="0"/>
              <w:rPr>
                <w:sz w:val="24"/>
                <w:szCs w:val="24"/>
              </w:rPr>
            </w:pPr>
          </w:p>
        </w:tc>
        <w:tc>
          <w:tcPr>
            <w:tcW w:w="1317" w:type="dxa"/>
            <w:tcBorders>
              <w:top w:val="single" w:sz="6" w:space="0" w:color="000000"/>
              <w:left w:val="single" w:sz="6" w:space="0" w:color="000000"/>
              <w:bottom w:val="single" w:sz="6" w:space="0" w:color="000000"/>
              <w:right w:val="single" w:sz="6" w:space="0" w:color="000000"/>
            </w:tcBorders>
          </w:tcPr>
          <w:p w14:paraId="36944BE4" w14:textId="77777777" w:rsidR="00C22C48" w:rsidRDefault="00C22C48">
            <w:pPr>
              <w:pStyle w:val="a6"/>
              <w:keepNext w:val="0"/>
              <w:rPr>
                <w:sz w:val="24"/>
                <w:szCs w:val="24"/>
              </w:rPr>
            </w:pPr>
          </w:p>
        </w:tc>
      </w:tr>
      <w:tr w:rsidR="00C22C48" w14:paraId="2E35D7E2" w14:textId="77777777">
        <w:trPr>
          <w:cantSplit/>
          <w:trHeight w:val="338"/>
          <w:jc w:val="center"/>
        </w:trPr>
        <w:tc>
          <w:tcPr>
            <w:tcW w:w="1228" w:type="dxa"/>
            <w:tcBorders>
              <w:top w:val="single" w:sz="6" w:space="0" w:color="000000"/>
              <w:left w:val="single" w:sz="6" w:space="0" w:color="000000"/>
              <w:bottom w:val="single" w:sz="6" w:space="0" w:color="000000"/>
              <w:right w:val="single" w:sz="6" w:space="0" w:color="000000"/>
            </w:tcBorders>
          </w:tcPr>
          <w:p w14:paraId="420258E3" w14:textId="77777777" w:rsidR="00C22C48" w:rsidRDefault="00C22C48">
            <w:pPr>
              <w:pStyle w:val="a6"/>
              <w:keepNext w:val="0"/>
              <w:rPr>
                <w:sz w:val="24"/>
                <w:szCs w:val="24"/>
              </w:rPr>
            </w:pPr>
          </w:p>
        </w:tc>
        <w:tc>
          <w:tcPr>
            <w:tcW w:w="1400" w:type="dxa"/>
            <w:tcBorders>
              <w:top w:val="single" w:sz="6" w:space="0" w:color="000000"/>
              <w:left w:val="single" w:sz="6" w:space="0" w:color="000000"/>
              <w:bottom w:val="single" w:sz="6" w:space="0" w:color="000000"/>
              <w:right w:val="single" w:sz="6" w:space="0" w:color="000000"/>
            </w:tcBorders>
          </w:tcPr>
          <w:p w14:paraId="6F18CDC2" w14:textId="77777777" w:rsidR="00C22C48" w:rsidRDefault="00C22C48">
            <w:pPr>
              <w:pStyle w:val="a6"/>
              <w:keepNext w:val="0"/>
              <w:rPr>
                <w:sz w:val="24"/>
                <w:szCs w:val="24"/>
              </w:rPr>
            </w:pPr>
          </w:p>
        </w:tc>
        <w:tc>
          <w:tcPr>
            <w:tcW w:w="1177" w:type="dxa"/>
            <w:tcBorders>
              <w:top w:val="single" w:sz="6" w:space="0" w:color="000000"/>
              <w:left w:val="single" w:sz="6" w:space="0" w:color="000000"/>
              <w:bottom w:val="single" w:sz="6" w:space="0" w:color="000000"/>
              <w:right w:val="single" w:sz="6" w:space="0" w:color="000000"/>
            </w:tcBorders>
          </w:tcPr>
          <w:p w14:paraId="259A8EC1" w14:textId="77777777" w:rsidR="00C22C48" w:rsidRDefault="00C22C48">
            <w:pPr>
              <w:pStyle w:val="a6"/>
              <w:keepNext w:val="0"/>
              <w:jc w:val="center"/>
              <w:rPr>
                <w:rFonts w:ascii="Times New Roman" w:hAnsi="Times New Roman"/>
                <w:sz w:val="24"/>
                <w:szCs w:val="24"/>
              </w:rPr>
            </w:pPr>
          </w:p>
        </w:tc>
        <w:tc>
          <w:tcPr>
            <w:tcW w:w="1620" w:type="dxa"/>
            <w:tcBorders>
              <w:top w:val="single" w:sz="6" w:space="0" w:color="000000"/>
              <w:left w:val="single" w:sz="6" w:space="0" w:color="000000"/>
              <w:bottom w:val="single" w:sz="6" w:space="0" w:color="000000"/>
              <w:right w:val="single" w:sz="6" w:space="0" w:color="000000"/>
            </w:tcBorders>
          </w:tcPr>
          <w:p w14:paraId="35633E95" w14:textId="77777777" w:rsidR="00C22C48" w:rsidRDefault="00C22C48">
            <w:pPr>
              <w:pStyle w:val="a6"/>
              <w:keepNext w:val="0"/>
              <w:jc w:val="both"/>
              <w:rPr>
                <w:rFonts w:ascii="Times New Roman" w:hAnsi="Times New Roman"/>
                <w:sz w:val="24"/>
                <w:szCs w:val="24"/>
              </w:rPr>
            </w:pPr>
          </w:p>
        </w:tc>
        <w:tc>
          <w:tcPr>
            <w:tcW w:w="1620" w:type="dxa"/>
            <w:tcBorders>
              <w:top w:val="single" w:sz="6" w:space="0" w:color="000000"/>
              <w:left w:val="single" w:sz="6" w:space="0" w:color="000000"/>
              <w:bottom w:val="single" w:sz="6" w:space="0" w:color="000000"/>
              <w:right w:val="single" w:sz="6" w:space="0" w:color="000000"/>
            </w:tcBorders>
          </w:tcPr>
          <w:p w14:paraId="3B64A402" w14:textId="77777777" w:rsidR="00C22C48" w:rsidRDefault="00C22C48">
            <w:pPr>
              <w:pStyle w:val="a6"/>
              <w:keepNext w:val="0"/>
              <w:rPr>
                <w:sz w:val="24"/>
                <w:szCs w:val="24"/>
              </w:rPr>
            </w:pPr>
          </w:p>
        </w:tc>
        <w:tc>
          <w:tcPr>
            <w:tcW w:w="1317" w:type="dxa"/>
            <w:tcBorders>
              <w:top w:val="single" w:sz="6" w:space="0" w:color="000000"/>
              <w:left w:val="single" w:sz="6" w:space="0" w:color="000000"/>
              <w:bottom w:val="single" w:sz="6" w:space="0" w:color="000000"/>
              <w:right w:val="single" w:sz="6" w:space="0" w:color="000000"/>
            </w:tcBorders>
          </w:tcPr>
          <w:p w14:paraId="1EF4BE50" w14:textId="77777777" w:rsidR="00C22C48" w:rsidRDefault="00C22C48">
            <w:pPr>
              <w:pStyle w:val="a6"/>
              <w:keepNext w:val="0"/>
              <w:rPr>
                <w:sz w:val="24"/>
                <w:szCs w:val="24"/>
              </w:rPr>
            </w:pPr>
          </w:p>
        </w:tc>
      </w:tr>
      <w:tr w:rsidR="00C22C48" w14:paraId="10EC6A81" w14:textId="77777777">
        <w:trPr>
          <w:cantSplit/>
          <w:trHeight w:val="338"/>
          <w:jc w:val="center"/>
        </w:trPr>
        <w:tc>
          <w:tcPr>
            <w:tcW w:w="1228" w:type="dxa"/>
            <w:tcBorders>
              <w:top w:val="single" w:sz="6" w:space="0" w:color="000000"/>
              <w:left w:val="single" w:sz="6" w:space="0" w:color="000000"/>
              <w:bottom w:val="single" w:sz="6" w:space="0" w:color="000000"/>
              <w:right w:val="single" w:sz="6" w:space="0" w:color="000000"/>
            </w:tcBorders>
          </w:tcPr>
          <w:p w14:paraId="62A7C441" w14:textId="77777777" w:rsidR="00C22C48" w:rsidRDefault="00C22C48">
            <w:pPr>
              <w:pStyle w:val="a6"/>
              <w:keepNext w:val="0"/>
              <w:rPr>
                <w:sz w:val="24"/>
                <w:szCs w:val="24"/>
              </w:rPr>
            </w:pPr>
          </w:p>
        </w:tc>
        <w:tc>
          <w:tcPr>
            <w:tcW w:w="1400" w:type="dxa"/>
            <w:tcBorders>
              <w:top w:val="single" w:sz="6" w:space="0" w:color="000000"/>
              <w:left w:val="single" w:sz="6" w:space="0" w:color="000000"/>
              <w:bottom w:val="single" w:sz="6" w:space="0" w:color="000000"/>
              <w:right w:val="single" w:sz="6" w:space="0" w:color="000000"/>
            </w:tcBorders>
          </w:tcPr>
          <w:p w14:paraId="5920D292" w14:textId="77777777" w:rsidR="00C22C48" w:rsidRDefault="00C22C48">
            <w:pPr>
              <w:pStyle w:val="a6"/>
              <w:keepNext w:val="0"/>
              <w:rPr>
                <w:sz w:val="24"/>
                <w:szCs w:val="24"/>
              </w:rPr>
            </w:pPr>
          </w:p>
        </w:tc>
        <w:tc>
          <w:tcPr>
            <w:tcW w:w="1177" w:type="dxa"/>
            <w:tcBorders>
              <w:top w:val="single" w:sz="6" w:space="0" w:color="000000"/>
              <w:left w:val="single" w:sz="6" w:space="0" w:color="000000"/>
              <w:bottom w:val="single" w:sz="6" w:space="0" w:color="000000"/>
              <w:right w:val="single" w:sz="6" w:space="0" w:color="000000"/>
            </w:tcBorders>
          </w:tcPr>
          <w:p w14:paraId="5B3B0686" w14:textId="77777777" w:rsidR="00C22C48" w:rsidRDefault="00C22C48">
            <w:pPr>
              <w:pStyle w:val="a6"/>
              <w:keepNext w:val="0"/>
              <w:jc w:val="center"/>
              <w:rPr>
                <w:rFonts w:ascii="Times New Roman" w:hAnsi="Times New Roman"/>
                <w:sz w:val="24"/>
                <w:szCs w:val="24"/>
              </w:rPr>
            </w:pPr>
          </w:p>
        </w:tc>
        <w:tc>
          <w:tcPr>
            <w:tcW w:w="1620" w:type="dxa"/>
            <w:tcBorders>
              <w:top w:val="single" w:sz="6" w:space="0" w:color="000000"/>
              <w:left w:val="single" w:sz="6" w:space="0" w:color="000000"/>
              <w:bottom w:val="single" w:sz="6" w:space="0" w:color="000000"/>
              <w:right w:val="single" w:sz="6" w:space="0" w:color="000000"/>
            </w:tcBorders>
          </w:tcPr>
          <w:p w14:paraId="02763A92" w14:textId="77777777" w:rsidR="00C22C48" w:rsidRDefault="00C22C48">
            <w:pPr>
              <w:pStyle w:val="a6"/>
              <w:keepNext w:val="0"/>
              <w:jc w:val="both"/>
              <w:rPr>
                <w:rFonts w:ascii="Times New Roman" w:hAnsi="Times New Roman"/>
                <w:sz w:val="24"/>
                <w:szCs w:val="24"/>
              </w:rPr>
            </w:pPr>
          </w:p>
        </w:tc>
        <w:tc>
          <w:tcPr>
            <w:tcW w:w="1620" w:type="dxa"/>
            <w:tcBorders>
              <w:top w:val="single" w:sz="6" w:space="0" w:color="000000"/>
              <w:left w:val="single" w:sz="6" w:space="0" w:color="000000"/>
              <w:bottom w:val="single" w:sz="6" w:space="0" w:color="000000"/>
              <w:right w:val="single" w:sz="6" w:space="0" w:color="000000"/>
            </w:tcBorders>
          </w:tcPr>
          <w:p w14:paraId="0CB19822" w14:textId="77777777" w:rsidR="00C22C48" w:rsidRDefault="00C22C48">
            <w:pPr>
              <w:pStyle w:val="a6"/>
              <w:keepNext w:val="0"/>
              <w:rPr>
                <w:sz w:val="24"/>
                <w:szCs w:val="24"/>
              </w:rPr>
            </w:pPr>
          </w:p>
        </w:tc>
        <w:tc>
          <w:tcPr>
            <w:tcW w:w="1317" w:type="dxa"/>
            <w:tcBorders>
              <w:top w:val="single" w:sz="6" w:space="0" w:color="000000"/>
              <w:left w:val="single" w:sz="6" w:space="0" w:color="000000"/>
              <w:bottom w:val="single" w:sz="6" w:space="0" w:color="000000"/>
              <w:right w:val="single" w:sz="6" w:space="0" w:color="000000"/>
            </w:tcBorders>
          </w:tcPr>
          <w:p w14:paraId="14260076" w14:textId="77777777" w:rsidR="00C22C48" w:rsidRDefault="00C22C48">
            <w:pPr>
              <w:pStyle w:val="a6"/>
              <w:keepNext w:val="0"/>
              <w:rPr>
                <w:sz w:val="24"/>
                <w:szCs w:val="24"/>
              </w:rPr>
            </w:pPr>
          </w:p>
        </w:tc>
      </w:tr>
      <w:tr w:rsidR="00C22C48" w14:paraId="42AB1555" w14:textId="77777777">
        <w:trPr>
          <w:cantSplit/>
          <w:trHeight w:val="321"/>
          <w:jc w:val="center"/>
        </w:trPr>
        <w:tc>
          <w:tcPr>
            <w:tcW w:w="1228" w:type="dxa"/>
            <w:tcBorders>
              <w:top w:val="single" w:sz="6" w:space="0" w:color="000000"/>
              <w:left w:val="single" w:sz="6" w:space="0" w:color="000000"/>
              <w:bottom w:val="single" w:sz="6" w:space="0" w:color="000000"/>
              <w:right w:val="single" w:sz="6" w:space="0" w:color="000000"/>
            </w:tcBorders>
          </w:tcPr>
          <w:p w14:paraId="58BE9192" w14:textId="77777777" w:rsidR="00C22C48" w:rsidRDefault="00C22C48">
            <w:pPr>
              <w:pStyle w:val="a6"/>
              <w:keepNext w:val="0"/>
              <w:rPr>
                <w:sz w:val="24"/>
                <w:szCs w:val="24"/>
              </w:rPr>
            </w:pPr>
          </w:p>
        </w:tc>
        <w:tc>
          <w:tcPr>
            <w:tcW w:w="1400" w:type="dxa"/>
            <w:tcBorders>
              <w:top w:val="single" w:sz="6" w:space="0" w:color="000000"/>
              <w:left w:val="single" w:sz="6" w:space="0" w:color="000000"/>
              <w:bottom w:val="single" w:sz="6" w:space="0" w:color="000000"/>
              <w:right w:val="single" w:sz="6" w:space="0" w:color="000000"/>
            </w:tcBorders>
          </w:tcPr>
          <w:p w14:paraId="21E360CD" w14:textId="77777777" w:rsidR="00C22C48" w:rsidRDefault="00C22C48">
            <w:pPr>
              <w:pStyle w:val="a6"/>
              <w:keepNext w:val="0"/>
              <w:rPr>
                <w:sz w:val="24"/>
                <w:szCs w:val="24"/>
              </w:rPr>
            </w:pPr>
          </w:p>
        </w:tc>
        <w:tc>
          <w:tcPr>
            <w:tcW w:w="1177" w:type="dxa"/>
            <w:tcBorders>
              <w:top w:val="single" w:sz="6" w:space="0" w:color="000000"/>
              <w:left w:val="single" w:sz="6" w:space="0" w:color="000000"/>
              <w:bottom w:val="single" w:sz="6" w:space="0" w:color="000000"/>
              <w:right w:val="single" w:sz="6" w:space="0" w:color="000000"/>
            </w:tcBorders>
          </w:tcPr>
          <w:p w14:paraId="2B0550AC" w14:textId="77777777" w:rsidR="00C22C48" w:rsidRDefault="00C22C48">
            <w:pPr>
              <w:pStyle w:val="a6"/>
              <w:keepNext w:val="0"/>
              <w:jc w:val="center"/>
              <w:rPr>
                <w:rFonts w:ascii="Times New Roman" w:hAnsi="Times New Roman"/>
                <w:sz w:val="24"/>
                <w:szCs w:val="24"/>
              </w:rPr>
            </w:pPr>
          </w:p>
        </w:tc>
        <w:tc>
          <w:tcPr>
            <w:tcW w:w="1620" w:type="dxa"/>
            <w:tcBorders>
              <w:top w:val="single" w:sz="6" w:space="0" w:color="000000"/>
              <w:left w:val="single" w:sz="6" w:space="0" w:color="000000"/>
              <w:bottom w:val="single" w:sz="6" w:space="0" w:color="000000"/>
              <w:right w:val="single" w:sz="6" w:space="0" w:color="000000"/>
            </w:tcBorders>
          </w:tcPr>
          <w:p w14:paraId="05F492CE" w14:textId="77777777" w:rsidR="00C22C48" w:rsidRDefault="00C22C48">
            <w:pPr>
              <w:pStyle w:val="a6"/>
              <w:keepNext w:val="0"/>
              <w:jc w:val="both"/>
              <w:rPr>
                <w:rFonts w:ascii="Times New Roman" w:hAnsi="Times New Roman"/>
                <w:sz w:val="24"/>
                <w:szCs w:val="24"/>
              </w:rPr>
            </w:pPr>
          </w:p>
        </w:tc>
        <w:tc>
          <w:tcPr>
            <w:tcW w:w="1620" w:type="dxa"/>
            <w:tcBorders>
              <w:top w:val="single" w:sz="6" w:space="0" w:color="000000"/>
              <w:left w:val="single" w:sz="6" w:space="0" w:color="000000"/>
              <w:bottom w:val="single" w:sz="6" w:space="0" w:color="000000"/>
              <w:right w:val="single" w:sz="6" w:space="0" w:color="000000"/>
            </w:tcBorders>
          </w:tcPr>
          <w:p w14:paraId="12B0A4C8" w14:textId="77777777" w:rsidR="00C22C48" w:rsidRDefault="00C22C48">
            <w:pPr>
              <w:pStyle w:val="a6"/>
              <w:keepNext w:val="0"/>
              <w:rPr>
                <w:sz w:val="24"/>
                <w:szCs w:val="24"/>
              </w:rPr>
            </w:pPr>
          </w:p>
        </w:tc>
        <w:tc>
          <w:tcPr>
            <w:tcW w:w="1317" w:type="dxa"/>
            <w:tcBorders>
              <w:top w:val="single" w:sz="6" w:space="0" w:color="000000"/>
              <w:left w:val="single" w:sz="6" w:space="0" w:color="000000"/>
              <w:bottom w:val="single" w:sz="6" w:space="0" w:color="000000"/>
              <w:right w:val="single" w:sz="6" w:space="0" w:color="000000"/>
            </w:tcBorders>
          </w:tcPr>
          <w:p w14:paraId="1DAE4C1F" w14:textId="77777777" w:rsidR="00C22C48" w:rsidRDefault="00C22C48">
            <w:pPr>
              <w:pStyle w:val="a6"/>
              <w:keepNext w:val="0"/>
              <w:rPr>
                <w:sz w:val="24"/>
                <w:szCs w:val="24"/>
              </w:rPr>
            </w:pPr>
          </w:p>
        </w:tc>
      </w:tr>
      <w:tr w:rsidR="00C22C48" w14:paraId="429F6976" w14:textId="77777777">
        <w:trPr>
          <w:cantSplit/>
          <w:trHeight w:val="338"/>
          <w:jc w:val="center"/>
        </w:trPr>
        <w:tc>
          <w:tcPr>
            <w:tcW w:w="1228" w:type="dxa"/>
            <w:tcBorders>
              <w:top w:val="single" w:sz="6" w:space="0" w:color="000000"/>
              <w:left w:val="single" w:sz="6" w:space="0" w:color="000000"/>
              <w:bottom w:val="single" w:sz="6" w:space="0" w:color="000000"/>
              <w:right w:val="single" w:sz="6" w:space="0" w:color="000000"/>
            </w:tcBorders>
          </w:tcPr>
          <w:p w14:paraId="385E3013" w14:textId="77777777" w:rsidR="00C22C48" w:rsidRDefault="00C22C48">
            <w:pPr>
              <w:pStyle w:val="a6"/>
              <w:keepNext w:val="0"/>
              <w:rPr>
                <w:sz w:val="24"/>
                <w:szCs w:val="24"/>
              </w:rPr>
            </w:pPr>
          </w:p>
        </w:tc>
        <w:tc>
          <w:tcPr>
            <w:tcW w:w="1400" w:type="dxa"/>
            <w:tcBorders>
              <w:top w:val="single" w:sz="6" w:space="0" w:color="000000"/>
              <w:left w:val="single" w:sz="6" w:space="0" w:color="000000"/>
              <w:bottom w:val="single" w:sz="6" w:space="0" w:color="000000"/>
              <w:right w:val="single" w:sz="6" w:space="0" w:color="000000"/>
            </w:tcBorders>
          </w:tcPr>
          <w:p w14:paraId="10672CB6" w14:textId="77777777" w:rsidR="00C22C48" w:rsidRDefault="00C22C48">
            <w:pPr>
              <w:pStyle w:val="a6"/>
              <w:keepNext w:val="0"/>
              <w:rPr>
                <w:sz w:val="24"/>
                <w:szCs w:val="24"/>
              </w:rPr>
            </w:pPr>
          </w:p>
        </w:tc>
        <w:tc>
          <w:tcPr>
            <w:tcW w:w="1177" w:type="dxa"/>
            <w:tcBorders>
              <w:top w:val="single" w:sz="6" w:space="0" w:color="000000"/>
              <w:left w:val="single" w:sz="6" w:space="0" w:color="000000"/>
              <w:bottom w:val="single" w:sz="6" w:space="0" w:color="000000"/>
              <w:right w:val="single" w:sz="6" w:space="0" w:color="000000"/>
            </w:tcBorders>
          </w:tcPr>
          <w:p w14:paraId="612AF37E" w14:textId="77777777" w:rsidR="00C22C48" w:rsidRDefault="00C22C48">
            <w:pPr>
              <w:pStyle w:val="a6"/>
              <w:keepNext w:val="0"/>
              <w:rPr>
                <w:sz w:val="24"/>
                <w:szCs w:val="24"/>
              </w:rPr>
            </w:pPr>
          </w:p>
        </w:tc>
        <w:tc>
          <w:tcPr>
            <w:tcW w:w="1620" w:type="dxa"/>
            <w:tcBorders>
              <w:top w:val="single" w:sz="6" w:space="0" w:color="000000"/>
              <w:left w:val="single" w:sz="6" w:space="0" w:color="000000"/>
              <w:bottom w:val="single" w:sz="6" w:space="0" w:color="000000"/>
              <w:right w:val="single" w:sz="6" w:space="0" w:color="000000"/>
            </w:tcBorders>
          </w:tcPr>
          <w:p w14:paraId="47CC1D83" w14:textId="77777777" w:rsidR="00C22C48" w:rsidRDefault="00C22C48">
            <w:pPr>
              <w:pStyle w:val="a6"/>
              <w:keepNext w:val="0"/>
              <w:jc w:val="both"/>
              <w:rPr>
                <w:sz w:val="24"/>
                <w:szCs w:val="24"/>
              </w:rPr>
            </w:pPr>
          </w:p>
        </w:tc>
        <w:tc>
          <w:tcPr>
            <w:tcW w:w="1620" w:type="dxa"/>
            <w:tcBorders>
              <w:top w:val="single" w:sz="6" w:space="0" w:color="000000"/>
              <w:left w:val="single" w:sz="6" w:space="0" w:color="000000"/>
              <w:bottom w:val="single" w:sz="6" w:space="0" w:color="000000"/>
              <w:right w:val="single" w:sz="6" w:space="0" w:color="000000"/>
            </w:tcBorders>
          </w:tcPr>
          <w:p w14:paraId="7C950447" w14:textId="77777777" w:rsidR="00C22C48" w:rsidRDefault="00C22C48">
            <w:pPr>
              <w:pStyle w:val="a6"/>
              <w:keepNext w:val="0"/>
              <w:rPr>
                <w:sz w:val="24"/>
                <w:szCs w:val="24"/>
              </w:rPr>
            </w:pPr>
          </w:p>
        </w:tc>
        <w:tc>
          <w:tcPr>
            <w:tcW w:w="1317" w:type="dxa"/>
            <w:tcBorders>
              <w:top w:val="single" w:sz="6" w:space="0" w:color="000000"/>
              <w:left w:val="single" w:sz="6" w:space="0" w:color="000000"/>
              <w:bottom w:val="single" w:sz="6" w:space="0" w:color="000000"/>
              <w:right w:val="single" w:sz="6" w:space="0" w:color="000000"/>
            </w:tcBorders>
          </w:tcPr>
          <w:p w14:paraId="7BD201E3" w14:textId="77777777" w:rsidR="00C22C48" w:rsidRDefault="00C22C48">
            <w:pPr>
              <w:pStyle w:val="a6"/>
              <w:keepNext w:val="0"/>
              <w:rPr>
                <w:sz w:val="24"/>
                <w:szCs w:val="24"/>
              </w:rPr>
            </w:pPr>
          </w:p>
        </w:tc>
      </w:tr>
    </w:tbl>
    <w:p w14:paraId="789DA16A" w14:textId="77777777" w:rsidR="00C22C48" w:rsidRDefault="00C22C48">
      <w:pPr>
        <w:outlineLvl w:val="0"/>
        <w:sectPr w:rsidR="00C22C48">
          <w:pgSz w:w="11906" w:h="16838"/>
          <w:pgMar w:top="1440" w:right="1800" w:bottom="1440" w:left="1800" w:header="851" w:footer="992" w:gutter="0"/>
          <w:cols w:space="720"/>
          <w:docGrid w:type="lines" w:linePitch="312"/>
        </w:sectPr>
      </w:pPr>
    </w:p>
    <w:p w14:paraId="52465FA2" w14:textId="77777777" w:rsidR="00C22C48" w:rsidRDefault="00000000">
      <w:pPr>
        <w:jc w:val="center"/>
        <w:rPr>
          <w:sz w:val="36"/>
          <w:szCs w:val="36"/>
        </w:rPr>
      </w:pPr>
      <w:r>
        <w:rPr>
          <w:rFonts w:hint="eastAsia"/>
          <w:sz w:val="36"/>
          <w:szCs w:val="36"/>
        </w:rPr>
        <w:lastRenderedPageBreak/>
        <w:t>目录</w:t>
      </w:r>
    </w:p>
    <w:p w14:paraId="70CFBB11" w14:textId="77777777" w:rsidR="00C22C48" w:rsidRDefault="00000000">
      <w:pPr>
        <w:pStyle w:val="TOC1"/>
        <w:tabs>
          <w:tab w:val="right" w:leader="dot" w:pos="8296"/>
        </w:tabs>
      </w:pPr>
      <w:r>
        <w:fldChar w:fldCharType="begin"/>
      </w:r>
      <w:r>
        <w:instrText xml:space="preserve"> </w:instrText>
      </w:r>
      <w:r>
        <w:rPr>
          <w:rFonts w:hint="eastAsia"/>
        </w:rPr>
        <w:instrText>TOC \o "1-4" \h \z \u</w:instrText>
      </w:r>
      <w:r>
        <w:instrText xml:space="preserve"> </w:instrText>
      </w:r>
      <w:r>
        <w:fldChar w:fldCharType="separate"/>
      </w:r>
      <w:hyperlink w:anchor="_Toc256432752" w:history="1">
        <w:r>
          <w:rPr>
            <w:rStyle w:val="ae"/>
          </w:rPr>
          <w:t xml:space="preserve">1 </w:t>
        </w:r>
        <w:r>
          <w:rPr>
            <w:rStyle w:val="ae"/>
            <w:rFonts w:hint="eastAsia"/>
          </w:rPr>
          <w:t>简介</w:t>
        </w:r>
        <w:r>
          <w:tab/>
        </w:r>
        <w:r>
          <w:fldChar w:fldCharType="begin"/>
        </w:r>
        <w:r>
          <w:instrText xml:space="preserve"> PAGEREF _Toc256432752 \h </w:instrText>
        </w:r>
        <w:r>
          <w:fldChar w:fldCharType="separate"/>
        </w:r>
        <w:r>
          <w:t>1</w:t>
        </w:r>
        <w:r>
          <w:fldChar w:fldCharType="end"/>
        </w:r>
      </w:hyperlink>
    </w:p>
    <w:p w14:paraId="6C48669F" w14:textId="77777777" w:rsidR="00C22C48" w:rsidRDefault="00000000">
      <w:pPr>
        <w:pStyle w:val="TOC2"/>
        <w:tabs>
          <w:tab w:val="right" w:leader="dot" w:pos="8296"/>
        </w:tabs>
      </w:pPr>
      <w:hyperlink w:anchor="_Toc256432753" w:history="1">
        <w:r>
          <w:rPr>
            <w:rStyle w:val="ae"/>
          </w:rPr>
          <w:t xml:space="preserve">1.1 </w:t>
        </w:r>
        <w:r>
          <w:rPr>
            <w:rStyle w:val="ae"/>
            <w:rFonts w:hint="eastAsia"/>
          </w:rPr>
          <w:t>目的</w:t>
        </w:r>
        <w:r>
          <w:tab/>
        </w:r>
        <w:r>
          <w:fldChar w:fldCharType="begin"/>
        </w:r>
        <w:r>
          <w:instrText xml:space="preserve"> PAGEREF _Toc256432753 \h </w:instrText>
        </w:r>
        <w:r>
          <w:fldChar w:fldCharType="separate"/>
        </w:r>
        <w:r>
          <w:t>1</w:t>
        </w:r>
        <w:r>
          <w:fldChar w:fldCharType="end"/>
        </w:r>
      </w:hyperlink>
    </w:p>
    <w:p w14:paraId="3095CDE2" w14:textId="77777777" w:rsidR="00C22C48" w:rsidRDefault="00000000">
      <w:pPr>
        <w:pStyle w:val="TOC2"/>
        <w:tabs>
          <w:tab w:val="right" w:leader="dot" w:pos="8296"/>
        </w:tabs>
      </w:pPr>
      <w:hyperlink w:anchor="_Toc256432754" w:history="1">
        <w:r>
          <w:rPr>
            <w:rStyle w:val="ae"/>
          </w:rPr>
          <w:t xml:space="preserve">1.2 </w:t>
        </w:r>
        <w:r>
          <w:rPr>
            <w:rStyle w:val="ae"/>
            <w:rFonts w:hint="eastAsia"/>
          </w:rPr>
          <w:t>范围</w:t>
        </w:r>
        <w:r>
          <w:tab/>
        </w:r>
        <w:r>
          <w:fldChar w:fldCharType="begin"/>
        </w:r>
        <w:r>
          <w:instrText xml:space="preserve"> PAGEREF _Toc256432754 \h </w:instrText>
        </w:r>
        <w:r>
          <w:fldChar w:fldCharType="separate"/>
        </w:r>
        <w:r>
          <w:t>1</w:t>
        </w:r>
        <w:r>
          <w:fldChar w:fldCharType="end"/>
        </w:r>
      </w:hyperlink>
    </w:p>
    <w:p w14:paraId="7E083522" w14:textId="77777777" w:rsidR="00C22C48" w:rsidRDefault="00000000">
      <w:pPr>
        <w:pStyle w:val="TOC1"/>
        <w:tabs>
          <w:tab w:val="right" w:leader="dot" w:pos="8296"/>
        </w:tabs>
      </w:pPr>
      <w:hyperlink w:anchor="_Toc256432755" w:history="1">
        <w:r>
          <w:rPr>
            <w:rStyle w:val="ae"/>
          </w:rPr>
          <w:t xml:space="preserve">2 </w:t>
        </w:r>
        <w:r>
          <w:rPr>
            <w:rStyle w:val="ae"/>
            <w:rFonts w:hint="eastAsia"/>
          </w:rPr>
          <w:t>总体概述</w:t>
        </w:r>
        <w:r>
          <w:tab/>
        </w:r>
        <w:r>
          <w:fldChar w:fldCharType="begin"/>
        </w:r>
        <w:r>
          <w:instrText xml:space="preserve"> PAGEREF _Toc256432755 \h </w:instrText>
        </w:r>
        <w:r>
          <w:fldChar w:fldCharType="separate"/>
        </w:r>
        <w:r>
          <w:t>2</w:t>
        </w:r>
        <w:r>
          <w:fldChar w:fldCharType="end"/>
        </w:r>
      </w:hyperlink>
    </w:p>
    <w:p w14:paraId="1BEB57FC" w14:textId="77777777" w:rsidR="00C22C48" w:rsidRDefault="00000000">
      <w:pPr>
        <w:pStyle w:val="TOC2"/>
        <w:tabs>
          <w:tab w:val="right" w:leader="dot" w:pos="8296"/>
        </w:tabs>
      </w:pPr>
      <w:hyperlink w:anchor="_Toc256432756" w:history="1">
        <w:r>
          <w:rPr>
            <w:rStyle w:val="ae"/>
          </w:rPr>
          <w:t xml:space="preserve">2.1 </w:t>
        </w:r>
        <w:r>
          <w:rPr>
            <w:rStyle w:val="ae"/>
            <w:rFonts w:hint="eastAsia"/>
          </w:rPr>
          <w:t>软件概述</w:t>
        </w:r>
        <w:r>
          <w:tab/>
        </w:r>
        <w:r>
          <w:fldChar w:fldCharType="begin"/>
        </w:r>
        <w:r>
          <w:instrText xml:space="preserve"> PAGEREF _Toc256432756 \h </w:instrText>
        </w:r>
        <w:r>
          <w:fldChar w:fldCharType="separate"/>
        </w:r>
        <w:r>
          <w:t>2</w:t>
        </w:r>
        <w:r>
          <w:fldChar w:fldCharType="end"/>
        </w:r>
      </w:hyperlink>
    </w:p>
    <w:p w14:paraId="2E9B1120" w14:textId="77777777" w:rsidR="00C22C48" w:rsidRDefault="00000000">
      <w:pPr>
        <w:pStyle w:val="TOC3"/>
        <w:tabs>
          <w:tab w:val="right" w:leader="dot" w:pos="8296"/>
        </w:tabs>
      </w:pPr>
      <w:hyperlink w:anchor="_Toc256432757" w:history="1">
        <w:r>
          <w:rPr>
            <w:rStyle w:val="ae"/>
          </w:rPr>
          <w:t xml:space="preserve">2.1.1 </w:t>
        </w:r>
        <w:r>
          <w:rPr>
            <w:rStyle w:val="ae"/>
            <w:rFonts w:hint="eastAsia"/>
          </w:rPr>
          <w:t>项目介绍</w:t>
        </w:r>
        <w:r>
          <w:tab/>
        </w:r>
        <w:r>
          <w:fldChar w:fldCharType="begin"/>
        </w:r>
        <w:r>
          <w:instrText xml:space="preserve"> PAGEREF _Toc256432757 \h </w:instrText>
        </w:r>
        <w:r>
          <w:fldChar w:fldCharType="separate"/>
        </w:r>
        <w:r>
          <w:t>2</w:t>
        </w:r>
        <w:r>
          <w:fldChar w:fldCharType="end"/>
        </w:r>
      </w:hyperlink>
    </w:p>
    <w:p w14:paraId="0DECC368" w14:textId="77777777" w:rsidR="00C22C48" w:rsidRDefault="00000000">
      <w:pPr>
        <w:pStyle w:val="TOC3"/>
        <w:tabs>
          <w:tab w:val="right" w:leader="dot" w:pos="8296"/>
        </w:tabs>
      </w:pPr>
      <w:hyperlink w:anchor="_Toc256432758" w:history="1">
        <w:r>
          <w:rPr>
            <w:rStyle w:val="ae"/>
          </w:rPr>
          <w:t xml:space="preserve">2.1.2 </w:t>
        </w:r>
        <w:r>
          <w:rPr>
            <w:rStyle w:val="ae"/>
            <w:rFonts w:hint="eastAsia"/>
          </w:rPr>
          <w:t>产品环境介绍</w:t>
        </w:r>
        <w:r>
          <w:tab/>
        </w:r>
        <w:r>
          <w:fldChar w:fldCharType="begin"/>
        </w:r>
        <w:r>
          <w:instrText xml:space="preserve"> PAGEREF _Toc256432758 \h </w:instrText>
        </w:r>
        <w:r>
          <w:fldChar w:fldCharType="separate"/>
        </w:r>
        <w:r>
          <w:t>2</w:t>
        </w:r>
        <w:r>
          <w:fldChar w:fldCharType="end"/>
        </w:r>
      </w:hyperlink>
    </w:p>
    <w:p w14:paraId="4F112AE5" w14:textId="77777777" w:rsidR="00C22C48" w:rsidRDefault="00000000">
      <w:pPr>
        <w:pStyle w:val="TOC2"/>
        <w:tabs>
          <w:tab w:val="right" w:leader="dot" w:pos="8296"/>
        </w:tabs>
      </w:pPr>
      <w:hyperlink w:anchor="_Toc256432759" w:history="1">
        <w:r>
          <w:rPr>
            <w:rStyle w:val="ae"/>
          </w:rPr>
          <w:t xml:space="preserve">2.2 </w:t>
        </w:r>
        <w:r>
          <w:rPr>
            <w:rStyle w:val="ae"/>
            <w:rFonts w:hint="eastAsia"/>
          </w:rPr>
          <w:t>软件功能</w:t>
        </w:r>
        <w:r>
          <w:tab/>
        </w:r>
        <w:r>
          <w:fldChar w:fldCharType="begin"/>
        </w:r>
        <w:r>
          <w:instrText xml:space="preserve"> PAGEREF _Toc256432759 \h </w:instrText>
        </w:r>
        <w:r>
          <w:fldChar w:fldCharType="separate"/>
        </w:r>
        <w:r>
          <w:t>2</w:t>
        </w:r>
        <w:r>
          <w:fldChar w:fldCharType="end"/>
        </w:r>
      </w:hyperlink>
    </w:p>
    <w:p w14:paraId="60A78348" w14:textId="77777777" w:rsidR="00C22C48" w:rsidRDefault="00000000">
      <w:pPr>
        <w:pStyle w:val="TOC2"/>
        <w:tabs>
          <w:tab w:val="right" w:leader="dot" w:pos="8296"/>
        </w:tabs>
      </w:pPr>
      <w:hyperlink w:anchor="_Toc256432760" w:history="1">
        <w:r>
          <w:rPr>
            <w:rStyle w:val="ae"/>
          </w:rPr>
          <w:t xml:space="preserve">2.3 </w:t>
        </w:r>
        <w:r>
          <w:rPr>
            <w:rStyle w:val="ae"/>
            <w:rFonts w:hint="eastAsia"/>
          </w:rPr>
          <w:t>用户特征</w:t>
        </w:r>
        <w:r>
          <w:tab/>
        </w:r>
        <w:r>
          <w:fldChar w:fldCharType="begin"/>
        </w:r>
        <w:r>
          <w:instrText xml:space="preserve"> PAGEREF _Toc256432760 \h </w:instrText>
        </w:r>
        <w:r>
          <w:fldChar w:fldCharType="separate"/>
        </w:r>
        <w:r>
          <w:t>2</w:t>
        </w:r>
        <w:r>
          <w:fldChar w:fldCharType="end"/>
        </w:r>
      </w:hyperlink>
    </w:p>
    <w:p w14:paraId="1564572C" w14:textId="77777777" w:rsidR="00C22C48" w:rsidRDefault="00000000">
      <w:pPr>
        <w:pStyle w:val="TOC2"/>
        <w:tabs>
          <w:tab w:val="right" w:leader="dot" w:pos="8296"/>
        </w:tabs>
      </w:pPr>
      <w:hyperlink w:anchor="_Toc256432761" w:history="1">
        <w:r>
          <w:rPr>
            <w:rStyle w:val="ae"/>
          </w:rPr>
          <w:t xml:space="preserve">2.4 </w:t>
        </w:r>
        <w:r>
          <w:rPr>
            <w:rStyle w:val="ae"/>
            <w:rFonts w:hint="eastAsia"/>
          </w:rPr>
          <w:t>假设和依赖关系</w:t>
        </w:r>
        <w:r>
          <w:tab/>
        </w:r>
        <w:r>
          <w:fldChar w:fldCharType="begin"/>
        </w:r>
        <w:r>
          <w:instrText xml:space="preserve"> PAGEREF _Toc256432761 \h </w:instrText>
        </w:r>
        <w:r>
          <w:fldChar w:fldCharType="separate"/>
        </w:r>
        <w:r>
          <w:t>3</w:t>
        </w:r>
        <w:r>
          <w:fldChar w:fldCharType="end"/>
        </w:r>
      </w:hyperlink>
    </w:p>
    <w:p w14:paraId="4570E9AF" w14:textId="77777777" w:rsidR="00C22C48" w:rsidRDefault="00000000">
      <w:pPr>
        <w:pStyle w:val="TOC1"/>
        <w:tabs>
          <w:tab w:val="right" w:leader="dot" w:pos="8296"/>
        </w:tabs>
      </w:pPr>
      <w:hyperlink w:anchor="_Toc256432762" w:history="1">
        <w:r>
          <w:rPr>
            <w:rStyle w:val="ae"/>
          </w:rPr>
          <w:t xml:space="preserve">3 </w:t>
        </w:r>
        <w:r>
          <w:rPr>
            <w:rStyle w:val="ae"/>
            <w:rFonts w:hint="eastAsia"/>
          </w:rPr>
          <w:t>具体需求</w:t>
        </w:r>
        <w:r>
          <w:tab/>
        </w:r>
        <w:r>
          <w:fldChar w:fldCharType="begin"/>
        </w:r>
        <w:r>
          <w:instrText xml:space="preserve"> PAGEREF _Toc256432762 \h </w:instrText>
        </w:r>
        <w:r>
          <w:fldChar w:fldCharType="separate"/>
        </w:r>
        <w:r>
          <w:t>4</w:t>
        </w:r>
        <w:r>
          <w:fldChar w:fldCharType="end"/>
        </w:r>
      </w:hyperlink>
    </w:p>
    <w:p w14:paraId="17C1A8FB" w14:textId="77777777" w:rsidR="00C22C48" w:rsidRDefault="00000000">
      <w:pPr>
        <w:pStyle w:val="TOC2"/>
        <w:tabs>
          <w:tab w:val="right" w:leader="dot" w:pos="8296"/>
        </w:tabs>
      </w:pPr>
      <w:hyperlink w:anchor="_Toc256432763" w:history="1">
        <w:r>
          <w:rPr>
            <w:rStyle w:val="ae"/>
          </w:rPr>
          <w:t xml:space="preserve">3.1 </w:t>
        </w:r>
        <w:r>
          <w:rPr>
            <w:rStyle w:val="ae"/>
            <w:rFonts w:hint="eastAsia"/>
          </w:rPr>
          <w:t>系统用例</w:t>
        </w:r>
        <w:r>
          <w:tab/>
        </w:r>
        <w:r>
          <w:fldChar w:fldCharType="begin"/>
        </w:r>
        <w:r>
          <w:instrText xml:space="preserve"> PAGEREF _Toc256432763 \h </w:instrText>
        </w:r>
        <w:r>
          <w:fldChar w:fldCharType="separate"/>
        </w:r>
        <w:r>
          <w:t>4</w:t>
        </w:r>
        <w:r>
          <w:fldChar w:fldCharType="end"/>
        </w:r>
      </w:hyperlink>
    </w:p>
    <w:p w14:paraId="7B7C66D1" w14:textId="77777777" w:rsidR="00C22C48" w:rsidRDefault="00000000">
      <w:pPr>
        <w:pStyle w:val="TOC2"/>
        <w:tabs>
          <w:tab w:val="right" w:leader="dot" w:pos="8296"/>
        </w:tabs>
      </w:pPr>
      <w:hyperlink w:anchor="_Toc256432764" w:history="1">
        <w:r>
          <w:rPr>
            <w:rStyle w:val="ae"/>
          </w:rPr>
          <w:t xml:space="preserve">3.2 </w:t>
        </w:r>
        <w:r>
          <w:rPr>
            <w:rStyle w:val="ae"/>
            <w:rFonts w:hint="eastAsia"/>
          </w:rPr>
          <w:t>子功能模块一</w:t>
        </w:r>
        <w:r>
          <w:tab/>
        </w:r>
        <w:r>
          <w:fldChar w:fldCharType="begin"/>
        </w:r>
        <w:r>
          <w:instrText xml:space="preserve"> PAGEREF _Toc256432764 \h </w:instrText>
        </w:r>
        <w:r>
          <w:fldChar w:fldCharType="separate"/>
        </w:r>
        <w:r>
          <w:t>4</w:t>
        </w:r>
        <w:r>
          <w:fldChar w:fldCharType="end"/>
        </w:r>
      </w:hyperlink>
    </w:p>
    <w:p w14:paraId="6E81649F" w14:textId="77777777" w:rsidR="00C22C48" w:rsidRDefault="00000000">
      <w:pPr>
        <w:pStyle w:val="TOC3"/>
        <w:tabs>
          <w:tab w:val="right" w:leader="dot" w:pos="8296"/>
        </w:tabs>
      </w:pPr>
      <w:hyperlink w:anchor="_Toc256432765" w:history="1">
        <w:r>
          <w:rPr>
            <w:rStyle w:val="ae"/>
          </w:rPr>
          <w:t xml:space="preserve">3.2.1 </w:t>
        </w:r>
        <w:r>
          <w:rPr>
            <w:rStyle w:val="ae"/>
            <w:rFonts w:hint="eastAsia"/>
          </w:rPr>
          <w:t>子功能</w:t>
        </w:r>
        <w:r>
          <w:rPr>
            <w:rStyle w:val="ae"/>
          </w:rPr>
          <w:t>1</w:t>
        </w:r>
        <w:r>
          <w:tab/>
        </w:r>
        <w:r>
          <w:fldChar w:fldCharType="begin"/>
        </w:r>
        <w:r>
          <w:instrText xml:space="preserve"> PAGEREF _Toc256432765 \h </w:instrText>
        </w:r>
        <w:r>
          <w:fldChar w:fldCharType="separate"/>
        </w:r>
        <w:r>
          <w:t>5</w:t>
        </w:r>
        <w:r>
          <w:fldChar w:fldCharType="end"/>
        </w:r>
      </w:hyperlink>
    </w:p>
    <w:p w14:paraId="74FE1BF9" w14:textId="77777777" w:rsidR="00C22C48" w:rsidRDefault="00000000">
      <w:pPr>
        <w:pStyle w:val="TOC3"/>
        <w:tabs>
          <w:tab w:val="right" w:leader="dot" w:pos="8296"/>
        </w:tabs>
      </w:pPr>
      <w:hyperlink w:anchor="_Toc256432766" w:history="1">
        <w:r>
          <w:rPr>
            <w:rStyle w:val="ae"/>
          </w:rPr>
          <w:t xml:space="preserve">3.2.2 </w:t>
        </w:r>
        <w:r>
          <w:rPr>
            <w:rStyle w:val="ae"/>
            <w:rFonts w:hint="eastAsia"/>
          </w:rPr>
          <w:t>子功能</w:t>
        </w:r>
        <w:r>
          <w:rPr>
            <w:rStyle w:val="ae"/>
          </w:rPr>
          <w:t>2</w:t>
        </w:r>
        <w:r>
          <w:tab/>
        </w:r>
        <w:r>
          <w:fldChar w:fldCharType="begin"/>
        </w:r>
        <w:r>
          <w:instrText xml:space="preserve"> PAGEREF _Toc256432766 \h </w:instrText>
        </w:r>
        <w:r>
          <w:fldChar w:fldCharType="separate"/>
        </w:r>
        <w:r>
          <w:t>6</w:t>
        </w:r>
        <w:r>
          <w:fldChar w:fldCharType="end"/>
        </w:r>
      </w:hyperlink>
    </w:p>
    <w:p w14:paraId="5384152B" w14:textId="77777777" w:rsidR="00C22C48" w:rsidRDefault="00000000">
      <w:pPr>
        <w:pStyle w:val="TOC2"/>
        <w:tabs>
          <w:tab w:val="right" w:leader="dot" w:pos="8296"/>
        </w:tabs>
      </w:pPr>
      <w:hyperlink w:anchor="_Toc256432767" w:history="1">
        <w:r>
          <w:rPr>
            <w:rStyle w:val="ae"/>
          </w:rPr>
          <w:t xml:space="preserve">3.2 </w:t>
        </w:r>
        <w:r>
          <w:rPr>
            <w:rStyle w:val="ae"/>
            <w:rFonts w:hint="eastAsia"/>
          </w:rPr>
          <w:t>子功能模块一</w:t>
        </w:r>
        <w:r>
          <w:tab/>
        </w:r>
        <w:r>
          <w:fldChar w:fldCharType="begin"/>
        </w:r>
        <w:r>
          <w:instrText xml:space="preserve"> PAGEREF _Toc256432767 \h </w:instrText>
        </w:r>
        <w:r>
          <w:fldChar w:fldCharType="separate"/>
        </w:r>
        <w:r>
          <w:t>7</w:t>
        </w:r>
        <w:r>
          <w:fldChar w:fldCharType="end"/>
        </w:r>
      </w:hyperlink>
    </w:p>
    <w:p w14:paraId="0D2CFA40" w14:textId="77777777" w:rsidR="00C22C48" w:rsidRDefault="00000000">
      <w:pPr>
        <w:pStyle w:val="TOC2"/>
        <w:tabs>
          <w:tab w:val="right" w:leader="dot" w:pos="8296"/>
        </w:tabs>
      </w:pPr>
      <w:hyperlink w:anchor="_Toc256432768" w:history="1">
        <w:r>
          <w:rPr>
            <w:rStyle w:val="ae"/>
          </w:rPr>
          <w:t xml:space="preserve">3.3 </w:t>
        </w:r>
        <w:r>
          <w:rPr>
            <w:rStyle w:val="ae"/>
            <w:rFonts w:hint="eastAsia"/>
          </w:rPr>
          <w:t>数据字典</w:t>
        </w:r>
        <w:r>
          <w:tab/>
        </w:r>
        <w:r>
          <w:fldChar w:fldCharType="begin"/>
        </w:r>
        <w:r>
          <w:instrText xml:space="preserve"> PAGEREF _Toc256432768 \h </w:instrText>
        </w:r>
        <w:r>
          <w:fldChar w:fldCharType="separate"/>
        </w:r>
        <w:r>
          <w:t>8</w:t>
        </w:r>
        <w:r>
          <w:fldChar w:fldCharType="end"/>
        </w:r>
      </w:hyperlink>
    </w:p>
    <w:p w14:paraId="118924BF" w14:textId="77777777" w:rsidR="00C22C48" w:rsidRDefault="00000000">
      <w:pPr>
        <w:pStyle w:val="TOC3"/>
        <w:tabs>
          <w:tab w:val="right" w:leader="dot" w:pos="8296"/>
        </w:tabs>
      </w:pPr>
      <w:hyperlink w:anchor="_Toc256432769" w:history="1">
        <w:r>
          <w:rPr>
            <w:rStyle w:val="ae"/>
          </w:rPr>
          <w:t xml:space="preserve">3.3.1 </w:t>
        </w:r>
        <w:r>
          <w:rPr>
            <w:rStyle w:val="ae"/>
            <w:rFonts w:hint="eastAsia"/>
          </w:rPr>
          <w:t>数据字典</w:t>
        </w:r>
        <w:r>
          <w:tab/>
        </w:r>
        <w:r>
          <w:fldChar w:fldCharType="begin"/>
        </w:r>
        <w:r>
          <w:instrText xml:space="preserve"> PAGEREF _Toc256432769 \h </w:instrText>
        </w:r>
        <w:r>
          <w:fldChar w:fldCharType="separate"/>
        </w:r>
        <w:r>
          <w:t>8</w:t>
        </w:r>
        <w:r>
          <w:fldChar w:fldCharType="end"/>
        </w:r>
      </w:hyperlink>
    </w:p>
    <w:p w14:paraId="55536F67" w14:textId="77777777" w:rsidR="00C22C48" w:rsidRDefault="00000000">
      <w:pPr>
        <w:pStyle w:val="TOC3"/>
        <w:tabs>
          <w:tab w:val="right" w:leader="dot" w:pos="8296"/>
        </w:tabs>
      </w:pPr>
      <w:hyperlink w:anchor="_Toc256432770" w:history="1">
        <w:r>
          <w:rPr>
            <w:rStyle w:val="ae"/>
          </w:rPr>
          <w:t>3.3.2 E-R</w:t>
        </w:r>
        <w:r>
          <w:rPr>
            <w:rStyle w:val="ae"/>
            <w:rFonts w:hint="eastAsia"/>
          </w:rPr>
          <w:t>关系图</w:t>
        </w:r>
        <w:r>
          <w:tab/>
        </w:r>
        <w:r>
          <w:fldChar w:fldCharType="begin"/>
        </w:r>
        <w:r>
          <w:instrText xml:space="preserve"> PAGEREF _Toc256432770 \h </w:instrText>
        </w:r>
        <w:r>
          <w:fldChar w:fldCharType="separate"/>
        </w:r>
        <w:r>
          <w:t>8</w:t>
        </w:r>
        <w:r>
          <w:fldChar w:fldCharType="end"/>
        </w:r>
      </w:hyperlink>
    </w:p>
    <w:p w14:paraId="7CE5AF36" w14:textId="77777777" w:rsidR="00C22C48" w:rsidRDefault="00000000">
      <w:pPr>
        <w:pStyle w:val="TOC1"/>
        <w:tabs>
          <w:tab w:val="right" w:leader="dot" w:pos="8296"/>
        </w:tabs>
      </w:pPr>
      <w:hyperlink w:anchor="_Toc256432771" w:history="1">
        <w:r>
          <w:rPr>
            <w:rStyle w:val="ae"/>
          </w:rPr>
          <w:t xml:space="preserve">4 </w:t>
        </w:r>
        <w:r>
          <w:rPr>
            <w:rStyle w:val="ae"/>
            <w:rFonts w:hint="eastAsia"/>
          </w:rPr>
          <w:t>性能需求</w:t>
        </w:r>
        <w:r>
          <w:tab/>
        </w:r>
        <w:r>
          <w:fldChar w:fldCharType="begin"/>
        </w:r>
        <w:r>
          <w:instrText xml:space="preserve"> PAGEREF _Toc256432771 \h </w:instrText>
        </w:r>
        <w:r>
          <w:fldChar w:fldCharType="separate"/>
        </w:r>
        <w:r>
          <w:t>8</w:t>
        </w:r>
        <w:r>
          <w:fldChar w:fldCharType="end"/>
        </w:r>
      </w:hyperlink>
    </w:p>
    <w:p w14:paraId="127FA0EF" w14:textId="77777777" w:rsidR="00C22C48" w:rsidRDefault="00000000">
      <w:pPr>
        <w:pStyle w:val="TOC2"/>
        <w:tabs>
          <w:tab w:val="right" w:leader="dot" w:pos="8296"/>
        </w:tabs>
      </w:pPr>
      <w:hyperlink w:anchor="_Toc256432772" w:history="1">
        <w:r>
          <w:rPr>
            <w:rStyle w:val="ae"/>
          </w:rPr>
          <w:t xml:space="preserve">4.1 </w:t>
        </w:r>
        <w:r>
          <w:rPr>
            <w:rStyle w:val="ae"/>
            <w:rFonts w:hint="eastAsia"/>
          </w:rPr>
          <w:t>时间性能需求</w:t>
        </w:r>
        <w:r>
          <w:tab/>
        </w:r>
        <w:r>
          <w:fldChar w:fldCharType="begin"/>
        </w:r>
        <w:r>
          <w:instrText xml:space="preserve"> PAGEREF _Toc256432772 \h </w:instrText>
        </w:r>
        <w:r>
          <w:fldChar w:fldCharType="separate"/>
        </w:r>
        <w:r>
          <w:t>8</w:t>
        </w:r>
        <w:r>
          <w:fldChar w:fldCharType="end"/>
        </w:r>
      </w:hyperlink>
    </w:p>
    <w:p w14:paraId="454D9D1B" w14:textId="77777777" w:rsidR="00C22C48" w:rsidRDefault="00000000">
      <w:pPr>
        <w:pStyle w:val="TOC2"/>
        <w:tabs>
          <w:tab w:val="right" w:leader="dot" w:pos="8296"/>
        </w:tabs>
      </w:pPr>
      <w:hyperlink w:anchor="_Toc256432773" w:history="1">
        <w:r>
          <w:rPr>
            <w:rStyle w:val="ae"/>
          </w:rPr>
          <w:t xml:space="preserve">4.2 </w:t>
        </w:r>
        <w:r>
          <w:rPr>
            <w:rStyle w:val="ae"/>
            <w:rFonts w:hint="eastAsia"/>
          </w:rPr>
          <w:t>系统开放性需求</w:t>
        </w:r>
        <w:r>
          <w:tab/>
        </w:r>
        <w:r>
          <w:fldChar w:fldCharType="begin"/>
        </w:r>
        <w:r>
          <w:instrText xml:space="preserve"> PAGEREF _Toc256432773 \h </w:instrText>
        </w:r>
        <w:r>
          <w:fldChar w:fldCharType="separate"/>
        </w:r>
        <w:r>
          <w:t>8</w:t>
        </w:r>
        <w:r>
          <w:fldChar w:fldCharType="end"/>
        </w:r>
      </w:hyperlink>
    </w:p>
    <w:p w14:paraId="4D90FC0F" w14:textId="77777777" w:rsidR="00C22C48" w:rsidRDefault="00000000">
      <w:pPr>
        <w:pStyle w:val="TOC2"/>
        <w:tabs>
          <w:tab w:val="right" w:leader="dot" w:pos="8296"/>
        </w:tabs>
      </w:pPr>
      <w:hyperlink w:anchor="_Toc256432774" w:history="1">
        <w:r>
          <w:rPr>
            <w:rStyle w:val="ae"/>
          </w:rPr>
          <w:t xml:space="preserve">4.3 </w:t>
        </w:r>
        <w:r>
          <w:rPr>
            <w:rStyle w:val="ae"/>
            <w:rFonts w:hint="eastAsia"/>
          </w:rPr>
          <w:t>界面友好性需求</w:t>
        </w:r>
        <w:r>
          <w:tab/>
        </w:r>
        <w:r>
          <w:fldChar w:fldCharType="begin"/>
        </w:r>
        <w:r>
          <w:instrText xml:space="preserve"> PAGEREF _Toc256432774 \h </w:instrText>
        </w:r>
        <w:r>
          <w:fldChar w:fldCharType="separate"/>
        </w:r>
        <w:r>
          <w:t>8</w:t>
        </w:r>
        <w:r>
          <w:fldChar w:fldCharType="end"/>
        </w:r>
      </w:hyperlink>
    </w:p>
    <w:p w14:paraId="4E22B0D4" w14:textId="77777777" w:rsidR="00C22C48" w:rsidRDefault="00000000">
      <w:pPr>
        <w:pStyle w:val="TOC2"/>
        <w:tabs>
          <w:tab w:val="right" w:leader="dot" w:pos="8296"/>
        </w:tabs>
      </w:pPr>
      <w:hyperlink w:anchor="_Toc256432775" w:history="1">
        <w:r>
          <w:rPr>
            <w:rStyle w:val="ae"/>
          </w:rPr>
          <w:t xml:space="preserve">4.4 </w:t>
        </w:r>
        <w:r>
          <w:rPr>
            <w:rStyle w:val="ae"/>
            <w:rFonts w:hint="eastAsia"/>
          </w:rPr>
          <w:t>系统可用性需求</w:t>
        </w:r>
        <w:r>
          <w:tab/>
        </w:r>
        <w:r>
          <w:fldChar w:fldCharType="begin"/>
        </w:r>
        <w:r>
          <w:instrText xml:space="preserve"> PAGEREF _Toc256432775 \h </w:instrText>
        </w:r>
        <w:r>
          <w:fldChar w:fldCharType="separate"/>
        </w:r>
        <w:r>
          <w:t>9</w:t>
        </w:r>
        <w:r>
          <w:fldChar w:fldCharType="end"/>
        </w:r>
      </w:hyperlink>
    </w:p>
    <w:p w14:paraId="23E685A4" w14:textId="77777777" w:rsidR="00C22C48" w:rsidRDefault="00000000">
      <w:pPr>
        <w:pStyle w:val="TOC2"/>
        <w:tabs>
          <w:tab w:val="right" w:leader="dot" w:pos="8296"/>
        </w:tabs>
      </w:pPr>
      <w:hyperlink w:anchor="_Toc256432776" w:history="1">
        <w:r>
          <w:rPr>
            <w:rStyle w:val="ae"/>
          </w:rPr>
          <w:t xml:space="preserve">4.5 </w:t>
        </w:r>
        <w:r>
          <w:rPr>
            <w:rStyle w:val="ae"/>
            <w:rFonts w:hint="eastAsia"/>
          </w:rPr>
          <w:t>可管理性需求</w:t>
        </w:r>
        <w:r>
          <w:tab/>
        </w:r>
        <w:r>
          <w:fldChar w:fldCharType="begin"/>
        </w:r>
        <w:r>
          <w:instrText xml:space="preserve"> PAGEREF _Toc256432776 \h </w:instrText>
        </w:r>
        <w:r>
          <w:fldChar w:fldCharType="separate"/>
        </w:r>
        <w:r>
          <w:t>9</w:t>
        </w:r>
        <w:r>
          <w:fldChar w:fldCharType="end"/>
        </w:r>
      </w:hyperlink>
    </w:p>
    <w:p w14:paraId="5DA1A923" w14:textId="77777777" w:rsidR="00C22C48" w:rsidRDefault="00000000">
      <w:pPr>
        <w:pStyle w:val="TOC1"/>
        <w:tabs>
          <w:tab w:val="right" w:leader="dot" w:pos="8296"/>
        </w:tabs>
      </w:pPr>
      <w:hyperlink w:anchor="_Toc256432777" w:history="1">
        <w:r>
          <w:rPr>
            <w:rStyle w:val="ae"/>
          </w:rPr>
          <w:t xml:space="preserve">5 </w:t>
        </w:r>
        <w:r>
          <w:rPr>
            <w:rStyle w:val="ae"/>
            <w:rFonts w:hint="eastAsia"/>
          </w:rPr>
          <w:t>接口需求</w:t>
        </w:r>
        <w:r>
          <w:tab/>
        </w:r>
        <w:r>
          <w:fldChar w:fldCharType="begin"/>
        </w:r>
        <w:r>
          <w:instrText xml:space="preserve"> PAGEREF _Toc256432777 \h </w:instrText>
        </w:r>
        <w:r>
          <w:fldChar w:fldCharType="separate"/>
        </w:r>
        <w:r>
          <w:t>10</w:t>
        </w:r>
        <w:r>
          <w:fldChar w:fldCharType="end"/>
        </w:r>
      </w:hyperlink>
    </w:p>
    <w:p w14:paraId="1DE28546" w14:textId="77777777" w:rsidR="00C22C48" w:rsidRDefault="00000000">
      <w:pPr>
        <w:pStyle w:val="TOC2"/>
        <w:tabs>
          <w:tab w:val="right" w:leader="dot" w:pos="8296"/>
        </w:tabs>
      </w:pPr>
      <w:hyperlink w:anchor="_Toc256432778" w:history="1">
        <w:r>
          <w:rPr>
            <w:rStyle w:val="ae"/>
          </w:rPr>
          <w:t xml:space="preserve">5.1 </w:t>
        </w:r>
        <w:r>
          <w:rPr>
            <w:rStyle w:val="ae"/>
            <w:rFonts w:hint="eastAsia"/>
          </w:rPr>
          <w:t>用户接口</w:t>
        </w:r>
        <w:r>
          <w:tab/>
        </w:r>
        <w:r>
          <w:fldChar w:fldCharType="begin"/>
        </w:r>
        <w:r>
          <w:instrText xml:space="preserve"> PAGEREF _Toc256432778 \h </w:instrText>
        </w:r>
        <w:r>
          <w:fldChar w:fldCharType="separate"/>
        </w:r>
        <w:r>
          <w:t>10</w:t>
        </w:r>
        <w:r>
          <w:fldChar w:fldCharType="end"/>
        </w:r>
      </w:hyperlink>
    </w:p>
    <w:p w14:paraId="161F94F1" w14:textId="77777777" w:rsidR="00C22C48" w:rsidRDefault="00000000">
      <w:pPr>
        <w:pStyle w:val="TOC2"/>
        <w:tabs>
          <w:tab w:val="right" w:leader="dot" w:pos="8296"/>
        </w:tabs>
      </w:pPr>
      <w:hyperlink w:anchor="_Toc256432779" w:history="1">
        <w:r>
          <w:rPr>
            <w:rStyle w:val="ae"/>
          </w:rPr>
          <w:t xml:space="preserve">5.2 </w:t>
        </w:r>
        <w:r>
          <w:rPr>
            <w:rStyle w:val="ae"/>
            <w:rFonts w:hint="eastAsia"/>
          </w:rPr>
          <w:t>软件接口</w:t>
        </w:r>
        <w:r>
          <w:tab/>
        </w:r>
        <w:r>
          <w:fldChar w:fldCharType="begin"/>
        </w:r>
        <w:r>
          <w:instrText xml:space="preserve"> PAGEREF _Toc256432779 \h </w:instrText>
        </w:r>
        <w:r>
          <w:fldChar w:fldCharType="separate"/>
        </w:r>
        <w:r>
          <w:t>10</w:t>
        </w:r>
        <w:r>
          <w:fldChar w:fldCharType="end"/>
        </w:r>
      </w:hyperlink>
    </w:p>
    <w:p w14:paraId="54A1921A" w14:textId="77777777" w:rsidR="00C22C48" w:rsidRDefault="00000000">
      <w:pPr>
        <w:pStyle w:val="TOC2"/>
        <w:tabs>
          <w:tab w:val="right" w:leader="dot" w:pos="8296"/>
        </w:tabs>
      </w:pPr>
      <w:hyperlink w:anchor="_Toc256432780" w:history="1">
        <w:r>
          <w:rPr>
            <w:rStyle w:val="ae"/>
          </w:rPr>
          <w:t xml:space="preserve">5.3 </w:t>
        </w:r>
        <w:r>
          <w:rPr>
            <w:rStyle w:val="ae"/>
            <w:rFonts w:hint="eastAsia"/>
          </w:rPr>
          <w:t>硬件接口</w:t>
        </w:r>
        <w:r>
          <w:tab/>
        </w:r>
        <w:r>
          <w:fldChar w:fldCharType="begin"/>
        </w:r>
        <w:r>
          <w:instrText xml:space="preserve"> PAGEREF _Toc256432780 \h </w:instrText>
        </w:r>
        <w:r>
          <w:fldChar w:fldCharType="separate"/>
        </w:r>
        <w:r>
          <w:t>11</w:t>
        </w:r>
        <w:r>
          <w:fldChar w:fldCharType="end"/>
        </w:r>
      </w:hyperlink>
    </w:p>
    <w:p w14:paraId="556EE442" w14:textId="77777777" w:rsidR="00C22C48" w:rsidRDefault="00000000">
      <w:pPr>
        <w:pStyle w:val="TOC2"/>
        <w:tabs>
          <w:tab w:val="right" w:leader="dot" w:pos="8296"/>
        </w:tabs>
      </w:pPr>
      <w:hyperlink w:anchor="_Toc256432781" w:history="1">
        <w:r>
          <w:rPr>
            <w:rStyle w:val="ae"/>
          </w:rPr>
          <w:t xml:space="preserve">5.4 </w:t>
        </w:r>
        <w:r>
          <w:rPr>
            <w:rStyle w:val="ae"/>
            <w:rFonts w:hint="eastAsia"/>
          </w:rPr>
          <w:t>通讯接口</w:t>
        </w:r>
        <w:r>
          <w:tab/>
        </w:r>
        <w:r>
          <w:fldChar w:fldCharType="begin"/>
        </w:r>
        <w:r>
          <w:instrText xml:space="preserve"> PAGEREF _Toc256432781 \h </w:instrText>
        </w:r>
        <w:r>
          <w:fldChar w:fldCharType="separate"/>
        </w:r>
        <w:r>
          <w:t>11</w:t>
        </w:r>
        <w:r>
          <w:fldChar w:fldCharType="end"/>
        </w:r>
      </w:hyperlink>
    </w:p>
    <w:p w14:paraId="1A3798A3" w14:textId="77777777" w:rsidR="00C22C48" w:rsidRDefault="00000000">
      <w:pPr>
        <w:pStyle w:val="TOC1"/>
        <w:tabs>
          <w:tab w:val="right" w:leader="dot" w:pos="8296"/>
        </w:tabs>
      </w:pPr>
      <w:hyperlink w:anchor="_Toc256432782" w:history="1">
        <w:r>
          <w:rPr>
            <w:rStyle w:val="ae"/>
          </w:rPr>
          <w:t xml:space="preserve">6 </w:t>
        </w:r>
        <w:r>
          <w:rPr>
            <w:rStyle w:val="ae"/>
            <w:rFonts w:hint="eastAsia"/>
          </w:rPr>
          <w:t>总体设计约束</w:t>
        </w:r>
        <w:r>
          <w:tab/>
        </w:r>
        <w:r>
          <w:fldChar w:fldCharType="begin"/>
        </w:r>
        <w:r>
          <w:instrText xml:space="preserve"> PAGEREF _Toc256432782 \h </w:instrText>
        </w:r>
        <w:r>
          <w:fldChar w:fldCharType="separate"/>
        </w:r>
        <w:r>
          <w:t>12</w:t>
        </w:r>
        <w:r>
          <w:fldChar w:fldCharType="end"/>
        </w:r>
      </w:hyperlink>
    </w:p>
    <w:p w14:paraId="61E764D4" w14:textId="77777777" w:rsidR="00C22C48" w:rsidRDefault="00000000">
      <w:pPr>
        <w:pStyle w:val="TOC2"/>
        <w:tabs>
          <w:tab w:val="right" w:leader="dot" w:pos="8296"/>
        </w:tabs>
      </w:pPr>
      <w:hyperlink w:anchor="_Toc256432783" w:history="1">
        <w:r>
          <w:rPr>
            <w:rStyle w:val="ae"/>
          </w:rPr>
          <w:t xml:space="preserve">6.1 </w:t>
        </w:r>
        <w:r>
          <w:rPr>
            <w:rStyle w:val="ae"/>
            <w:rFonts w:hint="eastAsia"/>
          </w:rPr>
          <w:t>标准符合性</w:t>
        </w:r>
        <w:r>
          <w:tab/>
        </w:r>
        <w:r>
          <w:fldChar w:fldCharType="begin"/>
        </w:r>
        <w:r>
          <w:instrText xml:space="preserve"> PAGEREF _Toc256432783 \h </w:instrText>
        </w:r>
        <w:r>
          <w:fldChar w:fldCharType="separate"/>
        </w:r>
        <w:r>
          <w:t>12</w:t>
        </w:r>
        <w:r>
          <w:fldChar w:fldCharType="end"/>
        </w:r>
      </w:hyperlink>
    </w:p>
    <w:p w14:paraId="0513FB07" w14:textId="77777777" w:rsidR="00C22C48" w:rsidRDefault="00000000">
      <w:pPr>
        <w:pStyle w:val="TOC2"/>
        <w:tabs>
          <w:tab w:val="right" w:leader="dot" w:pos="8296"/>
        </w:tabs>
      </w:pPr>
      <w:hyperlink w:anchor="_Toc256432784" w:history="1">
        <w:r>
          <w:rPr>
            <w:rStyle w:val="ae"/>
          </w:rPr>
          <w:t xml:space="preserve">6.2 </w:t>
        </w:r>
        <w:r>
          <w:rPr>
            <w:rStyle w:val="ae"/>
            <w:rFonts w:hint="eastAsia"/>
          </w:rPr>
          <w:t>硬件约束</w:t>
        </w:r>
        <w:r>
          <w:tab/>
        </w:r>
        <w:r>
          <w:fldChar w:fldCharType="begin"/>
        </w:r>
        <w:r>
          <w:instrText xml:space="preserve"> PAGEREF _Toc256432784 \h </w:instrText>
        </w:r>
        <w:r>
          <w:fldChar w:fldCharType="separate"/>
        </w:r>
        <w:r>
          <w:t>12</w:t>
        </w:r>
        <w:r>
          <w:fldChar w:fldCharType="end"/>
        </w:r>
      </w:hyperlink>
    </w:p>
    <w:p w14:paraId="6A91DF22" w14:textId="77777777" w:rsidR="00C22C48" w:rsidRDefault="00000000">
      <w:pPr>
        <w:pStyle w:val="TOC2"/>
        <w:tabs>
          <w:tab w:val="right" w:leader="dot" w:pos="8296"/>
        </w:tabs>
      </w:pPr>
      <w:hyperlink w:anchor="_Toc256432785" w:history="1">
        <w:r>
          <w:rPr>
            <w:rStyle w:val="ae"/>
          </w:rPr>
          <w:t xml:space="preserve">6.3 </w:t>
        </w:r>
        <w:r>
          <w:rPr>
            <w:rStyle w:val="ae"/>
            <w:rFonts w:hint="eastAsia"/>
          </w:rPr>
          <w:t>技术限制</w:t>
        </w:r>
        <w:r>
          <w:tab/>
        </w:r>
        <w:r>
          <w:fldChar w:fldCharType="begin"/>
        </w:r>
        <w:r>
          <w:instrText xml:space="preserve"> PAGEREF _Toc256432785 \h </w:instrText>
        </w:r>
        <w:r>
          <w:fldChar w:fldCharType="separate"/>
        </w:r>
        <w:r>
          <w:t>12</w:t>
        </w:r>
        <w:r>
          <w:fldChar w:fldCharType="end"/>
        </w:r>
      </w:hyperlink>
    </w:p>
    <w:p w14:paraId="7929FFE7" w14:textId="77777777" w:rsidR="00C22C48" w:rsidRDefault="00000000">
      <w:pPr>
        <w:pStyle w:val="TOC1"/>
        <w:tabs>
          <w:tab w:val="right" w:leader="dot" w:pos="8296"/>
        </w:tabs>
      </w:pPr>
      <w:hyperlink w:anchor="_Toc256432786" w:history="1">
        <w:r>
          <w:rPr>
            <w:rStyle w:val="ae"/>
          </w:rPr>
          <w:t xml:space="preserve">7 </w:t>
        </w:r>
        <w:r>
          <w:rPr>
            <w:rStyle w:val="ae"/>
            <w:rFonts w:hint="eastAsia"/>
          </w:rPr>
          <w:t>软件质量特性</w:t>
        </w:r>
        <w:r>
          <w:tab/>
        </w:r>
        <w:r>
          <w:fldChar w:fldCharType="begin"/>
        </w:r>
        <w:r>
          <w:instrText xml:space="preserve"> PAGEREF _Toc256432786 \h </w:instrText>
        </w:r>
        <w:r>
          <w:fldChar w:fldCharType="separate"/>
        </w:r>
        <w:r>
          <w:t>13</w:t>
        </w:r>
        <w:r>
          <w:fldChar w:fldCharType="end"/>
        </w:r>
      </w:hyperlink>
    </w:p>
    <w:p w14:paraId="5B4B37FA" w14:textId="77777777" w:rsidR="00C22C48" w:rsidRDefault="00000000">
      <w:pPr>
        <w:pStyle w:val="TOC2"/>
        <w:tabs>
          <w:tab w:val="right" w:leader="dot" w:pos="8296"/>
        </w:tabs>
      </w:pPr>
      <w:hyperlink w:anchor="_Toc256432787" w:history="1">
        <w:r>
          <w:rPr>
            <w:rStyle w:val="ae"/>
          </w:rPr>
          <w:t xml:space="preserve">7.1 </w:t>
        </w:r>
        <w:r>
          <w:rPr>
            <w:rStyle w:val="ae"/>
            <w:rFonts w:hint="eastAsia"/>
          </w:rPr>
          <w:t>可靠性</w:t>
        </w:r>
        <w:r>
          <w:tab/>
        </w:r>
        <w:r>
          <w:fldChar w:fldCharType="begin"/>
        </w:r>
        <w:r>
          <w:instrText xml:space="preserve"> PAGEREF _Toc256432787 \h </w:instrText>
        </w:r>
        <w:r>
          <w:fldChar w:fldCharType="separate"/>
        </w:r>
        <w:r>
          <w:t>13</w:t>
        </w:r>
        <w:r>
          <w:fldChar w:fldCharType="end"/>
        </w:r>
      </w:hyperlink>
    </w:p>
    <w:p w14:paraId="6FAF63C9" w14:textId="77777777" w:rsidR="00C22C48" w:rsidRDefault="00000000">
      <w:pPr>
        <w:pStyle w:val="TOC2"/>
        <w:tabs>
          <w:tab w:val="right" w:leader="dot" w:pos="8296"/>
        </w:tabs>
      </w:pPr>
      <w:hyperlink w:anchor="_Toc256432788" w:history="1">
        <w:r>
          <w:rPr>
            <w:rStyle w:val="ae"/>
          </w:rPr>
          <w:t xml:space="preserve">7.2 </w:t>
        </w:r>
        <w:r>
          <w:rPr>
            <w:rStyle w:val="ae"/>
            <w:rFonts w:hint="eastAsia"/>
          </w:rPr>
          <w:t>易用性</w:t>
        </w:r>
        <w:r>
          <w:tab/>
        </w:r>
        <w:r>
          <w:fldChar w:fldCharType="begin"/>
        </w:r>
        <w:r>
          <w:instrText xml:space="preserve"> PAGEREF _Toc256432788 \h </w:instrText>
        </w:r>
        <w:r>
          <w:fldChar w:fldCharType="separate"/>
        </w:r>
        <w:r>
          <w:t>13</w:t>
        </w:r>
        <w:r>
          <w:fldChar w:fldCharType="end"/>
        </w:r>
      </w:hyperlink>
    </w:p>
    <w:p w14:paraId="3693FA6D" w14:textId="77777777" w:rsidR="00C22C48" w:rsidRDefault="00000000">
      <w:pPr>
        <w:pStyle w:val="TOC1"/>
        <w:tabs>
          <w:tab w:val="right" w:leader="dot" w:pos="8296"/>
        </w:tabs>
      </w:pPr>
      <w:hyperlink w:anchor="_Toc256432789" w:history="1">
        <w:r>
          <w:rPr>
            <w:rStyle w:val="ae"/>
          </w:rPr>
          <w:t xml:space="preserve">8 </w:t>
        </w:r>
        <w:r>
          <w:rPr>
            <w:rStyle w:val="ae"/>
            <w:rFonts w:hint="eastAsia"/>
          </w:rPr>
          <w:t>需求分级</w:t>
        </w:r>
        <w:r>
          <w:tab/>
        </w:r>
        <w:r>
          <w:fldChar w:fldCharType="begin"/>
        </w:r>
        <w:r>
          <w:instrText xml:space="preserve"> PAGEREF _Toc256432789 \h </w:instrText>
        </w:r>
        <w:r>
          <w:fldChar w:fldCharType="separate"/>
        </w:r>
        <w:r>
          <w:t>14</w:t>
        </w:r>
        <w:r>
          <w:fldChar w:fldCharType="end"/>
        </w:r>
      </w:hyperlink>
    </w:p>
    <w:p w14:paraId="65FAEA5B" w14:textId="77777777" w:rsidR="00C22C48" w:rsidRDefault="00000000">
      <w:pPr>
        <w:pStyle w:val="TOC1"/>
        <w:tabs>
          <w:tab w:val="right" w:leader="dot" w:pos="8296"/>
        </w:tabs>
      </w:pPr>
      <w:hyperlink w:anchor="_Toc256432790" w:history="1">
        <w:r>
          <w:rPr>
            <w:rStyle w:val="ae"/>
          </w:rPr>
          <w:t xml:space="preserve">9 </w:t>
        </w:r>
        <w:r>
          <w:rPr>
            <w:rStyle w:val="ae"/>
            <w:rFonts w:hint="eastAsia"/>
          </w:rPr>
          <w:t>附录</w:t>
        </w:r>
        <w:r>
          <w:tab/>
        </w:r>
        <w:r>
          <w:fldChar w:fldCharType="begin"/>
        </w:r>
        <w:r>
          <w:instrText xml:space="preserve"> PAGEREF _Toc256432790 \h </w:instrText>
        </w:r>
        <w:r>
          <w:fldChar w:fldCharType="separate"/>
        </w:r>
        <w:r>
          <w:t>15</w:t>
        </w:r>
        <w:r>
          <w:fldChar w:fldCharType="end"/>
        </w:r>
      </w:hyperlink>
    </w:p>
    <w:p w14:paraId="65FD9F31" w14:textId="77777777" w:rsidR="00C22C48" w:rsidRDefault="00000000">
      <w:pPr>
        <w:outlineLvl w:val="0"/>
        <w:sectPr w:rsidR="00C22C48">
          <w:pgSz w:w="11906" w:h="16838"/>
          <w:pgMar w:top="1440" w:right="1800" w:bottom="1440" w:left="1800" w:header="851" w:footer="992" w:gutter="0"/>
          <w:cols w:space="720"/>
          <w:docGrid w:type="lines" w:linePitch="312"/>
        </w:sectPr>
      </w:pPr>
      <w:r>
        <w:fldChar w:fldCharType="end"/>
      </w:r>
    </w:p>
    <w:p w14:paraId="4DD0F77D" w14:textId="77777777" w:rsidR="00C22C48" w:rsidRDefault="00000000">
      <w:r>
        <w:rPr>
          <w:rFonts w:ascii="Arial" w:hAnsi="Arial"/>
          <w:b/>
          <w:szCs w:val="21"/>
        </w:rPr>
        <w:lastRenderedPageBreak/>
        <w:t xml:space="preserve">Keywords </w:t>
      </w:r>
      <w:r>
        <w:rPr>
          <w:rFonts w:ascii="Arial" w:hAnsi="Arial" w:hint="eastAsia"/>
          <w:b/>
          <w:szCs w:val="21"/>
        </w:rPr>
        <w:t>关键词</w:t>
      </w:r>
      <w:r>
        <w:rPr>
          <w:rFonts w:hint="eastAsia"/>
        </w:rPr>
        <w:t>：</w:t>
      </w:r>
    </w:p>
    <w:p w14:paraId="64B34455" w14:textId="77777777" w:rsidR="00C22C48" w:rsidRDefault="00000000">
      <w:pPr>
        <w:ind w:firstLineChars="200" w:firstLine="420"/>
      </w:pPr>
      <w:r>
        <w:rPr>
          <w:rFonts w:ascii="宋体" w:hAnsi="宋体" w:cs="宋体"/>
          <w:color w:val="000000"/>
        </w:rPr>
        <w:t>协同过滤算法</w:t>
      </w:r>
      <w:r>
        <w:rPr>
          <w:color w:val="000000"/>
        </w:rPr>
        <w:t xml:space="preserve"> </w:t>
      </w:r>
      <w:r>
        <w:rPr>
          <w:rFonts w:ascii="宋体" w:hAnsi="宋体" w:cs="宋体"/>
          <w:color w:val="000000"/>
        </w:rPr>
        <w:t>商品智能推荐系统</w:t>
      </w:r>
    </w:p>
    <w:p w14:paraId="4C516D7C" w14:textId="77777777" w:rsidR="00C22C48" w:rsidRDefault="00000000">
      <w:pPr>
        <w:pStyle w:val="a9"/>
        <w:keepNext w:val="0"/>
        <w:widowControl w:val="0"/>
      </w:pPr>
      <w:r>
        <w:t xml:space="preserve">Abstract  </w:t>
      </w:r>
      <w:r>
        <w:rPr>
          <w:rFonts w:hint="eastAsia"/>
        </w:rPr>
        <w:t>摘</w:t>
      </w:r>
      <w:r>
        <w:t xml:space="preserve">    </w:t>
      </w:r>
      <w:r>
        <w:rPr>
          <w:rFonts w:hint="eastAsia"/>
        </w:rPr>
        <w:t>要：</w:t>
      </w:r>
    </w:p>
    <w:p w14:paraId="6AE20A82" w14:textId="77777777" w:rsidR="00C22C48" w:rsidRDefault="00000000">
      <w:pPr>
        <w:ind w:firstLineChars="200" w:firstLine="420"/>
      </w:pPr>
      <w:r>
        <w:rPr>
          <w:rFonts w:ascii="宋体" w:hAnsi="宋体" w:cs="宋体"/>
          <w:color w:val="000000"/>
        </w:rPr>
        <w:t>基于</w:t>
      </w:r>
      <w:r>
        <w:rPr>
          <w:color w:val="000000"/>
        </w:rPr>
        <w:t>Spring Boot</w:t>
      </w:r>
      <w:r>
        <w:rPr>
          <w:rFonts w:ascii="宋体" w:hAnsi="宋体" w:cs="宋体"/>
          <w:color w:val="000000"/>
        </w:rPr>
        <w:t>的商品智能推荐系统是一个综合性的在线商品推荐平台，旨在为用户提供个性化的商品推荐服务。该系统利用</w:t>
      </w:r>
      <w:r>
        <w:rPr>
          <w:color w:val="000000"/>
        </w:rPr>
        <w:t>Spring Boot</w:t>
      </w:r>
      <w:r>
        <w:rPr>
          <w:rFonts w:ascii="宋体" w:hAnsi="宋体" w:cs="宋体"/>
          <w:color w:val="000000"/>
        </w:rPr>
        <w:t>框架，结合内容推荐、协同过滤推荐、热门商品推荐以及模拟支付功能，为用户提供多样化的购物体验。系统包括用户信息管理、商品信息管理以及用户行为记录等模块，能够记录用户的浏览、收藏和购买行为，从而实现精准推荐。</w:t>
      </w:r>
    </w:p>
    <w:p w14:paraId="7CB9FC9B" w14:textId="77777777" w:rsidR="00C22C48" w:rsidRDefault="00000000">
      <w:pPr>
        <w:ind w:firstLineChars="200" w:firstLine="420"/>
      </w:pPr>
      <w:r>
        <w:rPr>
          <w:rFonts w:ascii="宋体" w:hAnsi="宋体" w:cs="宋体"/>
          <w:color w:val="000000"/>
        </w:rPr>
        <w:t>此外，系统采用</w:t>
      </w:r>
      <w:r>
        <w:rPr>
          <w:color w:val="000000"/>
        </w:rPr>
        <w:t>AI</w:t>
      </w:r>
      <w:r>
        <w:rPr>
          <w:rFonts w:ascii="宋体" w:hAnsi="宋体" w:cs="宋体"/>
          <w:color w:val="000000"/>
        </w:rPr>
        <w:t>推荐算法，根据用户的偏好和行为数据，智能推荐相似或热门商品。推荐结果在首页展示，用户可以查看详情并进行排序筛选。系统还具备反馈与优化功能，通过收集用户反馈来不断优化推荐算法，提升推荐质量。</w:t>
      </w:r>
    </w:p>
    <w:p w14:paraId="061CCF5B" w14:textId="77777777" w:rsidR="00C22C48" w:rsidRDefault="00000000">
      <w:pPr>
        <w:ind w:firstLineChars="200" w:firstLine="420"/>
      </w:pPr>
      <w:r>
        <w:rPr>
          <w:rFonts w:ascii="宋体" w:hAnsi="宋体" w:cs="宋体"/>
          <w:color w:val="000000"/>
        </w:rPr>
        <w:t>本文档主要从项目总体概述、具体需求、性能需求、接口需求、总体设计约束、软件质量特性、需求分级等方面进行详细说明，旨在帮助软件开发者、分析人员及测试人员全面了解该软件的功能和性能需求，为后续的开发和测试工作提供指导。</w:t>
      </w:r>
    </w:p>
    <w:p w14:paraId="1A4B9214" w14:textId="77777777" w:rsidR="00C22C48" w:rsidRDefault="00000000">
      <w:pPr>
        <w:pStyle w:val="a9"/>
        <w:keepNext w:val="0"/>
        <w:widowControl w:val="0"/>
      </w:pPr>
      <w:r>
        <w:t xml:space="preserve">List of abbreviations </w:t>
      </w:r>
      <w:r>
        <w:rPr>
          <w:rFonts w:hint="eastAsia"/>
        </w:rPr>
        <w:t>缩略语清单：</w:t>
      </w:r>
      <w:r>
        <w:rPr>
          <w:rFonts w:ascii="Times New Roman" w:hAnsi="Times New Roman"/>
        </w:rPr>
        <w:t xml:space="preserve"> </w:t>
      </w:r>
    </w:p>
    <w:tbl>
      <w:tblPr>
        <w:tblW w:w="0" w:type="auto"/>
        <w:jc w:val="center"/>
        <w:tblLayout w:type="fixed"/>
        <w:tblCellMar>
          <w:left w:w="57" w:type="dxa"/>
          <w:right w:w="57" w:type="dxa"/>
        </w:tblCellMar>
        <w:tblLook w:val="0000" w:firstRow="0" w:lastRow="0" w:firstColumn="0" w:lastColumn="0" w:noHBand="0" w:noVBand="0"/>
      </w:tblPr>
      <w:tblGrid>
        <w:gridCol w:w="2268"/>
        <w:gridCol w:w="2715"/>
        <w:gridCol w:w="3375"/>
      </w:tblGrid>
      <w:tr w:rsidR="00C22C48" w14:paraId="3D959E9D" w14:textId="77777777">
        <w:trPr>
          <w:cantSplit/>
          <w:trHeight w:val="482"/>
          <w:tblHeader/>
          <w:jc w:val="center"/>
        </w:trPr>
        <w:tc>
          <w:tcPr>
            <w:tcW w:w="2268" w:type="dxa"/>
            <w:tcBorders>
              <w:top w:val="single" w:sz="6" w:space="0" w:color="000000"/>
              <w:left w:val="single" w:sz="6" w:space="0" w:color="000000"/>
              <w:bottom w:val="single" w:sz="6" w:space="0" w:color="000000"/>
              <w:right w:val="single" w:sz="6" w:space="0" w:color="000000"/>
            </w:tcBorders>
            <w:shd w:val="clear" w:color="auto" w:fill="C0C0C0"/>
          </w:tcPr>
          <w:p w14:paraId="602FCFB2" w14:textId="77777777" w:rsidR="00C22C48" w:rsidRDefault="00000000">
            <w:r>
              <w:t>Abbreviations</w:t>
            </w:r>
            <w:r>
              <w:rPr>
                <w:rFonts w:hint="eastAsia"/>
              </w:rPr>
              <w:t>缩略语</w:t>
            </w:r>
          </w:p>
        </w:tc>
        <w:tc>
          <w:tcPr>
            <w:tcW w:w="2715" w:type="dxa"/>
            <w:tcBorders>
              <w:top w:val="single" w:sz="6" w:space="0" w:color="000000"/>
              <w:left w:val="single" w:sz="6" w:space="0" w:color="000000"/>
              <w:bottom w:val="single" w:sz="6" w:space="0" w:color="000000"/>
              <w:right w:val="single" w:sz="6" w:space="0" w:color="000000"/>
            </w:tcBorders>
            <w:shd w:val="clear" w:color="auto" w:fill="C0C0C0"/>
          </w:tcPr>
          <w:p w14:paraId="253FD5FA" w14:textId="77777777" w:rsidR="00C22C48" w:rsidRDefault="00000000">
            <w:r>
              <w:t xml:space="preserve">Full spelling </w:t>
            </w:r>
            <w:r>
              <w:rPr>
                <w:rFonts w:hint="eastAsia"/>
              </w:rPr>
              <w:t>英文全名</w:t>
            </w:r>
          </w:p>
        </w:tc>
        <w:tc>
          <w:tcPr>
            <w:tcW w:w="3375" w:type="dxa"/>
            <w:tcBorders>
              <w:top w:val="single" w:sz="6" w:space="0" w:color="000000"/>
              <w:left w:val="single" w:sz="6" w:space="0" w:color="000000"/>
              <w:bottom w:val="single" w:sz="6" w:space="0" w:color="000000"/>
              <w:right w:val="single" w:sz="6" w:space="0" w:color="000000"/>
            </w:tcBorders>
            <w:shd w:val="clear" w:color="auto" w:fill="C0C0C0"/>
          </w:tcPr>
          <w:p w14:paraId="1D00AA65" w14:textId="77777777" w:rsidR="00C22C48" w:rsidRDefault="00000000">
            <w:r>
              <w:t xml:space="preserve">Chinese explanation </w:t>
            </w:r>
            <w:r>
              <w:rPr>
                <w:rFonts w:hint="eastAsia"/>
              </w:rPr>
              <w:t>中文解释</w:t>
            </w:r>
          </w:p>
        </w:tc>
      </w:tr>
      <w:tr w:rsidR="00C22C48" w14:paraId="74973089" w14:textId="77777777">
        <w:trPr>
          <w:trHeight w:val="428"/>
          <w:jc w:val="center"/>
        </w:trPr>
        <w:tc>
          <w:tcPr>
            <w:tcW w:w="2268" w:type="dxa"/>
            <w:tcBorders>
              <w:top w:val="single" w:sz="6" w:space="0" w:color="000000"/>
              <w:left w:val="single" w:sz="6" w:space="0" w:color="000000"/>
              <w:bottom w:val="single" w:sz="6" w:space="0" w:color="000000"/>
              <w:right w:val="single" w:sz="6" w:space="0" w:color="000000"/>
            </w:tcBorders>
          </w:tcPr>
          <w:p w14:paraId="2FF2B02C" w14:textId="77777777" w:rsidR="00C22C48" w:rsidRDefault="00C22C48">
            <w:pPr>
              <w:rPr>
                <w:color w:val="000000"/>
              </w:rPr>
            </w:pPr>
          </w:p>
        </w:tc>
        <w:tc>
          <w:tcPr>
            <w:tcW w:w="2715" w:type="dxa"/>
            <w:tcBorders>
              <w:top w:val="single" w:sz="6" w:space="0" w:color="000000"/>
              <w:left w:val="single" w:sz="6" w:space="0" w:color="000000"/>
              <w:bottom w:val="single" w:sz="6" w:space="0" w:color="000000"/>
              <w:right w:val="single" w:sz="6" w:space="0" w:color="000000"/>
            </w:tcBorders>
          </w:tcPr>
          <w:p w14:paraId="0C5D583C" w14:textId="77777777" w:rsidR="00C22C48" w:rsidRDefault="00C22C48">
            <w:pPr>
              <w:rPr>
                <w:color w:val="000000"/>
              </w:rPr>
            </w:pPr>
          </w:p>
        </w:tc>
        <w:tc>
          <w:tcPr>
            <w:tcW w:w="3375" w:type="dxa"/>
            <w:tcBorders>
              <w:top w:val="single" w:sz="6" w:space="0" w:color="000000"/>
              <w:left w:val="single" w:sz="6" w:space="0" w:color="000000"/>
              <w:bottom w:val="single" w:sz="6" w:space="0" w:color="000000"/>
              <w:right w:val="single" w:sz="6" w:space="0" w:color="000000"/>
            </w:tcBorders>
          </w:tcPr>
          <w:p w14:paraId="740EBDE0" w14:textId="77777777" w:rsidR="00C22C48" w:rsidRDefault="00C22C48">
            <w:pPr>
              <w:rPr>
                <w:color w:val="000000"/>
              </w:rPr>
            </w:pPr>
          </w:p>
        </w:tc>
      </w:tr>
      <w:tr w:rsidR="00C22C48" w14:paraId="1E3EAC2D" w14:textId="77777777">
        <w:trPr>
          <w:trHeight w:val="455"/>
          <w:jc w:val="center"/>
        </w:trPr>
        <w:tc>
          <w:tcPr>
            <w:tcW w:w="2268" w:type="dxa"/>
            <w:tcBorders>
              <w:top w:val="single" w:sz="6" w:space="0" w:color="000000"/>
              <w:left w:val="single" w:sz="6" w:space="0" w:color="000000"/>
              <w:bottom w:val="single" w:sz="6" w:space="0" w:color="000000"/>
              <w:right w:val="single" w:sz="6" w:space="0" w:color="000000"/>
            </w:tcBorders>
          </w:tcPr>
          <w:p w14:paraId="672DE2D7" w14:textId="77777777" w:rsidR="00C22C48" w:rsidRDefault="00C22C48">
            <w:pPr>
              <w:rPr>
                <w:color w:val="000000"/>
              </w:rPr>
            </w:pPr>
          </w:p>
        </w:tc>
        <w:tc>
          <w:tcPr>
            <w:tcW w:w="2715" w:type="dxa"/>
            <w:tcBorders>
              <w:top w:val="single" w:sz="6" w:space="0" w:color="000000"/>
              <w:left w:val="single" w:sz="6" w:space="0" w:color="000000"/>
              <w:bottom w:val="single" w:sz="6" w:space="0" w:color="000000"/>
              <w:right w:val="single" w:sz="6" w:space="0" w:color="000000"/>
            </w:tcBorders>
          </w:tcPr>
          <w:p w14:paraId="666441AC" w14:textId="77777777" w:rsidR="00C22C48" w:rsidRDefault="00C22C48">
            <w:pPr>
              <w:rPr>
                <w:color w:val="000000"/>
              </w:rPr>
            </w:pPr>
          </w:p>
        </w:tc>
        <w:tc>
          <w:tcPr>
            <w:tcW w:w="3375" w:type="dxa"/>
            <w:tcBorders>
              <w:top w:val="single" w:sz="6" w:space="0" w:color="000000"/>
              <w:left w:val="single" w:sz="6" w:space="0" w:color="000000"/>
              <w:bottom w:val="single" w:sz="6" w:space="0" w:color="000000"/>
              <w:right w:val="single" w:sz="6" w:space="0" w:color="000000"/>
            </w:tcBorders>
          </w:tcPr>
          <w:p w14:paraId="2F384F15" w14:textId="77777777" w:rsidR="00C22C48" w:rsidRDefault="00C22C48">
            <w:pPr>
              <w:rPr>
                <w:color w:val="000000"/>
              </w:rPr>
            </w:pPr>
          </w:p>
        </w:tc>
      </w:tr>
      <w:tr w:rsidR="00C22C48" w14:paraId="298B9FAC" w14:textId="77777777">
        <w:trPr>
          <w:trHeight w:val="455"/>
          <w:jc w:val="center"/>
        </w:trPr>
        <w:tc>
          <w:tcPr>
            <w:tcW w:w="2268" w:type="dxa"/>
            <w:tcBorders>
              <w:top w:val="single" w:sz="6" w:space="0" w:color="000000"/>
              <w:left w:val="single" w:sz="6" w:space="0" w:color="000000"/>
              <w:bottom w:val="single" w:sz="6" w:space="0" w:color="000000"/>
              <w:right w:val="single" w:sz="6" w:space="0" w:color="000000"/>
            </w:tcBorders>
          </w:tcPr>
          <w:p w14:paraId="65600221" w14:textId="77777777" w:rsidR="00C22C48" w:rsidRDefault="00C22C48">
            <w:pPr>
              <w:rPr>
                <w:color w:val="000000"/>
              </w:rPr>
            </w:pPr>
          </w:p>
        </w:tc>
        <w:tc>
          <w:tcPr>
            <w:tcW w:w="2715" w:type="dxa"/>
            <w:tcBorders>
              <w:top w:val="single" w:sz="6" w:space="0" w:color="000000"/>
              <w:left w:val="single" w:sz="6" w:space="0" w:color="000000"/>
              <w:bottom w:val="single" w:sz="6" w:space="0" w:color="000000"/>
              <w:right w:val="single" w:sz="6" w:space="0" w:color="000000"/>
            </w:tcBorders>
          </w:tcPr>
          <w:p w14:paraId="2F3E8647" w14:textId="77777777" w:rsidR="00C22C48" w:rsidRDefault="00C22C48">
            <w:pPr>
              <w:rPr>
                <w:color w:val="000000"/>
              </w:rPr>
            </w:pPr>
          </w:p>
        </w:tc>
        <w:tc>
          <w:tcPr>
            <w:tcW w:w="3375" w:type="dxa"/>
            <w:tcBorders>
              <w:top w:val="single" w:sz="6" w:space="0" w:color="000000"/>
              <w:left w:val="single" w:sz="6" w:space="0" w:color="000000"/>
              <w:bottom w:val="single" w:sz="6" w:space="0" w:color="000000"/>
              <w:right w:val="single" w:sz="6" w:space="0" w:color="000000"/>
            </w:tcBorders>
          </w:tcPr>
          <w:p w14:paraId="0CB226EA" w14:textId="77777777" w:rsidR="00C22C48" w:rsidRDefault="00C22C48">
            <w:pPr>
              <w:rPr>
                <w:color w:val="000000"/>
              </w:rPr>
            </w:pPr>
          </w:p>
        </w:tc>
      </w:tr>
      <w:tr w:rsidR="00C22C48" w14:paraId="6F4DBABE" w14:textId="77777777">
        <w:trPr>
          <w:trHeight w:val="455"/>
          <w:jc w:val="center"/>
        </w:trPr>
        <w:tc>
          <w:tcPr>
            <w:tcW w:w="2268" w:type="dxa"/>
            <w:tcBorders>
              <w:top w:val="single" w:sz="6" w:space="0" w:color="000000"/>
              <w:left w:val="single" w:sz="6" w:space="0" w:color="000000"/>
              <w:bottom w:val="single" w:sz="6" w:space="0" w:color="000000"/>
              <w:right w:val="single" w:sz="6" w:space="0" w:color="000000"/>
            </w:tcBorders>
          </w:tcPr>
          <w:p w14:paraId="6C7959F4" w14:textId="77777777" w:rsidR="00C22C48" w:rsidRDefault="00C22C48">
            <w:pPr>
              <w:rPr>
                <w:color w:val="000000"/>
              </w:rPr>
            </w:pPr>
          </w:p>
        </w:tc>
        <w:tc>
          <w:tcPr>
            <w:tcW w:w="2715" w:type="dxa"/>
            <w:tcBorders>
              <w:top w:val="single" w:sz="6" w:space="0" w:color="000000"/>
              <w:left w:val="single" w:sz="6" w:space="0" w:color="000000"/>
              <w:bottom w:val="single" w:sz="6" w:space="0" w:color="000000"/>
              <w:right w:val="single" w:sz="6" w:space="0" w:color="000000"/>
            </w:tcBorders>
          </w:tcPr>
          <w:p w14:paraId="067CE8FE" w14:textId="77777777" w:rsidR="00C22C48" w:rsidRDefault="00C22C48">
            <w:pPr>
              <w:rPr>
                <w:color w:val="000000"/>
              </w:rPr>
            </w:pPr>
          </w:p>
        </w:tc>
        <w:tc>
          <w:tcPr>
            <w:tcW w:w="3375" w:type="dxa"/>
            <w:tcBorders>
              <w:top w:val="single" w:sz="6" w:space="0" w:color="000000"/>
              <w:left w:val="single" w:sz="6" w:space="0" w:color="000000"/>
              <w:bottom w:val="single" w:sz="6" w:space="0" w:color="000000"/>
              <w:right w:val="single" w:sz="6" w:space="0" w:color="000000"/>
            </w:tcBorders>
          </w:tcPr>
          <w:p w14:paraId="01031BCA" w14:textId="77777777" w:rsidR="00C22C48" w:rsidRDefault="00C22C48">
            <w:pPr>
              <w:rPr>
                <w:color w:val="000000"/>
              </w:rPr>
            </w:pPr>
          </w:p>
        </w:tc>
      </w:tr>
      <w:tr w:rsidR="00C22C48" w14:paraId="106CE0CA" w14:textId="77777777">
        <w:trPr>
          <w:trHeight w:val="455"/>
          <w:jc w:val="center"/>
        </w:trPr>
        <w:tc>
          <w:tcPr>
            <w:tcW w:w="2268" w:type="dxa"/>
            <w:tcBorders>
              <w:top w:val="single" w:sz="6" w:space="0" w:color="000000"/>
              <w:left w:val="single" w:sz="6" w:space="0" w:color="000000"/>
              <w:bottom w:val="single" w:sz="6" w:space="0" w:color="000000"/>
              <w:right w:val="single" w:sz="6" w:space="0" w:color="000000"/>
            </w:tcBorders>
          </w:tcPr>
          <w:p w14:paraId="14020B3B" w14:textId="77777777" w:rsidR="00C22C48" w:rsidRDefault="00C22C48">
            <w:pPr>
              <w:rPr>
                <w:color w:val="000000"/>
              </w:rPr>
            </w:pPr>
          </w:p>
        </w:tc>
        <w:tc>
          <w:tcPr>
            <w:tcW w:w="2715" w:type="dxa"/>
            <w:tcBorders>
              <w:top w:val="single" w:sz="6" w:space="0" w:color="000000"/>
              <w:left w:val="single" w:sz="6" w:space="0" w:color="000000"/>
              <w:bottom w:val="single" w:sz="6" w:space="0" w:color="000000"/>
              <w:right w:val="single" w:sz="6" w:space="0" w:color="000000"/>
            </w:tcBorders>
          </w:tcPr>
          <w:p w14:paraId="2D758D5C" w14:textId="77777777" w:rsidR="00C22C48" w:rsidRDefault="00C22C48">
            <w:pPr>
              <w:rPr>
                <w:color w:val="000000"/>
              </w:rPr>
            </w:pPr>
          </w:p>
        </w:tc>
        <w:tc>
          <w:tcPr>
            <w:tcW w:w="3375" w:type="dxa"/>
            <w:tcBorders>
              <w:top w:val="single" w:sz="6" w:space="0" w:color="000000"/>
              <w:left w:val="single" w:sz="6" w:space="0" w:color="000000"/>
              <w:bottom w:val="single" w:sz="6" w:space="0" w:color="000000"/>
              <w:right w:val="single" w:sz="6" w:space="0" w:color="000000"/>
            </w:tcBorders>
          </w:tcPr>
          <w:p w14:paraId="11BCBB5F" w14:textId="77777777" w:rsidR="00C22C48" w:rsidRDefault="00C22C48">
            <w:pPr>
              <w:rPr>
                <w:color w:val="000000"/>
              </w:rPr>
            </w:pPr>
          </w:p>
        </w:tc>
      </w:tr>
    </w:tbl>
    <w:p w14:paraId="3BF85E7B" w14:textId="77777777" w:rsidR="00C22C48" w:rsidRDefault="00C22C48"/>
    <w:p w14:paraId="424D57E5" w14:textId="77777777" w:rsidR="00C22C48" w:rsidRDefault="00C22C48">
      <w:pPr>
        <w:outlineLvl w:val="0"/>
        <w:sectPr w:rsidR="00C22C48">
          <w:pgSz w:w="11906" w:h="16838"/>
          <w:pgMar w:top="1440" w:right="1800" w:bottom="1440" w:left="1800" w:header="851" w:footer="992" w:gutter="0"/>
          <w:cols w:space="720"/>
          <w:docGrid w:type="lines" w:linePitch="312"/>
        </w:sectPr>
      </w:pPr>
    </w:p>
    <w:p w14:paraId="2C31C369" w14:textId="77777777" w:rsidR="00C22C48" w:rsidRDefault="00000000">
      <w:pPr>
        <w:pStyle w:val="1"/>
      </w:pPr>
      <w:bookmarkStart w:id="1" w:name="_Toc256432752"/>
      <w:r>
        <w:rPr>
          <w:rFonts w:hint="eastAsia"/>
        </w:rPr>
        <w:lastRenderedPageBreak/>
        <w:t xml:space="preserve">1 </w:t>
      </w:r>
      <w:r>
        <w:t>简介</w:t>
      </w:r>
      <w:bookmarkEnd w:id="0"/>
      <w:bookmarkEnd w:id="1"/>
    </w:p>
    <w:p w14:paraId="0C22571C" w14:textId="77777777" w:rsidR="00C22C48" w:rsidRDefault="00000000">
      <w:pPr>
        <w:pStyle w:val="2"/>
      </w:pPr>
      <w:bookmarkStart w:id="2" w:name="_Toc256432753"/>
      <w:bookmarkStart w:id="3" w:name="_Toc204225157"/>
      <w:bookmarkStart w:id="4" w:name="_Toc33948449"/>
      <w:r>
        <w:rPr>
          <w:rFonts w:hint="eastAsia"/>
        </w:rPr>
        <w:t xml:space="preserve">1.1 </w:t>
      </w:r>
      <w:r>
        <w:t>目的</w:t>
      </w:r>
      <w:bookmarkEnd w:id="2"/>
      <w:bookmarkEnd w:id="3"/>
      <w:bookmarkEnd w:id="4"/>
    </w:p>
    <w:p w14:paraId="1C7476FC" w14:textId="77777777" w:rsidR="00C22C48" w:rsidRDefault="00000000">
      <w:pPr>
        <w:ind w:firstLineChars="200" w:firstLine="420"/>
      </w:pPr>
      <w:bookmarkStart w:id="5" w:name="_Toc33948450"/>
      <w:bookmarkStart w:id="6" w:name="_Toc204225158"/>
      <w:r>
        <w:rPr>
          <w:rFonts w:ascii="宋体" w:hAnsi="宋体" w:cs="宋体"/>
          <w:color w:val="000000"/>
        </w:rPr>
        <w:t>本需求规格说明书旨在详细描述基于</w:t>
      </w:r>
      <w:r>
        <w:rPr>
          <w:color w:val="000000"/>
        </w:rPr>
        <w:t>Spring Boot</w:t>
      </w:r>
      <w:r>
        <w:rPr>
          <w:rFonts w:ascii="宋体" w:hAnsi="宋体" w:cs="宋体"/>
          <w:color w:val="000000"/>
        </w:rPr>
        <w:t>的商品智能推荐系统的功能和性能要求。该系统是一个创新的在线购物平台，利用先进的推荐算法为用户提供个性化的商品推荐，从而提升用户的购物体验和满意度。本文档的编写目的是为了确保软件开发者、系统分析人员、测试人员、设计人员以及项目管理人员能够全面理解系统的功能需求和性能目标。该说明书的预期读者包括：</w:t>
      </w:r>
    </w:p>
    <w:p w14:paraId="3B0562A9" w14:textId="77777777" w:rsidR="00C22C48" w:rsidRDefault="00000000">
      <w:pPr>
        <w:tabs>
          <w:tab w:val="left" w:pos="720"/>
        </w:tabs>
        <w:ind w:left="1514" w:hanging="777"/>
      </w:pPr>
      <w:r>
        <w:rPr>
          <w:color w:val="000000"/>
        </w:rPr>
        <w:t>1.</w:t>
      </w:r>
      <w:r>
        <w:rPr>
          <w:rFonts w:ascii="宋体" w:hAnsi="宋体" w:cs="宋体"/>
          <w:color w:val="000000"/>
        </w:rPr>
        <w:t>用户：了解系统提供的功能和服务；</w:t>
      </w:r>
    </w:p>
    <w:p w14:paraId="58A6C150" w14:textId="77777777" w:rsidR="00C22C48" w:rsidRDefault="00000000">
      <w:pPr>
        <w:tabs>
          <w:tab w:val="left" w:pos="720"/>
        </w:tabs>
        <w:ind w:left="1514" w:hanging="777"/>
      </w:pPr>
      <w:r>
        <w:rPr>
          <w:color w:val="000000"/>
        </w:rPr>
        <w:t>2.</w:t>
      </w:r>
      <w:r>
        <w:rPr>
          <w:rFonts w:ascii="宋体" w:hAnsi="宋体" w:cs="宋体"/>
          <w:color w:val="000000"/>
        </w:rPr>
        <w:t>项目管理人员：掌握项目的整体需求和进度；</w:t>
      </w:r>
    </w:p>
    <w:p w14:paraId="105304B0" w14:textId="77777777" w:rsidR="00C22C48" w:rsidRDefault="00000000">
      <w:pPr>
        <w:tabs>
          <w:tab w:val="left" w:pos="720"/>
        </w:tabs>
        <w:ind w:left="1514" w:hanging="777"/>
      </w:pPr>
      <w:r>
        <w:rPr>
          <w:color w:val="000000"/>
        </w:rPr>
        <w:t>3.</w:t>
      </w:r>
      <w:r>
        <w:rPr>
          <w:rFonts w:ascii="宋体" w:hAnsi="宋体" w:cs="宋体"/>
          <w:color w:val="000000"/>
        </w:rPr>
        <w:t>测试人员：明确测试的范围和标准；</w:t>
      </w:r>
    </w:p>
    <w:p w14:paraId="5BE7999F" w14:textId="77777777" w:rsidR="00C22C48" w:rsidRDefault="00000000">
      <w:pPr>
        <w:tabs>
          <w:tab w:val="left" w:pos="720"/>
        </w:tabs>
        <w:ind w:left="1514" w:hanging="777"/>
      </w:pPr>
      <w:r>
        <w:rPr>
          <w:color w:val="000000"/>
        </w:rPr>
        <w:t>4.</w:t>
      </w:r>
      <w:r>
        <w:rPr>
          <w:rFonts w:ascii="宋体" w:hAnsi="宋体" w:cs="宋体"/>
          <w:color w:val="000000"/>
        </w:rPr>
        <w:t>设计人员：了解系统设计的具体要求；</w:t>
      </w:r>
    </w:p>
    <w:p w14:paraId="5EFD3FC0" w14:textId="77777777" w:rsidR="00C22C48" w:rsidRDefault="00000000">
      <w:pPr>
        <w:tabs>
          <w:tab w:val="left" w:pos="720"/>
        </w:tabs>
        <w:ind w:left="1514" w:hanging="777"/>
      </w:pPr>
      <w:r>
        <w:rPr>
          <w:color w:val="000000"/>
        </w:rPr>
        <w:t>5.</w:t>
      </w:r>
      <w:r>
        <w:rPr>
          <w:rFonts w:ascii="宋体" w:hAnsi="宋体" w:cs="宋体"/>
          <w:color w:val="000000"/>
        </w:rPr>
        <w:t>开发人员：明确开发的功能和性能指标。</w:t>
      </w:r>
    </w:p>
    <w:p w14:paraId="3483A488" w14:textId="77777777" w:rsidR="00C22C48" w:rsidRDefault="00000000">
      <w:pPr>
        <w:ind w:firstLineChars="200" w:firstLine="420"/>
      </w:pPr>
      <w:r>
        <w:rPr>
          <w:rFonts w:ascii="宋体" w:hAnsi="宋体" w:cs="宋体"/>
          <w:color w:val="000000"/>
        </w:rPr>
        <w:t>本文档重点描述了基于</w:t>
      </w:r>
      <w:r>
        <w:rPr>
          <w:color w:val="000000"/>
        </w:rPr>
        <w:t>Spring Boot</w:t>
      </w:r>
      <w:r>
        <w:rPr>
          <w:rFonts w:ascii="宋体" w:hAnsi="宋体" w:cs="宋体"/>
          <w:color w:val="000000"/>
        </w:rPr>
        <w:t>的商品智能推荐系统的功能需求，包括用户信息管理、商品信息管理、用户行为记录、</w:t>
      </w:r>
      <w:r>
        <w:rPr>
          <w:color w:val="000000"/>
        </w:rPr>
        <w:t>AI</w:t>
      </w:r>
      <w:r>
        <w:rPr>
          <w:rFonts w:ascii="宋体" w:hAnsi="宋体" w:cs="宋体"/>
          <w:color w:val="000000"/>
        </w:rPr>
        <w:t>推荐算法、推荐结果展示以及反馈与优化等功能模块。同时，明确了系统应具备的性能和界面要求，使系统分析人员及软件开发人员能够清楚地了解用户的需求，从而进行有效的系统设计和开发。</w:t>
      </w:r>
    </w:p>
    <w:p w14:paraId="394BD1F2" w14:textId="77777777" w:rsidR="00C22C48" w:rsidRDefault="00000000">
      <w:pPr>
        <w:pStyle w:val="2"/>
        <w:spacing w:line="415" w:lineRule="auto"/>
      </w:pPr>
      <w:r>
        <w:rPr>
          <w:rFonts w:cs="Arial"/>
          <w:color w:val="000000"/>
        </w:rPr>
        <w:t>1.2</w:t>
      </w:r>
      <w:r>
        <w:rPr>
          <w:rFonts w:ascii="黑体" w:hAnsi="黑体" w:cs="黑体"/>
          <w:color w:val="000000"/>
        </w:rPr>
        <w:t>范围</w:t>
      </w:r>
    </w:p>
    <w:p w14:paraId="2CC1F0E8" w14:textId="77777777" w:rsidR="00C22C48" w:rsidRDefault="00000000">
      <w:r>
        <w:rPr>
          <w:rFonts w:ascii="宋体" w:hAnsi="宋体" w:cs="宋体"/>
          <w:color w:val="000000"/>
        </w:rPr>
        <w:t>需求规格说明主要包含以下内容：</w:t>
      </w:r>
      <w:r>
        <w:rPr>
          <w:color w:val="000000"/>
        </w:rPr>
        <w:t xml:space="preserve"> </w:t>
      </w:r>
    </w:p>
    <w:p w14:paraId="2743AC68" w14:textId="77777777" w:rsidR="00C22C48" w:rsidRDefault="00000000">
      <w:pPr>
        <w:ind w:leftChars="150" w:left="315"/>
      </w:pPr>
      <w:r>
        <w:rPr>
          <w:color w:val="000000"/>
        </w:rPr>
        <w:t xml:space="preserve">1. </w:t>
      </w:r>
      <w:r>
        <w:rPr>
          <w:rFonts w:ascii="宋体" w:hAnsi="宋体" w:cs="宋体"/>
          <w:color w:val="000000"/>
        </w:rPr>
        <w:t>软件概述</w:t>
      </w:r>
      <w:r>
        <w:rPr>
          <w:color w:val="000000"/>
        </w:rPr>
        <w:t xml:space="preserve"> </w:t>
      </w:r>
    </w:p>
    <w:p w14:paraId="6A39C721" w14:textId="77777777" w:rsidR="00C22C48" w:rsidRDefault="00000000">
      <w:pPr>
        <w:ind w:leftChars="150" w:left="315"/>
      </w:pPr>
      <w:r>
        <w:rPr>
          <w:color w:val="000000"/>
        </w:rPr>
        <w:t xml:space="preserve">2. </w:t>
      </w:r>
      <w:r>
        <w:rPr>
          <w:rFonts w:ascii="宋体" w:hAnsi="宋体" w:cs="宋体"/>
          <w:color w:val="000000"/>
        </w:rPr>
        <w:t>软件功能说明</w:t>
      </w:r>
      <w:r>
        <w:rPr>
          <w:color w:val="000000"/>
        </w:rPr>
        <w:t xml:space="preserve"> </w:t>
      </w:r>
    </w:p>
    <w:p w14:paraId="4599236A" w14:textId="77777777" w:rsidR="00C22C48" w:rsidRDefault="00000000">
      <w:pPr>
        <w:ind w:leftChars="150" w:left="315"/>
      </w:pPr>
      <w:r>
        <w:rPr>
          <w:color w:val="000000"/>
        </w:rPr>
        <w:t xml:space="preserve">3. </w:t>
      </w:r>
      <w:r>
        <w:rPr>
          <w:rFonts w:ascii="宋体" w:hAnsi="宋体" w:cs="宋体"/>
          <w:color w:val="000000"/>
        </w:rPr>
        <w:t>用户特征说明</w:t>
      </w:r>
      <w:r>
        <w:rPr>
          <w:color w:val="000000"/>
        </w:rPr>
        <w:t xml:space="preserve"> </w:t>
      </w:r>
    </w:p>
    <w:p w14:paraId="1EF07EF7" w14:textId="77777777" w:rsidR="00C22C48" w:rsidRDefault="00000000">
      <w:pPr>
        <w:ind w:leftChars="150" w:left="315"/>
      </w:pPr>
      <w:r>
        <w:rPr>
          <w:color w:val="000000"/>
        </w:rPr>
        <w:t xml:space="preserve">4. </w:t>
      </w:r>
      <w:r>
        <w:rPr>
          <w:rFonts w:ascii="宋体" w:hAnsi="宋体" w:cs="宋体"/>
          <w:color w:val="000000"/>
        </w:rPr>
        <w:t>假设和依赖关系</w:t>
      </w:r>
      <w:r>
        <w:rPr>
          <w:color w:val="000000"/>
        </w:rPr>
        <w:t xml:space="preserve"> </w:t>
      </w:r>
    </w:p>
    <w:p w14:paraId="0B437AF6" w14:textId="77777777" w:rsidR="00C22C48" w:rsidRDefault="00000000">
      <w:pPr>
        <w:ind w:leftChars="150" w:left="315"/>
      </w:pPr>
      <w:r>
        <w:rPr>
          <w:color w:val="000000"/>
        </w:rPr>
        <w:t xml:space="preserve">5. </w:t>
      </w:r>
      <w:r>
        <w:rPr>
          <w:rFonts w:ascii="宋体" w:hAnsi="宋体" w:cs="宋体"/>
          <w:color w:val="000000"/>
        </w:rPr>
        <w:t>系统用例</w:t>
      </w:r>
      <w:r>
        <w:rPr>
          <w:color w:val="000000"/>
        </w:rPr>
        <w:t xml:space="preserve"> </w:t>
      </w:r>
    </w:p>
    <w:p w14:paraId="36D0EFCE" w14:textId="77777777" w:rsidR="00C22C48" w:rsidRDefault="00000000">
      <w:pPr>
        <w:ind w:leftChars="150" w:left="315"/>
      </w:pPr>
      <w:r>
        <w:rPr>
          <w:color w:val="000000"/>
        </w:rPr>
        <w:t xml:space="preserve">6. </w:t>
      </w:r>
      <w:r>
        <w:rPr>
          <w:rFonts w:ascii="宋体" w:hAnsi="宋体" w:cs="宋体"/>
          <w:color w:val="000000"/>
        </w:rPr>
        <w:t>具体功能模块</w:t>
      </w:r>
      <w:r>
        <w:rPr>
          <w:color w:val="000000"/>
        </w:rPr>
        <w:t xml:space="preserve"> </w:t>
      </w:r>
    </w:p>
    <w:p w14:paraId="088C93C5" w14:textId="77777777" w:rsidR="00C22C48" w:rsidRDefault="00000000">
      <w:pPr>
        <w:ind w:leftChars="150" w:left="315"/>
      </w:pPr>
      <w:r>
        <w:rPr>
          <w:color w:val="000000"/>
        </w:rPr>
        <w:t xml:space="preserve">7. </w:t>
      </w:r>
      <w:r>
        <w:rPr>
          <w:rFonts w:ascii="宋体" w:hAnsi="宋体" w:cs="宋体"/>
          <w:color w:val="000000"/>
        </w:rPr>
        <w:t>原型图</w:t>
      </w:r>
      <w:r>
        <w:rPr>
          <w:color w:val="000000"/>
        </w:rPr>
        <w:t xml:space="preserve"> </w:t>
      </w:r>
    </w:p>
    <w:p w14:paraId="140DAF8E" w14:textId="77777777" w:rsidR="00C22C48" w:rsidRDefault="00000000">
      <w:pPr>
        <w:ind w:leftChars="150" w:left="315"/>
      </w:pPr>
      <w:r>
        <w:rPr>
          <w:color w:val="000000"/>
        </w:rPr>
        <w:t xml:space="preserve">8. </w:t>
      </w:r>
      <w:r>
        <w:rPr>
          <w:rFonts w:ascii="宋体" w:hAnsi="宋体" w:cs="宋体"/>
          <w:color w:val="000000"/>
        </w:rPr>
        <w:t>数据字典</w:t>
      </w:r>
      <w:r>
        <w:rPr>
          <w:color w:val="000000"/>
        </w:rPr>
        <w:t xml:space="preserve"> </w:t>
      </w:r>
    </w:p>
    <w:p w14:paraId="6C149CE5" w14:textId="77777777" w:rsidR="00C22C48" w:rsidRDefault="00000000">
      <w:pPr>
        <w:ind w:leftChars="150" w:left="315"/>
      </w:pPr>
      <w:r>
        <w:rPr>
          <w:color w:val="000000"/>
        </w:rPr>
        <w:t xml:space="preserve">9. </w:t>
      </w:r>
      <w:r>
        <w:rPr>
          <w:rFonts w:ascii="宋体" w:hAnsi="宋体" w:cs="宋体"/>
          <w:color w:val="000000"/>
        </w:rPr>
        <w:t>系统，界面等性能需求</w:t>
      </w:r>
      <w:r>
        <w:rPr>
          <w:color w:val="000000"/>
        </w:rPr>
        <w:t xml:space="preserve"> </w:t>
      </w:r>
    </w:p>
    <w:p w14:paraId="6DD3F3E0" w14:textId="77777777" w:rsidR="00C22C48" w:rsidRDefault="00000000">
      <w:pPr>
        <w:ind w:leftChars="150" w:left="315"/>
      </w:pPr>
      <w:r>
        <w:rPr>
          <w:color w:val="000000"/>
        </w:rPr>
        <w:t xml:space="preserve">10. </w:t>
      </w:r>
      <w:r>
        <w:rPr>
          <w:rFonts w:ascii="宋体" w:hAnsi="宋体" w:cs="宋体"/>
          <w:color w:val="000000"/>
        </w:rPr>
        <w:t>软件，硬件等接口需求</w:t>
      </w:r>
      <w:r>
        <w:rPr>
          <w:color w:val="000000"/>
        </w:rPr>
        <w:t xml:space="preserve"> </w:t>
      </w:r>
    </w:p>
    <w:p w14:paraId="773FCDC9" w14:textId="77777777" w:rsidR="00C22C48" w:rsidRDefault="00000000">
      <w:pPr>
        <w:ind w:leftChars="150" w:left="315"/>
      </w:pPr>
      <w:r>
        <w:rPr>
          <w:color w:val="000000"/>
        </w:rPr>
        <w:t xml:space="preserve">11. </w:t>
      </w:r>
      <w:r>
        <w:rPr>
          <w:rFonts w:ascii="宋体" w:hAnsi="宋体" w:cs="宋体"/>
          <w:color w:val="000000"/>
        </w:rPr>
        <w:t>总体设计约束</w:t>
      </w:r>
      <w:r>
        <w:rPr>
          <w:color w:val="000000"/>
        </w:rPr>
        <w:t xml:space="preserve"> </w:t>
      </w:r>
    </w:p>
    <w:p w14:paraId="65C68A22" w14:textId="77777777" w:rsidR="00C22C48" w:rsidRDefault="00000000">
      <w:pPr>
        <w:ind w:leftChars="150" w:left="315"/>
      </w:pPr>
      <w:r>
        <w:rPr>
          <w:color w:val="000000"/>
        </w:rPr>
        <w:t xml:space="preserve">12. </w:t>
      </w:r>
      <w:r>
        <w:rPr>
          <w:rFonts w:ascii="宋体" w:hAnsi="宋体" w:cs="宋体"/>
          <w:color w:val="000000"/>
        </w:rPr>
        <w:t>软件质量特性</w:t>
      </w:r>
      <w:r>
        <w:rPr>
          <w:color w:val="000000"/>
        </w:rPr>
        <w:t xml:space="preserve"> </w:t>
      </w:r>
    </w:p>
    <w:p w14:paraId="0CAE2CC5" w14:textId="77777777" w:rsidR="00C22C48" w:rsidRDefault="00000000">
      <w:pPr>
        <w:ind w:leftChars="150" w:left="315"/>
      </w:pPr>
      <w:r>
        <w:rPr>
          <w:color w:val="000000"/>
        </w:rPr>
        <w:t xml:space="preserve">13. </w:t>
      </w:r>
      <w:r>
        <w:rPr>
          <w:rFonts w:ascii="宋体" w:hAnsi="宋体" w:cs="宋体"/>
          <w:color w:val="000000"/>
        </w:rPr>
        <w:t>需求等级</w:t>
      </w:r>
      <w:r>
        <w:rPr>
          <w:color w:val="000000"/>
        </w:rPr>
        <w:t xml:space="preserve"> </w:t>
      </w:r>
    </w:p>
    <w:p w14:paraId="10F8430F" w14:textId="77777777" w:rsidR="00C22C48" w:rsidRDefault="00000000">
      <w:pPr>
        <w:ind w:leftChars="150" w:left="315"/>
      </w:pPr>
      <w:r>
        <w:rPr>
          <w:color w:val="000000"/>
        </w:rPr>
        <w:t xml:space="preserve">14. </w:t>
      </w:r>
      <w:r>
        <w:rPr>
          <w:rFonts w:ascii="宋体" w:hAnsi="宋体" w:cs="宋体"/>
          <w:color w:val="000000"/>
        </w:rPr>
        <w:t>其他补充说明</w:t>
      </w:r>
      <w:bookmarkStart w:id="7" w:name="_Toc33948451"/>
      <w:bookmarkStart w:id="8" w:name="_Toc204225159"/>
      <w:bookmarkStart w:id="9" w:name="_Toc256432755"/>
      <w:bookmarkEnd w:id="5"/>
      <w:bookmarkEnd w:id="6"/>
    </w:p>
    <w:p w14:paraId="1F31407C" w14:textId="77777777" w:rsidR="00C22C48" w:rsidRDefault="00000000">
      <w:pPr>
        <w:pStyle w:val="1"/>
      </w:pPr>
      <w:r>
        <w:rPr>
          <w:rFonts w:hint="eastAsia"/>
        </w:rPr>
        <w:lastRenderedPageBreak/>
        <w:t xml:space="preserve">2 </w:t>
      </w:r>
      <w:r>
        <w:rPr>
          <w:rFonts w:hint="eastAsia"/>
        </w:rPr>
        <w:t>总体概述</w:t>
      </w:r>
      <w:bookmarkEnd w:id="7"/>
      <w:bookmarkEnd w:id="8"/>
      <w:bookmarkEnd w:id="9"/>
    </w:p>
    <w:p w14:paraId="3F83AB11" w14:textId="77777777" w:rsidR="00C22C48" w:rsidRDefault="00000000">
      <w:pPr>
        <w:pStyle w:val="2"/>
      </w:pPr>
      <w:bookmarkStart w:id="10" w:name="_Toc256432756"/>
      <w:bookmarkStart w:id="11" w:name="_Toc33948452"/>
      <w:bookmarkStart w:id="12" w:name="_Toc204225160"/>
      <w:r>
        <w:rPr>
          <w:rFonts w:hint="eastAsia"/>
        </w:rPr>
        <w:t xml:space="preserve">2.1 </w:t>
      </w:r>
      <w:r>
        <w:rPr>
          <w:rFonts w:hint="eastAsia"/>
        </w:rPr>
        <w:t>软件概述</w:t>
      </w:r>
      <w:bookmarkEnd w:id="10"/>
      <w:bookmarkEnd w:id="11"/>
      <w:bookmarkEnd w:id="12"/>
    </w:p>
    <w:p w14:paraId="394672BC" w14:textId="77777777" w:rsidR="00C22C48" w:rsidRDefault="00000000">
      <w:pPr>
        <w:pStyle w:val="3"/>
      </w:pPr>
      <w:bookmarkStart w:id="13" w:name="_Toc204225161"/>
      <w:bookmarkStart w:id="14" w:name="_Toc33948453"/>
      <w:bookmarkStart w:id="15" w:name="_Toc256432757"/>
      <w:r>
        <w:rPr>
          <w:rFonts w:hint="eastAsia"/>
        </w:rPr>
        <w:t xml:space="preserve">2.1.1 </w:t>
      </w:r>
      <w:r>
        <w:t>项目介绍</w:t>
      </w:r>
      <w:bookmarkEnd w:id="13"/>
      <w:bookmarkEnd w:id="14"/>
      <w:bookmarkEnd w:id="15"/>
    </w:p>
    <w:p w14:paraId="5EAC5BAE" w14:textId="77777777" w:rsidR="00C22C48" w:rsidRDefault="00000000">
      <w:pPr>
        <w:ind w:firstLineChars="200" w:firstLine="420"/>
      </w:pPr>
      <w:bookmarkStart w:id="16" w:name="_Toc204225162"/>
      <w:bookmarkStart w:id="17" w:name="_Toc33948454"/>
      <w:r>
        <w:rPr>
          <w:rFonts w:ascii="宋体" w:hAnsi="宋体" w:cs="宋体"/>
          <w:color w:val="000000"/>
        </w:rPr>
        <w:t>随着信息技术的快速发展和互联网的广泛普及，电子商务领域正经历着前所未有的变革。传统的商品推荐方式已无法满足当代消费者对个性化购物体验的需求。为了顺应这一趋势，提高购物效率和质量，学校的实训项目中提出了“基于</w:t>
      </w:r>
      <w:r>
        <w:rPr>
          <w:color w:val="000000"/>
        </w:rPr>
        <w:t>Spring Boot</w:t>
      </w:r>
      <w:r>
        <w:rPr>
          <w:rFonts w:ascii="宋体" w:hAnsi="宋体" w:cs="宋体"/>
          <w:color w:val="000000"/>
        </w:rPr>
        <w:t>的商品智能推荐系统”。该系统是一个汇集多种推荐算法的在线购物平台。我们利用</w:t>
      </w:r>
      <w:r>
        <w:rPr>
          <w:color w:val="000000"/>
        </w:rPr>
        <w:t>Spring Boot</w:t>
      </w:r>
      <w:r>
        <w:rPr>
          <w:rFonts w:ascii="宋体" w:hAnsi="宋体" w:cs="宋体"/>
          <w:color w:val="000000"/>
        </w:rPr>
        <w:t>框架和先进的</w:t>
      </w:r>
      <w:r>
        <w:rPr>
          <w:color w:val="000000"/>
        </w:rPr>
        <w:t>AI</w:t>
      </w:r>
      <w:r>
        <w:rPr>
          <w:rFonts w:ascii="宋体" w:hAnsi="宋体" w:cs="宋体"/>
          <w:color w:val="000000"/>
        </w:rPr>
        <w:t>技术，协同过滤推荐算法，旨在为广大消费者提供一个便捷、高效的购物途径。平台支持用户随时随地进行购物，提供了丰富的商品资源供消费者选择。我们致力于提供优质的购物体验，确保用户能够轻松找到所需的商品，并在购物过程中获得有效的帮助。通过这个实训项目，我们这些学生将有机会将理论知识应用于实际的软件开发过程中，从而深入理解智能推荐系统的设计和实现方法。</w:t>
      </w:r>
    </w:p>
    <w:p w14:paraId="154603B2" w14:textId="77777777" w:rsidR="00C22C48" w:rsidRDefault="00000000">
      <w:pPr>
        <w:ind w:firstLineChars="200" w:firstLine="422"/>
      </w:pPr>
      <w:r>
        <w:rPr>
          <w:rFonts w:ascii="宋体" w:hAnsi="宋体" w:cs="宋体"/>
          <w:b/>
          <w:color w:val="C00000"/>
        </w:rPr>
        <w:t>未来，我们将持续优化平台功能，不断丰富商品资源，为消费者提供一个更加完善的购物环境。通过不断收集用户反馈和行为数据，我们将进一步优化推荐算法，提升推荐准确性和用户满意度，最终实现智能化、个性化的购物体验。</w:t>
      </w:r>
    </w:p>
    <w:p w14:paraId="3A088334" w14:textId="77777777" w:rsidR="00C22C48" w:rsidRDefault="00C22C48"/>
    <w:p w14:paraId="739E3CED" w14:textId="77777777" w:rsidR="00C22C48" w:rsidRDefault="00000000">
      <w:pPr>
        <w:pStyle w:val="2"/>
      </w:pPr>
      <w:bookmarkStart w:id="18" w:name="_Toc204225163"/>
      <w:bookmarkStart w:id="19" w:name="_Toc256432759"/>
      <w:bookmarkStart w:id="20" w:name="_Toc33948455"/>
      <w:bookmarkEnd w:id="16"/>
      <w:bookmarkEnd w:id="17"/>
      <w:r>
        <w:rPr>
          <w:rFonts w:hint="eastAsia"/>
        </w:rPr>
        <w:t xml:space="preserve">2.2 </w:t>
      </w:r>
      <w:r>
        <w:rPr>
          <w:rFonts w:hint="eastAsia"/>
        </w:rPr>
        <w:t>软件功能</w:t>
      </w:r>
      <w:bookmarkEnd w:id="18"/>
      <w:bookmarkEnd w:id="19"/>
      <w:bookmarkEnd w:id="20"/>
    </w:p>
    <w:p w14:paraId="1894448A" w14:textId="77777777" w:rsidR="00C22C48" w:rsidRDefault="00000000">
      <w:pPr>
        <w:ind w:firstLine="420"/>
        <w:rPr>
          <w:color w:val="FF0000"/>
        </w:rPr>
      </w:pPr>
      <w:r>
        <w:rPr>
          <w:rFonts w:hint="eastAsia"/>
          <w:color w:val="FF0000"/>
        </w:rPr>
        <w:t>画图然后巴拉巴拉两句</w:t>
      </w:r>
    </w:p>
    <w:p w14:paraId="0B16201A" w14:textId="77777777" w:rsidR="00C22C48" w:rsidRDefault="00C22C48"/>
    <w:p w14:paraId="6ADA413C" w14:textId="77777777" w:rsidR="00C22C48" w:rsidRDefault="00000000">
      <w:pPr>
        <w:pStyle w:val="2"/>
      </w:pPr>
      <w:bookmarkStart w:id="21" w:name="_Toc33948456"/>
      <w:bookmarkStart w:id="22" w:name="_Toc204225164"/>
      <w:bookmarkStart w:id="23" w:name="_Toc256432760"/>
      <w:r>
        <w:rPr>
          <w:rFonts w:hint="eastAsia"/>
        </w:rPr>
        <w:t xml:space="preserve">2.3 </w:t>
      </w:r>
      <w:bookmarkStart w:id="24" w:name="_Toc256429094"/>
      <w:bookmarkEnd w:id="21"/>
      <w:bookmarkEnd w:id="22"/>
      <w:r>
        <w:t>用户特征</w:t>
      </w:r>
      <w:bookmarkEnd w:id="23"/>
      <w:bookmarkEnd w:id="24"/>
    </w:p>
    <w:p w14:paraId="5205990D" w14:textId="77777777" w:rsidR="00C22C48" w:rsidRDefault="00000000">
      <w:pPr>
        <w:ind w:left="860" w:hanging="440"/>
      </w:pPr>
      <w:bookmarkStart w:id="25" w:name="_Toc33948457"/>
      <w:bookmarkStart w:id="26" w:name="_Toc204225165"/>
      <w:r>
        <w:rPr>
          <w:rFonts w:ascii="Wingdings" w:hAnsi="Wingdings" w:cs="Wingdings"/>
          <w:color w:val="000000"/>
        </w:rPr>
        <w:t>l</w:t>
      </w:r>
      <w:r>
        <w:rPr>
          <w:rFonts w:ascii="宋体" w:hAnsi="宋体" w:cs="宋体"/>
          <w:b/>
          <w:color w:val="000000"/>
        </w:rPr>
        <w:t>普通消费者</w:t>
      </w:r>
    </w:p>
    <w:p w14:paraId="3BCD641C" w14:textId="77777777" w:rsidR="00C22C48" w:rsidRDefault="00000000">
      <w:pPr>
        <w:ind w:firstLine="420"/>
      </w:pPr>
      <w:r>
        <w:rPr>
          <w:rFonts w:ascii="宋体" w:hAnsi="宋体" w:cs="宋体"/>
          <w:color w:val="000000"/>
        </w:rPr>
        <w:t>这类用户是平台的主要服务对象，他们可以在平台上浏览、搜索、购买商品。</w:t>
      </w:r>
    </w:p>
    <w:p w14:paraId="51865E96" w14:textId="77777777" w:rsidR="00C22C48" w:rsidRDefault="00000000">
      <w:pPr>
        <w:ind w:firstLine="420"/>
      </w:pPr>
      <w:r>
        <w:rPr>
          <w:rFonts w:ascii="宋体" w:hAnsi="宋体" w:cs="宋体"/>
          <w:color w:val="000000"/>
        </w:rPr>
        <w:t>需要具备基本的网络购物技能，能够熟练使用智能电子设备进行在线购物。</w:t>
      </w:r>
    </w:p>
    <w:p w14:paraId="2AE78738" w14:textId="77777777" w:rsidR="00C22C48" w:rsidRDefault="00000000">
      <w:pPr>
        <w:ind w:firstLine="420"/>
      </w:pPr>
      <w:r>
        <w:rPr>
          <w:rFonts w:ascii="宋体" w:hAnsi="宋体" w:cs="宋体"/>
          <w:color w:val="000000"/>
        </w:rPr>
        <w:t>他们可能对商品有特定的偏好和需求，希望通过平台的推荐系统找到符合自己需求的商品。</w:t>
      </w:r>
    </w:p>
    <w:p w14:paraId="0F3B4A4F" w14:textId="77777777" w:rsidR="00C22C48" w:rsidRDefault="00000000">
      <w:pPr>
        <w:ind w:firstLine="420"/>
      </w:pPr>
      <w:r>
        <w:rPr>
          <w:rFonts w:ascii="宋体" w:hAnsi="宋体" w:cs="宋体"/>
          <w:color w:val="000000"/>
        </w:rPr>
        <w:t>多为追求个性化购物体验的年轻消费者。</w:t>
      </w:r>
    </w:p>
    <w:p w14:paraId="709E7FCE" w14:textId="77777777" w:rsidR="00C22C48" w:rsidRDefault="00000000">
      <w:pPr>
        <w:ind w:left="860" w:hanging="440"/>
      </w:pPr>
      <w:r>
        <w:rPr>
          <w:rFonts w:ascii="Wingdings" w:hAnsi="Wingdings" w:cs="Wingdings"/>
          <w:color w:val="000000"/>
        </w:rPr>
        <w:t>l</w:t>
      </w:r>
      <w:r>
        <w:rPr>
          <w:rFonts w:ascii="宋体" w:hAnsi="宋体" w:cs="宋体"/>
          <w:b/>
          <w:color w:val="000000"/>
        </w:rPr>
        <w:t>管理员</w:t>
      </w:r>
    </w:p>
    <w:p w14:paraId="0B99EA24" w14:textId="77777777" w:rsidR="00C22C48" w:rsidRDefault="00000000">
      <w:pPr>
        <w:ind w:firstLine="420"/>
      </w:pPr>
      <w:r>
        <w:rPr>
          <w:rFonts w:ascii="宋体" w:hAnsi="宋体" w:cs="宋体"/>
          <w:color w:val="000000"/>
        </w:rPr>
        <w:t>管理员负责平台的日常运营和维护，包括商品信息管理、用户信息审核、订单处理等。</w:t>
      </w:r>
    </w:p>
    <w:p w14:paraId="2AB81490" w14:textId="77777777" w:rsidR="00C22C48" w:rsidRDefault="00000000">
      <w:pPr>
        <w:ind w:firstLine="420"/>
      </w:pPr>
      <w:r>
        <w:rPr>
          <w:rFonts w:ascii="宋体" w:hAnsi="宋体" w:cs="宋体"/>
          <w:color w:val="000000"/>
        </w:rPr>
        <w:t>需要具备一定的技术背景和管理能力，能够处理平台的各种事务。</w:t>
      </w:r>
    </w:p>
    <w:p w14:paraId="72F9959A" w14:textId="77777777" w:rsidR="00C22C48" w:rsidRDefault="00000000">
      <w:pPr>
        <w:ind w:firstLine="420"/>
      </w:pPr>
      <w:r>
        <w:rPr>
          <w:rFonts w:ascii="宋体" w:hAnsi="宋体" w:cs="宋体"/>
          <w:color w:val="000000"/>
        </w:rPr>
        <w:t>他们需要熟悉平台的后台管理系统，能够有效地进行数据管理和分析。</w:t>
      </w:r>
    </w:p>
    <w:p w14:paraId="6BED251C" w14:textId="77777777" w:rsidR="00C22C48" w:rsidRDefault="00000000">
      <w:pPr>
        <w:ind w:left="860" w:hanging="440"/>
      </w:pPr>
      <w:r>
        <w:rPr>
          <w:rFonts w:ascii="Wingdings" w:hAnsi="Wingdings" w:cs="Wingdings"/>
          <w:color w:val="000000"/>
        </w:rPr>
        <w:lastRenderedPageBreak/>
        <w:t>l</w:t>
      </w:r>
      <w:r>
        <w:rPr>
          <w:rFonts w:ascii="宋体" w:hAnsi="宋体" w:cs="宋体"/>
          <w:b/>
          <w:color w:val="000000"/>
        </w:rPr>
        <w:t>潜在用户</w:t>
      </w:r>
    </w:p>
    <w:p w14:paraId="03B5A03B" w14:textId="77777777" w:rsidR="00C22C48" w:rsidRDefault="00000000">
      <w:pPr>
        <w:ind w:firstLine="420"/>
      </w:pPr>
      <w:r>
        <w:rPr>
          <w:rFonts w:ascii="宋体" w:hAnsi="宋体" w:cs="宋体"/>
          <w:color w:val="000000"/>
        </w:rPr>
        <w:t>潜在用户是可能在未来成为平台正式用户的人群，他们可能通过广告、推荐等方式了解到平台。</w:t>
      </w:r>
    </w:p>
    <w:p w14:paraId="69D0B10D" w14:textId="77777777" w:rsidR="00C22C48" w:rsidRDefault="00000000">
      <w:pPr>
        <w:ind w:firstLine="420"/>
      </w:pPr>
      <w:r>
        <w:rPr>
          <w:rFonts w:ascii="宋体" w:hAnsi="宋体" w:cs="宋体"/>
          <w:color w:val="000000"/>
        </w:rPr>
        <w:t>这类用户可能对平台的推荐系统和服务有一定的兴趣，但还需要进一步了解和体验。</w:t>
      </w:r>
    </w:p>
    <w:p w14:paraId="062533B7" w14:textId="77777777" w:rsidR="00C22C48" w:rsidRDefault="00000000">
      <w:pPr>
        <w:ind w:firstLine="420"/>
      </w:pPr>
      <w:r>
        <w:rPr>
          <w:rFonts w:ascii="宋体" w:hAnsi="宋体" w:cs="宋体"/>
          <w:color w:val="000000"/>
        </w:rPr>
        <w:t>他们可能通过注册成为游客，进一步探索平台的功能和推荐系统。</w:t>
      </w:r>
    </w:p>
    <w:p w14:paraId="5C3DADD9" w14:textId="77777777" w:rsidR="00C22C48" w:rsidRDefault="00C22C48"/>
    <w:p w14:paraId="45434AC7" w14:textId="77777777" w:rsidR="00C22C48" w:rsidRDefault="00000000">
      <w:pPr>
        <w:pStyle w:val="1"/>
      </w:pPr>
      <w:bookmarkStart w:id="27" w:name="_Toc204225166"/>
      <w:bookmarkStart w:id="28" w:name="_Toc33948458"/>
      <w:bookmarkStart w:id="29" w:name="_Toc256432762"/>
      <w:bookmarkEnd w:id="25"/>
      <w:bookmarkEnd w:id="26"/>
      <w:r>
        <w:rPr>
          <w:rFonts w:hint="eastAsia"/>
        </w:rPr>
        <w:t xml:space="preserve">3 </w:t>
      </w:r>
      <w:bookmarkStart w:id="30" w:name="_Toc256429096"/>
      <w:bookmarkEnd w:id="27"/>
      <w:bookmarkEnd w:id="28"/>
      <w:r>
        <w:t>具体需求</w:t>
      </w:r>
      <w:bookmarkEnd w:id="29"/>
      <w:bookmarkEnd w:id="30"/>
      <w:r>
        <w:rPr>
          <w:rFonts w:hint="eastAsia"/>
        </w:rPr>
        <w:t xml:space="preserve"> </w:t>
      </w:r>
    </w:p>
    <w:p w14:paraId="4198922E" w14:textId="77777777" w:rsidR="00C22C48" w:rsidRDefault="00000000">
      <w:pPr>
        <w:pStyle w:val="2"/>
      </w:pPr>
      <w:bookmarkStart w:id="31" w:name="_Toc256432763"/>
      <w:r>
        <w:rPr>
          <w:rFonts w:hint="eastAsia"/>
        </w:rPr>
        <w:t>3.1</w:t>
      </w:r>
      <w:bookmarkStart w:id="32" w:name="_Toc256429097"/>
      <w:r>
        <w:rPr>
          <w:rFonts w:hint="eastAsia"/>
        </w:rPr>
        <w:t xml:space="preserve"> </w:t>
      </w:r>
      <w:r>
        <w:rPr>
          <w:rFonts w:hint="eastAsia"/>
        </w:rPr>
        <w:t>系统用例</w:t>
      </w:r>
      <w:bookmarkEnd w:id="31"/>
      <w:bookmarkEnd w:id="32"/>
    </w:p>
    <w:p w14:paraId="152CB90B" w14:textId="00160432" w:rsidR="00C22C48" w:rsidRDefault="00000000">
      <w:pPr>
        <w:pStyle w:val="Char0"/>
        <w:keepNext w:val="0"/>
        <w:widowControl/>
        <w:spacing w:line="240" w:lineRule="auto"/>
        <w:ind w:firstLineChars="0"/>
        <w:rPr>
          <w:i w:val="0"/>
        </w:rPr>
      </w:pPr>
      <w:r>
        <w:rPr>
          <w:i w:val="0"/>
          <w:noProof/>
        </w:rPr>
        <w:pict w14:anchorId="273780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alt="descript" style="width:426.85pt;height:329.15pt;visibility:visible;mso-wrap-style:square">
            <v:imagedata r:id="rId11" o:title="descript"/>
          </v:shape>
        </w:pict>
      </w:r>
    </w:p>
    <w:p w14:paraId="6FC395AA" w14:textId="77777777" w:rsidR="00C22C48" w:rsidRDefault="00000000">
      <w:pPr>
        <w:pStyle w:val="Char0"/>
        <w:keepNext w:val="0"/>
        <w:widowControl/>
        <w:spacing w:line="240" w:lineRule="auto"/>
        <w:ind w:leftChars="1400" w:left="2940" w:firstLine="400"/>
        <w:rPr>
          <w:rStyle w:val="11"/>
          <w:i w:val="0"/>
          <w:color w:val="000000"/>
        </w:rPr>
      </w:pPr>
      <w:r>
        <w:rPr>
          <w:rStyle w:val="11"/>
          <w:i w:val="0"/>
          <w:color w:val="000000"/>
        </w:rPr>
        <w:t>图</w:t>
      </w:r>
      <w:r>
        <w:rPr>
          <w:rStyle w:val="11"/>
          <w:i w:val="0"/>
          <w:color w:val="000000"/>
        </w:rPr>
        <w:t>3.1.1</w:t>
      </w:r>
      <w:r>
        <w:rPr>
          <w:rStyle w:val="11"/>
          <w:i w:val="0"/>
          <w:color w:val="000000"/>
        </w:rPr>
        <w:t>系统用例图</w:t>
      </w:r>
    </w:p>
    <w:p w14:paraId="3D517D37" w14:textId="77777777" w:rsidR="00C22C48" w:rsidRDefault="00000000">
      <w:r>
        <w:t>角色：</w:t>
      </w:r>
    </w:p>
    <w:p w14:paraId="7A3D7487" w14:textId="77777777" w:rsidR="00C22C48" w:rsidRDefault="00000000">
      <w:r>
        <w:t xml:space="preserve">   </w:t>
      </w:r>
      <w:r>
        <w:t>管理员：系统的管理运营方，具备对系统核心模块的管理权限，可操作用户信息、商品、订单等关键数据</w:t>
      </w:r>
      <w:r>
        <w:t xml:space="preserve"> </w:t>
      </w:r>
      <w:r>
        <w:t>。</w:t>
      </w:r>
    </w:p>
    <w:p w14:paraId="22AC5F2C" w14:textId="77777777" w:rsidR="00C22C48" w:rsidRDefault="00000000">
      <w:r>
        <w:t xml:space="preserve">    </w:t>
      </w:r>
      <w:r>
        <w:t>用户：系统的使用方，通过交互完成个人购物、信息查看等操作，聚焦自身业务流程</w:t>
      </w:r>
      <w:r>
        <w:t xml:space="preserve"> </w:t>
      </w:r>
      <w:r>
        <w:t>。</w:t>
      </w:r>
    </w:p>
    <w:p w14:paraId="49CBE5D6" w14:textId="77777777" w:rsidR="00C22C48" w:rsidRDefault="00000000">
      <w:r>
        <w:t>功能模块（</w:t>
      </w:r>
      <w:r>
        <w:t>Use Cases</w:t>
      </w:r>
      <w:r>
        <w:t>）：</w:t>
      </w:r>
    </w:p>
    <w:p w14:paraId="2E3D2E31" w14:textId="77777777" w:rsidR="00C22C48" w:rsidRDefault="00000000">
      <w:r>
        <w:t xml:space="preserve">    </w:t>
      </w:r>
      <w:r>
        <w:t>用户信息管理模块：支撑管理员、用户对用户信息的操作。管理员可进行查询、修改、</w:t>
      </w:r>
      <w:r>
        <w:lastRenderedPageBreak/>
        <w:t>删除等管理；用户可查看、修改个人信息（如手机号、地址</w:t>
      </w:r>
      <w:r>
        <w:t xml:space="preserve"> </w:t>
      </w:r>
      <w:r>
        <w:t>），是保障用户数据准确、安全的核心模块</w:t>
      </w:r>
      <w:r>
        <w:t xml:space="preserve"> </w:t>
      </w:r>
      <w:r>
        <w:t>。</w:t>
      </w:r>
    </w:p>
    <w:p w14:paraId="7C21D368" w14:textId="77777777" w:rsidR="00C22C48" w:rsidRDefault="00000000">
      <w:r>
        <w:t xml:space="preserve">    </w:t>
      </w:r>
      <w:r>
        <w:t>商品管理模块：主要由管理员操作，负责商品信息的维护，涵盖商品新增（录入名称、价格、详情</w:t>
      </w:r>
      <w:r>
        <w:t xml:space="preserve"> </w:t>
      </w:r>
      <w:r>
        <w:t>）、编辑（调整库存、修改描述</w:t>
      </w:r>
      <w:r>
        <w:t xml:space="preserve"> </w:t>
      </w:r>
      <w:r>
        <w:t>）、删除（下架商品</w:t>
      </w:r>
      <w:r>
        <w:t xml:space="preserve"> </w:t>
      </w:r>
      <w:r>
        <w:t>）等，为用户购物提供基础商品数据</w:t>
      </w:r>
      <w:r>
        <w:t xml:space="preserve"> </w:t>
      </w:r>
      <w:r>
        <w:t>。</w:t>
      </w:r>
    </w:p>
    <w:p w14:paraId="38B8332B" w14:textId="77777777" w:rsidR="00C22C48" w:rsidRDefault="00000000">
      <w:r>
        <w:t xml:space="preserve">    </w:t>
      </w:r>
      <w:r>
        <w:t>订单管理模块：连接管理员与用户。用户可创建订单、查询订单状态（待支付、已发货</w:t>
      </w:r>
      <w:r>
        <w:t xml:space="preserve"> </w:t>
      </w:r>
      <w:r>
        <w:t>）；管理员可处理订单（审核、发货、退款</w:t>
      </w:r>
      <w:r>
        <w:t xml:space="preserve"> </w:t>
      </w:r>
      <w:r>
        <w:t>）、统计订单数据，是交易流程的核心载体</w:t>
      </w:r>
      <w:r>
        <w:t xml:space="preserve"> </w:t>
      </w:r>
      <w:r>
        <w:t>。</w:t>
      </w:r>
    </w:p>
    <w:p w14:paraId="0D8FD22A" w14:textId="77777777" w:rsidR="00C22C48" w:rsidRDefault="00000000">
      <w:r>
        <w:t xml:space="preserve">    </w:t>
      </w:r>
      <w:r>
        <w:t>购物车管理模块：面向用户，用于暂存用户选中的商品，支持商品添加、数量调整、删除等操作，辅助用户便捷完成购物决策，下单前可灵活管理待购商品</w:t>
      </w:r>
      <w:r>
        <w:t xml:space="preserve"> </w:t>
      </w:r>
      <w:r>
        <w:t>。</w:t>
      </w:r>
    </w:p>
    <w:p w14:paraId="617E4B0E" w14:textId="77777777" w:rsidR="00C22C48" w:rsidRDefault="00000000">
      <w:r>
        <w:t>交互关系：</w:t>
      </w:r>
    </w:p>
    <w:p w14:paraId="451241F6" w14:textId="77777777" w:rsidR="00C22C48" w:rsidRDefault="00000000">
      <w:r>
        <w:t xml:space="preserve">    </w:t>
      </w:r>
      <w:r>
        <w:t>管理员可与用户信息管理模块、商品管理模块、订单管理模块交互，通过这些模块实现系统后台的运营管控，如维护商品库、处理订单、管理用户数据</w:t>
      </w:r>
      <w:r>
        <w:t xml:space="preserve"> </w:t>
      </w:r>
      <w:r>
        <w:t>。</w:t>
      </w:r>
    </w:p>
    <w:p w14:paraId="68794717" w14:textId="77777777" w:rsidR="00C22C48" w:rsidRDefault="00000000">
      <w:pPr>
        <w:rPr>
          <w:color w:val="000000"/>
        </w:rPr>
      </w:pPr>
      <w:r>
        <w:rPr>
          <w:color w:val="000000"/>
        </w:rPr>
        <w:t xml:space="preserve">    </w:t>
      </w:r>
      <w:r>
        <w:rPr>
          <w:color w:val="000000"/>
        </w:rPr>
        <w:t>用户可与用户信息管理模块、商品管理模块、订单管理模块、购物车管理模块交互，借助模块完成从浏览商品、暂存购物车、下单交易到查询订单的完整购物流程，以及个人信息的自主管理</w:t>
      </w:r>
      <w:r>
        <w:rPr>
          <w:color w:val="000000"/>
        </w:rPr>
        <w:t xml:space="preserve"> </w:t>
      </w:r>
      <w:r>
        <w:rPr>
          <w:color w:val="000000"/>
        </w:rPr>
        <w:t>。</w:t>
      </w:r>
    </w:p>
    <w:p w14:paraId="0FA93D90" w14:textId="77777777" w:rsidR="00C22C48" w:rsidRDefault="00000000">
      <w:pPr>
        <w:pStyle w:val="2"/>
      </w:pPr>
      <w:bookmarkStart w:id="33" w:name="_Toc256429098"/>
      <w:bookmarkStart w:id="34" w:name="_Toc256432764"/>
      <w:r>
        <w:rPr>
          <w:rFonts w:hint="eastAsia"/>
        </w:rPr>
        <w:t xml:space="preserve">3.2 </w:t>
      </w:r>
      <w:bookmarkEnd w:id="33"/>
      <w:bookmarkEnd w:id="34"/>
      <w:r>
        <w:rPr>
          <w:rFonts w:hint="eastAsia"/>
        </w:rPr>
        <w:t>用户信息管理模块</w:t>
      </w:r>
    </w:p>
    <w:p w14:paraId="6AAB689E" w14:textId="77777777" w:rsidR="00C22C48" w:rsidRDefault="00000000">
      <w:pPr>
        <w:pStyle w:val="Char0"/>
        <w:keepNext w:val="0"/>
        <w:widowControl/>
        <w:spacing w:line="240" w:lineRule="auto"/>
        <w:ind w:firstLineChars="95" w:firstLine="199"/>
        <w:rPr>
          <w:rFonts w:ascii="宋体" w:hAnsi="宋体" w:cs="宋体" w:hint="eastAsia"/>
          <w:i w:val="0"/>
          <w:color w:val="000000"/>
        </w:rPr>
      </w:pPr>
      <w:r>
        <w:rPr>
          <w:rFonts w:ascii="宋体" w:hAnsi="宋体" w:cs="宋体" w:hint="eastAsia"/>
          <w:i w:val="0"/>
          <w:color w:val="000000"/>
        </w:rPr>
        <w:t>1、子功能功能简介</w:t>
      </w:r>
    </w:p>
    <w:p w14:paraId="4CD97527" w14:textId="77777777" w:rsidR="00C22C48" w:rsidRDefault="00000000">
      <w:pPr>
        <w:pStyle w:val="Char0"/>
        <w:keepNext w:val="0"/>
        <w:widowControl/>
        <w:spacing w:line="240" w:lineRule="auto"/>
        <w:ind w:firstLineChars="95" w:firstLine="199"/>
        <w:rPr>
          <w:rFonts w:ascii="宋体" w:hAnsi="宋体" w:cs="宋体" w:hint="eastAsia"/>
          <w:i w:val="0"/>
          <w:color w:val="000000"/>
        </w:rPr>
      </w:pPr>
      <w:r>
        <w:rPr>
          <w:rFonts w:ascii="宋体" w:hAnsi="宋体" w:cs="宋体"/>
          <w:i w:val="0"/>
          <w:color w:val="000000"/>
          <w:shd w:val="clear" w:color="auto" w:fill="FFFFFF"/>
        </w:rPr>
        <w:t xml:space="preserve">  该模块提供了用户注册、登录、查看、修改和删除用户信息的功能。其中修改用户信息包含修改密码、修改地址、修改联系方式和修改用户名</w:t>
      </w:r>
    </w:p>
    <w:p w14:paraId="4D702765" w14:textId="77777777" w:rsidR="00C22C48" w:rsidRDefault="00000000">
      <w:pPr>
        <w:pStyle w:val="Char0"/>
        <w:keepNext w:val="0"/>
        <w:widowControl/>
        <w:spacing w:line="240" w:lineRule="auto"/>
        <w:ind w:firstLineChars="95" w:firstLine="199"/>
        <w:rPr>
          <w:i w:val="0"/>
          <w:color w:val="000000"/>
        </w:rPr>
      </w:pPr>
      <w:r>
        <w:rPr>
          <w:rFonts w:hint="eastAsia"/>
          <w:i w:val="0"/>
          <w:color w:val="000000"/>
        </w:rPr>
        <w:t>2</w:t>
      </w:r>
      <w:r>
        <w:rPr>
          <w:rFonts w:hint="eastAsia"/>
          <w:i w:val="0"/>
          <w:color w:val="000000"/>
        </w:rPr>
        <w:t>、子功能系统用例图</w:t>
      </w:r>
    </w:p>
    <w:p w14:paraId="62A41971" w14:textId="6A90F633" w:rsidR="00C22C48" w:rsidRDefault="00000000">
      <w:pPr>
        <w:pStyle w:val="Char0"/>
        <w:keepNext w:val="0"/>
        <w:widowControl/>
        <w:spacing w:line="240" w:lineRule="auto"/>
        <w:ind w:firstLineChars="95" w:firstLine="199"/>
        <w:rPr>
          <w:i w:val="0"/>
        </w:rPr>
      </w:pPr>
      <w:r>
        <w:rPr>
          <w:i w:val="0"/>
          <w:noProof/>
        </w:rPr>
        <w:pict w14:anchorId="7313101F">
          <v:shape id="_x0000_i1053" type="#_x0000_t75" alt="descript" style="width:426.85pt;height:236.55pt;visibility:visible;mso-wrap-style:square">
            <v:imagedata r:id="rId12" o:title="descript"/>
          </v:shape>
        </w:pict>
      </w:r>
    </w:p>
    <w:p w14:paraId="4C70F664" w14:textId="77777777" w:rsidR="00C22C48" w:rsidRDefault="00000000">
      <w:pPr>
        <w:pStyle w:val="Char0"/>
        <w:keepNext w:val="0"/>
        <w:widowControl/>
        <w:spacing w:line="240" w:lineRule="auto"/>
        <w:ind w:leftChars="1200" w:left="2520" w:firstLine="360"/>
        <w:rPr>
          <w:rFonts w:ascii="宋体" w:hAnsi="宋体" w:cs="宋体" w:hint="eastAsia"/>
          <w:i w:val="0"/>
          <w:color w:val="000000"/>
          <w:sz w:val="18"/>
        </w:rPr>
      </w:pPr>
      <w:r>
        <w:rPr>
          <w:rStyle w:val="11"/>
          <w:rFonts w:ascii="宋体" w:hAnsi="宋体" w:cs="宋体"/>
          <w:i w:val="0"/>
          <w:color w:val="000000"/>
          <w:sz w:val="18"/>
        </w:rPr>
        <w:t>图3.2.1 用户信息管理模块用例图</w:t>
      </w:r>
      <w:bookmarkStart w:id="35" w:name="_Toc256429099"/>
    </w:p>
    <w:p w14:paraId="24A93B36" w14:textId="77777777" w:rsidR="00C22C48" w:rsidRDefault="00000000">
      <w:pPr>
        <w:pStyle w:val="3"/>
      </w:pPr>
      <w:bookmarkStart w:id="36" w:name="_Toc256432765"/>
      <w:r>
        <w:rPr>
          <w:rFonts w:hint="eastAsia"/>
        </w:rPr>
        <w:lastRenderedPageBreak/>
        <w:t xml:space="preserve">3.2.1 </w:t>
      </w:r>
      <w:bookmarkEnd w:id="35"/>
      <w:bookmarkEnd w:id="36"/>
      <w:r>
        <w:t>注册</w:t>
      </w:r>
    </w:p>
    <w:p w14:paraId="0B515B24" w14:textId="77777777" w:rsidR="00C22C48" w:rsidRDefault="00000000">
      <w:bookmarkStart w:id="37" w:name="_Toc256429100"/>
      <w:r>
        <w:rPr>
          <w:rFonts w:hint="eastAsia"/>
        </w:rPr>
        <w:t xml:space="preserve">1 </w:t>
      </w:r>
      <w:bookmarkEnd w:id="37"/>
      <w:r>
        <w:rPr>
          <w:rFonts w:hint="eastAsia"/>
        </w:rPr>
        <w:t>介绍</w:t>
      </w:r>
    </w:p>
    <w:p w14:paraId="4B22235C" w14:textId="77777777" w:rsidR="00C22C48" w:rsidRDefault="00000000">
      <w:r>
        <w:t xml:space="preserve">    </w:t>
      </w:r>
      <w:r>
        <w:t>用户可以通过注册功能创建新账户。系统需要验证用户输入的信息是否符合要求（如密码强度、邮箱格式等），对不符合要求的输入信息输出提示信息。注册成功后，系统应提示用户注册成功，并允许用户进行登录。</w:t>
      </w:r>
    </w:p>
    <w:p w14:paraId="77B34B7F" w14:textId="77777777" w:rsidR="00C22C48" w:rsidRDefault="00000000">
      <w:bookmarkStart w:id="38" w:name="_Toc256429101"/>
      <w:r>
        <w:rPr>
          <w:rFonts w:hint="eastAsia"/>
        </w:rPr>
        <w:t xml:space="preserve">2 </w:t>
      </w:r>
      <w:r>
        <w:t>输入</w:t>
      </w:r>
      <w:bookmarkEnd w:id="38"/>
    </w:p>
    <w:p w14:paraId="3464477D" w14:textId="77777777" w:rsidR="00C22C48" w:rsidRDefault="00000000">
      <w:r>
        <w:t>输入来源：用户通过注册界面输入，录入用户名、密码、邮箱、手机号等信息。</w:t>
      </w:r>
    </w:p>
    <w:p w14:paraId="06176619" w14:textId="77777777" w:rsidR="00C22C48" w:rsidRDefault="00000000">
      <w:r>
        <w:t>数量：每次注册一个用户。</w:t>
      </w:r>
    </w:p>
    <w:p w14:paraId="4AB47ED6" w14:textId="77777777" w:rsidR="00C22C48" w:rsidRDefault="00000000">
      <w:r>
        <w:t>度量单位：无。</w:t>
      </w:r>
    </w:p>
    <w:p w14:paraId="0972A299" w14:textId="77777777" w:rsidR="00C22C48" w:rsidRDefault="00000000">
      <w:r>
        <w:t>时间要求：系统接收用户输入后，立即启动校验与处理流程，实现实时反馈。</w:t>
      </w:r>
    </w:p>
    <w:p w14:paraId="0DD48CAB" w14:textId="77777777" w:rsidR="00C22C48" w:rsidRDefault="00000000">
      <w:r>
        <w:t>有效输入范围：</w:t>
      </w:r>
    </w:p>
    <w:p w14:paraId="2E2541BB" w14:textId="77777777" w:rsidR="00C22C48" w:rsidRDefault="00000000">
      <w:pPr>
        <w:numPr>
          <w:ilvl w:val="0"/>
          <w:numId w:val="9"/>
        </w:numPr>
      </w:pPr>
      <w:r>
        <w:t>用户名：长度</w:t>
      </w:r>
      <w:r>
        <w:t>6-20</w:t>
      </w:r>
      <w:r>
        <w:t>字符，只能包含字母、数字和下划线。</w:t>
      </w:r>
    </w:p>
    <w:p w14:paraId="665772F4" w14:textId="77777777" w:rsidR="00C22C48" w:rsidRDefault="00000000">
      <w:pPr>
        <w:numPr>
          <w:ilvl w:val="0"/>
          <w:numId w:val="9"/>
        </w:numPr>
      </w:pPr>
      <w:r>
        <w:t>密码：长度</w:t>
      </w:r>
      <w:r>
        <w:t>8-20</w:t>
      </w:r>
      <w:r>
        <w:t>字符，至少包含一个字母和一个数字。</w:t>
      </w:r>
    </w:p>
    <w:p w14:paraId="43E1FA8B" w14:textId="77777777" w:rsidR="00C22C48" w:rsidRDefault="00000000">
      <w:pPr>
        <w:numPr>
          <w:ilvl w:val="0"/>
          <w:numId w:val="9"/>
        </w:numPr>
      </w:pPr>
      <w:r>
        <w:t>邮箱：符合邮箱格式。</w:t>
      </w:r>
    </w:p>
    <w:p w14:paraId="4F5582A8" w14:textId="77777777" w:rsidR="00C22C48" w:rsidRDefault="00000000">
      <w:pPr>
        <w:numPr>
          <w:ilvl w:val="0"/>
          <w:numId w:val="9"/>
        </w:numPr>
      </w:pPr>
      <w:r>
        <w:t>手机号：符合手机号格式。</w:t>
      </w:r>
    </w:p>
    <w:p w14:paraId="1E8250E8" w14:textId="77777777" w:rsidR="00C22C48" w:rsidRDefault="00000000">
      <w:bookmarkStart w:id="39" w:name="_Toc256429102"/>
      <w:r>
        <w:rPr>
          <w:rFonts w:hint="eastAsia"/>
        </w:rPr>
        <w:t xml:space="preserve">3 </w:t>
      </w:r>
      <w:r>
        <w:t>处理</w:t>
      </w:r>
      <w:bookmarkEnd w:id="39"/>
    </w:p>
    <w:p w14:paraId="0866A103" w14:textId="77777777" w:rsidR="00C22C48" w:rsidRDefault="00000000">
      <w:r>
        <w:t>输入数据的有效性检测：检查用户名、密码、邮箱和手机号是否符合格式要求。</w:t>
      </w:r>
    </w:p>
    <w:p w14:paraId="643BA390" w14:textId="77777777" w:rsidR="00C22C48" w:rsidRDefault="00000000">
      <w:r>
        <w:t>操作的确切次序：</w:t>
      </w:r>
    </w:p>
    <w:p w14:paraId="5EFEC359" w14:textId="77777777" w:rsidR="00C22C48" w:rsidRDefault="00000000">
      <w:pPr>
        <w:numPr>
          <w:ilvl w:val="0"/>
          <w:numId w:val="6"/>
        </w:numPr>
      </w:pPr>
      <w:r>
        <w:t>用户在注册界面，依次填入用户名、密码、确认密码、邮箱、手机号等信息，点击</w:t>
      </w:r>
      <w:r>
        <w:t xml:space="preserve"> “</w:t>
      </w:r>
      <w:r>
        <w:t>注册</w:t>
      </w:r>
      <w:r>
        <w:t xml:space="preserve">” </w:t>
      </w:r>
      <w:r>
        <w:t>按钮提交</w:t>
      </w:r>
      <w:r>
        <w:t xml:space="preserve"> </w:t>
      </w:r>
      <w:r>
        <w:t>。</w:t>
      </w:r>
    </w:p>
    <w:p w14:paraId="6E9906B8" w14:textId="77777777" w:rsidR="00C22C48" w:rsidRDefault="00000000">
      <w:pPr>
        <w:numPr>
          <w:ilvl w:val="0"/>
          <w:numId w:val="6"/>
        </w:numPr>
      </w:pPr>
      <w:r>
        <w:t>系统接收提交数据，先校验各字段格式，若有字段不符合，立即中断流程，跳转至错误提示环节</w:t>
      </w:r>
      <w:r>
        <w:t xml:space="preserve"> </w:t>
      </w:r>
      <w:r>
        <w:t>。</w:t>
      </w:r>
    </w:p>
    <w:p w14:paraId="7FA3B56E" w14:textId="77777777" w:rsidR="00C22C48" w:rsidRDefault="00000000">
      <w:pPr>
        <w:numPr>
          <w:ilvl w:val="0"/>
          <w:numId w:val="6"/>
        </w:numPr>
      </w:pPr>
      <w:r>
        <w:t>若格式校验通过，进一步检查用户名、邮箱、手机号是否已被注册（查询数据库用户表</w:t>
      </w:r>
      <w:r>
        <w:t xml:space="preserve"> </w:t>
      </w:r>
      <w:r>
        <w:t>）。若存在重复，触发错误提示；若均未重复，执行创建新用户操作，将用户信息加密（如密码哈希加密</w:t>
      </w:r>
      <w:r>
        <w:t xml:space="preserve"> </w:t>
      </w:r>
      <w:r>
        <w:t>）后存入数据库用户表</w:t>
      </w:r>
      <w:r>
        <w:t xml:space="preserve"> </w:t>
      </w:r>
      <w:r>
        <w:t>。</w:t>
      </w:r>
    </w:p>
    <w:p w14:paraId="46742F14" w14:textId="77777777" w:rsidR="00C22C48" w:rsidRDefault="00000000">
      <w:pPr>
        <w:numPr>
          <w:ilvl w:val="0"/>
          <w:numId w:val="6"/>
        </w:numPr>
      </w:pPr>
      <w:r>
        <w:t>若创建过程中，出现数据库连接失败等通信问题，执行异常处理流程；若创建成功，跳转至成功提示环节</w:t>
      </w:r>
    </w:p>
    <w:p w14:paraId="723EDE51" w14:textId="77777777" w:rsidR="00C22C48" w:rsidRDefault="00000000">
      <w:r>
        <w:t>对异常情况的回应：</w:t>
      </w:r>
    </w:p>
    <w:p w14:paraId="70E3B146" w14:textId="77777777" w:rsidR="00C22C48" w:rsidRDefault="00000000">
      <w:r>
        <w:t>通信失败：提示用户稍后重试。</w:t>
      </w:r>
    </w:p>
    <w:p w14:paraId="6A14C157" w14:textId="77777777" w:rsidR="00C22C48" w:rsidRDefault="00000000">
      <w:r>
        <w:t>错误处理：记录错误日志并提示用户。</w:t>
      </w:r>
    </w:p>
    <w:p w14:paraId="394A0AA3" w14:textId="36452063" w:rsidR="00C22C48" w:rsidRDefault="00000000">
      <w:r>
        <w:lastRenderedPageBreak/>
        <w:t xml:space="preserve">                          </w:t>
      </w:r>
      <w:r w:rsidRPr="00750B6D">
        <w:rPr>
          <w:noProof/>
        </w:rPr>
        <w:pict w14:anchorId="38F28B81">
          <v:shape id="_x0000_i1052" type="#_x0000_t75" alt="descript" style="width:138.85pt;height:303.45pt;visibility:visible;mso-wrap-style:square">
            <v:imagedata r:id="rId13" o:title="descript"/>
          </v:shape>
        </w:pict>
      </w:r>
    </w:p>
    <w:p w14:paraId="6886D57F" w14:textId="77777777" w:rsidR="00C22C48" w:rsidRDefault="00000000">
      <w:pPr>
        <w:ind w:leftChars="1200" w:left="2520" w:firstLineChars="200" w:firstLine="400"/>
      </w:pPr>
      <w:r>
        <w:rPr>
          <w:rStyle w:val="11"/>
        </w:rPr>
        <w:t>图</w:t>
      </w:r>
      <w:r>
        <w:rPr>
          <w:rStyle w:val="11"/>
        </w:rPr>
        <w:t>3.2.2</w:t>
      </w:r>
      <w:r>
        <w:rPr>
          <w:rStyle w:val="11"/>
        </w:rPr>
        <w:t>用户注册流程图</w:t>
      </w:r>
    </w:p>
    <w:p w14:paraId="17B95184" w14:textId="77777777" w:rsidR="00C22C48" w:rsidRDefault="00000000">
      <w:r>
        <w:rPr>
          <w:rFonts w:hint="eastAsia"/>
        </w:rPr>
        <w:t xml:space="preserve">4 </w:t>
      </w:r>
      <w:r>
        <w:t>输出</w:t>
      </w:r>
    </w:p>
    <w:p w14:paraId="3B78E967" w14:textId="77777777" w:rsidR="00C22C48" w:rsidRDefault="00000000">
      <w:r>
        <w:t>输出到何处：注册成功或失败的提示信息，直接展示在用户操作的注册界面，如弹窗、页面指定提示区域</w:t>
      </w:r>
      <w:r>
        <w:t xml:space="preserve"> </w:t>
      </w:r>
      <w:r>
        <w:t>。</w:t>
      </w:r>
    </w:p>
    <w:p w14:paraId="289EF3F4" w14:textId="77777777" w:rsidR="00C22C48" w:rsidRDefault="00000000">
      <w:r>
        <w:t>数量：每次注册操作，仅输出</w:t>
      </w:r>
      <w:r>
        <w:t xml:space="preserve"> 1 </w:t>
      </w:r>
      <w:r>
        <w:t>条提示信息（成功或失败</w:t>
      </w:r>
      <w:r>
        <w:t xml:space="preserve"> </w:t>
      </w:r>
      <w:r>
        <w:t>）</w:t>
      </w:r>
      <w:r>
        <w:t xml:space="preserve"> </w:t>
      </w:r>
      <w:r>
        <w:t>。</w:t>
      </w:r>
    </w:p>
    <w:p w14:paraId="7501A1D1" w14:textId="77777777" w:rsidR="00C22C48" w:rsidRDefault="00000000">
      <w:r>
        <w:t>度量单位：无，以文本提示形式呈现结果</w:t>
      </w:r>
      <w:r>
        <w:t xml:space="preserve"> </w:t>
      </w:r>
      <w:r>
        <w:t>。</w:t>
      </w:r>
    </w:p>
    <w:p w14:paraId="5AA9C862" w14:textId="77777777" w:rsidR="00C22C48" w:rsidRDefault="00000000">
      <w:r>
        <w:t>时序：系统完成校验、处理后，立即实时反馈输出</w:t>
      </w:r>
      <w:r>
        <w:t xml:space="preserve"> </w:t>
      </w:r>
      <w:r>
        <w:t>。</w:t>
      </w:r>
    </w:p>
    <w:p w14:paraId="3E794260" w14:textId="77777777" w:rsidR="00C22C48" w:rsidRDefault="00000000">
      <w:r>
        <w:t>有效输出范围：成功提示如</w:t>
      </w:r>
      <w:r>
        <w:t xml:space="preserve"> “</w:t>
      </w:r>
      <w:r>
        <w:t>注册成功！可前往登录页面登录系统</w:t>
      </w:r>
      <w:r>
        <w:t>”</w:t>
      </w:r>
      <w:r>
        <w:t>；失败提示包括</w:t>
      </w:r>
      <w:r>
        <w:t xml:space="preserve"> “</w:t>
      </w:r>
      <w:r>
        <w:t>用户名长度需</w:t>
      </w:r>
      <w:r>
        <w:t xml:space="preserve"> 6 - 20 </w:t>
      </w:r>
      <w:r>
        <w:t>字符，且仅含字母、数字、下划线</w:t>
      </w:r>
      <w:r>
        <w:t>”“</w:t>
      </w:r>
      <w:r>
        <w:t>密码不符合复杂度要求，需</w:t>
      </w:r>
      <w:r>
        <w:t xml:space="preserve"> 8 - 20 </w:t>
      </w:r>
      <w:r>
        <w:t>字符且包含字母和数字</w:t>
      </w:r>
      <w:r>
        <w:t>”“</w:t>
      </w:r>
      <w:r>
        <w:t>邮箱格式错误，请重新输入</w:t>
      </w:r>
      <w:r>
        <w:t>”“</w:t>
      </w:r>
      <w:r>
        <w:t>手机号格式不符，需为有效号码</w:t>
      </w:r>
      <w:r>
        <w:t>”“</w:t>
      </w:r>
      <w:r>
        <w:t>用户名已存在，请更换</w:t>
      </w:r>
      <w:r>
        <w:t xml:space="preserve">” </w:t>
      </w:r>
      <w:r>
        <w:t>等精准提示</w:t>
      </w:r>
      <w:r>
        <w:t xml:space="preserve"> </w:t>
      </w:r>
      <w:r>
        <w:t>。</w:t>
      </w:r>
    </w:p>
    <w:p w14:paraId="4CF4307F" w14:textId="77777777" w:rsidR="00C22C48" w:rsidRDefault="00000000">
      <w:r>
        <w:t>对非法值的处理：识别到非法输入值时，在输出提示中明确告知用户错误点（如字段、错误原因</w:t>
      </w:r>
      <w:r>
        <w:t xml:space="preserve"> </w:t>
      </w:r>
      <w:r>
        <w:t>），引导用户返回注册界面重新输入合法内容</w:t>
      </w:r>
      <w:r>
        <w:t xml:space="preserve"> </w:t>
      </w:r>
      <w:r>
        <w:t>。</w:t>
      </w:r>
    </w:p>
    <w:p w14:paraId="4EF546E3" w14:textId="77777777" w:rsidR="00C22C48" w:rsidRDefault="00000000">
      <w:r>
        <w:t>错误消息：除上述格式、重复类错误，若系统内部出现未知错误，提示</w:t>
      </w:r>
      <w:r>
        <w:t xml:space="preserve"> “</w:t>
      </w:r>
      <w:r>
        <w:t>注册失败，系统内部错误，请联系管理员</w:t>
      </w:r>
      <w:r>
        <w:t>”</w:t>
      </w:r>
      <w:r>
        <w:t>，同时详细记录错误堆栈信息到日志，便于排查</w:t>
      </w:r>
      <w:r>
        <w:t xml:space="preserve"> </w:t>
      </w:r>
      <w:r>
        <w:t>。</w:t>
      </w:r>
    </w:p>
    <w:p w14:paraId="32AD48A2" w14:textId="77777777" w:rsidR="00C22C48" w:rsidRDefault="00000000">
      <w:pPr>
        <w:pStyle w:val="3"/>
      </w:pPr>
      <w:r>
        <w:rPr>
          <w:rFonts w:hint="eastAsia"/>
        </w:rPr>
        <w:t xml:space="preserve">3.2.2 </w:t>
      </w:r>
      <w:r>
        <w:rPr>
          <w:rFonts w:hint="eastAsia"/>
        </w:rPr>
        <w:t>登录</w:t>
      </w:r>
    </w:p>
    <w:p w14:paraId="3CC84458" w14:textId="77777777" w:rsidR="00C22C48" w:rsidRDefault="00000000">
      <w:r>
        <w:rPr>
          <w:rFonts w:hint="eastAsia"/>
        </w:rPr>
        <w:t xml:space="preserve">1 </w:t>
      </w:r>
      <w:r>
        <w:t>介绍</w:t>
      </w:r>
    </w:p>
    <w:p w14:paraId="69F2C779" w14:textId="77777777" w:rsidR="00C22C48" w:rsidRDefault="00000000">
      <w:r>
        <w:t xml:space="preserve">    </w:t>
      </w:r>
      <w:r>
        <w:t>用户可以根据自己的用户名和密码访问系统。系统需要验证用户输入的用户名和密码是否正确，需要确认该用户是管理员还是用户，如果是管理员则进入管理员系统，如果是用户则进入用户界面。</w:t>
      </w:r>
    </w:p>
    <w:p w14:paraId="21DB4F31" w14:textId="77777777" w:rsidR="00C22C48" w:rsidRDefault="00000000">
      <w:r>
        <w:rPr>
          <w:rFonts w:hint="eastAsia"/>
        </w:rPr>
        <w:lastRenderedPageBreak/>
        <w:t xml:space="preserve">2 </w:t>
      </w:r>
      <w:r>
        <w:t>输入</w:t>
      </w:r>
    </w:p>
    <w:p w14:paraId="7579C34B" w14:textId="77777777" w:rsidR="00C22C48" w:rsidRDefault="00000000">
      <w:r>
        <w:t>输入来源：用户通过登录界面输入。</w:t>
      </w:r>
    </w:p>
    <w:p w14:paraId="5B4612CC" w14:textId="77777777" w:rsidR="00C22C48" w:rsidRDefault="00000000">
      <w:r>
        <w:t>数量：每次登录一个用户。</w:t>
      </w:r>
    </w:p>
    <w:p w14:paraId="2A4C145F" w14:textId="77777777" w:rsidR="00C22C48" w:rsidRDefault="00000000">
      <w:r>
        <w:t>度量单位：无。</w:t>
      </w:r>
    </w:p>
    <w:p w14:paraId="43B64871" w14:textId="77777777" w:rsidR="00C22C48" w:rsidRDefault="00000000">
      <w:r>
        <w:t>时间要求：实时处理。</w:t>
      </w:r>
    </w:p>
    <w:p w14:paraId="4305FF47" w14:textId="77777777" w:rsidR="00C22C48" w:rsidRDefault="00000000">
      <w:r>
        <w:t>有效输入范围：</w:t>
      </w:r>
    </w:p>
    <w:p w14:paraId="581F13AB" w14:textId="77777777" w:rsidR="00C22C48" w:rsidRDefault="00000000">
      <w:pPr>
        <w:numPr>
          <w:ilvl w:val="0"/>
          <w:numId w:val="1"/>
        </w:numPr>
      </w:pPr>
      <w:r>
        <w:t>用户名：已注册的用户名。</w:t>
      </w:r>
    </w:p>
    <w:p w14:paraId="3B426EE6" w14:textId="77777777" w:rsidR="00C22C48" w:rsidRDefault="00000000">
      <w:pPr>
        <w:numPr>
          <w:ilvl w:val="0"/>
          <w:numId w:val="1"/>
        </w:numPr>
      </w:pPr>
      <w:r>
        <w:t>密码：与用户名对应的密码。</w:t>
      </w:r>
    </w:p>
    <w:p w14:paraId="7EA536FB" w14:textId="77777777" w:rsidR="00C22C48" w:rsidRDefault="00000000">
      <w:r>
        <w:rPr>
          <w:rFonts w:hint="eastAsia"/>
        </w:rPr>
        <w:t xml:space="preserve">3 </w:t>
      </w:r>
      <w:r>
        <w:t>处理</w:t>
      </w:r>
    </w:p>
    <w:p w14:paraId="233B3BB0" w14:textId="77777777" w:rsidR="00C22C48" w:rsidRDefault="00000000">
      <w:r>
        <w:t>输入数据的有效性检测：检查用户名和密码是否匹配。</w:t>
      </w:r>
    </w:p>
    <w:p w14:paraId="326D9632" w14:textId="77777777" w:rsidR="00C22C48" w:rsidRDefault="00000000">
      <w:r>
        <w:t>操作的确切次序：</w:t>
      </w:r>
    </w:p>
    <w:p w14:paraId="3127CC0A" w14:textId="77777777" w:rsidR="00C22C48" w:rsidRDefault="00000000">
      <w:pPr>
        <w:numPr>
          <w:ilvl w:val="0"/>
          <w:numId w:val="11"/>
        </w:numPr>
      </w:pPr>
      <w:r>
        <w:t>用户在登录界面输入用户名、密码，点击</w:t>
      </w:r>
      <w:r>
        <w:t xml:space="preserve"> “</w:t>
      </w:r>
      <w:r>
        <w:t>登录</w:t>
      </w:r>
      <w:r>
        <w:t xml:space="preserve">” </w:t>
      </w:r>
      <w:r>
        <w:t>按钮提交</w:t>
      </w:r>
      <w:r>
        <w:t xml:space="preserve"> </w:t>
      </w:r>
      <w:r>
        <w:t>。</w:t>
      </w:r>
    </w:p>
    <w:p w14:paraId="5ECB673C" w14:textId="77777777" w:rsidR="00C22C48" w:rsidRDefault="00000000">
      <w:pPr>
        <w:numPr>
          <w:ilvl w:val="0"/>
          <w:numId w:val="11"/>
        </w:numPr>
      </w:pPr>
      <w:r>
        <w:t>系统接收数据，先检查用户名、密码是否为空，若为空，直接提示错误；若不为空，查询数据库用户表</w:t>
      </w:r>
      <w:r>
        <w:t xml:space="preserve"> </w:t>
      </w:r>
      <w:r>
        <w:t>。</w:t>
      </w:r>
    </w:p>
    <w:p w14:paraId="3C444D34" w14:textId="77777777" w:rsidR="00C22C48" w:rsidRDefault="00000000">
      <w:pPr>
        <w:numPr>
          <w:ilvl w:val="0"/>
          <w:numId w:val="11"/>
        </w:numPr>
      </w:pPr>
      <w:r>
        <w:t>若查询不到该用户名，提示</w:t>
      </w:r>
      <w:r>
        <w:t xml:space="preserve"> “</w:t>
      </w:r>
      <w:r>
        <w:t>用户名或密码错误</w:t>
      </w:r>
      <w:r>
        <w:t>”</w:t>
      </w:r>
      <w:r>
        <w:t>；若查询到用户名，验证密码哈希值是否匹配</w:t>
      </w:r>
      <w:r>
        <w:t xml:space="preserve"> </w:t>
      </w:r>
      <w:r>
        <w:t>。</w:t>
      </w:r>
    </w:p>
    <w:p w14:paraId="235286A7" w14:textId="77777777" w:rsidR="00C22C48" w:rsidRDefault="00000000">
      <w:pPr>
        <w:numPr>
          <w:ilvl w:val="0"/>
          <w:numId w:val="11"/>
        </w:numPr>
      </w:pPr>
      <w:r>
        <w:t>密码匹配时，查询用户角色字段，若为管理员角色，跳转至管理员系统界面；若为普通用户角色，跳转至用户界面</w:t>
      </w:r>
      <w:r>
        <w:t xml:space="preserve"> </w:t>
      </w:r>
      <w:r>
        <w:t>。</w:t>
      </w:r>
    </w:p>
    <w:p w14:paraId="30048870" w14:textId="77777777" w:rsidR="00C22C48" w:rsidRDefault="00000000">
      <w:pPr>
        <w:numPr>
          <w:ilvl w:val="0"/>
          <w:numId w:val="11"/>
        </w:numPr>
      </w:pPr>
      <w:r>
        <w:t>密码不匹配，提示</w:t>
      </w:r>
      <w:r>
        <w:t xml:space="preserve"> “</w:t>
      </w:r>
      <w:r>
        <w:t>用户名或密码错误</w:t>
      </w:r>
      <w:r>
        <w:t>”</w:t>
      </w:r>
      <w:r>
        <w:t>；若验证过程中，出现数据库连接异常等情况，执行异常处理</w:t>
      </w:r>
      <w:r>
        <w:t xml:space="preserve"> </w:t>
      </w:r>
      <w:r>
        <w:t>。</w:t>
      </w:r>
    </w:p>
    <w:p w14:paraId="38F30D60" w14:textId="77777777" w:rsidR="00C22C48" w:rsidRDefault="00000000">
      <w:r>
        <w:t>对异常情况的回应：</w:t>
      </w:r>
    </w:p>
    <w:p w14:paraId="5F54E9CD" w14:textId="77777777" w:rsidR="00C22C48" w:rsidRDefault="00000000">
      <w:r>
        <w:t>通信失败：提示用户稍后重试。</w:t>
      </w:r>
    </w:p>
    <w:p w14:paraId="579A33B7" w14:textId="77777777" w:rsidR="00C22C48" w:rsidRDefault="00000000">
      <w:r>
        <w:t>错误处理：记录错误日志并提示用户。</w:t>
      </w:r>
    </w:p>
    <w:p w14:paraId="51BECFF1" w14:textId="6D33E018" w:rsidR="00C22C48" w:rsidRDefault="00000000">
      <w:r>
        <w:lastRenderedPageBreak/>
        <w:t xml:space="preserve">                          </w:t>
      </w:r>
      <w:r w:rsidRPr="00750B6D">
        <w:rPr>
          <w:noProof/>
        </w:rPr>
        <w:pict w14:anchorId="7E4B373C">
          <v:shape id="_x0000_i1051" type="#_x0000_t75" alt="descript" style="width:2in;height:5in;visibility:visible;mso-wrap-style:square">
            <v:imagedata r:id="rId14" o:title="descript"/>
          </v:shape>
        </w:pict>
      </w:r>
    </w:p>
    <w:p w14:paraId="203C2FF0" w14:textId="77777777" w:rsidR="00C22C48" w:rsidRDefault="00000000">
      <w:pPr>
        <w:ind w:leftChars="1200" w:left="2520" w:firstLineChars="200" w:firstLine="400"/>
      </w:pPr>
      <w:r>
        <w:rPr>
          <w:rStyle w:val="11"/>
        </w:rPr>
        <w:t>图</w:t>
      </w:r>
      <w:r>
        <w:rPr>
          <w:rStyle w:val="11"/>
        </w:rPr>
        <w:t>3.2.3</w:t>
      </w:r>
      <w:r>
        <w:rPr>
          <w:rStyle w:val="11"/>
        </w:rPr>
        <w:t>用户登录流程图</w:t>
      </w:r>
    </w:p>
    <w:p w14:paraId="4007C66E" w14:textId="77777777" w:rsidR="00C22C48" w:rsidRDefault="00000000">
      <w:r>
        <w:rPr>
          <w:rFonts w:hint="eastAsia"/>
        </w:rPr>
        <w:t xml:space="preserve">4 </w:t>
      </w:r>
      <w:r>
        <w:t>输出</w:t>
      </w:r>
    </w:p>
    <w:p w14:paraId="0554454D" w14:textId="77777777" w:rsidR="00C22C48" w:rsidRDefault="00000000">
      <w:r>
        <w:t>输出到何处：登录结果提示（成功或失败</w:t>
      </w:r>
      <w:r>
        <w:t xml:space="preserve"> </w:t>
      </w:r>
      <w:r>
        <w:t>）展示在登录界面，成功时触发界面跳转至对应角色系统</w:t>
      </w:r>
      <w:r>
        <w:t xml:space="preserve"> / </w:t>
      </w:r>
      <w:r>
        <w:t>用户界面</w:t>
      </w:r>
      <w:r>
        <w:t xml:space="preserve"> </w:t>
      </w:r>
      <w:r>
        <w:t>。</w:t>
      </w:r>
    </w:p>
    <w:p w14:paraId="0CF35E90" w14:textId="77777777" w:rsidR="00C22C48" w:rsidRDefault="00000000">
      <w:r>
        <w:t>数量：每次登录操作，输出</w:t>
      </w:r>
      <w:r>
        <w:t xml:space="preserve"> 1 </w:t>
      </w:r>
      <w:r>
        <w:t>条核心提示（成功跳转前可能有短暂提示，最终以界面跳转体现结果</w:t>
      </w:r>
      <w:r>
        <w:t xml:space="preserve"> </w:t>
      </w:r>
      <w:r>
        <w:t>）</w:t>
      </w:r>
      <w:r>
        <w:t xml:space="preserve"> </w:t>
      </w:r>
      <w:r>
        <w:t>。</w:t>
      </w:r>
    </w:p>
    <w:p w14:paraId="6F7F67A4" w14:textId="77777777" w:rsidR="00C22C48" w:rsidRDefault="00000000">
      <w:r>
        <w:t>度量单位：无，以界面反馈、提示文本呈现结果</w:t>
      </w:r>
      <w:r>
        <w:t xml:space="preserve"> </w:t>
      </w:r>
      <w:r>
        <w:t>。</w:t>
      </w:r>
    </w:p>
    <w:p w14:paraId="05B7FAAA" w14:textId="77777777" w:rsidR="00C22C48" w:rsidRDefault="00000000">
      <w:r>
        <w:t>时序：完成校验、角色判定后，实时执行界面跳转或提示输出</w:t>
      </w:r>
      <w:r>
        <w:t xml:space="preserve"> </w:t>
      </w:r>
      <w:r>
        <w:t>。</w:t>
      </w:r>
    </w:p>
    <w:p w14:paraId="7E17F770" w14:textId="77777777" w:rsidR="00C22C48" w:rsidRDefault="00000000">
      <w:r>
        <w:t>有效输出范围：成功输出体现为界面跳转（管理员进入管理后台、用户进入个人中心</w:t>
      </w:r>
      <w:r>
        <w:t xml:space="preserve"> </w:t>
      </w:r>
      <w:r>
        <w:t>）；失败提示如</w:t>
      </w:r>
      <w:r>
        <w:t xml:space="preserve"> “</w:t>
      </w:r>
      <w:r>
        <w:t>用户名或密码错误，请重新输入</w:t>
      </w:r>
      <w:r>
        <w:t>”“</w:t>
      </w:r>
      <w:r>
        <w:t>系统通信异常，请稍后重试</w:t>
      </w:r>
      <w:r>
        <w:t xml:space="preserve">” </w:t>
      </w:r>
      <w:r>
        <w:t>。</w:t>
      </w:r>
    </w:p>
    <w:p w14:paraId="787C7FEA" w14:textId="77777777" w:rsidR="00C22C48" w:rsidRDefault="00000000">
      <w:r>
        <w:t>对非法值的处理：输入为空时，提示</w:t>
      </w:r>
      <w:r>
        <w:t xml:space="preserve"> “</w:t>
      </w:r>
      <w:r>
        <w:t>用户名和密码为必填项，请完整输入</w:t>
      </w:r>
      <w:r>
        <w:t>”</w:t>
      </w:r>
      <w:r>
        <w:t>；输入不匹配时，按上述失败提示引导修正</w:t>
      </w:r>
      <w:r>
        <w:t xml:space="preserve"> </w:t>
      </w:r>
      <w:r>
        <w:t>。</w:t>
      </w:r>
    </w:p>
    <w:p w14:paraId="5B443A81" w14:textId="77777777" w:rsidR="00C22C48" w:rsidRDefault="00000000">
      <w:r>
        <w:t>错误消息：除常规登录失败，若系统因配置错误导致问题，提示</w:t>
      </w:r>
      <w:r>
        <w:t xml:space="preserve"> “</w:t>
      </w:r>
      <w:r>
        <w:t>登录异常，请联系管理员</w:t>
      </w:r>
      <w:r>
        <w:t>”</w:t>
      </w:r>
      <w:r>
        <w:t>，同时记录详细错误日志，便于技术排查</w:t>
      </w:r>
      <w:r>
        <w:t xml:space="preserve"> </w:t>
      </w:r>
      <w:r>
        <w:t>。</w:t>
      </w:r>
    </w:p>
    <w:p w14:paraId="63854280" w14:textId="77777777" w:rsidR="00C22C48" w:rsidRDefault="00000000">
      <w:pPr>
        <w:pStyle w:val="3"/>
      </w:pPr>
      <w:r>
        <w:rPr>
          <w:rFonts w:hint="eastAsia"/>
        </w:rPr>
        <w:t xml:space="preserve">3.2.3 </w:t>
      </w:r>
      <w:r>
        <w:rPr>
          <w:rFonts w:hint="eastAsia"/>
        </w:rPr>
        <w:t>查看用户信息</w:t>
      </w:r>
    </w:p>
    <w:p w14:paraId="0A5507F6" w14:textId="77777777" w:rsidR="00C22C48" w:rsidRDefault="00000000">
      <w:r>
        <w:t xml:space="preserve">1 </w:t>
      </w:r>
      <w:r>
        <w:t>介绍</w:t>
      </w:r>
    </w:p>
    <w:p w14:paraId="7B1F2B93" w14:textId="77777777" w:rsidR="00C22C48" w:rsidRDefault="00000000">
      <w:r>
        <w:lastRenderedPageBreak/>
        <w:t xml:space="preserve">    </w:t>
      </w:r>
      <w:r>
        <w:t>管理员端可以查看所有用户的用户信息，支持通过搜索单个用户的用户名查询该用户的用户信息，包括该用户的注册时间和最后一次修改密码的时间等；用户在个人首页中仅可以查看自己的信息。</w:t>
      </w:r>
    </w:p>
    <w:p w14:paraId="75D7A3FB" w14:textId="77777777" w:rsidR="00C22C48" w:rsidRDefault="00000000">
      <w:r>
        <w:t xml:space="preserve">2 </w:t>
      </w:r>
      <w:r>
        <w:t>输入</w:t>
      </w:r>
    </w:p>
    <w:p w14:paraId="6CBABE81" w14:textId="77777777" w:rsidR="00C22C48" w:rsidRDefault="00000000">
      <w:r>
        <w:t>输入来源：管理员通过管理后台的用户信息查询界面，可选择输入用户名作为筛选条件，查看单个用户的用户信息；若为普通用户查看自身信息，无需额外输入，可以直接在个人首页里查询自己的用户信息</w:t>
      </w:r>
      <w:r>
        <w:t xml:space="preserve"> </w:t>
      </w:r>
      <w:r>
        <w:t>。</w:t>
      </w:r>
    </w:p>
    <w:p w14:paraId="532B5179" w14:textId="77777777" w:rsidR="00C22C48" w:rsidRDefault="00000000">
      <w:r>
        <w:t>数量：支持单次查询单个用户详情，或按条件批量查询多个用户信息列表</w:t>
      </w:r>
      <w:r>
        <w:t xml:space="preserve"> </w:t>
      </w:r>
      <w:r>
        <w:t>。</w:t>
      </w:r>
    </w:p>
    <w:p w14:paraId="3FE17D7A" w14:textId="77777777" w:rsidR="00C22C48" w:rsidRDefault="00000000">
      <w:r>
        <w:t>度量单位：以</w:t>
      </w:r>
      <w:r>
        <w:t xml:space="preserve"> “</w:t>
      </w:r>
      <w:r>
        <w:t>条</w:t>
      </w:r>
      <w:r>
        <w:t xml:space="preserve">” </w:t>
      </w:r>
      <w:r>
        <w:t>计量查询结果，单用户信息为</w:t>
      </w:r>
      <w:r>
        <w:t xml:space="preserve"> 1 </w:t>
      </w:r>
      <w:r>
        <w:t>条记录，批量查询输出多条记录集合</w:t>
      </w:r>
      <w:r>
        <w:t xml:space="preserve"> </w:t>
      </w:r>
      <w:r>
        <w:t>。</w:t>
      </w:r>
    </w:p>
    <w:p w14:paraId="48978816" w14:textId="77777777" w:rsidR="00C22C48" w:rsidRDefault="00000000">
      <w:r>
        <w:t>时间要求：实时响应查询请求</w:t>
      </w:r>
      <w:r>
        <w:t xml:space="preserve"> </w:t>
      </w:r>
      <w:r>
        <w:t>。</w:t>
      </w:r>
    </w:p>
    <w:p w14:paraId="784C9ADE" w14:textId="77777777" w:rsidR="00C22C48" w:rsidRDefault="00000000">
      <w:r>
        <w:t>有效输入范围</w:t>
      </w:r>
    </w:p>
    <w:p w14:paraId="2DDE1F8D" w14:textId="77777777" w:rsidR="00C22C48" w:rsidRDefault="00000000">
      <w:pPr>
        <w:numPr>
          <w:ilvl w:val="0"/>
          <w:numId w:val="5"/>
        </w:numPr>
      </w:pPr>
      <w:r>
        <w:t>用户名：已注册且符合字符规则的用户名，用于精准检索</w:t>
      </w:r>
      <w:r>
        <w:t xml:space="preserve"> </w:t>
      </w:r>
      <w:r>
        <w:t>。</w:t>
      </w:r>
    </w:p>
    <w:p w14:paraId="3D6D2317" w14:textId="77777777" w:rsidR="00C22C48" w:rsidRDefault="00000000">
      <w:pPr>
        <w:numPr>
          <w:ilvl w:val="0"/>
          <w:numId w:val="5"/>
        </w:numPr>
      </w:pPr>
      <w:r>
        <w:t>用户</w:t>
      </w:r>
      <w:r>
        <w:t xml:space="preserve"> ID</w:t>
      </w:r>
      <w:r>
        <w:t>：系统内为用户分配的唯一数字</w:t>
      </w:r>
      <w:r>
        <w:t xml:space="preserve"> / </w:t>
      </w:r>
      <w:r>
        <w:t>字符串标识（如</w:t>
      </w:r>
      <w:r>
        <w:t xml:space="preserve"> UUID </w:t>
      </w:r>
      <w:r>
        <w:t>），格式与存储一致</w:t>
      </w:r>
      <w:r>
        <w:t xml:space="preserve"> </w:t>
      </w:r>
      <w:r>
        <w:t>。</w:t>
      </w:r>
    </w:p>
    <w:p w14:paraId="1EE7EC0B" w14:textId="77777777" w:rsidR="00C22C48" w:rsidRDefault="00000000">
      <w:pPr>
        <w:numPr>
          <w:ilvl w:val="0"/>
          <w:numId w:val="5"/>
        </w:numPr>
      </w:pPr>
      <w:r>
        <w:t>角色类型：系统定义的合法角色标识（如</w:t>
      </w:r>
      <w:r>
        <w:t xml:space="preserve"> 0 </w:t>
      </w:r>
      <w:r>
        <w:t>普通用户、</w:t>
      </w:r>
      <w:r>
        <w:t xml:space="preserve">1 </w:t>
      </w:r>
      <w:r>
        <w:t>管理员</w:t>
      </w:r>
      <w:r>
        <w:t xml:space="preserve"> </w:t>
      </w:r>
      <w:r>
        <w:t>），用于分类筛选</w:t>
      </w:r>
      <w:r>
        <w:t xml:space="preserve"> </w:t>
      </w:r>
      <w:r>
        <w:t>。</w:t>
      </w:r>
    </w:p>
    <w:p w14:paraId="42572ECC" w14:textId="77777777" w:rsidR="00C22C48" w:rsidRDefault="00000000">
      <w:pPr>
        <w:numPr>
          <w:ilvl w:val="0"/>
          <w:numId w:val="5"/>
        </w:numPr>
      </w:pPr>
      <w:r>
        <w:t>注册时间区间：合法日期格式（如</w:t>
      </w:r>
      <w:r>
        <w:t xml:space="preserve"> YYYY - MM - DD </w:t>
      </w:r>
      <w:r>
        <w:t>），起始时间</w:t>
      </w:r>
      <w:r>
        <w:t>≤</w:t>
      </w:r>
      <w:r>
        <w:t>结束时间</w:t>
      </w:r>
      <w:r>
        <w:t xml:space="preserve"> </w:t>
      </w:r>
      <w:r>
        <w:t>。</w:t>
      </w:r>
    </w:p>
    <w:p w14:paraId="25AB28EB" w14:textId="77777777" w:rsidR="00C22C48" w:rsidRDefault="00000000">
      <w:r>
        <w:t xml:space="preserve">3 </w:t>
      </w:r>
      <w:r>
        <w:t>处理</w:t>
      </w:r>
    </w:p>
    <w:p w14:paraId="324D8CEC" w14:textId="77777777" w:rsidR="00C22C48" w:rsidRDefault="00000000">
      <w:r>
        <w:t>输入数据的有效性检测：校验输入的筛选条件格式（如用户名是否符合字符规则、日期是否合法</w:t>
      </w:r>
      <w:r>
        <w:t xml:space="preserve"> </w:t>
      </w:r>
      <w:r>
        <w:t>）、逻辑合理性（如时间区间是否有效</w:t>
      </w:r>
      <w:r>
        <w:t xml:space="preserve"> </w:t>
      </w:r>
      <w:r>
        <w:t>）；若为普通用户查看自身信息，验证登录状态与权限</w:t>
      </w:r>
      <w:r>
        <w:t xml:space="preserve"> </w:t>
      </w:r>
      <w:r>
        <w:t>。</w:t>
      </w:r>
    </w:p>
    <w:p w14:paraId="6424137F" w14:textId="77777777" w:rsidR="00C22C48" w:rsidRDefault="00000000">
      <w:r>
        <w:t>操作的确切次序</w:t>
      </w:r>
    </w:p>
    <w:p w14:paraId="570CE034" w14:textId="77777777" w:rsidR="00C22C48" w:rsidRDefault="00000000">
      <w:r>
        <w:t>管理员端：</w:t>
      </w:r>
    </w:p>
    <w:p w14:paraId="24020867" w14:textId="77777777" w:rsidR="00C22C48" w:rsidRDefault="00000000">
      <w:pPr>
        <w:numPr>
          <w:ilvl w:val="0"/>
          <w:numId w:val="13"/>
        </w:numPr>
      </w:pPr>
      <w:r>
        <w:t>可以直接查询所有的用户信息，或者在查询界面选择查询方式，输入对应筛选条件，点击</w:t>
      </w:r>
      <w:r>
        <w:t xml:space="preserve"> “</w:t>
      </w:r>
      <w:r>
        <w:t>查询</w:t>
      </w:r>
      <w:r>
        <w:t xml:space="preserve">” </w:t>
      </w:r>
      <w:r>
        <w:t>。</w:t>
      </w:r>
    </w:p>
    <w:p w14:paraId="7D092544" w14:textId="77777777" w:rsidR="00C22C48" w:rsidRDefault="00000000">
      <w:pPr>
        <w:numPr>
          <w:ilvl w:val="0"/>
          <w:numId w:val="13"/>
        </w:numPr>
      </w:pPr>
      <w:r>
        <w:t>系统接收条件，先校验格式与逻辑，若有误，提示错误并终止查询</w:t>
      </w:r>
      <w:r>
        <w:t xml:space="preserve"> </w:t>
      </w:r>
      <w:r>
        <w:t>。</w:t>
      </w:r>
    </w:p>
    <w:p w14:paraId="62E79757" w14:textId="77777777" w:rsidR="00C22C48" w:rsidRDefault="00000000">
      <w:pPr>
        <w:numPr>
          <w:ilvl w:val="0"/>
          <w:numId w:val="13"/>
        </w:numPr>
      </w:pPr>
      <w:r>
        <w:t>校验通过后，执行数据库查询操作查询对应的用户表。</w:t>
      </w:r>
    </w:p>
    <w:p w14:paraId="69A5C556" w14:textId="77777777" w:rsidR="00C22C48" w:rsidRDefault="00000000">
      <w:pPr>
        <w:numPr>
          <w:ilvl w:val="0"/>
          <w:numId w:val="13"/>
        </w:numPr>
      </w:pPr>
      <w:r>
        <w:t>若查询无结果，反馈</w:t>
      </w:r>
      <w:r>
        <w:t xml:space="preserve"> “</w:t>
      </w:r>
      <w:r>
        <w:t>未查询到符合条件的用户信息</w:t>
      </w:r>
      <w:r>
        <w:t>”</w:t>
      </w:r>
      <w:r>
        <w:t>；若有结果，输出对应的用户信息</w:t>
      </w:r>
      <w:r>
        <w:t xml:space="preserve"> </w:t>
      </w:r>
      <w:r>
        <w:t>。</w:t>
      </w:r>
    </w:p>
    <w:p w14:paraId="17906131" w14:textId="77777777" w:rsidR="00C22C48" w:rsidRDefault="00000000">
      <w:r>
        <w:t>用户端：</w:t>
      </w:r>
    </w:p>
    <w:p w14:paraId="18ED4C53" w14:textId="77777777" w:rsidR="00C22C48" w:rsidRDefault="00000000">
      <w:pPr>
        <w:numPr>
          <w:ilvl w:val="0"/>
          <w:numId w:val="13"/>
        </w:numPr>
      </w:pPr>
      <w:r>
        <w:t>用户登录后，触发</w:t>
      </w:r>
      <w:r>
        <w:t xml:space="preserve"> “</w:t>
      </w:r>
      <w:r>
        <w:t>查看个人信息</w:t>
      </w:r>
      <w:r>
        <w:t xml:space="preserve">” </w:t>
      </w:r>
      <w:r>
        <w:t>功能，系统自动关联登录账户</w:t>
      </w:r>
      <w:r>
        <w:t xml:space="preserve"> ID</w:t>
      </w:r>
      <w:r>
        <w:t>，查询用户表中对应记录，整理后输出</w:t>
      </w:r>
      <w:r>
        <w:t xml:space="preserve"> </w:t>
      </w:r>
      <w:r>
        <w:t>。</w:t>
      </w:r>
    </w:p>
    <w:p w14:paraId="6295D67B" w14:textId="77777777" w:rsidR="00C22C48" w:rsidRDefault="00000000">
      <w:pPr>
        <w:numPr>
          <w:ilvl w:val="0"/>
          <w:numId w:val="13"/>
        </w:numPr>
      </w:pPr>
      <w:r>
        <w:t>若查询过程中，出现数据库连接超时、权限不足（如管理员权限不够查询某些字段</w:t>
      </w:r>
      <w:r>
        <w:t xml:space="preserve"> </w:t>
      </w:r>
      <w:r>
        <w:t>）等异常，执行错误处理</w:t>
      </w:r>
      <w:r>
        <w:t xml:space="preserve"> </w:t>
      </w:r>
      <w:r>
        <w:t>。</w:t>
      </w:r>
    </w:p>
    <w:p w14:paraId="29520DB8" w14:textId="77777777" w:rsidR="00C22C48" w:rsidRDefault="00000000">
      <w:r>
        <w:t>对异常情况的回应</w:t>
      </w:r>
    </w:p>
    <w:p w14:paraId="4BE507F0" w14:textId="77777777" w:rsidR="00C22C48" w:rsidRDefault="00000000">
      <w:r>
        <w:t>通信失败：数据库连接中断时，捕获异常，在查询界面提示</w:t>
      </w:r>
      <w:r>
        <w:t xml:space="preserve"> “</w:t>
      </w:r>
      <w:r>
        <w:t>查询失败，系统通信异常，请稍后重试</w:t>
      </w:r>
      <w:r>
        <w:t>”</w:t>
      </w:r>
      <w:r>
        <w:t>，记录异常时间、数据库地址、错误代码到日志</w:t>
      </w:r>
      <w:r>
        <w:t xml:space="preserve"> </w:t>
      </w:r>
      <w:r>
        <w:t>。</w:t>
      </w:r>
    </w:p>
    <w:p w14:paraId="2C6E4F97" w14:textId="77777777" w:rsidR="00C22C48" w:rsidRDefault="00000000">
      <w:r>
        <w:t>错误处理：将查询失败原因（如</w:t>
      </w:r>
      <w:r>
        <w:t xml:space="preserve"> “</w:t>
      </w:r>
      <w:r>
        <w:t>条件格式错误</w:t>
      </w:r>
      <w:r>
        <w:t>”“</w:t>
      </w:r>
      <w:r>
        <w:t>权限不足</w:t>
      </w:r>
      <w:r>
        <w:t>”“</w:t>
      </w:r>
      <w:r>
        <w:t>系统异常</w:t>
      </w:r>
      <w:r>
        <w:t xml:space="preserve">” </w:t>
      </w:r>
      <w:r>
        <w:t>）、输入条件、操作时间记录到日志；在界面输出对应提示，如</w:t>
      </w:r>
      <w:r>
        <w:t xml:space="preserve"> “</w:t>
      </w:r>
      <w:r>
        <w:t>您输入的用户名格式有误，请检查</w:t>
      </w:r>
      <w:r>
        <w:t>”“</w:t>
      </w:r>
      <w:r>
        <w:t>当前权限无法查询该信息，请联系管理员</w:t>
      </w:r>
      <w:r>
        <w:t xml:space="preserve">” </w:t>
      </w:r>
      <w:r>
        <w:t>。</w:t>
      </w:r>
    </w:p>
    <w:p w14:paraId="1EF01FAF" w14:textId="02E4B703" w:rsidR="00C22C48" w:rsidRDefault="00000000">
      <w:r>
        <w:lastRenderedPageBreak/>
        <w:t xml:space="preserve">                </w:t>
      </w:r>
      <w:r w:rsidRPr="00750B6D">
        <w:rPr>
          <w:noProof/>
        </w:rPr>
        <w:pict w14:anchorId="088B471F">
          <v:shape id="_x0000_i1050" type="#_x0000_t75" alt="descript" style="width:236.55pt;height:262.3pt;visibility:visible;mso-wrap-style:square">
            <v:imagedata r:id="rId15" o:title="descript"/>
          </v:shape>
        </w:pict>
      </w:r>
    </w:p>
    <w:p w14:paraId="7CFC4F84" w14:textId="77777777" w:rsidR="00C22C48" w:rsidRDefault="00000000">
      <w:pPr>
        <w:ind w:leftChars="800" w:left="1680" w:firstLineChars="200" w:firstLine="400"/>
      </w:pPr>
      <w:r>
        <w:rPr>
          <w:rStyle w:val="11"/>
        </w:rPr>
        <w:t xml:space="preserve">    </w:t>
      </w:r>
      <w:r>
        <w:rPr>
          <w:rStyle w:val="11"/>
        </w:rPr>
        <w:t>图</w:t>
      </w:r>
      <w:r>
        <w:rPr>
          <w:rStyle w:val="11"/>
        </w:rPr>
        <w:t>3.2.4</w:t>
      </w:r>
      <w:r>
        <w:rPr>
          <w:rStyle w:val="11"/>
        </w:rPr>
        <w:t>查询用户信息流程图</w:t>
      </w:r>
      <w:r>
        <w:t xml:space="preserve">       </w:t>
      </w:r>
    </w:p>
    <w:p w14:paraId="76837E13" w14:textId="77777777" w:rsidR="00C22C48" w:rsidRDefault="00000000">
      <w:r>
        <w:t xml:space="preserve">4 </w:t>
      </w:r>
      <w:r>
        <w:t>输出</w:t>
      </w:r>
    </w:p>
    <w:p w14:paraId="2D889A50" w14:textId="77777777" w:rsidR="00C22C48" w:rsidRDefault="00000000">
      <w:r>
        <w:t>A.</w:t>
      </w:r>
      <w:r>
        <w:t>输出到何处：查询结果以列表形式，展示在管理后台</w:t>
      </w:r>
      <w:r>
        <w:t xml:space="preserve"> / </w:t>
      </w:r>
      <w:r>
        <w:t>用户个人中心界面。</w:t>
      </w:r>
    </w:p>
    <w:p w14:paraId="6C94A8D4" w14:textId="77777777" w:rsidR="00C22C48" w:rsidRDefault="00000000">
      <w:r>
        <w:t>B.</w:t>
      </w:r>
      <w:r>
        <w:t>数量：单用户查询输出</w:t>
      </w:r>
      <w:r>
        <w:t xml:space="preserve"> 1 </w:t>
      </w:r>
      <w:r>
        <w:t>条完整信息记录；批量查询输出符合条件的</w:t>
      </w:r>
      <w:r>
        <w:t xml:space="preserve"> N </w:t>
      </w:r>
      <w:r>
        <w:t>条记录（</w:t>
      </w:r>
      <w:r>
        <w:t xml:space="preserve">N≥0 </w:t>
      </w:r>
      <w:r>
        <w:t>）</w:t>
      </w:r>
      <w:r>
        <w:t xml:space="preserve"> </w:t>
      </w:r>
      <w:r>
        <w:t>。</w:t>
      </w:r>
    </w:p>
    <w:p w14:paraId="1E1DCEF2" w14:textId="77777777" w:rsidR="00C22C48" w:rsidRDefault="00000000">
      <w:r>
        <w:t>C.</w:t>
      </w:r>
      <w:r>
        <w:t>度量单位：以</w:t>
      </w:r>
      <w:r>
        <w:t xml:space="preserve"> “</w:t>
      </w:r>
      <w:r>
        <w:t>条</w:t>
      </w:r>
      <w:r>
        <w:t xml:space="preserve">” </w:t>
      </w:r>
      <w:r>
        <w:t>计信息记录数量，搭配字段展示（如用户名、邮箱、注册时间等</w:t>
      </w:r>
      <w:r>
        <w:t xml:space="preserve"> </w:t>
      </w:r>
      <w:r>
        <w:t>）</w:t>
      </w:r>
      <w:r>
        <w:t xml:space="preserve"> </w:t>
      </w:r>
      <w:r>
        <w:t>。</w:t>
      </w:r>
    </w:p>
    <w:p w14:paraId="7898CC30" w14:textId="77777777" w:rsidR="00C22C48" w:rsidRDefault="00000000">
      <w:r>
        <w:t>D.</w:t>
      </w:r>
      <w:r>
        <w:t>时序：查询完成后，实时渲染结果到界面。</w:t>
      </w:r>
    </w:p>
    <w:p w14:paraId="18DE4912" w14:textId="77777777" w:rsidR="00C22C48" w:rsidRDefault="00000000">
      <w:r>
        <w:t>E.</w:t>
      </w:r>
      <w:r>
        <w:t>有效输出范围：输出用户信息字段包含用户名、邮箱、手机号、注册时间、角色、账户状态等，依系统配置与权限展示</w:t>
      </w:r>
      <w:r>
        <w:t xml:space="preserve"> </w:t>
      </w:r>
      <w:r>
        <w:t>。</w:t>
      </w:r>
    </w:p>
    <w:p w14:paraId="22A6064A" w14:textId="77777777" w:rsidR="00C22C48" w:rsidRDefault="00000000">
      <w:r>
        <w:t>F.</w:t>
      </w:r>
      <w:r>
        <w:t>对非法值的处理：输入条件非法时，输出错误提示，引导修正条件后重新查询</w:t>
      </w:r>
      <w:r>
        <w:t xml:space="preserve"> </w:t>
      </w:r>
      <w:r>
        <w:t>。</w:t>
      </w:r>
    </w:p>
    <w:p w14:paraId="564C1B0D" w14:textId="77777777" w:rsidR="00C22C48" w:rsidRDefault="00000000">
      <w:r>
        <w:t>G.</w:t>
      </w:r>
      <w:r>
        <w:t>错误消息：除常规查询失败，若因数据存储异常导致展示错误，提示</w:t>
      </w:r>
      <w:r>
        <w:t xml:space="preserve"> “</w:t>
      </w:r>
      <w:r>
        <w:t>信息加载异常，请联系管理员</w:t>
      </w:r>
      <w:r>
        <w:t>”</w:t>
      </w:r>
      <w:r>
        <w:t>，同时记录数据异常详情到日志</w:t>
      </w:r>
      <w:r>
        <w:t xml:space="preserve"> </w:t>
      </w:r>
      <w:r>
        <w:t>。</w:t>
      </w:r>
    </w:p>
    <w:p w14:paraId="40B69737" w14:textId="77777777" w:rsidR="00C22C48" w:rsidRDefault="00000000">
      <w:pPr>
        <w:pStyle w:val="3"/>
      </w:pPr>
      <w:r>
        <w:rPr>
          <w:rFonts w:hint="eastAsia"/>
        </w:rPr>
        <w:t xml:space="preserve">3.2.4 </w:t>
      </w:r>
      <w:r>
        <w:rPr>
          <w:rFonts w:hint="eastAsia"/>
        </w:rPr>
        <w:t>删除用户信息</w:t>
      </w:r>
    </w:p>
    <w:p w14:paraId="37D3FC7C" w14:textId="77777777" w:rsidR="00C22C48" w:rsidRDefault="00000000">
      <w:r>
        <w:t xml:space="preserve">1 </w:t>
      </w:r>
      <w:r>
        <w:t>介绍</w:t>
      </w:r>
    </w:p>
    <w:p w14:paraId="5A8A0347" w14:textId="77777777" w:rsidR="00C22C48" w:rsidRDefault="00000000">
      <w:r>
        <w:t xml:space="preserve">    </w:t>
      </w:r>
      <w:r>
        <w:t>管理员可以删除用户信息，用于移除违规账号、无效测试账户或用户自主申请注销场景。删除流程需严格校验用户状态（如是否存在未结清业务、是否为系统关键角色</w:t>
      </w:r>
      <w:r>
        <w:t xml:space="preserve"> </w:t>
      </w:r>
      <w:r>
        <w:t>）。</w:t>
      </w:r>
    </w:p>
    <w:p w14:paraId="7BAC99A6" w14:textId="77777777" w:rsidR="00C22C48" w:rsidRDefault="00000000">
      <w:r>
        <w:t xml:space="preserve">2 </w:t>
      </w:r>
      <w:r>
        <w:t>输入</w:t>
      </w:r>
    </w:p>
    <w:p w14:paraId="278F73DC" w14:textId="77777777" w:rsidR="00C22C48" w:rsidRDefault="00000000">
      <w:r>
        <w:t>A.</w:t>
      </w:r>
      <w:r>
        <w:t>输入来源：管理员在管理后台通过用户列表勾选待删用户，或在用户详情页触发删除；</w:t>
      </w:r>
    </w:p>
    <w:p w14:paraId="455C90D2" w14:textId="77777777" w:rsidR="00C22C48" w:rsidRDefault="00000000">
      <w:r>
        <w:t>B.</w:t>
      </w:r>
      <w:r>
        <w:t>数量：单次支持单用户删除或批量删除（最多</w:t>
      </w:r>
      <w:r>
        <w:t xml:space="preserve"> 50 </w:t>
      </w:r>
      <w:r>
        <w:t>条</w:t>
      </w:r>
      <w:r>
        <w:t xml:space="preserve"> / </w:t>
      </w:r>
      <w:r>
        <w:t>次，防误操作</w:t>
      </w:r>
      <w:r>
        <w:t xml:space="preserve"> </w:t>
      </w:r>
      <w:r>
        <w:t>）。</w:t>
      </w:r>
    </w:p>
    <w:p w14:paraId="0B2C9039" w14:textId="77777777" w:rsidR="00C22C48" w:rsidRDefault="00000000">
      <w:r>
        <w:t>C.</w:t>
      </w:r>
      <w:r>
        <w:t>度量单位：以</w:t>
      </w:r>
      <w:r>
        <w:t xml:space="preserve"> “</w:t>
      </w:r>
      <w:r>
        <w:t>个</w:t>
      </w:r>
      <w:r>
        <w:t xml:space="preserve">” </w:t>
      </w:r>
      <w:r>
        <w:t>计量删除用户数，区分单删</w:t>
      </w:r>
      <w:r>
        <w:t xml:space="preserve"> / </w:t>
      </w:r>
      <w:r>
        <w:t>批删场景。</w:t>
      </w:r>
    </w:p>
    <w:p w14:paraId="47A59C92" w14:textId="77777777" w:rsidR="00C22C48" w:rsidRDefault="00000000">
      <w:r>
        <w:t>D.</w:t>
      </w:r>
      <w:r>
        <w:t>时间要求：实时处理，涉及关联数据清理时（如订单、权限</w:t>
      </w:r>
      <w:r>
        <w:t xml:space="preserve"> </w:t>
      </w:r>
      <w:r>
        <w:t>）需控制在</w:t>
      </w:r>
      <w:r>
        <w:t xml:space="preserve">30 </w:t>
      </w:r>
      <w:r>
        <w:t>秒内反馈结果。</w:t>
      </w:r>
    </w:p>
    <w:p w14:paraId="377459EB" w14:textId="77777777" w:rsidR="00C22C48" w:rsidRDefault="00000000">
      <w:r>
        <w:t>E.</w:t>
      </w:r>
      <w:r>
        <w:t>有效输入范围：用户</w:t>
      </w:r>
      <w:r>
        <w:t xml:space="preserve"> ID</w:t>
      </w:r>
      <w:r>
        <w:t>：系统内存在的有效用户唯一标识；</w:t>
      </w:r>
    </w:p>
    <w:p w14:paraId="05AA4DCA" w14:textId="77777777" w:rsidR="00C22C48" w:rsidRDefault="00000000">
      <w:r>
        <w:t xml:space="preserve">3 </w:t>
      </w:r>
      <w:r>
        <w:t>处理</w:t>
      </w:r>
    </w:p>
    <w:p w14:paraId="7176E172" w14:textId="77777777" w:rsidR="00C22C48" w:rsidRDefault="00000000">
      <w:r>
        <w:lastRenderedPageBreak/>
        <w:t>A.</w:t>
      </w:r>
      <w:r>
        <w:t>输入数据的有效性检测：</w:t>
      </w:r>
    </w:p>
    <w:p w14:paraId="78B3D2EA" w14:textId="77777777" w:rsidR="00C22C48" w:rsidRDefault="00000000">
      <w:pPr>
        <w:numPr>
          <w:ilvl w:val="0"/>
          <w:numId w:val="12"/>
        </w:numPr>
      </w:pPr>
      <w:r>
        <w:t>校验用户</w:t>
      </w:r>
      <w:r>
        <w:t xml:space="preserve"> ID </w:t>
      </w:r>
      <w:r>
        <w:t>存在性（查询</w:t>
      </w:r>
      <w:r>
        <w:t xml:space="preserve"> user_table </w:t>
      </w:r>
      <w:r>
        <w:t>）；</w:t>
      </w:r>
    </w:p>
    <w:p w14:paraId="25AF48A1" w14:textId="77777777" w:rsidR="00C22C48" w:rsidRDefault="00000000">
      <w:pPr>
        <w:numPr>
          <w:ilvl w:val="0"/>
          <w:numId w:val="12"/>
        </w:numPr>
      </w:pPr>
      <w:r>
        <w:t>校验管理员权限（匹配</w:t>
      </w:r>
      <w:r>
        <w:t xml:space="preserve"> role_permission </w:t>
      </w:r>
      <w:r>
        <w:t>表</w:t>
      </w:r>
      <w:r>
        <w:t xml:space="preserve"> </w:t>
      </w:r>
      <w:r>
        <w:t>）；</w:t>
      </w:r>
    </w:p>
    <w:p w14:paraId="50821870" w14:textId="77777777" w:rsidR="00C22C48" w:rsidRDefault="00000000">
      <w:pPr>
        <w:numPr>
          <w:ilvl w:val="0"/>
          <w:numId w:val="12"/>
        </w:numPr>
      </w:pPr>
      <w:r>
        <w:t>校验用户状态：</w:t>
      </w:r>
    </w:p>
    <w:p w14:paraId="29F05343" w14:textId="77777777" w:rsidR="00C22C48" w:rsidRDefault="00000000">
      <w:pPr>
        <w:numPr>
          <w:ilvl w:val="0"/>
          <w:numId w:val="12"/>
        </w:numPr>
      </w:pPr>
      <w:r>
        <w:t>禁止删除系统内置管理员（如</w:t>
      </w:r>
      <w:r>
        <w:t xml:space="preserve"> admin </w:t>
      </w:r>
      <w:r>
        <w:t>初始账号</w:t>
      </w:r>
      <w:r>
        <w:t xml:space="preserve"> </w:t>
      </w:r>
      <w:r>
        <w:t>）；</w:t>
      </w:r>
    </w:p>
    <w:p w14:paraId="03B6EB43" w14:textId="77777777" w:rsidR="00C22C48" w:rsidRDefault="00000000">
      <w:pPr>
        <w:numPr>
          <w:ilvl w:val="0"/>
          <w:numId w:val="12"/>
        </w:numPr>
      </w:pPr>
      <w:r>
        <w:t>存在未结清订单（</w:t>
      </w:r>
      <w:r>
        <w:t xml:space="preserve">order_table </w:t>
      </w:r>
      <w:r>
        <w:t>中</w:t>
      </w:r>
      <w:r>
        <w:t xml:space="preserve"> status = </w:t>
      </w:r>
      <w:r>
        <w:t>未完成</w:t>
      </w:r>
      <w:r>
        <w:t xml:space="preserve"> </w:t>
      </w:r>
      <w:r>
        <w:t>）需先处理；</w:t>
      </w:r>
    </w:p>
    <w:p w14:paraId="1B6C2C7A" w14:textId="77777777" w:rsidR="00C22C48" w:rsidRDefault="00000000">
      <w:pPr>
        <w:numPr>
          <w:ilvl w:val="0"/>
          <w:numId w:val="2"/>
        </w:numPr>
      </w:pPr>
      <w:r>
        <w:t>操作的确切次序</w:t>
      </w:r>
    </w:p>
    <w:p w14:paraId="1FF31492" w14:textId="77777777" w:rsidR="00C22C48" w:rsidRDefault="00000000">
      <w:pPr>
        <w:numPr>
          <w:ilvl w:val="0"/>
          <w:numId w:val="3"/>
        </w:numPr>
      </w:pPr>
      <w:r>
        <w:t>管理员在用户管理界面勾选待删用户，点击</w:t>
      </w:r>
      <w:r>
        <w:t>“</w:t>
      </w:r>
      <w:r>
        <w:t>删除</w:t>
      </w:r>
      <w:r>
        <w:t>”</w:t>
      </w:r>
      <w:r>
        <w:t>按钮提交</w:t>
      </w:r>
      <w:r>
        <w:t xml:space="preserve"> </w:t>
      </w:r>
      <w:r>
        <w:t>。</w:t>
      </w:r>
      <w:r>
        <w:t xml:space="preserve">  </w:t>
      </w:r>
    </w:p>
    <w:p w14:paraId="4B68ED1F" w14:textId="77777777" w:rsidR="00C22C48" w:rsidRDefault="00000000">
      <w:pPr>
        <w:numPr>
          <w:ilvl w:val="0"/>
          <w:numId w:val="3"/>
        </w:numPr>
      </w:pPr>
      <w:r>
        <w:t>系统接收请求，先检查管理员是否有删除用户，若无权限，直接提示</w:t>
      </w:r>
      <w:r>
        <w:t>“</w:t>
      </w:r>
      <w:r>
        <w:t>权限不足，无法删除</w:t>
      </w:r>
      <w:r>
        <w:t>”</w:t>
      </w:r>
      <w:r>
        <w:t>；若有权限，查询数据库用户表</w:t>
      </w:r>
      <w:r>
        <w:t xml:space="preserve"> </w:t>
      </w:r>
      <w:r>
        <w:t>。</w:t>
      </w:r>
      <w:r>
        <w:t xml:space="preserve">  </w:t>
      </w:r>
    </w:p>
    <w:p w14:paraId="135D8E10" w14:textId="77777777" w:rsidR="00C22C48" w:rsidRDefault="00000000">
      <w:pPr>
        <w:numPr>
          <w:ilvl w:val="0"/>
          <w:numId w:val="3"/>
        </w:numPr>
      </w:pPr>
      <w:r>
        <w:t>若查询不到该用户，提示</w:t>
      </w:r>
      <w:r>
        <w:t>“</w:t>
      </w:r>
      <w:r>
        <w:t>用户不存在</w:t>
      </w:r>
      <w:r>
        <w:t>”</w:t>
      </w:r>
      <w:r>
        <w:t>；若查询到用户，检查是否有未结清业务（如订单、资产）</w:t>
      </w:r>
      <w:r>
        <w:t xml:space="preserve"> </w:t>
      </w:r>
      <w:r>
        <w:t>。</w:t>
      </w:r>
      <w:r>
        <w:t xml:space="preserve">  </w:t>
      </w:r>
    </w:p>
    <w:p w14:paraId="071FC073" w14:textId="77777777" w:rsidR="00C22C48" w:rsidRDefault="00000000">
      <w:pPr>
        <w:numPr>
          <w:ilvl w:val="0"/>
          <w:numId w:val="3"/>
        </w:numPr>
      </w:pPr>
      <w:r>
        <w:t>存在未结清业务时，提示</w:t>
      </w:r>
      <w:r>
        <w:t>“</w:t>
      </w:r>
      <w:r>
        <w:t>用户有未处理业务，无法删除</w:t>
      </w:r>
      <w:r>
        <w:t>”</w:t>
      </w:r>
      <w:r>
        <w:t>；无未结清业务时，执行删除。</w:t>
      </w:r>
      <w:r>
        <w:t xml:space="preserve">  </w:t>
      </w:r>
    </w:p>
    <w:p w14:paraId="6826BDF0" w14:textId="77777777" w:rsidR="00C22C48" w:rsidRDefault="00000000">
      <w:pPr>
        <w:numPr>
          <w:ilvl w:val="0"/>
          <w:numId w:val="3"/>
        </w:numPr>
      </w:pPr>
      <w:r>
        <w:t>删除成功后，提示</w:t>
      </w:r>
      <w:r>
        <w:t>“</w:t>
      </w:r>
      <w:r>
        <w:t>用户删除完成</w:t>
      </w:r>
      <w:r>
        <w:t>”</w:t>
      </w:r>
      <w:r>
        <w:t>；若删除中出现数据库异常（如连接失败），执行异常处理。</w:t>
      </w:r>
    </w:p>
    <w:p w14:paraId="315188F0" w14:textId="77777777" w:rsidR="00C22C48" w:rsidRDefault="00000000">
      <w:pPr>
        <w:numPr>
          <w:ilvl w:val="0"/>
          <w:numId w:val="4"/>
        </w:numPr>
      </w:pPr>
      <w:r>
        <w:t>对异常情况的回应</w:t>
      </w:r>
      <w:r>
        <w:t>:</w:t>
      </w:r>
    </w:p>
    <w:p w14:paraId="1FFF367B" w14:textId="77777777" w:rsidR="00C22C48" w:rsidRDefault="00000000">
      <w:r>
        <w:t>通信失败：数据库连接中断时，捕获异常，在删除界面提示</w:t>
      </w:r>
      <w:r>
        <w:t xml:space="preserve"> “</w:t>
      </w:r>
      <w:r>
        <w:t>删除失败，系统通信异常，请稍后重试</w:t>
      </w:r>
      <w:r>
        <w:t>”</w:t>
      </w:r>
      <w:r>
        <w:t>，记录异常时间、数据库地址、错误代码到日志</w:t>
      </w:r>
      <w:r>
        <w:t xml:space="preserve"> </w:t>
      </w:r>
      <w:r>
        <w:t>。</w:t>
      </w:r>
    </w:p>
    <w:p w14:paraId="1CD9D79D" w14:textId="77777777" w:rsidR="00C22C48" w:rsidRDefault="00000000">
      <w:r>
        <w:t>错误处理：将删除失败原因（如</w:t>
      </w:r>
      <w:r>
        <w:t xml:space="preserve"> “</w:t>
      </w:r>
      <w:r>
        <w:t>条件格式错误</w:t>
      </w:r>
      <w:r>
        <w:t>”“</w:t>
      </w:r>
      <w:r>
        <w:t>权限不足</w:t>
      </w:r>
      <w:r>
        <w:t>”“</w:t>
      </w:r>
      <w:r>
        <w:t>系统异常</w:t>
      </w:r>
      <w:r>
        <w:t xml:space="preserve">” </w:t>
      </w:r>
      <w:r>
        <w:t>）、输入条件、操作时间记录到日志。</w:t>
      </w:r>
    </w:p>
    <w:p w14:paraId="6C316E16" w14:textId="6B616602" w:rsidR="00C22C48" w:rsidRDefault="00000000">
      <w:r>
        <w:t xml:space="preserve">               </w:t>
      </w:r>
      <w:r w:rsidRPr="00750B6D">
        <w:rPr>
          <w:noProof/>
        </w:rPr>
        <w:pict w14:anchorId="433F08A8">
          <v:shape id="_x0000_i1049" type="#_x0000_t75" alt="descript" style="width:298.3pt;height:277.7pt;visibility:visible;mso-wrap-style:square">
            <v:imagedata r:id="rId16" o:title="descript"/>
          </v:shape>
        </w:pict>
      </w:r>
    </w:p>
    <w:p w14:paraId="3F5929D8" w14:textId="77777777" w:rsidR="00C22C48" w:rsidRDefault="00000000">
      <w:pPr>
        <w:ind w:leftChars="1200" w:left="2520" w:firstLineChars="200" w:firstLine="400"/>
      </w:pPr>
      <w:r>
        <w:rPr>
          <w:rStyle w:val="11"/>
        </w:rPr>
        <w:t xml:space="preserve">  </w:t>
      </w:r>
      <w:r>
        <w:rPr>
          <w:rStyle w:val="11"/>
        </w:rPr>
        <w:t>图</w:t>
      </w:r>
      <w:r>
        <w:rPr>
          <w:rStyle w:val="11"/>
        </w:rPr>
        <w:t>3.2.5</w:t>
      </w:r>
      <w:r>
        <w:rPr>
          <w:rStyle w:val="11"/>
        </w:rPr>
        <w:t>删除用户流程图</w:t>
      </w:r>
    </w:p>
    <w:p w14:paraId="5AA71404" w14:textId="77777777" w:rsidR="00C22C48" w:rsidRDefault="00000000">
      <w:r>
        <w:t xml:space="preserve">4 </w:t>
      </w:r>
      <w:r>
        <w:t>输出</w:t>
      </w:r>
    </w:p>
    <w:p w14:paraId="56B7C168" w14:textId="77777777" w:rsidR="00C22C48" w:rsidRDefault="00000000">
      <w:r>
        <w:t>A.</w:t>
      </w:r>
      <w:r>
        <w:t>输出到何处：结果提示在操作界面弹窗</w:t>
      </w:r>
    </w:p>
    <w:p w14:paraId="62839875" w14:textId="77777777" w:rsidR="00C22C48" w:rsidRDefault="00000000">
      <w:r>
        <w:t>B.</w:t>
      </w:r>
      <w:r>
        <w:t>数量：单删</w:t>
      </w:r>
      <w:r>
        <w:t xml:space="preserve"> / </w:t>
      </w:r>
      <w:r>
        <w:t>批删均输出</w:t>
      </w:r>
      <w:r>
        <w:t xml:space="preserve"> 1 </w:t>
      </w:r>
      <w:r>
        <w:t>条聚合结果（如</w:t>
      </w:r>
      <w:r>
        <w:t xml:space="preserve"> </w:t>
      </w:r>
      <w:r>
        <w:t>成功删除</w:t>
      </w:r>
      <w:r>
        <w:t xml:space="preserve"> 3 </w:t>
      </w:r>
      <w:r>
        <w:t>个用户</w:t>
      </w:r>
      <w:r>
        <w:t xml:space="preserve"> </w:t>
      </w:r>
      <w:r>
        <w:t>）。</w:t>
      </w:r>
    </w:p>
    <w:p w14:paraId="6D7CACFF" w14:textId="77777777" w:rsidR="00C22C48" w:rsidRDefault="00000000">
      <w:r>
        <w:lastRenderedPageBreak/>
        <w:t>C.</w:t>
      </w:r>
      <w:r>
        <w:t>度量单位：以</w:t>
      </w:r>
      <w:r>
        <w:t xml:space="preserve"> “</w:t>
      </w:r>
      <w:r>
        <w:t>条</w:t>
      </w:r>
      <w:r>
        <w:t xml:space="preserve">” </w:t>
      </w:r>
      <w:r>
        <w:t>计日志记录，以</w:t>
      </w:r>
      <w:r>
        <w:t xml:space="preserve"> “</w:t>
      </w:r>
      <w:r>
        <w:t>个</w:t>
      </w:r>
      <w:r>
        <w:t xml:space="preserve">” </w:t>
      </w:r>
      <w:r>
        <w:t>计删除用户数。</w:t>
      </w:r>
    </w:p>
    <w:p w14:paraId="6305B370" w14:textId="77777777" w:rsidR="00C22C48" w:rsidRDefault="00000000">
      <w:r>
        <w:t>D.</w:t>
      </w:r>
      <w:r>
        <w:t>时序：操作完成后</w:t>
      </w:r>
      <w:r>
        <w:t xml:space="preserve">1 </w:t>
      </w:r>
      <w:r>
        <w:t>秒内反馈结果，日志实时落库。</w:t>
      </w:r>
    </w:p>
    <w:p w14:paraId="6CC1B2D1" w14:textId="77777777" w:rsidR="00C22C48" w:rsidRDefault="00000000">
      <w:r>
        <w:t>E.</w:t>
      </w:r>
      <w:r>
        <w:t>有效输出范围：</w:t>
      </w:r>
    </w:p>
    <w:p w14:paraId="5DF5E1AD" w14:textId="77777777" w:rsidR="00C22C48" w:rsidRDefault="00000000">
      <w:r>
        <w:t>成功：删除成功！（逻辑删除标记已更新</w:t>
      </w:r>
      <w:r>
        <w:t>/</w:t>
      </w:r>
      <w:r>
        <w:t>物理删除完成，关联数据已清理）；</w:t>
      </w:r>
    </w:p>
    <w:p w14:paraId="3CDF9D76" w14:textId="77777777" w:rsidR="00C22C48" w:rsidRDefault="00000000">
      <w:r>
        <w:t>失败：删除失败：存在未结订单（订单号：</w:t>
      </w:r>
      <w:r>
        <w:t>xxx</w:t>
      </w:r>
      <w:r>
        <w:t>）</w:t>
      </w:r>
      <w:r>
        <w:t>/</w:t>
      </w:r>
      <w:r>
        <w:t>权限不足，需联系超级管理员</w:t>
      </w:r>
      <w:r>
        <w:t xml:space="preserve"> </w:t>
      </w:r>
      <w:r>
        <w:t>。</w:t>
      </w:r>
    </w:p>
    <w:p w14:paraId="69A89C1E" w14:textId="77777777" w:rsidR="00C22C48" w:rsidRDefault="00000000">
      <w:r>
        <w:t>F.</w:t>
      </w:r>
      <w:r>
        <w:t>对非法值的处理：</w:t>
      </w:r>
    </w:p>
    <w:p w14:paraId="047A2C74" w14:textId="77777777" w:rsidR="00C22C48" w:rsidRDefault="00000000">
      <w:r>
        <w:t>输入非法用户</w:t>
      </w:r>
      <w:r>
        <w:t xml:space="preserve"> ID </w:t>
      </w:r>
      <w:r>
        <w:t>时，提示</w:t>
      </w:r>
      <w:r>
        <w:t xml:space="preserve"> </w:t>
      </w:r>
      <w:r>
        <w:t>用户不存在，请核对</w:t>
      </w:r>
      <w:r>
        <w:t xml:space="preserve"> ID</w:t>
      </w:r>
      <w:r>
        <w:t>；</w:t>
      </w:r>
    </w:p>
    <w:p w14:paraId="5E0813CA" w14:textId="77777777" w:rsidR="00C22C48" w:rsidRDefault="00000000">
      <w:r>
        <w:t>权限不足时，提示</w:t>
      </w:r>
      <w:r>
        <w:t xml:space="preserve"> </w:t>
      </w:r>
      <w:r>
        <w:t>当前角色无删除权限，需申请管理员授权</w:t>
      </w:r>
      <w:r>
        <w:t xml:space="preserve"> </w:t>
      </w:r>
      <w:r>
        <w:t>。</w:t>
      </w:r>
    </w:p>
    <w:p w14:paraId="76EC0851" w14:textId="77777777" w:rsidR="00C22C48" w:rsidRDefault="00000000">
      <w:r>
        <w:t>G.</w:t>
      </w:r>
      <w:r>
        <w:t>错误消息：</w:t>
      </w:r>
    </w:p>
    <w:p w14:paraId="580806C2" w14:textId="77777777" w:rsidR="00C22C48" w:rsidRDefault="00000000">
      <w:r>
        <w:t>系统异常：删除失败，请联系系统管理员；</w:t>
      </w:r>
    </w:p>
    <w:p w14:paraId="46F819B7" w14:textId="77777777" w:rsidR="00C22C48" w:rsidRDefault="00000000">
      <w:pPr>
        <w:pStyle w:val="3"/>
      </w:pPr>
      <w:r>
        <w:rPr>
          <w:rFonts w:hint="eastAsia"/>
        </w:rPr>
        <w:t xml:space="preserve">3.2.5 </w:t>
      </w:r>
      <w:r>
        <w:rPr>
          <w:rFonts w:hint="eastAsia"/>
        </w:rPr>
        <w:t>修改用户信息</w:t>
      </w:r>
    </w:p>
    <w:p w14:paraId="36FF6822" w14:textId="77777777" w:rsidR="00C22C48" w:rsidRDefault="00000000">
      <w:r>
        <w:t xml:space="preserve">1 </w:t>
      </w:r>
      <w:r>
        <w:t>介绍</w:t>
      </w:r>
    </w:p>
    <w:p w14:paraId="7F4AB458" w14:textId="77777777" w:rsidR="00C22C48" w:rsidRDefault="00000000">
      <w:r>
        <w:t xml:space="preserve">    </w:t>
      </w:r>
      <w:r>
        <w:t>该功能允许用户或管理员对已注册用户的信息进行修改。用户可以修改自己的基本信息，如密码、邮箱、手机号等，以保证账户信息的安全性和有效性；管理员则可以对所有用户的信息进行修改，包括用户角色、账户状态等，以便更好地管理系统用户。</w:t>
      </w:r>
    </w:p>
    <w:p w14:paraId="6FF5858F" w14:textId="77777777" w:rsidR="00C22C48" w:rsidRDefault="00000000">
      <w:r>
        <w:t xml:space="preserve">2 </w:t>
      </w:r>
      <w:r>
        <w:t>输入</w:t>
      </w:r>
    </w:p>
    <w:p w14:paraId="3911A6E0" w14:textId="77777777" w:rsidR="00C22C48" w:rsidRDefault="00000000">
      <w:r>
        <w:t>输入来源：</w:t>
      </w:r>
    </w:p>
    <w:p w14:paraId="753BB6D0" w14:textId="77777777" w:rsidR="00C22C48" w:rsidRDefault="00000000">
      <w:r>
        <w:t xml:space="preserve">    </w:t>
      </w:r>
      <w:r>
        <w:t>用户通过个人中心的修改信息界面输入要修改的内容，如修改自己的密码、邮箱、手机号等。管理员通过管理后台的用户管理界面选择要修改信息的用户，然后输入修改内容，如修改用户角色、账户状态等。</w:t>
      </w:r>
    </w:p>
    <w:p w14:paraId="0EE148CB" w14:textId="77777777" w:rsidR="00C22C48" w:rsidRDefault="00000000">
      <w:r>
        <w:t>数量：每次修改操作可针对单个用户的一项或多项信息进行修改。</w:t>
      </w:r>
    </w:p>
    <w:p w14:paraId="73B257B4" w14:textId="77777777" w:rsidR="00C22C48" w:rsidRDefault="00000000">
      <w:r>
        <w:t>度量单位：无。</w:t>
      </w:r>
    </w:p>
    <w:p w14:paraId="1BDB8AEE" w14:textId="77777777" w:rsidR="00C22C48" w:rsidRDefault="00000000">
      <w:r>
        <w:t>时间要求：实时处理用户输入的修改信息。</w:t>
      </w:r>
    </w:p>
    <w:p w14:paraId="506D8DB9" w14:textId="77777777" w:rsidR="00C22C48" w:rsidRDefault="00000000">
      <w:r>
        <w:t>有效输入范围：</w:t>
      </w:r>
    </w:p>
    <w:p w14:paraId="15E2D411" w14:textId="77777777" w:rsidR="00C22C48" w:rsidRDefault="00000000">
      <w:pPr>
        <w:numPr>
          <w:ilvl w:val="0"/>
          <w:numId w:val="8"/>
        </w:numPr>
      </w:pPr>
      <w:r>
        <w:t>用户名：若要修改用户名，需符合长度</w:t>
      </w:r>
      <w:r>
        <w:t xml:space="preserve"> 6 - 20 </w:t>
      </w:r>
      <w:r>
        <w:t>字符，只能包含字母、数字和下划线的规则。</w:t>
      </w:r>
    </w:p>
    <w:p w14:paraId="39EE4C32" w14:textId="77777777" w:rsidR="00C22C48" w:rsidRDefault="00000000">
      <w:pPr>
        <w:numPr>
          <w:ilvl w:val="0"/>
          <w:numId w:val="8"/>
        </w:numPr>
      </w:pPr>
      <w:r>
        <w:t>密码：若要修改密码，需满足长度</w:t>
      </w:r>
      <w:r>
        <w:t xml:space="preserve"> 8 - 20 </w:t>
      </w:r>
      <w:r>
        <w:t>字符，至少包含一个字母和一个数字的要求。</w:t>
      </w:r>
    </w:p>
    <w:p w14:paraId="05EDE09A" w14:textId="77777777" w:rsidR="00C22C48" w:rsidRDefault="00000000">
      <w:pPr>
        <w:numPr>
          <w:ilvl w:val="0"/>
          <w:numId w:val="8"/>
        </w:numPr>
      </w:pPr>
      <w:r>
        <w:t>邮箱：若要修改邮箱，需符合邮箱格式。</w:t>
      </w:r>
    </w:p>
    <w:p w14:paraId="11CE1D89" w14:textId="77777777" w:rsidR="00C22C48" w:rsidRDefault="00000000">
      <w:pPr>
        <w:numPr>
          <w:ilvl w:val="0"/>
          <w:numId w:val="8"/>
        </w:numPr>
      </w:pPr>
      <w:r>
        <w:t>手机号：若要修改手机号，需符合手机号格式。</w:t>
      </w:r>
    </w:p>
    <w:p w14:paraId="2B4FBCFB" w14:textId="77777777" w:rsidR="00C22C48" w:rsidRDefault="00000000">
      <w:pPr>
        <w:numPr>
          <w:ilvl w:val="0"/>
          <w:numId w:val="8"/>
        </w:numPr>
      </w:pPr>
      <w:r>
        <w:t>用户角色：管理员修改时，需为系统预定义的合法角色（如普通用户、管理员等）。</w:t>
      </w:r>
    </w:p>
    <w:p w14:paraId="2D11A31B" w14:textId="77777777" w:rsidR="00C22C48" w:rsidRDefault="00000000">
      <w:pPr>
        <w:numPr>
          <w:ilvl w:val="0"/>
          <w:numId w:val="8"/>
        </w:numPr>
      </w:pPr>
      <w:r>
        <w:t>账户状态：管理员修改时，需为系统预定义的合法状态（如激活、封禁等）。</w:t>
      </w:r>
    </w:p>
    <w:p w14:paraId="18AB05F2" w14:textId="77777777" w:rsidR="00C22C48" w:rsidRDefault="00000000">
      <w:r>
        <w:t xml:space="preserve">3 </w:t>
      </w:r>
      <w:r>
        <w:t>处理</w:t>
      </w:r>
    </w:p>
    <w:p w14:paraId="740FE529" w14:textId="77777777" w:rsidR="00C22C48" w:rsidRDefault="00000000">
      <w:r>
        <w:t>输入数据的有效性检测：</w:t>
      </w:r>
    </w:p>
    <w:p w14:paraId="20D74457" w14:textId="77777777" w:rsidR="00C22C48" w:rsidRDefault="00000000">
      <w:r>
        <w:t xml:space="preserve">    </w:t>
      </w:r>
      <w:r>
        <w:t>对用户或管理员输入的修改信息进行格式和逻辑校验，确保其符合有效输入范围的要求。例如，校验新密码是否符合复杂度要求，新邮箱是否符合邮箱格式等。</w:t>
      </w:r>
    </w:p>
    <w:p w14:paraId="7D658D8D" w14:textId="77777777" w:rsidR="00C22C48" w:rsidRDefault="00000000">
      <w:r>
        <w:t>操作的确切次序：</w:t>
      </w:r>
    </w:p>
    <w:p w14:paraId="3BF45328" w14:textId="77777777" w:rsidR="00C22C48" w:rsidRDefault="00000000">
      <w:pPr>
        <w:numPr>
          <w:ilvl w:val="0"/>
          <w:numId w:val="7"/>
        </w:numPr>
      </w:pPr>
      <w:r>
        <w:t>用户或管理员在相应界面输入要修改的信息并提交。</w:t>
      </w:r>
    </w:p>
    <w:p w14:paraId="272705F7" w14:textId="77777777" w:rsidR="00C22C48" w:rsidRDefault="00000000">
      <w:pPr>
        <w:numPr>
          <w:ilvl w:val="0"/>
          <w:numId w:val="7"/>
        </w:numPr>
      </w:pPr>
      <w:r>
        <w:t>系统接收输入后，首先验证输入信息的有效性。如果输入无效，提示用户重新输入正确的信息。</w:t>
      </w:r>
    </w:p>
    <w:p w14:paraId="1F1CA5CE" w14:textId="77777777" w:rsidR="00C22C48" w:rsidRDefault="00000000">
      <w:pPr>
        <w:numPr>
          <w:ilvl w:val="0"/>
          <w:numId w:val="7"/>
        </w:numPr>
      </w:pPr>
      <w:r>
        <w:t>若输入有效，对于用户修改自己信息的情况，系统会验证用户的身份，如要求输入当前密</w:t>
      </w:r>
      <w:r>
        <w:lastRenderedPageBreak/>
        <w:t>码进行验证。对于管理员修改用户信息的情况，系统会验证管理员的权限。</w:t>
      </w:r>
    </w:p>
    <w:p w14:paraId="291197D8" w14:textId="77777777" w:rsidR="00C22C48" w:rsidRDefault="00000000">
      <w:pPr>
        <w:numPr>
          <w:ilvl w:val="0"/>
          <w:numId w:val="7"/>
        </w:numPr>
      </w:pPr>
      <w:r>
        <w:t>身份或权限验证通过后，系统将修改后的信息更新到数据库中。如果修改的是密码，需要对新密码进行加密存储。</w:t>
      </w:r>
    </w:p>
    <w:p w14:paraId="22FB024D" w14:textId="77777777" w:rsidR="00C22C48" w:rsidRDefault="00000000">
      <w:pPr>
        <w:numPr>
          <w:ilvl w:val="0"/>
          <w:numId w:val="7"/>
        </w:numPr>
      </w:pPr>
      <w:r>
        <w:t>如果在操作过程中出现异常，如数据库连接失败、权限验证失败等，执行异常处理流程。</w:t>
      </w:r>
    </w:p>
    <w:p w14:paraId="12940CBB" w14:textId="77777777" w:rsidR="00C22C48" w:rsidRDefault="00000000">
      <w:r>
        <w:t>对异常情况的回应：</w:t>
      </w:r>
    </w:p>
    <w:p w14:paraId="54B923B8" w14:textId="77777777" w:rsidR="00C22C48" w:rsidRDefault="00000000">
      <w:r>
        <w:t xml:space="preserve">    </w:t>
      </w:r>
      <w:r>
        <w:t>通信失败：当与数据库通信失败时，提示用户</w:t>
      </w:r>
      <w:r>
        <w:t xml:space="preserve"> “</w:t>
      </w:r>
      <w:r>
        <w:t>修改失败，系统通信异常，请稍后重试</w:t>
      </w:r>
      <w:r>
        <w:t>”</w:t>
      </w:r>
      <w:r>
        <w:t>，并记录异常信息到日志，包括异常发生时间、数据库连接信息、错误代码等。</w:t>
      </w:r>
    </w:p>
    <w:p w14:paraId="5D9C361D" w14:textId="77777777" w:rsidR="00C22C48" w:rsidRDefault="00000000">
      <w:r>
        <w:t xml:space="preserve">    </w:t>
      </w:r>
      <w:r>
        <w:t>错误处理：将修改失败的原因（如</w:t>
      </w:r>
      <w:r>
        <w:t xml:space="preserve"> “</w:t>
      </w:r>
      <w:r>
        <w:t>输入信息格式错误</w:t>
      </w:r>
      <w:r>
        <w:t>”“</w:t>
      </w:r>
      <w:r>
        <w:t>身份验证失败</w:t>
      </w:r>
      <w:r>
        <w:t>”“</w:t>
      </w:r>
      <w:r>
        <w:t>权限不足</w:t>
      </w:r>
      <w:r>
        <w:t xml:space="preserve">” </w:t>
      </w:r>
      <w:r>
        <w:t>等）、输入的信息、操作时间等记录到日志，并在界面提示用户相应的错误信息，引导用户进行修正。</w:t>
      </w:r>
    </w:p>
    <w:p w14:paraId="4CD4E26E" w14:textId="1903818F" w:rsidR="00C22C48" w:rsidRDefault="00000000">
      <w:r>
        <w:t xml:space="preserve">                 </w:t>
      </w:r>
      <w:r w:rsidRPr="00750B6D">
        <w:rPr>
          <w:noProof/>
        </w:rPr>
        <w:pict w14:anchorId="2E7B8B53">
          <v:shape id="_x0000_i1048" type="#_x0000_t75" alt="descript" style="width:190.3pt;height:272.55pt;visibility:visible;mso-wrap-style:square">
            <v:imagedata r:id="rId17" o:title="descript"/>
          </v:shape>
        </w:pict>
      </w:r>
    </w:p>
    <w:p w14:paraId="1DFF8562" w14:textId="77777777" w:rsidR="00C22C48" w:rsidRDefault="00000000">
      <w:pPr>
        <w:ind w:leftChars="200" w:left="420" w:firstLineChars="200" w:firstLine="400"/>
      </w:pPr>
      <w:r>
        <w:rPr>
          <w:rStyle w:val="11"/>
        </w:rPr>
        <w:t xml:space="preserve">                    </w:t>
      </w:r>
      <w:r>
        <w:rPr>
          <w:rStyle w:val="11"/>
        </w:rPr>
        <w:t>图</w:t>
      </w:r>
      <w:r>
        <w:rPr>
          <w:rStyle w:val="11"/>
        </w:rPr>
        <w:t>3.2.6</w:t>
      </w:r>
      <w:r>
        <w:rPr>
          <w:rStyle w:val="11"/>
        </w:rPr>
        <w:t>修改用户信息</w:t>
      </w:r>
    </w:p>
    <w:p w14:paraId="6EACB7E5" w14:textId="77777777" w:rsidR="00C22C48" w:rsidRDefault="00000000">
      <w:r>
        <w:t xml:space="preserve">4 </w:t>
      </w:r>
      <w:r>
        <w:t>输出</w:t>
      </w:r>
    </w:p>
    <w:p w14:paraId="7317CE57" w14:textId="77777777" w:rsidR="00C22C48" w:rsidRDefault="00000000">
      <w:r>
        <w:t>A.</w:t>
      </w:r>
      <w:r>
        <w:t>输出到何处：修改结果提示信息显示在用户或管理员操作的界面上。</w:t>
      </w:r>
    </w:p>
    <w:p w14:paraId="7353CD13" w14:textId="77777777" w:rsidR="00C22C48" w:rsidRDefault="00000000">
      <w:r>
        <w:t>B.</w:t>
      </w:r>
      <w:r>
        <w:t>数量：每次修改操作输出一条提示信息。</w:t>
      </w:r>
    </w:p>
    <w:p w14:paraId="70EF3A46" w14:textId="77777777" w:rsidR="00C22C48" w:rsidRDefault="00000000">
      <w:r>
        <w:t>C.</w:t>
      </w:r>
      <w:r>
        <w:t>度量单位：无。</w:t>
      </w:r>
    </w:p>
    <w:p w14:paraId="249B90AF" w14:textId="77777777" w:rsidR="00C22C48" w:rsidRDefault="00000000">
      <w:r>
        <w:t>D.</w:t>
      </w:r>
      <w:r>
        <w:t>时序：实时输出修改结果。</w:t>
      </w:r>
    </w:p>
    <w:p w14:paraId="7F0A49C9" w14:textId="77777777" w:rsidR="00C22C48" w:rsidRDefault="00000000">
      <w:r>
        <w:t>E.</w:t>
      </w:r>
      <w:r>
        <w:t>有效输出范围：成功提示信息如</w:t>
      </w:r>
      <w:r>
        <w:t xml:space="preserve"> “</w:t>
      </w:r>
      <w:r>
        <w:t>修改成功</w:t>
      </w:r>
      <w:r>
        <w:t>”</w:t>
      </w:r>
      <w:r>
        <w:t>；失败提示信息根据不同的错误原因输出，如</w:t>
      </w:r>
      <w:r>
        <w:t xml:space="preserve"> “</w:t>
      </w:r>
      <w:r>
        <w:t>新密码不符合要求，请重新输入</w:t>
      </w:r>
      <w:r>
        <w:t>”“</w:t>
      </w:r>
      <w:r>
        <w:t>邮箱格式错误，请检查</w:t>
      </w:r>
      <w:r>
        <w:t>”“</w:t>
      </w:r>
      <w:r>
        <w:t>权限不足，无法进行此操作</w:t>
      </w:r>
      <w:r>
        <w:t xml:space="preserve">” </w:t>
      </w:r>
      <w:r>
        <w:t>等。</w:t>
      </w:r>
    </w:p>
    <w:p w14:paraId="48BD9769" w14:textId="77777777" w:rsidR="00C22C48" w:rsidRDefault="00000000">
      <w:r>
        <w:t>F.</w:t>
      </w:r>
      <w:r>
        <w:t>对非法值的处理：当输入的信息为非法值时，提示用户输入错误，并明确指出错误原因，引导用户重新输入合法信息。</w:t>
      </w:r>
    </w:p>
    <w:p w14:paraId="2C66667F" w14:textId="77777777" w:rsidR="00C22C48" w:rsidRDefault="00000000">
      <w:r>
        <w:t>G.</w:t>
      </w:r>
      <w:r>
        <w:t>错误消息：除了上述常见的错误提示外，如果出现系统内部未知错误，提示用户</w:t>
      </w:r>
      <w:r>
        <w:t xml:space="preserve"> “</w:t>
      </w:r>
      <w:r>
        <w:t>修改失败，系统内部错误，请联系管理员</w:t>
      </w:r>
      <w:r>
        <w:t>”</w:t>
      </w:r>
      <w:r>
        <w:t>，同时详细记录错误堆栈信息到日志以便后续排查。</w:t>
      </w:r>
    </w:p>
    <w:p w14:paraId="6F76D752" w14:textId="77777777" w:rsidR="00C22C48" w:rsidRDefault="00000000">
      <w:pPr>
        <w:pStyle w:val="2"/>
      </w:pPr>
      <w:bookmarkStart w:id="40" w:name="_Toc256432767"/>
      <w:r>
        <w:rPr>
          <w:rFonts w:hint="eastAsia"/>
        </w:rPr>
        <w:lastRenderedPageBreak/>
        <w:t xml:space="preserve">3.3 </w:t>
      </w:r>
      <w:bookmarkEnd w:id="40"/>
      <w:r>
        <w:rPr>
          <w:rFonts w:hint="eastAsia"/>
        </w:rPr>
        <w:t>商品管理模块</w:t>
      </w:r>
    </w:p>
    <w:p w14:paraId="3D2F660A" w14:textId="77777777" w:rsidR="00C22C48" w:rsidRDefault="00000000">
      <w:pPr>
        <w:pStyle w:val="Char0"/>
        <w:keepNext w:val="0"/>
        <w:widowControl/>
        <w:spacing w:line="240" w:lineRule="auto"/>
        <w:ind w:firstLineChars="95" w:firstLine="199"/>
        <w:rPr>
          <w:rFonts w:ascii="宋体" w:hAnsi="宋体" w:cs="宋体" w:hint="eastAsia"/>
          <w:i w:val="0"/>
          <w:color w:val="000000"/>
        </w:rPr>
      </w:pPr>
      <w:r>
        <w:rPr>
          <w:rFonts w:ascii="宋体" w:hAnsi="宋体" w:cs="宋体" w:hint="eastAsia"/>
          <w:i w:val="0"/>
          <w:color w:val="000000"/>
        </w:rPr>
        <w:t>1、</w:t>
      </w:r>
      <w:r>
        <w:rPr>
          <w:rFonts w:ascii="宋体" w:hAnsi="宋体" w:cs="宋体"/>
          <w:i w:val="0"/>
          <w:color w:val="000000"/>
        </w:rPr>
        <w:t>子功能功能简介</w:t>
      </w:r>
    </w:p>
    <w:p w14:paraId="5E6A7435" w14:textId="77777777" w:rsidR="00C22C48" w:rsidRDefault="00000000">
      <w:pPr>
        <w:pStyle w:val="Char0"/>
        <w:keepNext w:val="0"/>
        <w:widowControl/>
        <w:spacing w:line="240" w:lineRule="auto"/>
        <w:ind w:leftChars="200" w:left="420" w:firstLine="420"/>
        <w:rPr>
          <w:i w:val="0"/>
          <w:color w:val="000000"/>
        </w:rPr>
      </w:pPr>
      <w:r>
        <w:rPr>
          <w:rFonts w:hint="eastAsia"/>
          <w:i w:val="0"/>
          <w:color w:val="000000"/>
        </w:rPr>
        <w:t>不同角色的用户可以针对自己账号里的商品进行管理。管理员在后台可以实现查看、增加、修改、删除商品信息的功能；用户可以实现查看、查询商品信息、添加商品至购物车、从购物车移除商品、购买商品的功能。</w:t>
      </w:r>
    </w:p>
    <w:p w14:paraId="34F908A5" w14:textId="77777777" w:rsidR="00C22C48" w:rsidRDefault="00000000">
      <w:pPr>
        <w:pStyle w:val="Char0"/>
        <w:keepNext w:val="0"/>
        <w:widowControl/>
        <w:spacing w:line="240" w:lineRule="auto"/>
        <w:ind w:firstLineChars="95" w:firstLine="199"/>
        <w:rPr>
          <w:rFonts w:ascii="宋体" w:hAnsi="宋体" w:cs="宋体" w:hint="eastAsia"/>
          <w:i w:val="0"/>
          <w:color w:val="000000"/>
        </w:rPr>
      </w:pPr>
      <w:r>
        <w:rPr>
          <w:rFonts w:ascii="宋体" w:hAnsi="宋体" w:cs="宋体" w:hint="eastAsia"/>
          <w:i w:val="0"/>
          <w:color w:val="000000"/>
        </w:rPr>
        <w:t>2、</w:t>
      </w:r>
      <w:r>
        <w:rPr>
          <w:rFonts w:ascii="宋体" w:hAnsi="宋体" w:cs="宋体"/>
          <w:i w:val="0"/>
          <w:color w:val="000000"/>
        </w:rPr>
        <w:t>子功能系统用例</w:t>
      </w:r>
    </w:p>
    <w:p w14:paraId="50CD714A" w14:textId="77777777" w:rsidR="00C22C48" w:rsidRDefault="00000000">
      <w:pPr>
        <w:pStyle w:val="Char0"/>
        <w:keepNext w:val="0"/>
        <w:widowControl/>
        <w:spacing w:line="240" w:lineRule="auto"/>
        <w:ind w:firstLineChars="95" w:firstLine="199"/>
        <w:rPr>
          <w:i w:val="0"/>
          <w:color w:val="000000"/>
        </w:rPr>
      </w:pPr>
      <w:r>
        <w:rPr>
          <w:rFonts w:hint="eastAsia"/>
          <w:i w:val="0"/>
          <w:color w:val="000000"/>
        </w:rPr>
        <w:tab/>
      </w:r>
    </w:p>
    <w:p w14:paraId="74800B6E" w14:textId="03631609" w:rsidR="00C22C48" w:rsidRDefault="00000000">
      <w:pPr>
        <w:pStyle w:val="Char0"/>
        <w:keepNext w:val="0"/>
        <w:widowControl/>
        <w:spacing w:line="240" w:lineRule="auto"/>
        <w:ind w:firstLineChars="95" w:firstLine="199"/>
        <w:jc w:val="center"/>
        <w:rPr>
          <w:i w:val="0"/>
        </w:rPr>
      </w:pPr>
      <w:r>
        <w:rPr>
          <w:i w:val="0"/>
          <w:noProof/>
        </w:rPr>
        <w:pict w14:anchorId="015162B0">
          <v:shape id="_x0000_i1047" type="#_x0000_t75" alt="descript" style="width:308.55pt;height:159.45pt;visibility:visible;mso-wrap-style:square">
            <v:imagedata r:id="rId18" o:title="descript"/>
          </v:shape>
        </w:pict>
      </w:r>
    </w:p>
    <w:p w14:paraId="6F437C36" w14:textId="77777777" w:rsidR="00C22C48" w:rsidRDefault="00000000">
      <w:pPr>
        <w:pStyle w:val="Char0"/>
        <w:keepNext w:val="0"/>
        <w:widowControl/>
        <w:spacing w:line="240" w:lineRule="auto"/>
        <w:ind w:firstLineChars="95" w:firstLine="199"/>
        <w:jc w:val="center"/>
        <w:rPr>
          <w:i w:val="0"/>
          <w:color w:val="000000"/>
        </w:rPr>
      </w:pPr>
      <w:r>
        <w:rPr>
          <w:rFonts w:hint="eastAsia"/>
          <w:i w:val="0"/>
          <w:color w:val="000000"/>
        </w:rPr>
        <w:t>图</w:t>
      </w:r>
      <w:r>
        <w:rPr>
          <w:rFonts w:hint="eastAsia"/>
          <w:i w:val="0"/>
          <w:color w:val="000000"/>
        </w:rPr>
        <w:t xml:space="preserve">3.3.1 </w:t>
      </w:r>
      <w:r>
        <w:rPr>
          <w:rFonts w:hint="eastAsia"/>
          <w:i w:val="0"/>
          <w:color w:val="000000"/>
        </w:rPr>
        <w:t>商品管理功能用例</w:t>
      </w:r>
      <w:r>
        <w:rPr>
          <w:rFonts w:hint="eastAsia"/>
          <w:i w:val="0"/>
          <w:color w:val="000000"/>
        </w:rPr>
        <w:t>-</w:t>
      </w:r>
      <w:r>
        <w:rPr>
          <w:rFonts w:hint="eastAsia"/>
          <w:i w:val="0"/>
          <w:color w:val="000000"/>
        </w:rPr>
        <w:t>管理员</w:t>
      </w:r>
    </w:p>
    <w:p w14:paraId="0B010A33" w14:textId="12960E82" w:rsidR="00C22C48" w:rsidRDefault="00000000">
      <w:pPr>
        <w:pStyle w:val="Char0"/>
        <w:keepNext w:val="0"/>
        <w:widowControl/>
        <w:spacing w:line="240" w:lineRule="auto"/>
        <w:ind w:firstLineChars="95" w:firstLine="199"/>
        <w:jc w:val="center"/>
        <w:rPr>
          <w:i w:val="0"/>
        </w:rPr>
      </w:pPr>
      <w:r>
        <w:rPr>
          <w:i w:val="0"/>
          <w:noProof/>
        </w:rPr>
        <w:pict w14:anchorId="5CCFA635">
          <v:shape id="_x0000_i1046" type="#_x0000_t75" alt="descript" style="width:318.85pt;height:174.85pt;visibility:visible;mso-wrap-style:square">
            <v:imagedata r:id="rId19" o:title="descript"/>
          </v:shape>
        </w:pict>
      </w:r>
    </w:p>
    <w:p w14:paraId="41F0ED44" w14:textId="77777777" w:rsidR="00C22C48" w:rsidRDefault="00000000">
      <w:pPr>
        <w:pStyle w:val="Char0"/>
        <w:keepNext w:val="0"/>
        <w:widowControl/>
        <w:spacing w:line="240" w:lineRule="auto"/>
        <w:ind w:firstLineChars="95" w:firstLine="199"/>
        <w:jc w:val="center"/>
        <w:rPr>
          <w:i w:val="0"/>
          <w:color w:val="000000"/>
        </w:rPr>
      </w:pPr>
      <w:r>
        <w:rPr>
          <w:rFonts w:hint="eastAsia"/>
          <w:i w:val="0"/>
          <w:color w:val="000000"/>
        </w:rPr>
        <w:t>图</w:t>
      </w:r>
      <w:r>
        <w:rPr>
          <w:rFonts w:hint="eastAsia"/>
          <w:i w:val="0"/>
          <w:color w:val="000000"/>
        </w:rPr>
        <w:t xml:space="preserve">3.3.2 </w:t>
      </w:r>
      <w:r>
        <w:rPr>
          <w:rFonts w:hint="eastAsia"/>
          <w:i w:val="0"/>
          <w:color w:val="000000"/>
        </w:rPr>
        <w:t>商品管理功能用例</w:t>
      </w:r>
      <w:r>
        <w:rPr>
          <w:rFonts w:hint="eastAsia"/>
          <w:i w:val="0"/>
          <w:color w:val="000000"/>
        </w:rPr>
        <w:t>-</w:t>
      </w:r>
      <w:r>
        <w:rPr>
          <w:rFonts w:hint="eastAsia"/>
          <w:i w:val="0"/>
          <w:color w:val="000000"/>
        </w:rPr>
        <w:t>用户</w:t>
      </w:r>
    </w:p>
    <w:p w14:paraId="52CB2005" w14:textId="77777777" w:rsidR="00C22C48" w:rsidRDefault="00C22C48">
      <w:pPr>
        <w:pStyle w:val="Char0"/>
        <w:keepNext w:val="0"/>
        <w:widowControl/>
        <w:spacing w:line="240" w:lineRule="auto"/>
        <w:ind w:firstLineChars="95" w:firstLine="199"/>
        <w:rPr>
          <w:i w:val="0"/>
        </w:rPr>
      </w:pPr>
    </w:p>
    <w:p w14:paraId="5598433F" w14:textId="77777777" w:rsidR="00C22C48" w:rsidRDefault="00000000">
      <w:pPr>
        <w:pStyle w:val="3"/>
      </w:pPr>
      <w:r>
        <w:rPr>
          <w:rFonts w:hint="eastAsia"/>
        </w:rPr>
        <w:t xml:space="preserve">3.3.1 </w:t>
      </w:r>
      <w:r>
        <w:rPr>
          <w:rFonts w:hint="eastAsia"/>
        </w:rPr>
        <w:t>查询商品</w:t>
      </w:r>
    </w:p>
    <w:p w14:paraId="4D58A326" w14:textId="77777777" w:rsidR="00C22C48" w:rsidRDefault="00000000">
      <w:r>
        <w:t xml:space="preserve">1 </w:t>
      </w:r>
      <w:r>
        <w:t>介绍</w:t>
      </w:r>
    </w:p>
    <w:p w14:paraId="5C77CBC9" w14:textId="77777777" w:rsidR="00C22C48" w:rsidRDefault="00000000">
      <w:r>
        <w:tab/>
      </w:r>
      <w:r>
        <w:t>查询商品功能支持管理员在运营端后台、用户在前端页面，依据不同条件快速定位商品；管理员侧用于数据统计、信息核查、状态监控等管理工作，提升商品管理效率；用户侧辅助购物决策，快速获取商品信息，提升购物体验；系统基于关键词匹配商品名称、标签等字段，结合分类过滤、价格排序等条件，返回按相关性、热度排序的商品列表，支持分页浏览及相</w:t>
      </w:r>
      <w:r>
        <w:lastRenderedPageBreak/>
        <w:t>关推荐。</w:t>
      </w:r>
    </w:p>
    <w:p w14:paraId="7AD1B5D5" w14:textId="77777777" w:rsidR="00C22C48" w:rsidRDefault="00000000">
      <w:r>
        <w:t xml:space="preserve">2 </w:t>
      </w:r>
      <w:r>
        <w:t>输入</w:t>
      </w:r>
    </w:p>
    <w:p w14:paraId="5A39A816" w14:textId="77777777" w:rsidR="00C22C48" w:rsidRDefault="00000000">
      <w:r>
        <w:tab/>
      </w:r>
      <w:r>
        <w:t>管理员在后台商品查询界面，通过输入框录入商品名称（支持模糊查询</w:t>
      </w:r>
      <w:r>
        <w:t xml:space="preserve"> </w:t>
      </w:r>
      <w:r>
        <w:t>）、编号、品类等关键字，提交查询请求，开展精细化管理查询；用户在前端商品查询区域，输入商品名称（模糊查询</w:t>
      </w:r>
      <w:r>
        <w:t xml:space="preserve"> </w:t>
      </w:r>
      <w:r>
        <w:t>）、品类等关键字，销量排序（从高到低</w:t>
      </w:r>
      <w:r>
        <w:t xml:space="preserve"> / </w:t>
      </w:r>
      <w:r>
        <w:t>从低到高</w:t>
      </w:r>
      <w:r>
        <w:t xml:space="preserve"> </w:t>
      </w:r>
      <w:r>
        <w:t>）、新品优先等筛选条件，点击查询按钮提交，精准查找心仪商品。</w:t>
      </w:r>
    </w:p>
    <w:p w14:paraId="70F229A2" w14:textId="77777777" w:rsidR="00C22C48" w:rsidRDefault="00000000">
      <w:r>
        <w:t xml:space="preserve">3 </w:t>
      </w:r>
      <w:r>
        <w:t>处理</w:t>
      </w:r>
    </w:p>
    <w:p w14:paraId="15341D4C" w14:textId="77777777" w:rsidR="00C22C48" w:rsidRDefault="00000000">
      <w:r>
        <w:tab/>
      </w:r>
      <w:r>
        <w:t>系统接收用户或管理员输入的查询关键字。</w:t>
      </w:r>
    </w:p>
    <w:p w14:paraId="0B54A063" w14:textId="77777777" w:rsidR="00C22C48" w:rsidRDefault="00000000">
      <w:r>
        <w:tab/>
      </w:r>
      <w:r>
        <w:t>根据关键字在数据库中检索匹配信息的商品信息。</w:t>
      </w:r>
    </w:p>
    <w:p w14:paraId="4899BD26" w14:textId="77777777" w:rsidR="00C22C48" w:rsidRDefault="00000000">
      <w:r>
        <w:tab/>
      </w:r>
      <w:r>
        <w:t>对检索结果进行排序和筛选，根据商品的相关性（如名称匹配度）、热度（如销量）等因素进行排序。</w:t>
      </w:r>
    </w:p>
    <w:p w14:paraId="4CFA23B6" w14:textId="77777777" w:rsidR="00C22C48" w:rsidRDefault="00000000">
      <w:r>
        <w:tab/>
      </w:r>
      <w:r>
        <w:t>将处理后的商品信息准备用于输出。</w:t>
      </w:r>
    </w:p>
    <w:p w14:paraId="3338CCD8" w14:textId="3EF4B936" w:rsidR="00C22C48" w:rsidRDefault="00000000">
      <w:pPr>
        <w:jc w:val="center"/>
      </w:pPr>
      <w:r w:rsidRPr="00750B6D">
        <w:rPr>
          <w:noProof/>
        </w:rPr>
        <w:pict w14:anchorId="5E891AE1">
          <v:shape id="_x0000_i1045" type="#_x0000_t75" alt="descript" style="width:210.85pt;height:282.85pt;visibility:visible;mso-wrap-style:square">
            <v:imagedata r:id="rId20" o:title="descript"/>
          </v:shape>
        </w:pict>
      </w:r>
    </w:p>
    <w:p w14:paraId="25173823" w14:textId="77777777" w:rsidR="00C22C48" w:rsidRDefault="00000000">
      <w:pPr>
        <w:jc w:val="center"/>
      </w:pPr>
      <w:r>
        <w:t>图</w:t>
      </w:r>
      <w:r>
        <w:t xml:space="preserve">3.3.1.1 </w:t>
      </w:r>
      <w:r>
        <w:t>查询商品活动图</w:t>
      </w:r>
    </w:p>
    <w:p w14:paraId="06D15D00" w14:textId="77777777" w:rsidR="00C22C48" w:rsidRDefault="00000000">
      <w:r>
        <w:t xml:space="preserve">4 </w:t>
      </w:r>
      <w:r>
        <w:t>输出</w:t>
      </w:r>
    </w:p>
    <w:p w14:paraId="28E98B03" w14:textId="77777777" w:rsidR="00C22C48" w:rsidRDefault="00000000">
      <w:r>
        <w:tab/>
      </w:r>
      <w:r>
        <w:t>显示检索到的商品信息列表，包括商品名称、价格、编号、图片、品类、商品介绍、商品参数等。</w:t>
      </w:r>
    </w:p>
    <w:p w14:paraId="2286CCE8" w14:textId="77777777" w:rsidR="00C22C48" w:rsidRDefault="00000000">
      <w:r>
        <w:tab/>
      </w:r>
      <w:r>
        <w:t>如果未找到匹配的商品，显示相应的提示信息。</w:t>
      </w:r>
    </w:p>
    <w:p w14:paraId="286F9974" w14:textId="77777777" w:rsidR="00C22C48" w:rsidRDefault="00000000">
      <w:pPr>
        <w:pStyle w:val="3"/>
      </w:pPr>
      <w:r>
        <w:rPr>
          <w:rFonts w:hint="eastAsia"/>
        </w:rPr>
        <w:t xml:space="preserve">3.3.2 </w:t>
      </w:r>
      <w:r>
        <w:rPr>
          <w:rFonts w:hint="eastAsia"/>
        </w:rPr>
        <w:t>查看商品</w:t>
      </w:r>
    </w:p>
    <w:p w14:paraId="5C5EC151" w14:textId="77777777" w:rsidR="00C22C48" w:rsidRDefault="00000000">
      <w:r>
        <w:t xml:space="preserve">1 </w:t>
      </w:r>
      <w:r>
        <w:t>介绍</w:t>
      </w:r>
    </w:p>
    <w:p w14:paraId="3A2B39E3" w14:textId="77777777" w:rsidR="00C22C48" w:rsidRDefault="00000000">
      <w:r>
        <w:tab/>
      </w:r>
      <w:r>
        <w:rPr>
          <w:color w:val="333333"/>
        </w:rPr>
        <w:t>查看商品功能支持管理员通过运营端后台及用户通过前端页面浏览商品信息。管理员可在后台系统查看商品列表及详情，用于数据核查与状态管理；用户可在</w:t>
      </w:r>
      <w:r>
        <w:rPr>
          <w:color w:val="333333"/>
        </w:rPr>
        <w:t xml:space="preserve"> Web </w:t>
      </w:r>
      <w:r>
        <w:rPr>
          <w:color w:val="333333"/>
        </w:rPr>
        <w:t>端浏览公开商品</w:t>
      </w:r>
      <w:r>
        <w:rPr>
          <w:color w:val="333333"/>
        </w:rPr>
        <w:lastRenderedPageBreak/>
        <w:t>卡片并查看详情，支撑购买决策。后台及前端仅展示状态为</w:t>
      </w:r>
      <w:r>
        <w:rPr>
          <w:color w:val="333333"/>
        </w:rPr>
        <w:t xml:space="preserve"> “</w:t>
      </w:r>
      <w:r>
        <w:rPr>
          <w:color w:val="333333"/>
        </w:rPr>
        <w:t>上架中</w:t>
      </w:r>
      <w:r>
        <w:rPr>
          <w:color w:val="333333"/>
        </w:rPr>
        <w:t xml:space="preserve">” </w:t>
      </w:r>
      <w:r>
        <w:rPr>
          <w:color w:val="333333"/>
        </w:rPr>
        <w:t>的商品，保障用户浏览的商品具备可购买性。</w:t>
      </w:r>
    </w:p>
    <w:p w14:paraId="27587DCD" w14:textId="77777777" w:rsidR="00C22C48" w:rsidRDefault="00000000">
      <w:r>
        <w:t xml:space="preserve">2 </w:t>
      </w:r>
      <w:r>
        <w:t>输入</w:t>
      </w:r>
    </w:p>
    <w:p w14:paraId="08DEEE21" w14:textId="77777777" w:rsidR="00C22C48" w:rsidRDefault="00000000">
      <w:r>
        <w:tab/>
      </w:r>
      <w:r>
        <w:t>管理员或用户可以通过浏览首页时自动加载默认商品列表，点击商品卡片触发详情页跳转，快速查看单个商品深度信息。</w:t>
      </w:r>
    </w:p>
    <w:p w14:paraId="6B62147E" w14:textId="77777777" w:rsidR="00C22C48" w:rsidRDefault="00000000">
      <w:r>
        <w:t xml:space="preserve">3 </w:t>
      </w:r>
      <w:r>
        <w:t>处理</w:t>
      </w:r>
    </w:p>
    <w:p w14:paraId="2CB921EE" w14:textId="77777777" w:rsidR="00C22C48" w:rsidRDefault="00000000">
      <w:r>
        <w:tab/>
      </w:r>
      <w:r>
        <w:t>系统接收用户或管理员的触发请求。</w:t>
      </w:r>
    </w:p>
    <w:p w14:paraId="5557808D" w14:textId="77777777" w:rsidR="00C22C48" w:rsidRDefault="00000000">
      <w:r>
        <w:tab/>
      </w:r>
      <w:r>
        <w:t>在数据库中检索匹配信息的商品信息。</w:t>
      </w:r>
    </w:p>
    <w:p w14:paraId="18EB79F1" w14:textId="77777777" w:rsidR="00C22C48" w:rsidRDefault="00000000">
      <w:r>
        <w:tab/>
      </w:r>
      <w:r>
        <w:t>将检索到的商品信息准备用于输出。</w:t>
      </w:r>
    </w:p>
    <w:p w14:paraId="1CB1C86D" w14:textId="77777777" w:rsidR="00C22C48" w:rsidRDefault="00000000">
      <w:r>
        <w:t xml:space="preserve">4 </w:t>
      </w:r>
      <w:r>
        <w:t>输出</w:t>
      </w:r>
    </w:p>
    <w:p w14:paraId="6B62C813" w14:textId="77777777" w:rsidR="00C22C48" w:rsidRDefault="00000000">
      <w:r>
        <w:tab/>
      </w:r>
      <w:r>
        <w:t>显示商品信息列表，包括商品名称、价格、编号、图片、品类、商品介绍、商品参数等。</w:t>
      </w:r>
    </w:p>
    <w:p w14:paraId="47A26FDF" w14:textId="77777777" w:rsidR="00C22C48" w:rsidRDefault="00000000">
      <w:pPr>
        <w:pStyle w:val="3"/>
      </w:pPr>
      <w:r>
        <w:rPr>
          <w:rFonts w:hint="eastAsia"/>
        </w:rPr>
        <w:t xml:space="preserve">3.3.3 </w:t>
      </w:r>
      <w:r>
        <w:rPr>
          <w:rFonts w:hint="eastAsia"/>
        </w:rPr>
        <w:t>增加商品</w:t>
      </w:r>
    </w:p>
    <w:p w14:paraId="3DAA984D" w14:textId="77777777" w:rsidR="00C22C48" w:rsidRDefault="00000000">
      <w:r>
        <w:t xml:space="preserve">1 </w:t>
      </w:r>
      <w:r>
        <w:t>介绍</w:t>
      </w:r>
    </w:p>
    <w:p w14:paraId="54A19717" w14:textId="77777777" w:rsidR="00C22C48" w:rsidRDefault="00000000">
      <w:r>
        <w:tab/>
      </w:r>
      <w:r>
        <w:t>增加商品功能为管理员提供商品录入途径，是丰富平台商品库的核心操作；管理员通过运营端后台录入新商品信息，经系统校验、处理后，将商品上架展示，丰富平台商品库，支撑后续用户浏览与购买。</w:t>
      </w:r>
    </w:p>
    <w:p w14:paraId="562E3461" w14:textId="77777777" w:rsidR="00C22C48" w:rsidRDefault="00000000">
      <w:r>
        <w:t xml:space="preserve">2 </w:t>
      </w:r>
      <w:r>
        <w:t>输入</w:t>
      </w:r>
    </w:p>
    <w:p w14:paraId="459C6413" w14:textId="77777777" w:rsidR="00C22C48" w:rsidRDefault="00000000">
      <w:r>
        <w:tab/>
      </w:r>
      <w:r>
        <w:t>管理员在运营端后台商品录入界面，手动填写商品名称、价格、品类、商品介绍、商品参数等基础信息，上传商品图片，选择商品所属分类，通过录入框、文件上传控件等提交信息。</w:t>
      </w:r>
    </w:p>
    <w:p w14:paraId="1BB809E4" w14:textId="77777777" w:rsidR="00C22C48" w:rsidRDefault="00000000">
      <w:r>
        <w:t xml:space="preserve">3 </w:t>
      </w:r>
      <w:r>
        <w:t>处理</w:t>
      </w:r>
    </w:p>
    <w:p w14:paraId="7E603343" w14:textId="77777777" w:rsidR="00C22C48" w:rsidRDefault="00000000">
      <w:r>
        <w:tab/>
      </w:r>
      <w:r>
        <w:t>系统接收管理员提交的商品信息，校验数据格式合规性（如价格为数值型、图片格式符合要求），检查分类有效性；将校验通过的信息存入数据库商品表，初始化商品状态为</w:t>
      </w:r>
      <w:r>
        <w:t xml:space="preserve"> “</w:t>
      </w:r>
      <w:r>
        <w:t>上架中</w:t>
      </w:r>
      <w:r>
        <w:t xml:space="preserve">” </w:t>
      </w:r>
      <w:r>
        <w:t>。</w:t>
      </w:r>
    </w:p>
    <w:p w14:paraId="4B9B7D76" w14:textId="10A4E9B1" w:rsidR="00C22C48" w:rsidRDefault="00000000">
      <w:pPr>
        <w:jc w:val="center"/>
      </w:pPr>
      <w:r w:rsidRPr="00750B6D">
        <w:rPr>
          <w:noProof/>
        </w:rPr>
        <w:lastRenderedPageBreak/>
        <w:pict w14:anchorId="18E4015E">
          <v:shape id="_x0000_i1044" type="#_x0000_t75" alt="descript" style="width:226.3pt;height:426.85pt;visibility:visible;mso-wrap-style:square">
            <v:imagedata r:id="rId21" o:title="descript"/>
          </v:shape>
        </w:pict>
      </w:r>
    </w:p>
    <w:p w14:paraId="2728F5E7" w14:textId="77777777" w:rsidR="00C22C48" w:rsidRDefault="00000000">
      <w:pPr>
        <w:jc w:val="center"/>
      </w:pPr>
      <w:r>
        <w:t>图</w:t>
      </w:r>
      <w:r>
        <w:t xml:space="preserve">3.3.3.1 </w:t>
      </w:r>
      <w:r>
        <w:t>增加商品活动图</w:t>
      </w:r>
    </w:p>
    <w:p w14:paraId="696E772E" w14:textId="77777777" w:rsidR="00C22C48" w:rsidRDefault="00000000">
      <w:r>
        <w:t xml:space="preserve">4 </w:t>
      </w:r>
      <w:r>
        <w:t>输出</w:t>
      </w:r>
    </w:p>
    <w:p w14:paraId="4DDF1EDD" w14:textId="77777777" w:rsidR="00C22C48" w:rsidRDefault="00000000">
      <w:r>
        <w:tab/>
      </w:r>
      <w:r>
        <w:t>若信息提交成功，后台提示</w:t>
      </w:r>
      <w:r>
        <w:t xml:space="preserve"> “</w:t>
      </w:r>
      <w:r>
        <w:t>商品增加成功</w:t>
      </w:r>
      <w:r>
        <w:t>”</w:t>
      </w:r>
      <w:r>
        <w:t>，前端商品列表、详情页同步展示新商品，包含名称、价格、编号、图片、品类、商品介绍、商品参数等；若校验失败，显示具体错误，如</w:t>
      </w:r>
      <w:r>
        <w:t xml:space="preserve"> “</w:t>
      </w:r>
      <w:r>
        <w:t>商品名称已存在</w:t>
      </w:r>
      <w:r>
        <w:t>”“</w:t>
      </w:r>
      <w:r>
        <w:t>图片格式错误</w:t>
      </w:r>
      <w:r>
        <w:t xml:space="preserve">” </w:t>
      </w:r>
      <w:r>
        <w:t>等。</w:t>
      </w:r>
    </w:p>
    <w:p w14:paraId="03AFE77F" w14:textId="77777777" w:rsidR="00C22C48" w:rsidRDefault="00000000">
      <w:pPr>
        <w:pStyle w:val="3"/>
      </w:pPr>
      <w:r>
        <w:rPr>
          <w:rFonts w:hint="eastAsia"/>
        </w:rPr>
        <w:t xml:space="preserve">3.3.4 </w:t>
      </w:r>
      <w:r>
        <w:rPr>
          <w:rFonts w:hint="eastAsia"/>
        </w:rPr>
        <w:t>修改商品</w:t>
      </w:r>
    </w:p>
    <w:p w14:paraId="0E509322" w14:textId="77777777" w:rsidR="00C22C48" w:rsidRDefault="00000000">
      <w:r>
        <w:t xml:space="preserve">1 </w:t>
      </w:r>
      <w:r>
        <w:t>介绍</w:t>
      </w:r>
    </w:p>
    <w:p w14:paraId="44294855" w14:textId="77777777" w:rsidR="00C22C48" w:rsidRDefault="00000000">
      <w:r>
        <w:tab/>
      </w:r>
      <w:r>
        <w:t>修改商品功能允许管理员对已录入商品的信息进行调整，覆盖名称、价格、参数等内容，确保商品信息准确、及时更新，适配业务变化与实际需求。</w:t>
      </w:r>
    </w:p>
    <w:p w14:paraId="7EC8BB91" w14:textId="77777777" w:rsidR="00C22C48" w:rsidRDefault="00000000">
      <w:r>
        <w:t xml:space="preserve">2 </w:t>
      </w:r>
      <w:r>
        <w:t>输入</w:t>
      </w:r>
    </w:p>
    <w:p w14:paraId="75D0AFF2" w14:textId="77777777" w:rsidR="00C22C48" w:rsidRDefault="00000000">
      <w:r>
        <w:tab/>
      </w:r>
      <w:r>
        <w:t>管理员在运营端后台商品管理列表，选定待修改商品，进入编辑界面，修改商品名称、价格、品类、商品介绍、商品参数等字段内容，通过录入框提交更新信息。</w:t>
      </w:r>
    </w:p>
    <w:p w14:paraId="61FAC3EF" w14:textId="77777777" w:rsidR="00C22C48" w:rsidRDefault="00000000">
      <w:r>
        <w:lastRenderedPageBreak/>
        <w:t xml:space="preserve">3 </w:t>
      </w:r>
      <w:r>
        <w:t>处理</w:t>
      </w:r>
    </w:p>
    <w:p w14:paraId="6C3B8CC0" w14:textId="77777777" w:rsidR="00C22C48" w:rsidRDefault="00000000">
      <w:r>
        <w:tab/>
      </w:r>
      <w:r>
        <w:t>系统接收修改后的信息，校验数据有效性（同增加商品校验规则），比对数据库中原有信息，更新有变化的字段。</w:t>
      </w:r>
    </w:p>
    <w:p w14:paraId="4393954A" w14:textId="5A5CC353" w:rsidR="00C22C48" w:rsidRDefault="00000000">
      <w:pPr>
        <w:jc w:val="center"/>
      </w:pPr>
      <w:r w:rsidRPr="00750B6D">
        <w:rPr>
          <w:noProof/>
        </w:rPr>
        <w:pict w14:anchorId="56081BAB">
          <v:shape id="_x0000_i1043" type="#_x0000_t75" alt="descript" style="width:277.7pt;height:390.85pt;visibility:visible;mso-wrap-style:square">
            <v:imagedata r:id="rId22" o:title="descript"/>
          </v:shape>
        </w:pict>
      </w:r>
    </w:p>
    <w:p w14:paraId="0FD31552" w14:textId="77777777" w:rsidR="00C22C48" w:rsidRDefault="00000000">
      <w:pPr>
        <w:jc w:val="center"/>
      </w:pPr>
      <w:r>
        <w:t>图</w:t>
      </w:r>
      <w:r>
        <w:t xml:space="preserve">3.3.4.1 </w:t>
      </w:r>
      <w:r>
        <w:t>修改商品活动图</w:t>
      </w:r>
    </w:p>
    <w:p w14:paraId="2FE5B1AC" w14:textId="77777777" w:rsidR="00C22C48" w:rsidRDefault="00000000">
      <w:r>
        <w:t xml:space="preserve">4 </w:t>
      </w:r>
      <w:r>
        <w:t>输出</w:t>
      </w:r>
    </w:p>
    <w:p w14:paraId="19DDE6E2" w14:textId="77777777" w:rsidR="00C22C48" w:rsidRDefault="00000000">
      <w:r>
        <w:tab/>
      </w:r>
      <w:r>
        <w:t>修改成功后，后台提示</w:t>
      </w:r>
      <w:r>
        <w:t xml:space="preserve"> “</w:t>
      </w:r>
      <w:r>
        <w:t>商品修改成功</w:t>
      </w:r>
      <w:r>
        <w:t>”</w:t>
      </w:r>
      <w:r>
        <w:t>，前端商品展示页面实时同步更新后的信息；若修改内容不符合规则，提示错误，如</w:t>
      </w:r>
      <w:r>
        <w:t xml:space="preserve"> “</w:t>
      </w:r>
      <w:r>
        <w:t>新价格格式不正确</w:t>
      </w:r>
      <w:r>
        <w:t>”</w:t>
      </w:r>
      <w:r>
        <w:t>，商品信息维持原有状态。</w:t>
      </w:r>
    </w:p>
    <w:p w14:paraId="70EF25F2" w14:textId="77777777" w:rsidR="00C22C48" w:rsidRDefault="00000000">
      <w:pPr>
        <w:pStyle w:val="3"/>
      </w:pPr>
      <w:r>
        <w:rPr>
          <w:rFonts w:hint="eastAsia"/>
        </w:rPr>
        <w:t xml:space="preserve">3.3.5 </w:t>
      </w:r>
      <w:r>
        <w:rPr>
          <w:rFonts w:hint="eastAsia"/>
        </w:rPr>
        <w:t>删除商品</w:t>
      </w:r>
    </w:p>
    <w:p w14:paraId="218F9772" w14:textId="77777777" w:rsidR="00C22C48" w:rsidRDefault="00000000">
      <w:r>
        <w:t xml:space="preserve">1 </w:t>
      </w:r>
      <w:r>
        <w:t>介绍</w:t>
      </w:r>
    </w:p>
    <w:p w14:paraId="1CB1C4DC" w14:textId="77777777" w:rsidR="00C22C48" w:rsidRDefault="00000000">
      <w:r>
        <w:tab/>
      </w:r>
      <w:r>
        <w:t>删除商品功能供管理员移除平台上的商品，针对违规、下架等不再需要展示的商品，执行删除操作，清理商品库，保障商品展示的有效性与整洁性。</w:t>
      </w:r>
    </w:p>
    <w:p w14:paraId="6AD9FA98" w14:textId="77777777" w:rsidR="00C22C48" w:rsidRDefault="00000000">
      <w:r>
        <w:t xml:space="preserve">2 </w:t>
      </w:r>
      <w:r>
        <w:t>输入</w:t>
      </w:r>
    </w:p>
    <w:p w14:paraId="476F8EC8" w14:textId="77777777" w:rsidR="00C22C48" w:rsidRDefault="00000000">
      <w:r>
        <w:tab/>
      </w:r>
      <w:r>
        <w:t>管理员在运营端后台商品管理列表，勾选待删除商品，点击删除按钮，确认删除操作。</w:t>
      </w:r>
    </w:p>
    <w:p w14:paraId="1DC56859" w14:textId="77777777" w:rsidR="00C22C48" w:rsidRDefault="00000000">
      <w:r>
        <w:t xml:space="preserve">3 </w:t>
      </w:r>
      <w:r>
        <w:t>处理</w:t>
      </w:r>
    </w:p>
    <w:p w14:paraId="3940E211" w14:textId="77777777" w:rsidR="00C22C48" w:rsidRDefault="00000000">
      <w:r>
        <w:lastRenderedPageBreak/>
        <w:tab/>
      </w:r>
      <w:r>
        <w:t>系统接收删除指令，校验商品关联状态（如是否有未处理订单等，若有需先处理或拦截）；将商品标记为删除状态（或物理删除，依业务需求），从商品展示列表移除。</w:t>
      </w:r>
    </w:p>
    <w:p w14:paraId="092D87D0" w14:textId="79BA17DD" w:rsidR="00C22C48" w:rsidRDefault="00000000">
      <w:pPr>
        <w:jc w:val="center"/>
      </w:pPr>
      <w:r w:rsidRPr="00750B6D">
        <w:rPr>
          <w:noProof/>
        </w:rPr>
        <w:pict w14:anchorId="5997C6DF">
          <v:shape id="_x0000_i1042" type="#_x0000_t75" alt="descript" style="width:236.55pt;height:5in;visibility:visible;mso-wrap-style:square">
            <v:imagedata r:id="rId23" o:title="descript"/>
          </v:shape>
        </w:pict>
      </w:r>
    </w:p>
    <w:p w14:paraId="32BFDDAD" w14:textId="77777777" w:rsidR="00C22C48" w:rsidRDefault="00000000">
      <w:pPr>
        <w:jc w:val="center"/>
      </w:pPr>
      <w:r>
        <w:t>图</w:t>
      </w:r>
      <w:r>
        <w:t xml:space="preserve">3.3.5.1 </w:t>
      </w:r>
      <w:r>
        <w:t>删除商品活动图</w:t>
      </w:r>
    </w:p>
    <w:p w14:paraId="05A808A6" w14:textId="77777777" w:rsidR="00C22C48" w:rsidRDefault="00000000">
      <w:r>
        <w:t xml:space="preserve">4 </w:t>
      </w:r>
      <w:r>
        <w:t>输出</w:t>
      </w:r>
    </w:p>
    <w:p w14:paraId="1A6070C5" w14:textId="77777777" w:rsidR="00C22C48" w:rsidRDefault="00000000">
      <w:r>
        <w:tab/>
      </w:r>
      <w:r>
        <w:t>删除成功，后台提示</w:t>
      </w:r>
      <w:r>
        <w:t xml:space="preserve"> “</w:t>
      </w:r>
      <w:r>
        <w:t>商品删除成功</w:t>
      </w:r>
      <w:r>
        <w:t>”</w:t>
      </w:r>
      <w:r>
        <w:t>，前端商品列表不再显示该商品；若存在关联数据无法删除，提示</w:t>
      </w:r>
      <w:r>
        <w:t xml:space="preserve"> “</w:t>
      </w:r>
      <w:r>
        <w:t>商品存在未处理关联数据，无法删除</w:t>
      </w:r>
      <w:r>
        <w:t>”</w:t>
      </w:r>
      <w:r>
        <w:t>，商品仍保留在列表。</w:t>
      </w:r>
    </w:p>
    <w:p w14:paraId="00D2EC58" w14:textId="77777777" w:rsidR="00C22C48" w:rsidRDefault="00000000">
      <w:pPr>
        <w:pStyle w:val="2"/>
        <w:spacing w:line="415" w:lineRule="auto"/>
      </w:pPr>
      <w:r>
        <w:rPr>
          <w:rFonts w:cs="Arial"/>
          <w:color w:val="000000"/>
        </w:rPr>
        <w:t xml:space="preserve">3.4 </w:t>
      </w:r>
      <w:r>
        <w:rPr>
          <w:rFonts w:cs="Arial"/>
          <w:color w:val="000000"/>
        </w:rPr>
        <w:t>订单管理模块</w:t>
      </w:r>
    </w:p>
    <w:p w14:paraId="36C196FA" w14:textId="77777777" w:rsidR="00C22C48" w:rsidRDefault="00000000">
      <w:pPr>
        <w:spacing w:line="360" w:lineRule="auto"/>
        <w:ind w:firstLineChars="95" w:firstLine="199"/>
        <w:jc w:val="left"/>
        <w:rPr>
          <w:color w:val="000000"/>
        </w:rPr>
      </w:pPr>
      <w:r>
        <w:rPr>
          <w:color w:val="000000"/>
        </w:rPr>
        <w:t>1</w:t>
      </w:r>
      <w:r>
        <w:rPr>
          <w:rFonts w:ascii="宋体" w:hAnsi="宋体" w:cs="宋体"/>
          <w:color w:val="000000"/>
        </w:rPr>
        <w:t>、子功能功能简介</w:t>
      </w:r>
    </w:p>
    <w:p w14:paraId="3BC9D8B4" w14:textId="77777777" w:rsidR="00C22C48" w:rsidRDefault="00000000">
      <w:pPr>
        <w:spacing w:line="360" w:lineRule="auto"/>
        <w:ind w:leftChars="200" w:left="420" w:firstLineChars="95" w:firstLine="199"/>
        <w:jc w:val="left"/>
        <w:rPr>
          <w:color w:val="000000"/>
        </w:rPr>
      </w:pPr>
      <w:r>
        <w:rPr>
          <w:rFonts w:ascii="宋体" w:hAnsi="宋体" w:cs="宋体"/>
          <w:color w:val="000000"/>
        </w:rPr>
        <w:t> </w:t>
      </w:r>
      <w:r>
        <w:rPr>
          <w:rFonts w:ascii="宋体" w:hAnsi="宋体" w:cs="宋体"/>
        </w:rPr>
        <w:t>网上商城订单管理模块，用户可下单、按状态查看订单，在规则内修改 / 取消订单，还能从购物车便捷关联订单；管理员可查看全量订单详情，执行修改、取消等操作，同时关联商品与用户信息，协同保障订单流程顺畅，实现订单全生命周期管理 。</w:t>
      </w:r>
    </w:p>
    <w:p w14:paraId="498B3533" w14:textId="77777777" w:rsidR="00C22C48" w:rsidRDefault="00000000">
      <w:pPr>
        <w:spacing w:line="360" w:lineRule="auto"/>
        <w:ind w:firstLineChars="95" w:firstLine="199"/>
        <w:jc w:val="left"/>
        <w:rPr>
          <w:color w:val="000000"/>
        </w:rPr>
      </w:pPr>
      <w:r>
        <w:rPr>
          <w:color w:val="000000"/>
        </w:rPr>
        <w:t>2</w:t>
      </w:r>
      <w:r>
        <w:rPr>
          <w:rFonts w:ascii="宋体" w:hAnsi="宋体" w:cs="宋体"/>
          <w:color w:val="000000"/>
        </w:rPr>
        <w:t>、子功能系统用例</w:t>
      </w:r>
    </w:p>
    <w:p w14:paraId="7C84CE20" w14:textId="2FE4C0F5" w:rsidR="00C22C48" w:rsidRDefault="00000000">
      <w:pPr>
        <w:spacing w:line="360" w:lineRule="auto"/>
        <w:ind w:firstLineChars="95" w:firstLine="199"/>
        <w:jc w:val="center"/>
        <w:rPr>
          <w:color w:val="000000"/>
        </w:rPr>
      </w:pPr>
      <w:r>
        <w:rPr>
          <w:noProof/>
          <w:color w:val="000000"/>
        </w:rPr>
        <w:lastRenderedPageBreak/>
        <w:pict w14:anchorId="495C3D75">
          <v:shape id="_x0000_i1041" type="#_x0000_t75" alt="descript" style="width:365.15pt;height:246.85pt;visibility:visible;mso-wrap-style:square">
            <v:imagedata r:id="rId24" o:title="descript"/>
          </v:shape>
        </w:pict>
      </w:r>
    </w:p>
    <w:p w14:paraId="0DE49159" w14:textId="77777777" w:rsidR="00C22C48" w:rsidRDefault="00000000">
      <w:pPr>
        <w:pStyle w:val="3"/>
        <w:spacing w:line="415" w:lineRule="auto"/>
      </w:pPr>
      <w:r>
        <w:rPr>
          <w:color w:val="000000"/>
        </w:rPr>
        <w:t xml:space="preserve">3.4.1 </w:t>
      </w:r>
      <w:r>
        <w:rPr>
          <w:color w:val="000000"/>
        </w:rPr>
        <w:t>查看订单</w:t>
      </w:r>
    </w:p>
    <w:p w14:paraId="14A8B038" w14:textId="77777777" w:rsidR="00C22C48" w:rsidRDefault="00000000">
      <w:pPr>
        <w:rPr>
          <w:rFonts w:ascii="宋体" w:hAnsi="宋体" w:cs="宋体" w:hint="eastAsia"/>
          <w:color w:val="000000"/>
        </w:rPr>
      </w:pPr>
      <w:r>
        <w:rPr>
          <w:color w:val="000000"/>
        </w:rPr>
        <w:t xml:space="preserve">1 </w:t>
      </w:r>
      <w:r>
        <w:rPr>
          <w:rFonts w:ascii="宋体" w:hAnsi="宋体" w:cs="宋体"/>
          <w:color w:val="000000"/>
        </w:rPr>
        <w:t>介绍</w:t>
      </w:r>
    </w:p>
    <w:p w14:paraId="267D0041" w14:textId="77777777" w:rsidR="00C22C48" w:rsidRDefault="00000000">
      <w:pPr>
        <w:ind w:firstLineChars="200" w:firstLine="420"/>
        <w:jc w:val="left"/>
      </w:pPr>
      <w:r>
        <w:t>用户端：支持在</w:t>
      </w:r>
      <w:r>
        <w:t>“</w:t>
      </w:r>
      <w:r>
        <w:t>我的订单</w:t>
      </w:r>
      <w:r>
        <w:t>”</w:t>
      </w:r>
      <w:r>
        <w:t>栏查看订单，可获取订单</w:t>
      </w:r>
      <w:r>
        <w:t xml:space="preserve"> ID</w:t>
      </w:r>
      <w:r>
        <w:t>、收件人、联系电话、收货地址、订单状态、支付状态、订单金额、下单时间等信息；需响应非法操作（如查看他人订单），返回无权限提示</w:t>
      </w:r>
      <w:r>
        <w:t xml:space="preserve"> </w:t>
      </w:r>
      <w:r>
        <w:t>。</w:t>
      </w:r>
    </w:p>
    <w:p w14:paraId="247F8206" w14:textId="77777777" w:rsidR="00C22C48" w:rsidRDefault="00000000">
      <w:pPr>
        <w:ind w:firstLineChars="200" w:firstLine="420"/>
        <w:jc w:val="left"/>
      </w:pPr>
      <w:r>
        <w:t>管理员端：可在</w:t>
      </w:r>
      <w:r>
        <w:t>“</w:t>
      </w:r>
      <w:r>
        <w:t>订单管理</w:t>
      </w:r>
      <w:r>
        <w:t>”</w:t>
      </w:r>
      <w:r>
        <w:t>栏查看全平台用户订单，涵盖上述用户端订单信息及下单用户关联信息；需处理查询条件无效（如非法订单状态值）情况，返回有效状态提示，保障需求简明、可验证</w:t>
      </w:r>
      <w:r>
        <w:t xml:space="preserve"> </w:t>
      </w:r>
      <w:r>
        <w:t>。</w:t>
      </w:r>
    </w:p>
    <w:p w14:paraId="4AABF3CD" w14:textId="77777777" w:rsidR="00C22C48" w:rsidRDefault="00000000">
      <w:pPr>
        <w:rPr>
          <w:rFonts w:ascii="宋体" w:hAnsi="宋体" w:cs="宋体" w:hint="eastAsia"/>
          <w:color w:val="000000"/>
        </w:rPr>
      </w:pPr>
      <w:r>
        <w:rPr>
          <w:color w:val="000000"/>
        </w:rPr>
        <w:t xml:space="preserve">2 </w:t>
      </w:r>
      <w:r>
        <w:rPr>
          <w:rFonts w:ascii="宋体" w:hAnsi="宋体" w:cs="宋体"/>
          <w:color w:val="000000"/>
        </w:rPr>
        <w:t>输入</w:t>
      </w:r>
    </w:p>
    <w:p w14:paraId="41B4CE39" w14:textId="77777777" w:rsidR="00C22C48" w:rsidRDefault="00000000">
      <w:pPr>
        <w:ind w:firstLineChars="200" w:firstLine="420"/>
      </w:pPr>
      <w:r>
        <w:t>用户端从页面</w:t>
      </w:r>
      <w:r>
        <w:t>“</w:t>
      </w:r>
      <w:r>
        <w:t>我的订单</w:t>
      </w:r>
      <w:r>
        <w:t>”</w:t>
      </w:r>
      <w:r>
        <w:t>查询交互；管理员端从后台</w:t>
      </w:r>
      <w:r>
        <w:t>“</w:t>
      </w:r>
      <w:r>
        <w:t>订单管理</w:t>
      </w:r>
      <w:r>
        <w:t>”</w:t>
      </w:r>
      <w:r>
        <w:t>页面查询订单。</w:t>
      </w:r>
    </w:p>
    <w:p w14:paraId="505836E0" w14:textId="77777777" w:rsidR="00C22C48" w:rsidRDefault="00000000">
      <w:pPr>
        <w:rPr>
          <w:rFonts w:ascii="宋体" w:hAnsi="宋体" w:cs="宋体" w:hint="eastAsia"/>
          <w:color w:val="000000"/>
        </w:rPr>
      </w:pPr>
      <w:r>
        <w:rPr>
          <w:color w:val="000000"/>
        </w:rPr>
        <w:t xml:space="preserve">3 </w:t>
      </w:r>
      <w:r>
        <w:rPr>
          <w:rFonts w:ascii="宋体" w:hAnsi="宋体" w:cs="宋体"/>
          <w:color w:val="000000"/>
        </w:rPr>
        <w:t>处理</w:t>
      </w:r>
    </w:p>
    <w:p w14:paraId="633E04DE" w14:textId="77777777" w:rsidR="00C22C48" w:rsidRDefault="00000000">
      <w:pPr>
        <w:ind w:firstLineChars="200" w:firstLine="420"/>
      </w:pPr>
      <w:r>
        <w:t>有效性检测：用户端：校验查询操作发起者身份是否为订单所属用户，检测筛选状态是否为系统有效值</w:t>
      </w:r>
      <w:r>
        <w:t xml:space="preserve"> </w:t>
      </w:r>
      <w:r>
        <w:t>。管理员端：校验管理员身份。</w:t>
      </w:r>
    </w:p>
    <w:p w14:paraId="5D4D9C27" w14:textId="77777777" w:rsidR="00C22C48" w:rsidRDefault="00000000">
      <w:pPr>
        <w:ind w:firstLineChars="200" w:firstLine="420"/>
      </w:pPr>
      <w:r>
        <w:t>操作次序：用户</w:t>
      </w:r>
      <w:r>
        <w:t xml:space="preserve"> / </w:t>
      </w:r>
      <w:r>
        <w:t>管理员触发查看操作（点击查询按钮、进入订单列表</w:t>
      </w:r>
      <w:r>
        <w:t xml:space="preserve"> </w:t>
      </w:r>
      <w:r>
        <w:t>）。</w:t>
      </w:r>
    </w:p>
    <w:p w14:paraId="056C6667" w14:textId="77777777" w:rsidR="00C22C48" w:rsidRDefault="00000000">
      <w:pPr>
        <w:ind w:firstLineChars="200" w:firstLine="420"/>
      </w:pPr>
      <w:r>
        <w:t>异常回应溢出：数据量过大时，分页加载，每页展示固定数量订单，提供翻页功能</w:t>
      </w:r>
      <w:r>
        <w:t xml:space="preserve"> </w:t>
      </w:r>
      <w:r>
        <w:t>。通信失败：提示</w:t>
      </w:r>
      <w:r>
        <w:t xml:space="preserve"> “</w:t>
      </w:r>
      <w:r>
        <w:t>网络异常，请稍后重试</w:t>
      </w:r>
      <w:r>
        <w:t>”</w:t>
      </w:r>
      <w:r>
        <w:t>，记录失败日志，支持重试触发查询</w:t>
      </w:r>
      <w:r>
        <w:t xml:space="preserve"> </w:t>
      </w:r>
      <w:r>
        <w:t>。</w:t>
      </w:r>
    </w:p>
    <w:p w14:paraId="2AA135EA" w14:textId="77777777" w:rsidR="00C22C48" w:rsidRDefault="00000000">
      <w:pPr>
        <w:ind w:firstLineChars="200" w:firstLine="420"/>
      </w:pPr>
      <w:r>
        <w:t>转换方法：通过</w:t>
      </w:r>
      <w:r>
        <w:t xml:space="preserve"> SQL </w:t>
      </w:r>
      <w:r>
        <w:t>查询语句，关联订单表、用户表等，经前端渲染成可视化订单列表；无复杂数学算法，以数据库查询逻辑和前端数据渲染为主</w:t>
      </w:r>
      <w:r>
        <w:t xml:space="preserve"> </w:t>
      </w:r>
      <w:r>
        <w:t>。</w:t>
      </w:r>
    </w:p>
    <w:p w14:paraId="059E2A34" w14:textId="77777777" w:rsidR="00C22C48" w:rsidRDefault="00000000">
      <w:r>
        <w:rPr>
          <w:color w:val="000000"/>
        </w:rPr>
        <w:t xml:space="preserve">4 </w:t>
      </w:r>
      <w:r>
        <w:rPr>
          <w:rFonts w:ascii="宋体" w:hAnsi="宋体" w:cs="宋体"/>
          <w:color w:val="000000"/>
        </w:rPr>
        <w:t>输出</w:t>
      </w:r>
    </w:p>
    <w:p w14:paraId="1FC5B85A" w14:textId="77777777" w:rsidR="00C22C48" w:rsidRDefault="00000000">
      <w:pPr>
        <w:ind w:firstLineChars="200" w:firstLine="420"/>
        <w:rPr>
          <w:color w:val="000000"/>
        </w:rPr>
      </w:pPr>
      <w:r>
        <w:rPr>
          <w:rFonts w:ascii="宋体" w:hAnsi="宋体" w:cs="宋体"/>
          <w:color w:val="000000"/>
        </w:rPr>
        <w:t>输出位置：用户端输出至前端“我的订单”页面；管理员端输出至后台“订单管理”页面 。</w:t>
      </w:r>
    </w:p>
    <w:p w14:paraId="7F3E15A8" w14:textId="77777777" w:rsidR="00C22C48" w:rsidRDefault="00000000">
      <w:pPr>
        <w:ind w:firstLineChars="200" w:firstLine="420"/>
      </w:pPr>
      <w:r>
        <w:t>数量：用户端单次查看为单用户名下符合筛选条件的订单集合，数量不限；管理员端为全平台符合条件订单集合，数量不限</w:t>
      </w:r>
      <w:r>
        <w:t xml:space="preserve"> </w:t>
      </w:r>
      <w:r>
        <w:t>。</w:t>
      </w:r>
    </w:p>
    <w:p w14:paraId="0BD1BA62" w14:textId="77777777" w:rsidR="00C22C48" w:rsidRDefault="00000000">
      <w:pPr>
        <w:ind w:firstLineChars="200" w:firstLine="420"/>
      </w:pPr>
      <w:r>
        <w:lastRenderedPageBreak/>
        <w:t>度量单位：无特定度量单位，以数据条目为单位呈现</w:t>
      </w:r>
      <w:r>
        <w:t xml:space="preserve"> </w:t>
      </w:r>
      <w:r>
        <w:t>。</w:t>
      </w:r>
    </w:p>
    <w:p w14:paraId="07E7E7E5" w14:textId="77777777" w:rsidR="00C22C48" w:rsidRDefault="00000000">
      <w:pPr>
        <w:ind w:firstLineChars="200" w:firstLine="420"/>
        <w:rPr>
          <w:rFonts w:ascii="宋体" w:hAnsi="宋体" w:cs="宋体" w:hint="eastAsia"/>
          <w:color w:val="000000"/>
        </w:rPr>
      </w:pPr>
      <w:r>
        <w:rPr>
          <w:rFonts w:ascii="宋体" w:hAnsi="宋体" w:cs="宋体"/>
          <w:color w:val="000000"/>
        </w:rPr>
        <w:t>时序：实时输出，查询操作完成后即刻呈现 。</w:t>
      </w:r>
    </w:p>
    <w:p w14:paraId="66B7E8B2" w14:textId="77777777" w:rsidR="00C22C48" w:rsidRDefault="00000000">
      <w:pPr>
        <w:ind w:firstLineChars="200" w:firstLine="420"/>
      </w:pPr>
      <w:r>
        <w:t>时间要求：实时响应，用户</w:t>
      </w:r>
      <w:r>
        <w:t xml:space="preserve"> / </w:t>
      </w:r>
      <w:r>
        <w:t>管理员触发查看操作后，</w:t>
      </w:r>
      <w:r>
        <w:t xml:space="preserve">1 </w:t>
      </w:r>
      <w:r>
        <w:t>秒内返回结果（网络正常、数据量合理时</w:t>
      </w:r>
      <w:r>
        <w:t xml:space="preserve"> </w:t>
      </w:r>
      <w:r>
        <w:t>）。</w:t>
      </w:r>
    </w:p>
    <w:p w14:paraId="3866F0D2" w14:textId="77777777" w:rsidR="00C22C48" w:rsidRDefault="00000000">
      <w:pPr>
        <w:ind w:firstLineChars="200" w:firstLine="420"/>
        <w:rPr>
          <w:color w:val="000000"/>
        </w:rPr>
      </w:pPr>
      <w:r>
        <w:rPr>
          <w:rFonts w:ascii="宋体" w:hAnsi="宋体" w:cs="宋体"/>
          <w:color w:val="000000"/>
        </w:rPr>
        <w:t>有效输出范围：输出订单信息与数据库存储一致，包含订单基础字段（ID、金额等 ）及关联信息（用户、商品 ）；非法值（如数据库脏数据 ）触发数据校验，标记异常订单并提示 “订单数据异常，请联系管理员” 。</w:t>
      </w:r>
    </w:p>
    <w:p w14:paraId="6031814D" w14:textId="77777777" w:rsidR="00C22C48" w:rsidRDefault="00000000">
      <w:pPr>
        <w:spacing w:line="360" w:lineRule="auto"/>
        <w:ind w:firstLineChars="200" w:firstLine="420"/>
        <w:jc w:val="left"/>
      </w:pPr>
      <w:r>
        <w:rPr>
          <w:rFonts w:ascii="宋体" w:hAnsi="宋体" w:cs="宋体"/>
          <w:color w:val="000000"/>
        </w:rPr>
        <w:t>错误消息：如 “无符合条件订单”“查询失败，请检查网络或条件” ，精准反馈异常原因 。</w:t>
      </w:r>
    </w:p>
    <w:p w14:paraId="663A5F15" w14:textId="77777777" w:rsidR="00C22C48" w:rsidRDefault="00000000">
      <w:pPr>
        <w:pStyle w:val="3"/>
        <w:spacing w:line="415" w:lineRule="auto"/>
      </w:pPr>
      <w:r>
        <w:rPr>
          <w:color w:val="000000"/>
        </w:rPr>
        <w:t xml:space="preserve">3.4.2 </w:t>
      </w:r>
      <w:r>
        <w:rPr>
          <w:color w:val="000000"/>
        </w:rPr>
        <w:t>修改订单</w:t>
      </w:r>
    </w:p>
    <w:p w14:paraId="685E88FC" w14:textId="77777777" w:rsidR="00C22C48" w:rsidRDefault="00000000">
      <w:pPr>
        <w:rPr>
          <w:rFonts w:ascii="宋体" w:hAnsi="宋体" w:cs="宋体" w:hint="eastAsia"/>
          <w:color w:val="000000"/>
        </w:rPr>
      </w:pPr>
      <w:r>
        <w:rPr>
          <w:color w:val="000000"/>
        </w:rPr>
        <w:t xml:space="preserve">1 </w:t>
      </w:r>
      <w:r>
        <w:rPr>
          <w:rFonts w:ascii="宋体" w:hAnsi="宋体" w:cs="宋体"/>
          <w:color w:val="000000"/>
        </w:rPr>
        <w:t>介绍</w:t>
      </w:r>
    </w:p>
    <w:p w14:paraId="0DBA1C05" w14:textId="77777777" w:rsidR="00C22C48" w:rsidRDefault="00000000">
      <w:pPr>
        <w:ind w:firstLineChars="200" w:firstLine="420"/>
      </w:pPr>
      <w:r>
        <w:t>本功能支持用户与管理员修改订单信息，覆盖订单全生命周期内可调整场景（如用户改收货地址、管理员改订单状态</w:t>
      </w:r>
      <w:r>
        <w:t xml:space="preserve"> </w:t>
      </w:r>
      <w:r>
        <w:t>）。需响应非法修改（如用户改他人订单、修改已完成订单关键信息</w:t>
      </w:r>
      <w:r>
        <w:t xml:space="preserve"> </w:t>
      </w:r>
      <w:r>
        <w:t>），返回权限</w:t>
      </w:r>
      <w:r>
        <w:t xml:space="preserve"> / </w:t>
      </w:r>
      <w:r>
        <w:t>操作限制提示；明确可修改字段范围（用户：收货地址、购物车商品调整等；管理员：订单状态、支付状态等</w:t>
      </w:r>
      <w:r>
        <w:t xml:space="preserve"> </w:t>
      </w:r>
      <w:r>
        <w:t>），需求简明可验证，异常处理规则清晰。</w:t>
      </w:r>
    </w:p>
    <w:p w14:paraId="37D19195" w14:textId="77777777" w:rsidR="00C22C48" w:rsidRDefault="00000000">
      <w:pPr>
        <w:rPr>
          <w:rFonts w:ascii="宋体" w:hAnsi="宋体" w:cs="宋体" w:hint="eastAsia"/>
          <w:color w:val="000000"/>
        </w:rPr>
      </w:pPr>
      <w:r>
        <w:rPr>
          <w:color w:val="000000"/>
        </w:rPr>
        <w:t xml:space="preserve">2 </w:t>
      </w:r>
      <w:r>
        <w:rPr>
          <w:rFonts w:ascii="宋体" w:hAnsi="宋体" w:cs="宋体"/>
          <w:color w:val="000000"/>
        </w:rPr>
        <w:t>输入</w:t>
      </w:r>
    </w:p>
    <w:p w14:paraId="7DCAC995" w14:textId="77777777" w:rsidR="00C22C48" w:rsidRDefault="00000000">
      <w:pPr>
        <w:ind w:firstLineChars="200" w:firstLine="420"/>
      </w:pPr>
      <w:r>
        <w:t>输入来源：用户端从订单详情页操作入口（修改按钮</w:t>
      </w:r>
      <w:r>
        <w:t xml:space="preserve"> </w:t>
      </w:r>
      <w:r>
        <w:t>）；管理员端从后台订单管理列表操作项（编辑按钮</w:t>
      </w:r>
      <w:r>
        <w:t xml:space="preserve"> </w:t>
      </w:r>
      <w:r>
        <w:t>）。</w:t>
      </w:r>
    </w:p>
    <w:p w14:paraId="67A44BC4" w14:textId="77777777" w:rsidR="00C22C48" w:rsidRDefault="00000000">
      <w:pPr>
        <w:ind w:firstLineChars="200" w:firstLine="420"/>
      </w:pPr>
      <w:r>
        <w:t>数量：单次修改涉及</w:t>
      </w:r>
      <w:r>
        <w:t xml:space="preserve"> 1 </w:t>
      </w:r>
      <w:r>
        <w:t>条订单主数据。</w:t>
      </w:r>
    </w:p>
    <w:p w14:paraId="24FB9B1C" w14:textId="77777777" w:rsidR="00C22C48" w:rsidRDefault="00000000">
      <w:pPr>
        <w:ind w:firstLineChars="200" w:firstLine="420"/>
      </w:pPr>
      <w:r>
        <w:t>度量单位：订单以</w:t>
      </w:r>
      <w:r>
        <w:t xml:space="preserve"> “</w:t>
      </w:r>
      <w:r>
        <w:t>条</w:t>
      </w:r>
      <w:r>
        <w:t xml:space="preserve">” </w:t>
      </w:r>
      <w:r>
        <w:t>为单位，商品数量以</w:t>
      </w:r>
      <w:r>
        <w:t xml:space="preserve"> “</w:t>
      </w:r>
      <w:r>
        <w:t>个</w:t>
      </w:r>
      <w:r>
        <w:t xml:space="preserve"> / </w:t>
      </w:r>
      <w:r>
        <w:t>件</w:t>
      </w:r>
      <w:r>
        <w:t xml:space="preserve">” </w:t>
      </w:r>
      <w:r>
        <w:t>等业务常用单位，收货地址等为文本数据。</w:t>
      </w:r>
    </w:p>
    <w:p w14:paraId="637A5324" w14:textId="77777777" w:rsidR="00C22C48" w:rsidRDefault="00000000">
      <w:pPr>
        <w:ind w:firstLineChars="200" w:firstLine="420"/>
      </w:pPr>
      <w:r>
        <w:t>有效输入范围：用户端：收货地址需符合文本格式（如支持省市区</w:t>
      </w:r>
      <w:r>
        <w:t xml:space="preserve"> + </w:t>
      </w:r>
      <w:r>
        <w:t>详细地址</w:t>
      </w:r>
      <w:r>
        <w:t xml:space="preserve"> </w:t>
      </w:r>
      <w:r>
        <w:t>）；商品调整需为购物车</w:t>
      </w:r>
      <w:r>
        <w:t xml:space="preserve"> / </w:t>
      </w:r>
      <w:r>
        <w:t>订单内已有商品，数量</w:t>
      </w:r>
      <w:r>
        <w:t xml:space="preserve">≥1 </w:t>
      </w:r>
      <w:r>
        <w:t>且</w:t>
      </w:r>
      <w:r>
        <w:t>≤</w:t>
      </w:r>
      <w:r>
        <w:t>库存上限；修改内容需在订单未完成关键流程（如未发货</w:t>
      </w:r>
      <w:r>
        <w:t xml:space="preserve"> </w:t>
      </w:r>
      <w:r>
        <w:t>）时提交。管理员端：订单状态需为系统枚举值（待处理、已发货等合法状态</w:t>
      </w:r>
      <w:r>
        <w:t xml:space="preserve"> </w:t>
      </w:r>
      <w:r>
        <w:t>）；支付状态需为未支付</w:t>
      </w:r>
      <w:r>
        <w:t xml:space="preserve"> / </w:t>
      </w:r>
      <w:r>
        <w:t>已支付合法值；修改操作需基于管理员权限及订单实际状态。非法值（如无效状态字符、超库存商品数量</w:t>
      </w:r>
      <w:r>
        <w:t xml:space="preserve"> </w:t>
      </w:r>
      <w:r>
        <w:t>）无法通过校验。</w:t>
      </w:r>
    </w:p>
    <w:p w14:paraId="66D48157" w14:textId="77777777" w:rsidR="00C22C48" w:rsidRDefault="00000000">
      <w:pPr>
        <w:rPr>
          <w:rFonts w:ascii="宋体" w:hAnsi="宋体" w:cs="宋体" w:hint="eastAsia"/>
          <w:color w:val="000000"/>
        </w:rPr>
      </w:pPr>
      <w:r>
        <w:rPr>
          <w:color w:val="000000"/>
        </w:rPr>
        <w:t xml:space="preserve">3 </w:t>
      </w:r>
      <w:r>
        <w:rPr>
          <w:rFonts w:ascii="宋体" w:hAnsi="宋体" w:cs="宋体"/>
          <w:color w:val="000000"/>
        </w:rPr>
        <w:t>处理</w:t>
      </w:r>
    </w:p>
    <w:p w14:paraId="0172CAB7" w14:textId="77777777" w:rsidR="00C22C48" w:rsidRDefault="00000000">
      <w:pPr>
        <w:ind w:firstLineChars="200" w:firstLine="420"/>
      </w:pPr>
      <w:r>
        <w:t>有效性检测：用户端：校验操作发起者是否为订单所属用户；检测修改字段（如收货地址格式、商品数量</w:t>
      </w:r>
      <w:r>
        <w:t xml:space="preserve"> </w:t>
      </w:r>
      <w:r>
        <w:t>）是否符合规则；判断订单状态是否允许修改（如已完成订单限制关键信息修改</w:t>
      </w:r>
      <w:r>
        <w:t xml:space="preserve"> </w:t>
      </w:r>
      <w:r>
        <w:t>）。管理员端：校验管理员身份及权限；检测输入修改内容（状态值、关联数据</w:t>
      </w:r>
      <w:r>
        <w:t xml:space="preserve"> </w:t>
      </w:r>
      <w:r>
        <w:t>）是否合法；验证订单当前状态与修改操作的兼容性（如已发货订单改收货地址需特殊处理</w:t>
      </w:r>
      <w:r>
        <w:t xml:space="preserve"> </w:t>
      </w:r>
      <w:r>
        <w:t>）。</w:t>
      </w:r>
    </w:p>
    <w:p w14:paraId="2BD7755F" w14:textId="77777777" w:rsidR="00C22C48" w:rsidRDefault="00000000">
      <w:pPr>
        <w:ind w:firstLineChars="200" w:firstLine="420"/>
      </w:pPr>
      <w:r>
        <w:t>操作次序：用户</w:t>
      </w:r>
      <w:r>
        <w:t xml:space="preserve"> / </w:t>
      </w:r>
      <w:r>
        <w:t>管理员触发修改操作（点击修改按钮，进入编辑页</w:t>
      </w:r>
      <w:r>
        <w:t xml:space="preserve"> </w:t>
      </w:r>
      <w:r>
        <w:t>）。系统加载订单当前数据，展示可修改字段编辑界面。接收用户输入修改内容，执行有效性检测。检测通过后，更新数据库订单表及关联表（如购物车表、物流信息表</w:t>
      </w:r>
      <w:r>
        <w:t xml:space="preserve"> </w:t>
      </w:r>
      <w:r>
        <w:t>）；检测不通过，返回错误提示。</w:t>
      </w:r>
    </w:p>
    <w:p w14:paraId="03BE7B68" w14:textId="77777777" w:rsidR="00C22C48" w:rsidRDefault="00000000">
      <w:pPr>
        <w:ind w:firstLineChars="200" w:firstLine="420"/>
      </w:pPr>
      <w:r>
        <w:t>异常回应：溢出：修改商品数量超库存时，提示商品库存不足，限制保存。通信失败：提示</w:t>
      </w:r>
      <w:r>
        <w:t xml:space="preserve"> “</w:t>
      </w:r>
      <w:r>
        <w:t>网络异常，修改失败，请重试</w:t>
      </w:r>
      <w:r>
        <w:t xml:space="preserve">” </w:t>
      </w:r>
      <w:r>
        <w:t>，记录操作日志，支持重试提交。错误处理：输入非法值（如无效状态、格式错误地址</w:t>
      </w:r>
      <w:r>
        <w:t xml:space="preserve"> </w:t>
      </w:r>
      <w:r>
        <w:t>），返回</w:t>
      </w:r>
      <w:r>
        <w:t xml:space="preserve"> “</w:t>
      </w:r>
      <w:r>
        <w:t>修改内容无效，请检查后重试</w:t>
      </w:r>
      <w:r>
        <w:t xml:space="preserve">” </w:t>
      </w:r>
      <w:r>
        <w:t>，标注错误字段引导修正。</w:t>
      </w:r>
    </w:p>
    <w:p w14:paraId="3D91051C" w14:textId="77777777" w:rsidR="00C22C48" w:rsidRDefault="00000000">
      <w:pPr>
        <w:ind w:firstLineChars="200" w:firstLine="420"/>
      </w:pPr>
      <w:r>
        <w:lastRenderedPageBreak/>
        <w:t>转换方法：通过数据库更新语句（</w:t>
      </w:r>
      <w:r>
        <w:t xml:space="preserve">UPDATE </w:t>
      </w:r>
      <w:r>
        <w:t>），依据修改字段更新订单表；涉及商品调整时，联动更新购物车关联数据；借助业务逻辑判断，确保修改后数据符合商城流程，无复杂算法，以数据校验和状态流转逻辑为主。</w:t>
      </w:r>
    </w:p>
    <w:p w14:paraId="7F7DC777" w14:textId="7CFEA8AF" w:rsidR="00C22C48" w:rsidRDefault="00000000">
      <w:pPr>
        <w:jc w:val="left"/>
      </w:pPr>
      <w:r w:rsidRPr="00750B6D">
        <w:rPr>
          <w:noProof/>
        </w:rPr>
        <w:pict w14:anchorId="4C0E3C07">
          <v:shape id="_x0000_i1040" type="#_x0000_t75" alt="descript" style="width:426.85pt;height:128.55pt;visibility:visible;mso-wrap-style:square">
            <v:imagedata r:id="rId25" o:title="descript"/>
          </v:shape>
        </w:pict>
      </w:r>
    </w:p>
    <w:p w14:paraId="175A22E9" w14:textId="77777777" w:rsidR="00C22C48" w:rsidRDefault="00000000">
      <w:pPr>
        <w:rPr>
          <w:rFonts w:ascii="宋体" w:hAnsi="宋体" w:cs="宋体" w:hint="eastAsia"/>
          <w:color w:val="000000"/>
        </w:rPr>
      </w:pPr>
      <w:r>
        <w:rPr>
          <w:color w:val="000000"/>
        </w:rPr>
        <w:t xml:space="preserve">4 </w:t>
      </w:r>
      <w:r>
        <w:rPr>
          <w:rFonts w:ascii="宋体" w:hAnsi="宋体" w:cs="宋体"/>
          <w:color w:val="000000"/>
        </w:rPr>
        <w:t>输出</w:t>
      </w:r>
    </w:p>
    <w:p w14:paraId="77F9EFBA" w14:textId="77777777" w:rsidR="00C22C48" w:rsidRDefault="00000000">
      <w:pPr>
        <w:ind w:firstLineChars="200" w:firstLine="420"/>
      </w:pPr>
      <w:r>
        <w:t>输出位置：用户端输出至订单详情页（展示修改后信息</w:t>
      </w:r>
      <w:r>
        <w:t xml:space="preserve"> </w:t>
      </w:r>
      <w:r>
        <w:t>）；管理员端输出至后台订单管理列表及详情页</w:t>
      </w:r>
      <w:r>
        <w:t xml:space="preserve"> </w:t>
      </w:r>
      <w:r>
        <w:t>。</w:t>
      </w:r>
    </w:p>
    <w:p w14:paraId="4A6E9D6B" w14:textId="77777777" w:rsidR="00C22C48" w:rsidRDefault="00000000">
      <w:pPr>
        <w:ind w:leftChars="200" w:left="420"/>
      </w:pPr>
      <w:r>
        <w:t>数量：</w:t>
      </w:r>
      <w:r>
        <w:t xml:space="preserve">1 </w:t>
      </w:r>
      <w:r>
        <w:t>条订单主数据及关联修改内容。</w:t>
      </w:r>
    </w:p>
    <w:p w14:paraId="1099EC9D" w14:textId="77777777" w:rsidR="00C22C48" w:rsidRDefault="00000000">
      <w:pPr>
        <w:ind w:firstLineChars="200" w:firstLine="420"/>
      </w:pPr>
      <w:r>
        <w:t>度量单位：同输入，订单以</w:t>
      </w:r>
      <w:r>
        <w:t xml:space="preserve"> “</w:t>
      </w:r>
      <w:r>
        <w:t>条</w:t>
      </w:r>
      <w:r>
        <w:t>”</w:t>
      </w:r>
      <w:r>
        <w:t>、商品以业务单位、地址为文本呈现。</w:t>
      </w:r>
    </w:p>
    <w:p w14:paraId="7C16F53C" w14:textId="77777777" w:rsidR="00C22C48" w:rsidRDefault="00000000">
      <w:pPr>
        <w:ind w:firstLineChars="200" w:firstLine="420"/>
      </w:pPr>
      <w:r>
        <w:t>时序：修改操作完成（数据库更新成功</w:t>
      </w:r>
      <w:r>
        <w:t xml:space="preserve"> </w:t>
      </w:r>
      <w:r>
        <w:t>）后，实时刷新页面展示新订单信息。</w:t>
      </w:r>
    </w:p>
    <w:p w14:paraId="17CAF377" w14:textId="77777777" w:rsidR="00C22C48" w:rsidRDefault="00000000">
      <w:pPr>
        <w:ind w:firstLineChars="200" w:firstLine="420"/>
      </w:pPr>
      <w:r>
        <w:t>有效输出范围：输出数据与数据库更新后一致，包含修改后订单字段、关联商品</w:t>
      </w:r>
      <w:r>
        <w:t xml:space="preserve"> / </w:t>
      </w:r>
      <w:r>
        <w:t>地址等信息；若修改触发异常（如库存不足未保存</w:t>
      </w:r>
      <w:r>
        <w:t xml:space="preserve"> </w:t>
      </w:r>
      <w:r>
        <w:t>），保留原订单数据，输出错误提示。</w:t>
      </w:r>
    </w:p>
    <w:p w14:paraId="5FEAC8A9" w14:textId="77777777" w:rsidR="00C22C48" w:rsidRDefault="00000000">
      <w:pPr>
        <w:ind w:firstLineChars="200" w:firstLine="420"/>
      </w:pPr>
      <w:r>
        <w:t>错误消息：如</w:t>
      </w:r>
      <w:r>
        <w:t>“</w:t>
      </w:r>
      <w:r>
        <w:t>库存不足，无法修改商品数量</w:t>
      </w:r>
      <w:r>
        <w:t>”“</w:t>
      </w:r>
      <w:r>
        <w:t>无权限修改该订单</w:t>
      </w:r>
      <w:r>
        <w:t xml:space="preserve">” </w:t>
      </w:r>
      <w:r>
        <w:t>，清晰反馈操作结果。</w:t>
      </w:r>
    </w:p>
    <w:p w14:paraId="4D20F095" w14:textId="77777777" w:rsidR="00C22C48" w:rsidRDefault="00000000">
      <w:pPr>
        <w:pStyle w:val="3"/>
        <w:spacing w:line="415" w:lineRule="auto"/>
      </w:pPr>
      <w:r>
        <w:rPr>
          <w:color w:val="000000"/>
        </w:rPr>
        <w:t xml:space="preserve">3.4.3 </w:t>
      </w:r>
      <w:r>
        <w:rPr>
          <w:color w:val="000000"/>
        </w:rPr>
        <w:t>取消订单</w:t>
      </w:r>
    </w:p>
    <w:p w14:paraId="03BA6145" w14:textId="77777777" w:rsidR="00C22C48" w:rsidRDefault="00000000">
      <w:pPr>
        <w:rPr>
          <w:rFonts w:ascii="宋体" w:hAnsi="宋体" w:cs="宋体" w:hint="eastAsia"/>
          <w:color w:val="000000"/>
        </w:rPr>
      </w:pPr>
      <w:r>
        <w:rPr>
          <w:color w:val="000000"/>
        </w:rPr>
        <w:t xml:space="preserve">1 </w:t>
      </w:r>
      <w:r>
        <w:rPr>
          <w:rFonts w:ascii="宋体" w:hAnsi="宋体" w:cs="宋体"/>
          <w:color w:val="000000"/>
        </w:rPr>
        <w:t>介绍</w:t>
      </w:r>
    </w:p>
    <w:p w14:paraId="20323F14" w14:textId="77777777" w:rsidR="00C22C48" w:rsidRDefault="00000000">
      <w:pPr>
        <w:ind w:firstLineChars="200" w:firstLine="420"/>
      </w:pPr>
      <w:r>
        <w:t>取消订单功能支持用户与管理员在订单满足特定条件时终止订单流程。用户可对未发货、未支付等符合规则的订单发起取消申请，管理员则能处理异常订单或协助用户强制取消。需明确限制条件（如已发货订单不可取消、超时订单无法操作</w:t>
      </w:r>
      <w:r>
        <w:t xml:space="preserve"> </w:t>
      </w:r>
      <w:r>
        <w:t>），对非法取消行为（如用户取消他人订单）返回权限或状态限制提示，确保功能可验证且异常处理逻辑清晰。</w:t>
      </w:r>
    </w:p>
    <w:p w14:paraId="42AA9FC8" w14:textId="77777777" w:rsidR="00C22C48" w:rsidRDefault="00000000">
      <w:pPr>
        <w:rPr>
          <w:rFonts w:ascii="宋体" w:hAnsi="宋体" w:cs="宋体" w:hint="eastAsia"/>
          <w:color w:val="000000"/>
        </w:rPr>
      </w:pPr>
      <w:r>
        <w:rPr>
          <w:color w:val="000000"/>
        </w:rPr>
        <w:t xml:space="preserve">2 </w:t>
      </w:r>
      <w:r>
        <w:rPr>
          <w:rFonts w:ascii="宋体" w:hAnsi="宋体" w:cs="宋体"/>
          <w:color w:val="000000"/>
        </w:rPr>
        <w:t>输入</w:t>
      </w:r>
    </w:p>
    <w:p w14:paraId="26C09A5E" w14:textId="77777777" w:rsidR="00C22C48" w:rsidRDefault="00000000">
      <w:pPr>
        <w:ind w:firstLineChars="200" w:firstLine="420"/>
      </w:pPr>
      <w:r>
        <w:t>输入来源：用户端从订单列表的</w:t>
      </w:r>
      <w:r>
        <w:t xml:space="preserve"> “</w:t>
      </w:r>
      <w:r>
        <w:t>取消订单</w:t>
      </w:r>
      <w:r>
        <w:t xml:space="preserve">” </w:t>
      </w:r>
      <w:r>
        <w:t>按钮；管理员端从后台订单管理页面的操作项。</w:t>
      </w:r>
    </w:p>
    <w:p w14:paraId="45EED267" w14:textId="77777777" w:rsidR="00C22C48" w:rsidRDefault="00000000">
      <w:pPr>
        <w:ind w:firstLineChars="200" w:firstLine="420"/>
      </w:pPr>
      <w:r>
        <w:t>数量：单次操作针对</w:t>
      </w:r>
      <w:r>
        <w:t xml:space="preserve"> 1 </w:t>
      </w:r>
      <w:r>
        <w:t>条订单，批量取消功能可扩展为多条。</w:t>
      </w:r>
    </w:p>
    <w:p w14:paraId="760A937B" w14:textId="77777777" w:rsidR="00C22C48" w:rsidRDefault="00000000">
      <w:pPr>
        <w:ind w:firstLineChars="200" w:firstLine="420"/>
      </w:pPr>
      <w:r>
        <w:t>度量单位：以</w:t>
      </w:r>
      <w:r>
        <w:t xml:space="preserve"> “</w:t>
      </w:r>
      <w:r>
        <w:t>条</w:t>
      </w:r>
      <w:r>
        <w:t xml:space="preserve">” </w:t>
      </w:r>
      <w:r>
        <w:t>为单位。</w:t>
      </w:r>
    </w:p>
    <w:p w14:paraId="0EC8BC44" w14:textId="77777777" w:rsidR="00C22C48" w:rsidRDefault="00000000">
      <w:pPr>
        <w:ind w:firstLineChars="200" w:firstLine="420"/>
      </w:pPr>
      <w:r>
        <w:t>时间要求：触发取消操作后，</w:t>
      </w:r>
      <w:r>
        <w:t xml:space="preserve">1 </w:t>
      </w:r>
      <w:r>
        <w:t>秒内响应（网络正常时）。</w:t>
      </w:r>
    </w:p>
    <w:p w14:paraId="45EB2371" w14:textId="77777777" w:rsidR="00C22C48" w:rsidRDefault="00000000">
      <w:pPr>
        <w:ind w:firstLineChars="200" w:firstLine="420"/>
      </w:pPr>
      <w:r>
        <w:t>有效输入范围：用户端：仅可取消未发货、未支付或处于可取消状态（如系统定义的</w:t>
      </w:r>
      <w:r>
        <w:t xml:space="preserve"> “</w:t>
      </w:r>
      <w:r>
        <w:t>待处理</w:t>
      </w:r>
      <w:r>
        <w:t>”</w:t>
      </w:r>
      <w:r>
        <w:t>）的订单，订单</w:t>
      </w:r>
      <w:r>
        <w:t xml:space="preserve"> ID </w:t>
      </w:r>
      <w:r>
        <w:t>需为当前用户名下有效数据；超过可取消时效的订单无法操作。管理员端：可取消全平台符合业务规则的订单（如违规订单、用户强烈诉求订单），需输入合法订单</w:t>
      </w:r>
      <w:r>
        <w:t xml:space="preserve"> ID </w:t>
      </w:r>
      <w:r>
        <w:t>或通过筛选条件定位订单；非法值（如无效订单</w:t>
      </w:r>
      <w:r>
        <w:t xml:space="preserve"> ID</w:t>
      </w:r>
      <w:r>
        <w:t>、已完成订单）无法触发取消。</w:t>
      </w:r>
    </w:p>
    <w:p w14:paraId="68BB7C5E" w14:textId="77777777" w:rsidR="00C22C48" w:rsidRDefault="00000000">
      <w:pPr>
        <w:rPr>
          <w:rFonts w:ascii="宋体" w:hAnsi="宋体" w:cs="宋体" w:hint="eastAsia"/>
          <w:color w:val="000000"/>
        </w:rPr>
      </w:pPr>
      <w:r>
        <w:rPr>
          <w:color w:val="000000"/>
        </w:rPr>
        <w:t xml:space="preserve">3 </w:t>
      </w:r>
      <w:r>
        <w:rPr>
          <w:rFonts w:ascii="宋体" w:hAnsi="宋体" w:cs="宋体"/>
          <w:color w:val="000000"/>
        </w:rPr>
        <w:t>处理</w:t>
      </w:r>
    </w:p>
    <w:p w14:paraId="7B9F0593" w14:textId="77777777" w:rsidR="00C22C48" w:rsidRDefault="00000000">
      <w:pPr>
        <w:ind w:firstLineChars="200" w:firstLine="420"/>
      </w:pPr>
      <w:r>
        <w:t>有效性检测：用户端：校验操作人是否为订单所属用户；判断订单状态是否在可取消范围内（如未发货、未支付）；检查是否超过可取消时效。管理员端：确认订单状态符合强制取</w:t>
      </w:r>
      <w:r>
        <w:lastRenderedPageBreak/>
        <w:t>消规则；检测订单是否存在财务、物流关联数据（如已支付订单需先处理退款）。</w:t>
      </w:r>
    </w:p>
    <w:p w14:paraId="1EA5DA08" w14:textId="77777777" w:rsidR="00C22C48" w:rsidRDefault="00000000">
      <w:pPr>
        <w:ind w:firstLineChars="200" w:firstLine="420"/>
      </w:pPr>
      <w:r>
        <w:t>操作次序：用户</w:t>
      </w:r>
      <w:r>
        <w:t xml:space="preserve"> / </w:t>
      </w:r>
      <w:r>
        <w:t>管理员触发取消操作（点击</w:t>
      </w:r>
      <w:r>
        <w:t xml:space="preserve"> “</w:t>
      </w:r>
      <w:r>
        <w:t>取消订单</w:t>
      </w:r>
      <w:r>
        <w:t xml:space="preserve">” </w:t>
      </w:r>
      <w:r>
        <w:t>按钮，确认弹窗）。系统校验订单状态、操作权限、关联数据及取消时效。校验通过后，执行订单取消操作：更新订单状态为</w:t>
      </w:r>
      <w:r>
        <w:t xml:space="preserve"> “</w:t>
      </w:r>
      <w:r>
        <w:t>已取消</w:t>
      </w:r>
      <w:r>
        <w:t>”</w:t>
      </w:r>
      <w:r>
        <w:t>，释放占用库存（如有），若已支付则触发退款流程；同步更新关联表数据（如购物车、物流信息）。校验不通过则返回错误提示，终止流程。</w:t>
      </w:r>
    </w:p>
    <w:p w14:paraId="5BAA21AC" w14:textId="77777777" w:rsidR="00C22C48" w:rsidRDefault="00000000">
      <w:pPr>
        <w:ind w:firstLineChars="200" w:firstLine="420"/>
      </w:pPr>
      <w:r>
        <w:t>异常回应：权限异常：提示</w:t>
      </w:r>
      <w:r>
        <w:t xml:space="preserve"> “</w:t>
      </w:r>
      <w:r>
        <w:t>无权限取消该订单</w:t>
      </w:r>
      <w:r>
        <w:t>”</w:t>
      </w:r>
      <w:r>
        <w:t>（如用户取消他人订单）。状态异常：提示</w:t>
      </w:r>
      <w:r>
        <w:t xml:space="preserve"> “</w:t>
      </w:r>
      <w:r>
        <w:t>订单已发货，无法取消</w:t>
      </w:r>
      <w:r>
        <w:t xml:space="preserve">” </w:t>
      </w:r>
      <w:r>
        <w:t>或</w:t>
      </w:r>
      <w:r>
        <w:t xml:space="preserve"> “</w:t>
      </w:r>
      <w:r>
        <w:t>已超过可取消时间</w:t>
      </w:r>
      <w:r>
        <w:t>”</w:t>
      </w:r>
      <w:r>
        <w:t>。通信失败：提示</w:t>
      </w:r>
      <w:r>
        <w:t xml:space="preserve"> “</w:t>
      </w:r>
      <w:r>
        <w:t>网络异常，取消失败，请重试</w:t>
      </w:r>
      <w:r>
        <w:t>”</w:t>
      </w:r>
      <w:r>
        <w:t>，记录操作日志。</w:t>
      </w:r>
    </w:p>
    <w:p w14:paraId="28DAA93D" w14:textId="77777777" w:rsidR="00C22C48" w:rsidRDefault="00000000">
      <w:pPr>
        <w:ind w:firstLineChars="200" w:firstLine="420"/>
      </w:pPr>
      <w:r>
        <w:t>转换方法：通过数据库删除语句或更新语句，联动删除订单表及关联表数据；涉及支付数据时，需确保订单未支付或已完成退款，避免数据不一致。</w:t>
      </w:r>
    </w:p>
    <w:p w14:paraId="679B5642" w14:textId="5535691C" w:rsidR="00C22C48" w:rsidRDefault="00000000">
      <w:r w:rsidRPr="00750B6D">
        <w:rPr>
          <w:noProof/>
        </w:rPr>
        <w:pict w14:anchorId="34588E46">
          <v:shape id="_x0000_i1039" type="#_x0000_t75" alt="descript" style="width:426.85pt;height:149.15pt;visibility:visible;mso-wrap-style:square">
            <v:imagedata r:id="rId26" o:title="descript"/>
          </v:shape>
        </w:pict>
      </w:r>
    </w:p>
    <w:p w14:paraId="4D491EA8" w14:textId="77777777" w:rsidR="00C22C48" w:rsidRDefault="00000000">
      <w:pPr>
        <w:rPr>
          <w:rFonts w:ascii="宋体" w:hAnsi="宋体" w:cs="宋体" w:hint="eastAsia"/>
          <w:color w:val="000000"/>
        </w:rPr>
      </w:pPr>
      <w:r>
        <w:rPr>
          <w:color w:val="000000"/>
        </w:rPr>
        <w:t xml:space="preserve">4 </w:t>
      </w:r>
      <w:r>
        <w:rPr>
          <w:rFonts w:ascii="宋体" w:hAnsi="宋体" w:cs="宋体"/>
          <w:color w:val="000000"/>
        </w:rPr>
        <w:t>输出</w:t>
      </w:r>
    </w:p>
    <w:p w14:paraId="0929F677" w14:textId="77777777" w:rsidR="00C22C48" w:rsidRDefault="00000000">
      <w:pPr>
        <w:ind w:firstLineChars="200" w:firstLine="420"/>
      </w:pPr>
      <w:r>
        <w:t>输出位置：输出至订单列表页（删除后刷新列表）。</w:t>
      </w:r>
    </w:p>
    <w:p w14:paraId="29E0E822" w14:textId="77777777" w:rsidR="00C22C48" w:rsidRDefault="00000000">
      <w:pPr>
        <w:ind w:firstLineChars="200" w:firstLine="420"/>
      </w:pPr>
      <w:r>
        <w:t>数量：</w:t>
      </w:r>
      <w:r>
        <w:t xml:space="preserve">1 </w:t>
      </w:r>
      <w:r>
        <w:t>条订单取消结果（成功</w:t>
      </w:r>
      <w:r>
        <w:t xml:space="preserve"> / </w:t>
      </w:r>
      <w:r>
        <w:t>失败）。</w:t>
      </w:r>
    </w:p>
    <w:p w14:paraId="34361CF8" w14:textId="77777777" w:rsidR="00C22C48" w:rsidRDefault="00000000">
      <w:pPr>
        <w:ind w:firstLineChars="200" w:firstLine="420"/>
      </w:pPr>
      <w:r>
        <w:t>时序：取消操作执行后实时返回结果。</w:t>
      </w:r>
    </w:p>
    <w:p w14:paraId="1B022DEA" w14:textId="77777777" w:rsidR="00C22C48" w:rsidRDefault="00000000">
      <w:pPr>
        <w:ind w:firstLineChars="200" w:firstLine="420"/>
      </w:pPr>
      <w:r>
        <w:t>有效输出范围：取消成功后，订单数据从可见列表移除；若取消失败，保持订单原状态并输出错误原因（如</w:t>
      </w:r>
      <w:r>
        <w:t xml:space="preserve"> “</w:t>
      </w:r>
      <w:r>
        <w:t>订单已支付，无法取消</w:t>
      </w:r>
      <w:r>
        <w:t>”</w:t>
      </w:r>
      <w:r>
        <w:t>）。</w:t>
      </w:r>
    </w:p>
    <w:p w14:paraId="3DA818FD" w14:textId="77777777" w:rsidR="00C22C48" w:rsidRDefault="00000000">
      <w:pPr>
        <w:ind w:firstLineChars="200" w:firstLine="420"/>
      </w:pPr>
      <w:r>
        <w:t>错误消息：如</w:t>
      </w:r>
      <w:r>
        <w:t xml:space="preserve"> “</w:t>
      </w:r>
      <w:r>
        <w:t>订单已取消</w:t>
      </w:r>
      <w:r>
        <w:t>”“</w:t>
      </w:r>
      <w:r>
        <w:t>订单状态异常，无法取消</w:t>
      </w:r>
      <w:r>
        <w:t>”“</w:t>
      </w:r>
      <w:r>
        <w:t>无权限执行此操作</w:t>
      </w:r>
      <w:r>
        <w:t>”</w:t>
      </w:r>
      <w:r>
        <w:t>，精准反馈操作结果。</w:t>
      </w:r>
    </w:p>
    <w:p w14:paraId="74D3777A" w14:textId="77777777" w:rsidR="00C22C48" w:rsidRDefault="00000000">
      <w:pPr>
        <w:pStyle w:val="2"/>
      </w:pPr>
      <w:r>
        <w:t xml:space="preserve">3.5 </w:t>
      </w:r>
      <w:r>
        <w:t>购物车管理模块</w:t>
      </w:r>
    </w:p>
    <w:p w14:paraId="6F9B6DCA" w14:textId="77777777" w:rsidR="00C22C48" w:rsidRDefault="00000000">
      <w:pPr>
        <w:numPr>
          <w:ilvl w:val="0"/>
          <w:numId w:val="10"/>
        </w:numPr>
      </w:pPr>
      <w:r>
        <w:t>介绍</w:t>
      </w:r>
    </w:p>
    <w:p w14:paraId="38CFE2EF" w14:textId="77777777" w:rsidR="00C22C48" w:rsidRDefault="00000000">
      <w:r>
        <w:t>用户可以将商品加入购物车，自由修改商品数量或删除商品，系统实时更新购物车内商品的详细信息和总金额，用户可以进入购物车查看所有添加商品信息。在用户确认购物车后，系统会自动将购物车中的商品信息与客户信息整合，生成订单并进入下一步支付流程。</w:t>
      </w:r>
    </w:p>
    <w:p w14:paraId="1A41AABE" w14:textId="77777777" w:rsidR="00C22C48" w:rsidRDefault="00C22C48">
      <w:pPr>
        <w:ind w:left="336"/>
      </w:pPr>
    </w:p>
    <w:p w14:paraId="643FEC2D" w14:textId="77777777" w:rsidR="00C22C48" w:rsidRDefault="00000000">
      <w:pPr>
        <w:numPr>
          <w:ilvl w:val="0"/>
          <w:numId w:val="10"/>
        </w:numPr>
      </w:pPr>
      <w:r>
        <w:t>购物车管理系统用例</w:t>
      </w:r>
    </w:p>
    <w:p w14:paraId="03545A2F" w14:textId="28EE25C1" w:rsidR="00C22C48" w:rsidRDefault="00000000">
      <w:r w:rsidRPr="00750B6D">
        <w:rPr>
          <w:noProof/>
        </w:rPr>
        <w:pict w14:anchorId="180CF6EE">
          <v:shape id="_x0000_i1038" type="#_x0000_t75" alt="descript" style="width:426.85pt;height:257.15pt;visibility:visible;mso-wrap-style:square">
            <v:imagedata r:id="rId27" o:title="descript"/>
          </v:shape>
        </w:pict>
      </w:r>
    </w:p>
    <w:p w14:paraId="56147CC3" w14:textId="77777777" w:rsidR="00C22C48" w:rsidRDefault="00000000">
      <w:pPr>
        <w:pStyle w:val="3"/>
      </w:pPr>
      <w:r>
        <w:t xml:space="preserve">3.5.1 </w:t>
      </w:r>
      <w:r>
        <w:t>查看购物车</w:t>
      </w:r>
    </w:p>
    <w:p w14:paraId="6B032DD0" w14:textId="77777777" w:rsidR="00C22C48" w:rsidRDefault="00000000">
      <w:r>
        <w:t xml:space="preserve">1 </w:t>
      </w:r>
      <w:r>
        <w:t>介绍</w:t>
      </w:r>
    </w:p>
    <w:p w14:paraId="740187C2" w14:textId="77777777" w:rsidR="00C22C48" w:rsidRDefault="00000000">
      <w:pPr>
        <w:rPr>
          <w:color w:val="000000"/>
        </w:rPr>
      </w:pPr>
      <w:r>
        <w:rPr>
          <w:color w:val="000000"/>
        </w:rPr>
        <w:t>查看购物车功能允许用户实时查看其已添加的商品清单，并显示每种商品的详细信息及合计金额，便于用户在下单前检查、修改商品内容。</w:t>
      </w:r>
    </w:p>
    <w:p w14:paraId="79C21FC6" w14:textId="77777777" w:rsidR="00C22C48" w:rsidRDefault="00C22C48"/>
    <w:p w14:paraId="2749EA57" w14:textId="77777777" w:rsidR="00C22C48" w:rsidRDefault="00000000">
      <w:r>
        <w:t xml:space="preserve">2 </w:t>
      </w:r>
      <w:r>
        <w:t>输入</w:t>
      </w:r>
    </w:p>
    <w:p w14:paraId="59AFC560" w14:textId="77777777" w:rsidR="00C22C48" w:rsidRDefault="00000000">
      <w:r>
        <w:t>输入信息：</w:t>
      </w:r>
    </w:p>
    <w:p w14:paraId="4733CF70" w14:textId="77777777" w:rsidR="00C22C48" w:rsidRDefault="00000000">
      <w:r>
        <w:t>用户已登录并选择查看购物车</w:t>
      </w:r>
    </w:p>
    <w:p w14:paraId="29A9D42E" w14:textId="77777777" w:rsidR="00C22C48" w:rsidRDefault="00000000">
      <w:r>
        <w:t>操作：用户在页面点击</w:t>
      </w:r>
      <w:r>
        <w:t>“</w:t>
      </w:r>
      <w:r>
        <w:t>查看购物车</w:t>
      </w:r>
      <w:r>
        <w:t>”</w:t>
      </w:r>
      <w:r>
        <w:t>按钮</w:t>
      </w:r>
    </w:p>
    <w:p w14:paraId="733DB00A" w14:textId="77777777" w:rsidR="00C22C48" w:rsidRDefault="00C22C48"/>
    <w:p w14:paraId="20976CD7" w14:textId="77777777" w:rsidR="00C22C48" w:rsidRDefault="00000000">
      <w:r>
        <w:t xml:space="preserve">3 </w:t>
      </w:r>
      <w:r>
        <w:t>处理</w:t>
      </w:r>
    </w:p>
    <w:p w14:paraId="6C373BA9" w14:textId="77777777" w:rsidR="00C22C48" w:rsidRDefault="00000000">
      <w:pPr>
        <w:rPr>
          <w:color w:val="000000"/>
        </w:rPr>
      </w:pPr>
      <w:r>
        <w:rPr>
          <w:color w:val="000000"/>
        </w:rPr>
        <w:t xml:space="preserve">  </w:t>
      </w:r>
      <w:r>
        <w:rPr>
          <w:color w:val="000000"/>
        </w:rPr>
        <w:t>当用户点击</w:t>
      </w:r>
      <w:r>
        <w:rPr>
          <w:color w:val="000000"/>
        </w:rPr>
        <w:t>“</w:t>
      </w:r>
      <w:r>
        <w:rPr>
          <w:color w:val="000000"/>
        </w:rPr>
        <w:t>查看购物车</w:t>
      </w:r>
      <w:r>
        <w:rPr>
          <w:color w:val="000000"/>
        </w:rPr>
        <w:t>”</w:t>
      </w:r>
      <w:r>
        <w:rPr>
          <w:color w:val="000000"/>
        </w:rPr>
        <w:t>按钮时，系统检查用户是否已登录。</w:t>
      </w:r>
    </w:p>
    <w:p w14:paraId="1DF8AE25" w14:textId="77777777" w:rsidR="00C22C48" w:rsidRDefault="00000000">
      <w:pPr>
        <w:rPr>
          <w:color w:val="000000"/>
        </w:rPr>
      </w:pPr>
      <w:r>
        <w:rPr>
          <w:color w:val="000000"/>
        </w:rPr>
        <w:t xml:space="preserve">  </w:t>
      </w:r>
      <w:r>
        <w:rPr>
          <w:color w:val="000000"/>
        </w:rPr>
        <w:t>如果用户已登录，系统将显示商品名称、图片、单价、克重、数量、小计金额、购物车总金额等信息。</w:t>
      </w:r>
    </w:p>
    <w:p w14:paraId="683D7CB5" w14:textId="77777777" w:rsidR="00C22C48" w:rsidRDefault="00000000">
      <w:pPr>
        <w:rPr>
          <w:color w:val="000000"/>
        </w:rPr>
      </w:pPr>
      <w:r>
        <w:rPr>
          <w:color w:val="000000"/>
        </w:rPr>
        <w:t>异常情况响应：</w:t>
      </w:r>
    </w:p>
    <w:p w14:paraId="19E61F98" w14:textId="77777777" w:rsidR="00C22C48" w:rsidRDefault="00000000">
      <w:pPr>
        <w:rPr>
          <w:color w:val="000000"/>
        </w:rPr>
      </w:pPr>
      <w:r>
        <w:rPr>
          <w:color w:val="000000"/>
        </w:rPr>
        <w:t>用户未登录，提示</w:t>
      </w:r>
      <w:r>
        <w:rPr>
          <w:color w:val="000000"/>
        </w:rPr>
        <w:t>“</w:t>
      </w:r>
      <w:r>
        <w:rPr>
          <w:color w:val="000000"/>
        </w:rPr>
        <w:t>请先登录</w:t>
      </w:r>
      <w:r>
        <w:rPr>
          <w:color w:val="000000"/>
        </w:rPr>
        <w:t>”</w:t>
      </w:r>
    </w:p>
    <w:p w14:paraId="2C56DD04" w14:textId="77777777" w:rsidR="00C22C48" w:rsidRDefault="00000000">
      <w:pPr>
        <w:rPr>
          <w:color w:val="000000"/>
        </w:rPr>
      </w:pPr>
      <w:r>
        <w:rPr>
          <w:color w:val="000000"/>
        </w:rPr>
        <w:t>数据库查询失败，提示</w:t>
      </w:r>
      <w:r>
        <w:rPr>
          <w:color w:val="000000"/>
        </w:rPr>
        <w:t>“</w:t>
      </w:r>
      <w:r>
        <w:rPr>
          <w:color w:val="000000"/>
        </w:rPr>
        <w:t>系统异常</w:t>
      </w:r>
      <w:r>
        <w:rPr>
          <w:color w:val="000000"/>
        </w:rPr>
        <w:t>”</w:t>
      </w:r>
    </w:p>
    <w:p w14:paraId="1B69B148" w14:textId="77777777" w:rsidR="00C22C48" w:rsidRDefault="00000000">
      <w:pPr>
        <w:rPr>
          <w:color w:val="000000"/>
        </w:rPr>
      </w:pPr>
      <w:r>
        <w:rPr>
          <w:color w:val="000000"/>
        </w:rPr>
        <w:t>用户无购物车记录，返回空列表及提示购物车为空</w:t>
      </w:r>
    </w:p>
    <w:p w14:paraId="40C2CDEE" w14:textId="045E9592" w:rsidR="00C22C48" w:rsidRDefault="00000000">
      <w:pPr>
        <w:jc w:val="center"/>
        <w:rPr>
          <w:color w:val="000000"/>
        </w:rPr>
      </w:pPr>
      <w:r>
        <w:rPr>
          <w:noProof/>
          <w:color w:val="000000"/>
        </w:rPr>
        <w:pict w14:anchorId="6249BB18">
          <v:shape id="_x0000_i1037" type="#_x0000_t75" alt="descript" style="width:180pt;height:293.15pt;visibility:visible;mso-wrap-style:square">
            <v:imagedata r:id="rId28" o:title="descript"/>
          </v:shape>
        </w:pict>
      </w:r>
    </w:p>
    <w:p w14:paraId="0C62F4D6" w14:textId="77777777" w:rsidR="00C22C48" w:rsidRDefault="00C22C48"/>
    <w:p w14:paraId="4B577342" w14:textId="77777777" w:rsidR="00C22C48" w:rsidRDefault="00000000">
      <w:r>
        <w:t xml:space="preserve">4 </w:t>
      </w:r>
      <w:r>
        <w:t>输出</w:t>
      </w:r>
    </w:p>
    <w:p w14:paraId="74ED89AF" w14:textId="77777777" w:rsidR="00C22C48" w:rsidRDefault="00000000">
      <w:pPr>
        <w:rPr>
          <w:color w:val="000000"/>
        </w:rPr>
      </w:pPr>
      <w:r>
        <w:rPr>
          <w:color w:val="000000"/>
        </w:rPr>
        <w:t>输出数据：商品名称、图片、单价、克重、数量、小计金额、购物车总金额</w:t>
      </w:r>
    </w:p>
    <w:p w14:paraId="57C7EF31" w14:textId="77777777" w:rsidR="00C22C48" w:rsidRDefault="00000000">
      <w:pPr>
        <w:rPr>
          <w:color w:val="000000"/>
        </w:rPr>
      </w:pPr>
      <w:r>
        <w:rPr>
          <w:color w:val="000000"/>
        </w:rPr>
        <w:t>数量：若干商品（根据购物车中实际条目）</w:t>
      </w:r>
    </w:p>
    <w:p w14:paraId="2C3004F1" w14:textId="77777777" w:rsidR="00C22C48" w:rsidRDefault="00000000">
      <w:pPr>
        <w:rPr>
          <w:color w:val="000000"/>
        </w:rPr>
      </w:pPr>
      <w:r>
        <w:rPr>
          <w:color w:val="000000"/>
        </w:rPr>
        <w:t>度量单位：元（金额）、克（重量）、件（数量）</w:t>
      </w:r>
    </w:p>
    <w:p w14:paraId="493A58BC" w14:textId="77777777" w:rsidR="00C22C48" w:rsidRDefault="00000000">
      <w:pPr>
        <w:rPr>
          <w:color w:val="000000"/>
        </w:rPr>
      </w:pPr>
      <w:r>
        <w:rPr>
          <w:color w:val="000000"/>
        </w:rPr>
        <w:t>时序：实时返回，延迟不超过</w:t>
      </w:r>
      <w:r>
        <w:rPr>
          <w:color w:val="000000"/>
        </w:rPr>
        <w:t>2</w:t>
      </w:r>
      <w:r>
        <w:rPr>
          <w:color w:val="000000"/>
        </w:rPr>
        <w:t>秒</w:t>
      </w:r>
    </w:p>
    <w:p w14:paraId="5E6AED33" w14:textId="77777777" w:rsidR="00C22C48" w:rsidRDefault="00000000">
      <w:pPr>
        <w:rPr>
          <w:color w:val="000000"/>
        </w:rPr>
      </w:pPr>
      <w:r>
        <w:rPr>
          <w:color w:val="000000"/>
        </w:rPr>
        <w:t>输出范围：金额范围</w:t>
      </w:r>
      <w:r>
        <w:rPr>
          <w:color w:val="000000"/>
        </w:rPr>
        <w:t>0~99999.99</w:t>
      </w:r>
      <w:r>
        <w:rPr>
          <w:color w:val="000000"/>
        </w:rPr>
        <w:t>元，数量为正整数</w:t>
      </w:r>
    </w:p>
    <w:p w14:paraId="471AB39D" w14:textId="77777777" w:rsidR="00C22C48" w:rsidRDefault="00000000">
      <w:pPr>
        <w:rPr>
          <w:color w:val="000000"/>
        </w:rPr>
      </w:pPr>
      <w:r>
        <w:rPr>
          <w:color w:val="000000"/>
        </w:rPr>
        <w:t>非法值处理：异常商品（被删除</w:t>
      </w:r>
      <w:r>
        <w:rPr>
          <w:color w:val="000000"/>
        </w:rPr>
        <w:t>/</w:t>
      </w:r>
      <w:r>
        <w:rPr>
          <w:color w:val="000000"/>
        </w:rPr>
        <w:t>下架）以</w:t>
      </w:r>
      <w:r>
        <w:rPr>
          <w:color w:val="000000"/>
        </w:rPr>
        <w:t>“</w:t>
      </w:r>
      <w:r>
        <w:rPr>
          <w:color w:val="000000"/>
        </w:rPr>
        <w:t>失效商品</w:t>
      </w:r>
      <w:r>
        <w:rPr>
          <w:color w:val="000000"/>
        </w:rPr>
        <w:t>”</w:t>
      </w:r>
      <w:r>
        <w:rPr>
          <w:color w:val="000000"/>
        </w:rPr>
        <w:t>标记，允许用户手动移除</w:t>
      </w:r>
    </w:p>
    <w:p w14:paraId="66697210" w14:textId="77777777" w:rsidR="00C22C48" w:rsidRDefault="00000000">
      <w:pPr>
        <w:rPr>
          <w:color w:val="000000"/>
        </w:rPr>
      </w:pPr>
      <w:r>
        <w:rPr>
          <w:color w:val="000000"/>
        </w:rPr>
        <w:t>错误消息：如</w:t>
      </w:r>
      <w:r>
        <w:rPr>
          <w:color w:val="000000"/>
        </w:rPr>
        <w:t>“</w:t>
      </w:r>
      <w:r>
        <w:rPr>
          <w:color w:val="000000"/>
        </w:rPr>
        <w:t>购物车为空</w:t>
      </w:r>
      <w:r>
        <w:rPr>
          <w:color w:val="000000"/>
        </w:rPr>
        <w:t>”“</w:t>
      </w:r>
      <w:r>
        <w:rPr>
          <w:color w:val="000000"/>
        </w:rPr>
        <w:t>系统错误，请稍后重试</w:t>
      </w:r>
      <w:r>
        <w:rPr>
          <w:color w:val="000000"/>
        </w:rPr>
        <w:t>”</w:t>
      </w:r>
    </w:p>
    <w:p w14:paraId="7649BC75" w14:textId="77777777" w:rsidR="00C22C48" w:rsidRDefault="00000000">
      <w:pPr>
        <w:pStyle w:val="3"/>
      </w:pPr>
      <w:r>
        <w:t xml:space="preserve">3.5.2 </w:t>
      </w:r>
      <w:r>
        <w:t>加入购物车</w:t>
      </w:r>
    </w:p>
    <w:p w14:paraId="05CFBCE2" w14:textId="77777777" w:rsidR="00C22C48" w:rsidRDefault="00000000">
      <w:r>
        <w:t xml:space="preserve">1 </w:t>
      </w:r>
      <w:r>
        <w:t>介绍</w:t>
      </w:r>
    </w:p>
    <w:p w14:paraId="0D8DDEA1" w14:textId="77777777" w:rsidR="00C22C48" w:rsidRDefault="00000000">
      <w:r>
        <w:t>加入购物车功能是电商平台的核心功能，允许用户将选中的商品添加至个人购物车，以便集中结算或后续购买。该功能支持多商品、多数量添加，对购物流程优化、提升用户体验具有重要意义，可规范商品添加逻辑及异常处理流程。</w:t>
      </w:r>
    </w:p>
    <w:p w14:paraId="16A286A1" w14:textId="77777777" w:rsidR="00C22C48" w:rsidRDefault="00C22C48"/>
    <w:p w14:paraId="7413948B" w14:textId="77777777" w:rsidR="00C22C48" w:rsidRDefault="00000000">
      <w:r>
        <w:t xml:space="preserve">2 </w:t>
      </w:r>
      <w:r>
        <w:t>输入</w:t>
      </w:r>
    </w:p>
    <w:p w14:paraId="2E369255" w14:textId="77777777" w:rsidR="00C22C48" w:rsidRDefault="00000000">
      <w:r>
        <w:t>输入来源：用户通过商品详情页点击</w:t>
      </w:r>
      <w:r>
        <w:t xml:space="preserve"> “</w:t>
      </w:r>
      <w:r>
        <w:t>加入购物车</w:t>
      </w:r>
      <w:r>
        <w:t xml:space="preserve">” </w:t>
      </w:r>
      <w:r>
        <w:t>按钮触发，数据包含商品信息及用户输入的购买数量，用户登录态信息（用于关联购物车归属）。</w:t>
      </w:r>
    </w:p>
    <w:p w14:paraId="7E9887D7" w14:textId="77777777" w:rsidR="00C22C48" w:rsidRDefault="00000000">
      <w:r>
        <w:t>数量：</w:t>
      </w:r>
    </w:p>
    <w:p w14:paraId="3CA02F74" w14:textId="77777777" w:rsidR="00C22C48" w:rsidRDefault="00000000">
      <w:r>
        <w:t>商品唯一标识符（如商品</w:t>
      </w:r>
      <w:r>
        <w:t xml:space="preserve"> ID</w:t>
      </w:r>
      <w:r>
        <w:t>）：</w:t>
      </w:r>
      <w:r>
        <w:t xml:space="preserve">1 </w:t>
      </w:r>
      <w:r>
        <w:t>个，用于定位具体商品。</w:t>
      </w:r>
    </w:p>
    <w:p w14:paraId="684941CA" w14:textId="77777777" w:rsidR="00C22C48" w:rsidRDefault="00000000">
      <w:r>
        <w:t>购买数量：</w:t>
      </w:r>
      <w:r>
        <w:t xml:space="preserve">1 </w:t>
      </w:r>
      <w:r>
        <w:t>个，用户输入的正整数。</w:t>
      </w:r>
    </w:p>
    <w:p w14:paraId="5D6DDB9E" w14:textId="77777777" w:rsidR="00C22C48" w:rsidRDefault="00000000">
      <w:r>
        <w:t>度量单位：数量单位为</w:t>
      </w:r>
      <w:r>
        <w:t xml:space="preserve"> “</w:t>
      </w:r>
      <w:r>
        <w:t>件</w:t>
      </w:r>
      <w:r>
        <w:t xml:space="preserve">” </w:t>
      </w:r>
      <w:r>
        <w:t>或</w:t>
      </w:r>
      <w:r>
        <w:t xml:space="preserve"> “</w:t>
      </w:r>
      <w:r>
        <w:t>个</w:t>
      </w:r>
      <w:r>
        <w:t>”</w:t>
      </w:r>
      <w:r>
        <w:t>（与商品属性一致）。</w:t>
      </w:r>
    </w:p>
    <w:p w14:paraId="5A8F1231" w14:textId="77777777" w:rsidR="00C22C48" w:rsidRDefault="00000000">
      <w:r>
        <w:t>时间要求：用户操作触发后，系统需在合理时间内（如</w:t>
      </w:r>
      <w:r>
        <w:t xml:space="preserve"> 1 </w:t>
      </w:r>
      <w:r>
        <w:t>秒内）响应并反馈结果。</w:t>
      </w:r>
    </w:p>
    <w:p w14:paraId="3DB9BAD1" w14:textId="77777777" w:rsidR="00C22C48" w:rsidRDefault="00000000">
      <w:r>
        <w:t>有效输入范围：</w:t>
      </w:r>
    </w:p>
    <w:p w14:paraId="1940B5AD" w14:textId="77777777" w:rsidR="00C22C48" w:rsidRDefault="00000000">
      <w:r>
        <w:t>商品</w:t>
      </w:r>
      <w:r>
        <w:t xml:space="preserve"> ID </w:t>
      </w:r>
      <w:r>
        <w:t>需为平台有效商品标识（存在于商品数据库中）；</w:t>
      </w:r>
    </w:p>
    <w:p w14:paraId="628667D7" w14:textId="77777777" w:rsidR="00C22C48" w:rsidRDefault="00000000">
      <w:r>
        <w:t>购买数量为正整数，且不超过商品库存数量及平台限购数量（如单商品限购</w:t>
      </w:r>
      <w:r>
        <w:t xml:space="preserve"> 100 </w:t>
      </w:r>
      <w:r>
        <w:t>件，待定）。</w:t>
      </w:r>
    </w:p>
    <w:p w14:paraId="594A9392" w14:textId="77777777" w:rsidR="00C22C48" w:rsidRDefault="00C22C48"/>
    <w:p w14:paraId="1D0C3A88" w14:textId="77777777" w:rsidR="00C22C48" w:rsidRDefault="00000000">
      <w:r>
        <w:t xml:space="preserve">3 </w:t>
      </w:r>
      <w:r>
        <w:t>处理</w:t>
      </w:r>
    </w:p>
    <w:p w14:paraId="792E3BDC" w14:textId="77777777" w:rsidR="00C22C48" w:rsidRDefault="00000000">
      <w:r>
        <w:t xml:space="preserve">a. </w:t>
      </w:r>
      <w:r>
        <w:t>输入数据有效性检测</w:t>
      </w:r>
    </w:p>
    <w:p w14:paraId="7DBB598F" w14:textId="77777777" w:rsidR="00C22C48" w:rsidRDefault="00000000">
      <w:r>
        <w:t>验证商品</w:t>
      </w:r>
      <w:r>
        <w:t xml:space="preserve"> ID </w:t>
      </w:r>
      <w:r>
        <w:t>是否存在，库存是否充足（</w:t>
      </w:r>
      <w:r>
        <w:t>≥</w:t>
      </w:r>
      <w:r>
        <w:t>购买数量）。</w:t>
      </w:r>
    </w:p>
    <w:p w14:paraId="1767BFDC" w14:textId="77777777" w:rsidR="00C22C48" w:rsidRDefault="00000000">
      <w:r>
        <w:t>检测购买数量是否为正整数，是否超过限购阈值。</w:t>
      </w:r>
    </w:p>
    <w:p w14:paraId="0238069C" w14:textId="77777777" w:rsidR="00C22C48" w:rsidRDefault="00000000">
      <w:r>
        <w:t>b.</w:t>
      </w:r>
      <w:r>
        <w:t>异常情况回应</w:t>
      </w:r>
    </w:p>
    <w:p w14:paraId="3A623E2D" w14:textId="77777777" w:rsidR="00C22C48" w:rsidRDefault="00000000">
      <w:r>
        <w:t>用户未登录：弹窗提示</w:t>
      </w:r>
      <w:r>
        <w:t xml:space="preserve"> “</w:t>
      </w:r>
      <w:r>
        <w:t>请先登录后操作</w:t>
      </w:r>
      <w:r>
        <w:t>”</w:t>
      </w:r>
      <w:r>
        <w:t>，引导跳转登录页。</w:t>
      </w:r>
    </w:p>
    <w:p w14:paraId="65F82455" w14:textId="77777777" w:rsidR="00C22C48" w:rsidRDefault="00000000">
      <w:r>
        <w:t>商品无效：前端提示</w:t>
      </w:r>
      <w:r>
        <w:t xml:space="preserve"> “</w:t>
      </w:r>
      <w:r>
        <w:t>商品不存在或已下架，无法加入购物车</w:t>
      </w:r>
      <w:r>
        <w:t xml:space="preserve">” </w:t>
      </w:r>
      <w:r>
        <w:t>。</w:t>
      </w:r>
    </w:p>
    <w:p w14:paraId="7B96B581" w14:textId="77777777" w:rsidR="00C22C48" w:rsidRDefault="00000000">
      <w:r>
        <w:t>库存不足：提示</w:t>
      </w:r>
      <w:r>
        <w:t xml:space="preserve"> “</w:t>
      </w:r>
      <w:r>
        <w:t>库存不足，当前可购数量为</w:t>
      </w:r>
      <w:r>
        <w:t xml:space="preserve"> XX”</w:t>
      </w:r>
      <w:r>
        <w:t>。</w:t>
      </w:r>
    </w:p>
    <w:p w14:paraId="5FBE13E4" w14:textId="77777777" w:rsidR="00C22C48" w:rsidRDefault="00C22C48"/>
    <w:p w14:paraId="1A0DFFC0" w14:textId="77777777" w:rsidR="00C22C48" w:rsidRDefault="00C22C48"/>
    <w:p w14:paraId="26192E23" w14:textId="72A5E767" w:rsidR="00C22C48" w:rsidRDefault="00000000">
      <w:pPr>
        <w:jc w:val="center"/>
      </w:pPr>
      <w:r w:rsidRPr="00750B6D">
        <w:rPr>
          <w:noProof/>
        </w:rPr>
        <w:pict w14:anchorId="4A2B5B15">
          <v:shape id="_x0000_i1036" type="#_x0000_t75" alt="descript" style="width:128.55pt;height:349.7pt;visibility:visible;mso-wrap-style:square">
            <v:imagedata r:id="rId29" o:title="descript"/>
          </v:shape>
        </w:pict>
      </w:r>
    </w:p>
    <w:p w14:paraId="2F0BAFD6" w14:textId="77777777" w:rsidR="00C22C48" w:rsidRDefault="00C22C48"/>
    <w:p w14:paraId="6E656447" w14:textId="77777777" w:rsidR="00C22C48" w:rsidRDefault="00000000">
      <w:r>
        <w:t xml:space="preserve">4 </w:t>
      </w:r>
      <w:r>
        <w:t>输出</w:t>
      </w:r>
    </w:p>
    <w:p w14:paraId="42C4F932" w14:textId="77777777" w:rsidR="00C22C48" w:rsidRDefault="00000000">
      <w:r>
        <w:t>成功：购物车记录新增</w:t>
      </w:r>
      <w:r>
        <w:t xml:space="preserve"> / </w:t>
      </w:r>
      <w:r>
        <w:t>更新正确，数量符合逻辑；提示</w:t>
      </w:r>
      <w:r>
        <w:t xml:space="preserve"> “</w:t>
      </w:r>
      <w:r>
        <w:t>商品已加入购物车</w:t>
      </w:r>
      <w:r>
        <w:t>”</w:t>
      </w:r>
      <w:r>
        <w:t>，购物车信息展示更新。</w:t>
      </w:r>
    </w:p>
    <w:p w14:paraId="1998C151" w14:textId="77777777" w:rsidR="00C22C48" w:rsidRDefault="00000000">
      <w:r>
        <w:t>失败：输出对应错误提示（如登录、商品、库存相关</w:t>
      </w:r>
      <w:r>
        <w:t xml:space="preserve"> </w:t>
      </w:r>
      <w:r>
        <w:t>），不执行数据库写入，或回滚异常操作</w:t>
      </w:r>
    </w:p>
    <w:p w14:paraId="143D0537" w14:textId="77777777" w:rsidR="00C22C48" w:rsidRDefault="00000000">
      <w:pPr>
        <w:pStyle w:val="3"/>
      </w:pPr>
      <w:r>
        <w:t xml:space="preserve">3.5.3 </w:t>
      </w:r>
      <w:r>
        <w:t>修改购物车</w:t>
      </w:r>
    </w:p>
    <w:p w14:paraId="03FDB8B8" w14:textId="77777777" w:rsidR="00C22C48" w:rsidRDefault="00000000">
      <w:r>
        <w:t xml:space="preserve">1 </w:t>
      </w:r>
      <w:r>
        <w:t>介绍</w:t>
      </w:r>
    </w:p>
    <w:p w14:paraId="37A424FD" w14:textId="77777777" w:rsidR="00C22C48" w:rsidRDefault="00000000">
      <w:r>
        <w:t xml:space="preserve">  </w:t>
      </w:r>
      <w:r>
        <w:t>修改购物车功能支持用户在购物车页面通过</w:t>
      </w:r>
      <w:r>
        <w:t xml:space="preserve"> “+”“-” </w:t>
      </w:r>
      <w:r>
        <w:t>按钮调整商品数量，满足用户按需变更购买需求，保障购物车数据与用户意图一致，对精准下单、库存同步及订单金额计算至关重要。</w:t>
      </w:r>
    </w:p>
    <w:p w14:paraId="2F2BD5F4" w14:textId="77777777" w:rsidR="00C22C48" w:rsidRDefault="00C22C48"/>
    <w:p w14:paraId="3FBBB587" w14:textId="77777777" w:rsidR="00C22C48" w:rsidRDefault="00000000">
      <w:r>
        <w:t xml:space="preserve">2 </w:t>
      </w:r>
      <w:r>
        <w:t>输入</w:t>
      </w:r>
    </w:p>
    <w:p w14:paraId="1F2FC540" w14:textId="77777777" w:rsidR="00C22C48" w:rsidRDefault="00000000">
      <w:r>
        <w:t xml:space="preserve">  </w:t>
      </w:r>
      <w:r>
        <w:t>输入来源：用户在购物车页面点击</w:t>
      </w:r>
      <w:r>
        <w:t xml:space="preserve"> “+” </w:t>
      </w:r>
      <w:r>
        <w:t>或</w:t>
      </w:r>
      <w:r>
        <w:t xml:space="preserve"> “-” </w:t>
      </w:r>
      <w:r>
        <w:t>按钮触发操作，数据包含用户登录态（隐含判断是否登录）、用户</w:t>
      </w:r>
      <w:r>
        <w:t xml:space="preserve"> ID</w:t>
      </w:r>
      <w:r>
        <w:t>（登录后获取）、商品</w:t>
      </w:r>
      <w:r>
        <w:t xml:space="preserve"> ID</w:t>
      </w:r>
      <w:r>
        <w:t>（购物车商品关联）、修改后的商品数量（通过按钮操作增减，默认基于原数量变更</w:t>
      </w:r>
      <w:r>
        <w:t xml:space="preserve"> </w:t>
      </w:r>
      <w:r>
        <w:t>）。</w:t>
      </w:r>
    </w:p>
    <w:p w14:paraId="06AEED7D" w14:textId="77777777" w:rsidR="00C22C48" w:rsidRDefault="00000000">
      <w:r>
        <w:t>数量：</w:t>
      </w:r>
    </w:p>
    <w:p w14:paraId="7FD98197" w14:textId="77777777" w:rsidR="00C22C48" w:rsidRDefault="00000000">
      <w:r>
        <w:t xml:space="preserve">  </w:t>
      </w:r>
      <w:r>
        <w:t>用户</w:t>
      </w:r>
      <w:r>
        <w:t xml:space="preserve"> ID</w:t>
      </w:r>
      <w:r>
        <w:t>：</w:t>
      </w:r>
      <w:r>
        <w:t xml:space="preserve">1 </w:t>
      </w:r>
      <w:r>
        <w:t>个，用于关联操作归属，格式遵循平台用户标识规则（如数字、字符串组合</w:t>
      </w:r>
      <w:r>
        <w:t xml:space="preserve"> </w:t>
      </w:r>
      <w:r>
        <w:t>）。</w:t>
      </w:r>
    </w:p>
    <w:p w14:paraId="564D6C00" w14:textId="77777777" w:rsidR="00C22C48" w:rsidRDefault="00000000">
      <w:r>
        <w:t xml:space="preserve">  </w:t>
      </w:r>
      <w:r>
        <w:t>商品</w:t>
      </w:r>
      <w:r>
        <w:t xml:space="preserve"> ID</w:t>
      </w:r>
      <w:r>
        <w:t>：</w:t>
      </w:r>
      <w:r>
        <w:t xml:space="preserve">1 </w:t>
      </w:r>
      <w:r>
        <w:t>个，唯一标识购物车中的商品，与商品库编码规则一致。</w:t>
      </w:r>
    </w:p>
    <w:p w14:paraId="73351670" w14:textId="77777777" w:rsidR="00C22C48" w:rsidRDefault="00000000">
      <w:r>
        <w:t xml:space="preserve">  </w:t>
      </w:r>
      <w:r>
        <w:t>修改后数量：</w:t>
      </w:r>
      <w:r>
        <w:t xml:space="preserve">1 </w:t>
      </w:r>
      <w:r>
        <w:t>个，为正整数，取值受商品库存（库存</w:t>
      </w:r>
      <w:r>
        <w:t>≥</w:t>
      </w:r>
      <w:r>
        <w:t>数量</w:t>
      </w:r>
      <w:r>
        <w:t xml:space="preserve"> </w:t>
      </w:r>
      <w:r>
        <w:t>）限制，且需大于</w:t>
      </w:r>
      <w:r>
        <w:t xml:space="preserve"> 0</w:t>
      </w:r>
      <w:r>
        <w:t>（数量为</w:t>
      </w:r>
      <w:r>
        <w:t xml:space="preserve"> 0 </w:t>
      </w:r>
      <w:r>
        <w:t>时通常触发删除逻辑，待定</w:t>
      </w:r>
      <w:r>
        <w:t xml:space="preserve"> </w:t>
      </w:r>
      <w:r>
        <w:t>）。</w:t>
      </w:r>
    </w:p>
    <w:p w14:paraId="56AAA9BE" w14:textId="77777777" w:rsidR="00C22C48" w:rsidRDefault="00000000">
      <w:r>
        <w:t>用户登录态：</w:t>
      </w:r>
      <w:r>
        <w:t xml:space="preserve">1 </w:t>
      </w:r>
      <w:r>
        <w:t>个标识（如</w:t>
      </w:r>
      <w:r>
        <w:t xml:space="preserve"> token </w:t>
      </w:r>
      <w:r>
        <w:t>），用于判断用户登录状态。</w:t>
      </w:r>
    </w:p>
    <w:p w14:paraId="6C3EBCF5" w14:textId="77777777" w:rsidR="00C22C48" w:rsidRDefault="00000000">
      <w:r>
        <w:t>度量单位：数量单位为</w:t>
      </w:r>
      <w:r>
        <w:t xml:space="preserve"> “</w:t>
      </w:r>
      <w:r>
        <w:t>件</w:t>
      </w:r>
      <w:r>
        <w:t>”</w:t>
      </w:r>
      <w:r>
        <w:t>，与商品销售单位匹配。</w:t>
      </w:r>
    </w:p>
    <w:p w14:paraId="3DE3E22A" w14:textId="77777777" w:rsidR="00C22C48" w:rsidRDefault="00000000">
      <w:r>
        <w:t>时间要求：用户点击按钮后，系统需在</w:t>
      </w:r>
      <w:r>
        <w:t xml:space="preserve"> 1 </w:t>
      </w:r>
      <w:r>
        <w:t>秒内响应处理结果（含网络延迟、数据校验等耗时</w:t>
      </w:r>
      <w:r>
        <w:t xml:space="preserve"> </w:t>
      </w:r>
      <w:r>
        <w:t>）。</w:t>
      </w:r>
    </w:p>
    <w:p w14:paraId="6A68331B" w14:textId="77777777" w:rsidR="00C22C48" w:rsidRDefault="00000000">
      <w:r>
        <w:t>有效输入范围：</w:t>
      </w:r>
    </w:p>
    <w:p w14:paraId="3A7D8872" w14:textId="77777777" w:rsidR="00C22C48" w:rsidRDefault="00000000">
      <w:r>
        <w:t xml:space="preserve">  </w:t>
      </w:r>
      <w:r>
        <w:t>用户</w:t>
      </w:r>
      <w:r>
        <w:t xml:space="preserve"> ID</w:t>
      </w:r>
      <w:r>
        <w:t>：需为平台有效登录用户标识，与登录态关联。</w:t>
      </w:r>
    </w:p>
    <w:p w14:paraId="7CE85DFE" w14:textId="77777777" w:rsidR="00C22C48" w:rsidRDefault="00000000">
      <w:r>
        <w:t xml:space="preserve">  </w:t>
      </w:r>
      <w:r>
        <w:t>商品</w:t>
      </w:r>
      <w:r>
        <w:t xml:space="preserve"> ID</w:t>
      </w:r>
      <w:r>
        <w:t>：需为用户购物车中存在的商品</w:t>
      </w:r>
      <w:r>
        <w:t xml:space="preserve"> ID</w:t>
      </w:r>
      <w:r>
        <w:t>。</w:t>
      </w:r>
    </w:p>
    <w:p w14:paraId="796ADEA5" w14:textId="77777777" w:rsidR="00C22C48" w:rsidRDefault="00000000">
      <w:r>
        <w:t>修改后数量：</w:t>
      </w:r>
      <w:r>
        <w:t xml:space="preserve">1 ≤ </w:t>
      </w:r>
      <w:r>
        <w:t>数量</w:t>
      </w:r>
      <w:r>
        <w:t xml:space="preserve"> ≤ </w:t>
      </w:r>
      <w:r>
        <w:t>商品实时库存，且为整数；若操作后数量小于</w:t>
      </w:r>
      <w:r>
        <w:t xml:space="preserve"> 1</w:t>
      </w:r>
      <w:r>
        <w:t>，视为无效（需结合删除逻辑处理，待定</w:t>
      </w:r>
      <w:r>
        <w:t xml:space="preserve"> </w:t>
      </w:r>
      <w:r>
        <w:t>）。</w:t>
      </w:r>
    </w:p>
    <w:p w14:paraId="13EC4612" w14:textId="77777777" w:rsidR="00C22C48" w:rsidRDefault="00C22C48"/>
    <w:p w14:paraId="6A48EA31" w14:textId="77777777" w:rsidR="00C22C48" w:rsidRDefault="00000000">
      <w:r>
        <w:t xml:space="preserve">3 </w:t>
      </w:r>
      <w:r>
        <w:t>处理</w:t>
      </w:r>
    </w:p>
    <w:p w14:paraId="0A4D48D9" w14:textId="77777777" w:rsidR="00C22C48" w:rsidRDefault="00000000">
      <w:r>
        <w:t>a.</w:t>
      </w:r>
      <w:r>
        <w:t>输入数据有效性检测：</w:t>
      </w:r>
    </w:p>
    <w:p w14:paraId="51F067A6" w14:textId="77777777" w:rsidR="00C22C48" w:rsidRDefault="00000000">
      <w:r>
        <w:t>用户登录态检测：判断用户是否登录；未登录则拦截流程。</w:t>
      </w:r>
    </w:p>
    <w:p w14:paraId="0EC53BB3" w14:textId="77777777" w:rsidR="00C22C48" w:rsidRDefault="00000000">
      <w:r>
        <w:t>商品</w:t>
      </w:r>
      <w:r>
        <w:t xml:space="preserve"> ID </w:t>
      </w:r>
      <w:r>
        <w:t>与数量关联性检测：检查商品</w:t>
      </w:r>
      <w:r>
        <w:t xml:space="preserve"> ID </w:t>
      </w:r>
      <w:r>
        <w:t>是否存在于用户购物车中，确保操作对象有效。</w:t>
      </w:r>
    </w:p>
    <w:p w14:paraId="3F900730" w14:textId="77777777" w:rsidR="00C22C48" w:rsidRDefault="00000000">
      <w:r>
        <w:t>修改后数量检测：校验数量是否为正整数，且不超过商品库存。</w:t>
      </w:r>
    </w:p>
    <w:p w14:paraId="13708904" w14:textId="77777777" w:rsidR="00C22C48" w:rsidRDefault="00000000">
      <w:r>
        <w:t>b.</w:t>
      </w:r>
      <w:r>
        <w:t>异常情况回应：</w:t>
      </w:r>
    </w:p>
    <w:p w14:paraId="5F452A5B" w14:textId="77777777" w:rsidR="00C22C48" w:rsidRDefault="00000000">
      <w:r>
        <w:t>用户未登录：前端弹窗提示</w:t>
      </w:r>
      <w:r>
        <w:t xml:space="preserve"> “</w:t>
      </w:r>
      <w:r>
        <w:t>请先登录后操作</w:t>
      </w:r>
      <w:r>
        <w:t>”</w:t>
      </w:r>
      <w:r>
        <w:t>，引导跳转登录页。</w:t>
      </w:r>
    </w:p>
    <w:p w14:paraId="7B76BEF8" w14:textId="77777777" w:rsidR="00C22C48" w:rsidRDefault="00000000">
      <w:r>
        <w:t>库存不足：前端提示</w:t>
      </w:r>
      <w:r>
        <w:t xml:space="preserve"> “</w:t>
      </w:r>
      <w:r>
        <w:t>库存不足，当前可购数量为</w:t>
      </w:r>
      <w:r>
        <w:t xml:space="preserve"> [X] </w:t>
      </w:r>
      <w:r>
        <w:t>件</w:t>
      </w:r>
      <w:r>
        <w:t>”</w:t>
      </w:r>
      <w:r>
        <w:t>（</w:t>
      </w:r>
      <w:r>
        <w:t xml:space="preserve">X </w:t>
      </w:r>
      <w:r>
        <w:t>为实时库存</w:t>
      </w:r>
      <w:r>
        <w:t xml:space="preserve"> </w:t>
      </w:r>
      <w:r>
        <w:t>），恢复购物车原数量展示。</w:t>
      </w:r>
    </w:p>
    <w:p w14:paraId="15892F1A" w14:textId="77777777" w:rsidR="00C22C48" w:rsidRDefault="00000000">
      <w:r>
        <w:t>数量非法：若规则为不允许数量为</w:t>
      </w:r>
      <w:r>
        <w:t xml:space="preserve"> 0</w:t>
      </w:r>
      <w:r>
        <w:t>，提示</w:t>
      </w:r>
      <w:r>
        <w:t xml:space="preserve"> “</w:t>
      </w:r>
      <w:r>
        <w:t>数量需为正整数</w:t>
      </w:r>
      <w:r>
        <w:t>”</w:t>
      </w:r>
      <w:r>
        <w:t>，恢复原数量。</w:t>
      </w:r>
    </w:p>
    <w:p w14:paraId="4AE0A76D" w14:textId="77777777" w:rsidR="00C22C48" w:rsidRDefault="00C22C48"/>
    <w:p w14:paraId="2783D62B" w14:textId="77777777" w:rsidR="00C22C48" w:rsidRDefault="00C22C48"/>
    <w:p w14:paraId="07BBF3BC" w14:textId="29034681" w:rsidR="00C22C48" w:rsidRDefault="00000000">
      <w:pPr>
        <w:jc w:val="center"/>
      </w:pPr>
      <w:r w:rsidRPr="00750B6D">
        <w:rPr>
          <w:noProof/>
        </w:rPr>
        <w:pict w14:anchorId="6CF47BB2">
          <v:shape id="_x0000_i1035" type="#_x0000_t75" alt="descript" style="width:2in;height:324pt;visibility:visible;mso-wrap-style:square">
            <v:imagedata r:id="rId30" o:title="descript"/>
          </v:shape>
        </w:pict>
      </w:r>
    </w:p>
    <w:p w14:paraId="50822B0B" w14:textId="77777777" w:rsidR="00C22C48" w:rsidRDefault="00000000">
      <w:r>
        <w:t xml:space="preserve">4 </w:t>
      </w:r>
      <w:r>
        <w:t>输出</w:t>
      </w:r>
    </w:p>
    <w:p w14:paraId="2CBA243B" w14:textId="77777777" w:rsidR="00C22C48" w:rsidRDefault="00000000">
      <w:r>
        <w:t>成功：数据库购物车记录数量更新正确，符合库存及业务规则；提示</w:t>
      </w:r>
      <w:r>
        <w:t xml:space="preserve"> “</w:t>
      </w:r>
      <w:r>
        <w:t>商品数量修改成功</w:t>
      </w:r>
      <w:r>
        <w:t>”</w:t>
      </w:r>
      <w:r>
        <w:t>，购物车数量、总金额展示更新。</w:t>
      </w:r>
    </w:p>
    <w:p w14:paraId="7C0CC019" w14:textId="77777777" w:rsidR="00C22C48" w:rsidRDefault="00000000">
      <w:r>
        <w:t>失败：输出对应错误提示（如登录、库存、数量非法相关</w:t>
      </w:r>
      <w:r>
        <w:t xml:space="preserve"> </w:t>
      </w:r>
      <w:r>
        <w:t>），不执行数据库无效更新，或回滚异常操作。</w:t>
      </w:r>
    </w:p>
    <w:p w14:paraId="10328907" w14:textId="77777777" w:rsidR="00C22C48" w:rsidRDefault="00C22C48"/>
    <w:p w14:paraId="7DBF9473" w14:textId="77777777" w:rsidR="00C22C48" w:rsidRDefault="00000000">
      <w:pPr>
        <w:pStyle w:val="3"/>
      </w:pPr>
      <w:r>
        <w:t xml:space="preserve">3.5.4 </w:t>
      </w:r>
      <w:r>
        <w:t>删除购物车</w:t>
      </w:r>
    </w:p>
    <w:p w14:paraId="39AF07D9" w14:textId="77777777" w:rsidR="00C22C48" w:rsidRDefault="00000000">
      <w:r>
        <w:t xml:space="preserve">1 </w:t>
      </w:r>
      <w:r>
        <w:t>介绍</w:t>
      </w:r>
    </w:p>
    <w:p w14:paraId="0ACCE448" w14:textId="77777777" w:rsidR="00C22C48" w:rsidRDefault="00000000">
      <w:r>
        <w:t xml:space="preserve">  </w:t>
      </w:r>
      <w:r>
        <w:t>删除购物车功能支持用户在购物车页面移除不再需要的商品记录，帮助用户整理购物车内容，确保购物车数据精准，提升下单决策效率，对优化用户购物体验、维护购物车数据完整性有重要作用。</w:t>
      </w:r>
    </w:p>
    <w:p w14:paraId="715E4677" w14:textId="77777777" w:rsidR="00C22C48" w:rsidRDefault="00C22C48"/>
    <w:p w14:paraId="48C238CB" w14:textId="77777777" w:rsidR="00C22C48" w:rsidRDefault="00000000">
      <w:r>
        <w:t xml:space="preserve">2 </w:t>
      </w:r>
      <w:r>
        <w:t>输入</w:t>
      </w:r>
    </w:p>
    <w:p w14:paraId="5E099D6F" w14:textId="77777777" w:rsidR="00C22C48" w:rsidRDefault="00000000">
      <w:r>
        <w:t>操作：用户在购物车页面点击</w:t>
      </w:r>
      <w:r>
        <w:t xml:space="preserve"> “</w:t>
      </w:r>
      <w:r>
        <w:t>删除</w:t>
      </w:r>
      <w:r>
        <w:t xml:space="preserve">” </w:t>
      </w:r>
      <w:r>
        <w:t>按钮触发操作。</w:t>
      </w:r>
    </w:p>
    <w:p w14:paraId="31E9956D" w14:textId="77777777" w:rsidR="00C22C48" w:rsidRDefault="00000000">
      <w:r>
        <w:t>有效输入范围：</w:t>
      </w:r>
    </w:p>
    <w:p w14:paraId="691631DD" w14:textId="77777777" w:rsidR="00C22C48" w:rsidRDefault="00000000">
      <w:r>
        <w:t>用户</w:t>
      </w:r>
      <w:r>
        <w:t xml:space="preserve"> ID</w:t>
      </w:r>
      <w:r>
        <w:t>：为平台有效登录用户标识，与登录态匹配。</w:t>
      </w:r>
    </w:p>
    <w:p w14:paraId="1383DF21" w14:textId="77777777" w:rsidR="00C22C48" w:rsidRDefault="00000000">
      <w:r>
        <w:t>待删除商品标识：为用户购物车中实际存在的商品记录标识，确保删除对象有效。</w:t>
      </w:r>
    </w:p>
    <w:p w14:paraId="4513A16C" w14:textId="77777777" w:rsidR="00C22C48" w:rsidRDefault="00C22C48"/>
    <w:p w14:paraId="1D247B10" w14:textId="77777777" w:rsidR="00C22C48" w:rsidRDefault="00C22C48"/>
    <w:p w14:paraId="1B91CB96" w14:textId="77777777" w:rsidR="00C22C48" w:rsidRDefault="00000000">
      <w:r>
        <w:t xml:space="preserve">3 </w:t>
      </w:r>
      <w:r>
        <w:t>处理</w:t>
      </w:r>
    </w:p>
    <w:p w14:paraId="433C0ADD" w14:textId="77777777" w:rsidR="00C22C48" w:rsidRDefault="00000000">
      <w:r>
        <w:t>a.</w:t>
      </w:r>
      <w:r>
        <w:t>输入数据有效性检测</w:t>
      </w:r>
    </w:p>
    <w:p w14:paraId="7179A429" w14:textId="77777777" w:rsidR="00C22C48" w:rsidRDefault="00000000">
      <w:r>
        <w:t>用户登录态检测：判断用户是否登录</w:t>
      </w:r>
      <w:r>
        <w:t>,</w:t>
      </w:r>
      <w:r>
        <w:t>未登录则拦截流程。</w:t>
      </w:r>
    </w:p>
    <w:p w14:paraId="629BBDF7" w14:textId="77777777" w:rsidR="00C22C48" w:rsidRDefault="00000000">
      <w:r>
        <w:t>待删除商品标识检测：检查商品标识是否存在于用户购物车记录中，确保操作对象有效。</w:t>
      </w:r>
    </w:p>
    <w:p w14:paraId="0BD39D5A" w14:textId="77777777" w:rsidR="00C22C48" w:rsidRDefault="00000000">
      <w:r>
        <w:t>b.</w:t>
      </w:r>
      <w:r>
        <w:t>异常情况回应</w:t>
      </w:r>
    </w:p>
    <w:p w14:paraId="50483965" w14:textId="77777777" w:rsidR="00C22C48" w:rsidRDefault="00000000">
      <w:r>
        <w:t>用户未登录：提示</w:t>
      </w:r>
      <w:r>
        <w:t xml:space="preserve"> “</w:t>
      </w:r>
      <w:r>
        <w:t>请先登录后操作</w:t>
      </w:r>
      <w:r>
        <w:t>”</w:t>
      </w:r>
      <w:r>
        <w:t>，引导跳转登录页。</w:t>
      </w:r>
    </w:p>
    <w:p w14:paraId="7DCEBE44" w14:textId="77777777" w:rsidR="00C22C48" w:rsidRDefault="00000000">
      <w:r>
        <w:t>待删除商品标识无效：若商品标识不存在于用户购物车，返回错误，提示</w:t>
      </w:r>
      <w:r>
        <w:t xml:space="preserve"> “</w:t>
      </w:r>
      <w:r>
        <w:t>删除失败，商品记录不存在</w:t>
      </w:r>
      <w:r>
        <w:t xml:space="preserve">” </w:t>
      </w:r>
      <w:r>
        <w:t>，流程终止。</w:t>
      </w:r>
    </w:p>
    <w:p w14:paraId="7F662A17" w14:textId="77777777" w:rsidR="00C22C48" w:rsidRDefault="00C22C48"/>
    <w:p w14:paraId="0D69AA12" w14:textId="4136641E" w:rsidR="00C22C48" w:rsidRDefault="00000000">
      <w:pPr>
        <w:jc w:val="center"/>
      </w:pPr>
      <w:r w:rsidRPr="00750B6D">
        <w:rPr>
          <w:noProof/>
        </w:rPr>
        <w:pict w14:anchorId="5FF6EDF2">
          <v:shape id="_x0000_i1034" type="#_x0000_t75" alt="descript" style="width:185.15pt;height:4in;visibility:visible;mso-wrap-style:square">
            <v:imagedata r:id="rId31" o:title="descript"/>
          </v:shape>
        </w:pict>
      </w:r>
    </w:p>
    <w:p w14:paraId="29AE35CE" w14:textId="77777777" w:rsidR="00C22C48" w:rsidRDefault="00C22C48"/>
    <w:p w14:paraId="1B52DB55" w14:textId="77777777" w:rsidR="00C22C48" w:rsidRDefault="00000000">
      <w:r>
        <w:t xml:space="preserve">4 </w:t>
      </w:r>
      <w:r>
        <w:t>输出</w:t>
      </w:r>
    </w:p>
    <w:p w14:paraId="54B507E5" w14:textId="77777777" w:rsidR="00C22C48" w:rsidRDefault="00000000">
      <w:r>
        <w:t>成功：提示</w:t>
      </w:r>
      <w:r>
        <w:t xml:space="preserve"> “</w:t>
      </w:r>
      <w:r>
        <w:t>商品已成功删除</w:t>
      </w:r>
      <w:r>
        <w:t>”</w:t>
      </w:r>
      <w:r>
        <w:t>，购物车列表更新展示。</w:t>
      </w:r>
    </w:p>
    <w:p w14:paraId="3FFCC8FD" w14:textId="77777777" w:rsidR="00C22C48" w:rsidRDefault="00000000">
      <w:r>
        <w:t>失败：输出对应错误提示（如登录、商品记录无效、网络异常相关</w:t>
      </w:r>
      <w:r>
        <w:t xml:space="preserve"> </w:t>
      </w:r>
      <w:r>
        <w:t>），不执行数据库错误删除，或回滚异常操作。</w:t>
      </w:r>
    </w:p>
    <w:p w14:paraId="5FB761DB" w14:textId="77777777" w:rsidR="00C22C48" w:rsidRDefault="00000000">
      <w:pPr>
        <w:pStyle w:val="3"/>
      </w:pPr>
      <w:r>
        <w:t xml:space="preserve">3.5.5 </w:t>
      </w:r>
      <w:r>
        <w:t>确认购物车</w:t>
      </w:r>
    </w:p>
    <w:p w14:paraId="1932077F" w14:textId="77777777" w:rsidR="00C22C48" w:rsidRDefault="00000000">
      <w:r>
        <w:t xml:space="preserve">1 </w:t>
      </w:r>
      <w:r>
        <w:t>介绍</w:t>
      </w:r>
    </w:p>
    <w:p w14:paraId="2F564D0F" w14:textId="77777777" w:rsidR="00C22C48" w:rsidRDefault="00000000">
      <w:r>
        <w:t xml:space="preserve">  </w:t>
      </w:r>
      <w:r>
        <w:t>购物车功能支持用户点击</w:t>
      </w:r>
      <w:r>
        <w:t xml:space="preserve"> “</w:t>
      </w:r>
      <w:r>
        <w:t>确认购物车</w:t>
      </w:r>
      <w:r>
        <w:t xml:space="preserve">” </w:t>
      </w:r>
      <w:r>
        <w:t>按钮后，完成登录校验、购物车数据检查、库存校验等操作，为订单结算做准备，保障订单生成的准确性与可行性，对提升下单成功率、规范购物流程意义重大。</w:t>
      </w:r>
    </w:p>
    <w:p w14:paraId="1CD6FB96" w14:textId="77777777" w:rsidR="00C22C48" w:rsidRDefault="00C22C48"/>
    <w:p w14:paraId="7E7E79BD" w14:textId="77777777" w:rsidR="00C22C48" w:rsidRDefault="00000000">
      <w:r>
        <w:t xml:space="preserve">2 </w:t>
      </w:r>
      <w:r>
        <w:t>输入</w:t>
      </w:r>
    </w:p>
    <w:p w14:paraId="5511361A" w14:textId="77777777" w:rsidR="00C22C48" w:rsidRDefault="00000000">
      <w:r>
        <w:t xml:space="preserve">  </w:t>
      </w:r>
      <w:r>
        <w:t>输入来源：用户在购物车页面点击</w:t>
      </w:r>
      <w:r>
        <w:t xml:space="preserve"> “</w:t>
      </w:r>
      <w:r>
        <w:t>确认购物车</w:t>
      </w:r>
      <w:r>
        <w:t xml:space="preserve">” </w:t>
      </w:r>
      <w:r>
        <w:t>按钮触发操作，数据包含用户登录态（隐含判断是否登录）、用户</w:t>
      </w:r>
      <w:r>
        <w:t xml:space="preserve"> ID</w:t>
      </w:r>
      <w:r>
        <w:t>（登录后获取</w:t>
      </w:r>
      <w:r>
        <w:t xml:space="preserve"> </w:t>
      </w:r>
      <w:r>
        <w:t>）、购物车商品信息（存储于购物车的商品记录，含商品</w:t>
      </w:r>
      <w:r>
        <w:t xml:space="preserve"> ID</w:t>
      </w:r>
      <w:r>
        <w:t>、数量等</w:t>
      </w:r>
      <w:r>
        <w:t xml:space="preserve"> </w:t>
      </w:r>
      <w:r>
        <w:t>）。</w:t>
      </w:r>
    </w:p>
    <w:p w14:paraId="105579C3" w14:textId="77777777" w:rsidR="00C22C48" w:rsidRDefault="00000000">
      <w:r>
        <w:t xml:space="preserve">  </w:t>
      </w:r>
      <w:r>
        <w:t>数量：</w:t>
      </w:r>
    </w:p>
    <w:p w14:paraId="3A2CDA0C" w14:textId="77777777" w:rsidR="00C22C48" w:rsidRDefault="00000000">
      <w:r>
        <w:t>用户</w:t>
      </w:r>
      <w:r>
        <w:t xml:space="preserve"> ID</w:t>
      </w:r>
      <w:r>
        <w:t>：</w:t>
      </w:r>
      <w:r>
        <w:t xml:space="preserve">1 </w:t>
      </w:r>
      <w:r>
        <w:t>个，关联操作归属，遵循平台用户标识规则（如数字、字符串组合</w:t>
      </w:r>
      <w:r>
        <w:t xml:space="preserve"> </w:t>
      </w:r>
      <w:r>
        <w:t>）。</w:t>
      </w:r>
    </w:p>
    <w:p w14:paraId="65B5DEA4" w14:textId="77777777" w:rsidR="00C22C48" w:rsidRDefault="00000000">
      <w:r>
        <w:t>购物车商品信息：</w:t>
      </w:r>
      <w:r>
        <w:t xml:space="preserve">1 </w:t>
      </w:r>
      <w:r>
        <w:t>组及以上（购物车非空时</w:t>
      </w:r>
      <w:r>
        <w:t xml:space="preserve"> </w:t>
      </w:r>
      <w:r>
        <w:t>），包含商品</w:t>
      </w:r>
      <w:r>
        <w:t xml:space="preserve"> ID</w:t>
      </w:r>
      <w:r>
        <w:t>、购买数量等，与购物车数据存储格式一致。</w:t>
      </w:r>
    </w:p>
    <w:p w14:paraId="0D2B2315" w14:textId="77777777" w:rsidR="00C22C48" w:rsidRDefault="00000000">
      <w:r>
        <w:t xml:space="preserve">  </w:t>
      </w:r>
      <w:r>
        <w:t>用户登录态：</w:t>
      </w:r>
      <w:r>
        <w:t xml:space="preserve">1 </w:t>
      </w:r>
      <w:r>
        <w:t>个标识（如</w:t>
      </w:r>
      <w:r>
        <w:t xml:space="preserve"> token </w:t>
      </w:r>
      <w:r>
        <w:t>），用于判断用户登录状态。</w:t>
      </w:r>
    </w:p>
    <w:p w14:paraId="4AED8683" w14:textId="77777777" w:rsidR="00C22C48" w:rsidRDefault="00000000">
      <w:r>
        <w:t xml:space="preserve">  </w:t>
      </w:r>
      <w:r>
        <w:t>度量单位：无特殊度量单位，以操作触发、数据集合为输入形态。</w:t>
      </w:r>
    </w:p>
    <w:p w14:paraId="154E3E09" w14:textId="77777777" w:rsidR="00C22C48" w:rsidRDefault="00000000">
      <w:r>
        <w:t xml:space="preserve">  </w:t>
      </w:r>
      <w:r>
        <w:t>时间要求：用户点击按钮后，系统需在</w:t>
      </w:r>
      <w:r>
        <w:t xml:space="preserve"> 2 </w:t>
      </w:r>
      <w:r>
        <w:t>秒内完成校验及响应（含网络延迟、数据处理耗时</w:t>
      </w:r>
      <w:r>
        <w:t xml:space="preserve"> </w:t>
      </w:r>
      <w:r>
        <w:t>），保障流程顺畅。</w:t>
      </w:r>
    </w:p>
    <w:p w14:paraId="75AEAF11" w14:textId="77777777" w:rsidR="00C22C48" w:rsidRDefault="00000000">
      <w:r>
        <w:t xml:space="preserve">  </w:t>
      </w:r>
      <w:r>
        <w:t>有效输入范围：</w:t>
      </w:r>
    </w:p>
    <w:p w14:paraId="497F0A2C" w14:textId="77777777" w:rsidR="00C22C48" w:rsidRDefault="00000000">
      <w:r>
        <w:t>用户</w:t>
      </w:r>
      <w:r>
        <w:t xml:space="preserve"> ID</w:t>
      </w:r>
      <w:r>
        <w:t>：为平台有效登录用户标识，与登录态匹配。</w:t>
      </w:r>
    </w:p>
    <w:p w14:paraId="29B62283" w14:textId="77777777" w:rsidR="00C22C48" w:rsidRDefault="00000000">
      <w:r>
        <w:t>购物车商品信息：为用户购物车中实际存在的有效商品记录（商品未下架、状态正常</w:t>
      </w:r>
      <w:r>
        <w:t xml:space="preserve"> </w:t>
      </w:r>
      <w:r>
        <w:t>）。</w:t>
      </w:r>
      <w:r>
        <w:t xml:space="preserve"> </w:t>
      </w:r>
    </w:p>
    <w:p w14:paraId="4B56BDFA" w14:textId="77777777" w:rsidR="00C22C48" w:rsidRDefault="00C22C48"/>
    <w:p w14:paraId="59C2F71C" w14:textId="77777777" w:rsidR="00C22C48" w:rsidRDefault="00000000">
      <w:r>
        <w:t xml:space="preserve">3 </w:t>
      </w:r>
      <w:r>
        <w:t>处理</w:t>
      </w:r>
    </w:p>
    <w:p w14:paraId="278EDE77" w14:textId="77777777" w:rsidR="00C22C48" w:rsidRDefault="00000000">
      <w:r>
        <w:t>a.</w:t>
      </w:r>
      <w:r>
        <w:t>输入数据有效性检测</w:t>
      </w:r>
    </w:p>
    <w:p w14:paraId="2EF94749" w14:textId="77777777" w:rsidR="00C22C48" w:rsidRDefault="00000000">
      <w:r>
        <w:t>用户登录态检测：判断用户是否登录；未登录则拦截流程。</w:t>
      </w:r>
    </w:p>
    <w:p w14:paraId="2C307D02" w14:textId="77777777" w:rsidR="00C22C48" w:rsidRDefault="00000000">
      <w:r>
        <w:t>购物车数据有效性检测：检查购物车商品信息是否存在、是否为有效商品（未下架、状态正常</w:t>
      </w:r>
      <w:r>
        <w:t xml:space="preserve"> </w:t>
      </w:r>
      <w:r>
        <w:t>），确保操作对象合规。</w:t>
      </w:r>
    </w:p>
    <w:p w14:paraId="5B388620" w14:textId="77777777" w:rsidR="00C22C48" w:rsidRDefault="00000000">
      <w:r>
        <w:t>b.</w:t>
      </w:r>
      <w:r>
        <w:t>异常情况回应</w:t>
      </w:r>
    </w:p>
    <w:p w14:paraId="227E4FA5" w14:textId="77777777" w:rsidR="00C22C48" w:rsidRDefault="00000000">
      <w:r>
        <w:t>用户未登录：弹窗提示</w:t>
      </w:r>
      <w:r>
        <w:t xml:space="preserve"> “</w:t>
      </w:r>
      <w:r>
        <w:t>请先登录后操作</w:t>
      </w:r>
      <w:r>
        <w:t>”</w:t>
      </w:r>
      <w:r>
        <w:t>，引导跳转登录页。</w:t>
      </w:r>
    </w:p>
    <w:p w14:paraId="62C2347F" w14:textId="77777777" w:rsidR="00C22C48" w:rsidRDefault="00000000">
      <w:r>
        <w:t>购物车为空：提示</w:t>
      </w:r>
      <w:r>
        <w:t xml:space="preserve"> “</w:t>
      </w:r>
      <w:r>
        <w:t>购物车无商品，无法确认购物车</w:t>
      </w:r>
      <w:r>
        <w:t xml:space="preserve">” </w:t>
      </w:r>
      <w:r>
        <w:t>。</w:t>
      </w:r>
    </w:p>
    <w:p w14:paraId="4F64D7E2" w14:textId="77777777" w:rsidR="00C22C48" w:rsidRDefault="00000000">
      <w:r>
        <w:t>库存不足：展示库存不足商品，提示</w:t>
      </w:r>
      <w:r>
        <w:t xml:space="preserve"> “</w:t>
      </w:r>
      <w:r>
        <w:t>部分商品库存不足，无法结算</w:t>
      </w:r>
      <w:r>
        <w:t xml:space="preserve">” </w:t>
      </w:r>
      <w:r>
        <w:t>，可引导用户修改购物车。</w:t>
      </w:r>
    </w:p>
    <w:p w14:paraId="6ABADA95" w14:textId="6B7D03C1" w:rsidR="00C22C48" w:rsidRDefault="00000000">
      <w:pPr>
        <w:jc w:val="center"/>
      </w:pPr>
      <w:r w:rsidRPr="00750B6D">
        <w:rPr>
          <w:noProof/>
        </w:rPr>
        <w:pict w14:anchorId="689EB2C7">
          <v:shape id="_x0000_i1033" type="#_x0000_t75" alt="descript" style="width:164.55pt;height:411.45pt;visibility:visible;mso-wrap-style:square">
            <v:imagedata r:id="rId32" o:title="descript"/>
          </v:shape>
        </w:pict>
      </w:r>
    </w:p>
    <w:p w14:paraId="1D606C09" w14:textId="77777777" w:rsidR="00C22C48" w:rsidRDefault="00C22C48"/>
    <w:p w14:paraId="171D49F2" w14:textId="77777777" w:rsidR="00C22C48" w:rsidRDefault="00000000">
      <w:r>
        <w:t xml:space="preserve">4 </w:t>
      </w:r>
      <w:r>
        <w:t>输出</w:t>
      </w:r>
    </w:p>
    <w:p w14:paraId="59AA96FD" w14:textId="77777777" w:rsidR="00C22C48" w:rsidRDefault="00000000">
      <w:r>
        <w:t>成功：校验通过，跳转至确认订单页面，传递数据准确（商品信息完整、总金额计算正确</w:t>
      </w:r>
      <w:r>
        <w:t xml:space="preserve"> </w:t>
      </w:r>
      <w:r>
        <w:t>）。</w:t>
      </w:r>
    </w:p>
    <w:p w14:paraId="006F4C18" w14:textId="77777777" w:rsidR="00C22C48" w:rsidRDefault="00000000">
      <w:r>
        <w:t>失败：输出对应错误提示（如登录、购物车为空、库存不足相关</w:t>
      </w:r>
      <w:r>
        <w:t xml:space="preserve"> </w:t>
      </w:r>
      <w:r>
        <w:t>），不执行跳转，或传递错误标识。</w:t>
      </w:r>
    </w:p>
    <w:p w14:paraId="48C6E293" w14:textId="3D16AF8C" w:rsidR="00C22C48" w:rsidRDefault="00017773" w:rsidP="00017773">
      <w:pPr>
        <w:pStyle w:val="2"/>
      </w:pPr>
      <w:r>
        <w:rPr>
          <w:rFonts w:hint="eastAsia"/>
        </w:rPr>
        <w:t>3.6</w:t>
      </w:r>
      <w:r w:rsidRPr="00017773">
        <w:t>推荐算法模块</w:t>
      </w:r>
    </w:p>
    <w:p w14:paraId="44E8D8CF" w14:textId="125DFE11" w:rsidR="00017773" w:rsidRDefault="00017773" w:rsidP="00017773">
      <w:pPr>
        <w:ind w:firstLineChars="200" w:firstLine="420"/>
      </w:pPr>
      <w:r w:rsidRPr="00017773">
        <w:t>推荐算法模块旨在通过分析用户行为和偏好，向用户推荐可能感兴趣的商品或内容。该模块可以提高用户满意度和参与度，增加平台的转化率和收入。管理员可以配置推荐策略，监控推荐效果；用户则可以接收个性化推荐，提升购物体验。</w:t>
      </w:r>
    </w:p>
    <w:p w14:paraId="7DB51DC8" w14:textId="7B99592D" w:rsidR="00017773" w:rsidRPr="00017773" w:rsidRDefault="00017773" w:rsidP="00017773">
      <w:pPr>
        <w:pStyle w:val="3"/>
      </w:pPr>
      <w:r w:rsidRPr="00017773">
        <w:lastRenderedPageBreak/>
        <w:t>3.</w:t>
      </w:r>
      <w:r w:rsidR="00870C5D">
        <w:rPr>
          <w:rFonts w:hint="eastAsia"/>
        </w:rPr>
        <w:t>6</w:t>
      </w:r>
      <w:r w:rsidRPr="00017773">
        <w:t xml:space="preserve">.1 </w:t>
      </w:r>
      <w:r w:rsidRPr="00017773">
        <w:t>生成推荐</w:t>
      </w:r>
    </w:p>
    <w:p w14:paraId="28447A5E" w14:textId="77777777" w:rsidR="00017773" w:rsidRPr="00017773" w:rsidRDefault="00017773" w:rsidP="00017773">
      <w:r w:rsidRPr="00017773">
        <w:t xml:space="preserve">1. </w:t>
      </w:r>
      <w:r w:rsidRPr="00017773">
        <w:t>介绍</w:t>
      </w:r>
    </w:p>
    <w:p w14:paraId="66173399" w14:textId="77777777" w:rsidR="00017773" w:rsidRPr="00017773" w:rsidRDefault="00017773" w:rsidP="00017773">
      <w:pPr>
        <w:ind w:firstLine="420"/>
      </w:pPr>
      <w:r w:rsidRPr="00017773">
        <w:t>生成推荐功能是推荐算法模块的核心，它根据用户的历史行为、偏好和其他相关数据，计算并生成个性化推荐列表。</w:t>
      </w:r>
    </w:p>
    <w:p w14:paraId="2323716A" w14:textId="77777777" w:rsidR="00017773" w:rsidRPr="00017773" w:rsidRDefault="00017773" w:rsidP="00017773">
      <w:r w:rsidRPr="00017773">
        <w:t xml:space="preserve">2. </w:t>
      </w:r>
      <w:r w:rsidRPr="00017773">
        <w:t>输入</w:t>
      </w:r>
    </w:p>
    <w:p w14:paraId="21C2BA83" w14:textId="77777777" w:rsidR="00017773" w:rsidRPr="00017773" w:rsidRDefault="00017773" w:rsidP="00017773">
      <w:pPr>
        <w:tabs>
          <w:tab w:val="num" w:pos="720"/>
        </w:tabs>
        <w:ind w:firstLineChars="200" w:firstLine="420"/>
      </w:pPr>
      <w:r w:rsidRPr="00017773">
        <w:t>用户</w:t>
      </w:r>
      <w:r w:rsidRPr="00017773">
        <w:t>ID</w:t>
      </w:r>
    </w:p>
    <w:p w14:paraId="467A069C" w14:textId="77777777" w:rsidR="00017773" w:rsidRPr="00017773" w:rsidRDefault="00017773" w:rsidP="00017773">
      <w:pPr>
        <w:tabs>
          <w:tab w:val="num" w:pos="720"/>
        </w:tabs>
        <w:ind w:firstLineChars="200" w:firstLine="420"/>
      </w:pPr>
      <w:r w:rsidRPr="00017773">
        <w:t>用户行为数据（如浏览历史、购买记录、评分等）</w:t>
      </w:r>
    </w:p>
    <w:p w14:paraId="525C7267" w14:textId="77777777" w:rsidR="00017773" w:rsidRPr="00017773" w:rsidRDefault="00017773" w:rsidP="00017773">
      <w:pPr>
        <w:tabs>
          <w:tab w:val="num" w:pos="720"/>
        </w:tabs>
        <w:ind w:firstLineChars="200" w:firstLine="420"/>
      </w:pPr>
      <w:r w:rsidRPr="00017773">
        <w:t>商品信息（如类别、标签、价格等）</w:t>
      </w:r>
    </w:p>
    <w:p w14:paraId="3F9DAA31" w14:textId="77777777" w:rsidR="00017773" w:rsidRPr="00017773" w:rsidRDefault="00017773" w:rsidP="00017773">
      <w:r w:rsidRPr="00017773">
        <w:t xml:space="preserve">3. </w:t>
      </w:r>
      <w:r w:rsidRPr="00017773">
        <w:t>处理</w:t>
      </w:r>
    </w:p>
    <w:p w14:paraId="1E96EC4D" w14:textId="77777777" w:rsidR="00017773" w:rsidRDefault="00017773" w:rsidP="00017773">
      <w:pPr>
        <w:ind w:firstLineChars="200" w:firstLine="420"/>
      </w:pPr>
      <w:r w:rsidRPr="00017773">
        <w:t>系统接收输入数据，通过推荐算法（如协同过滤、内容基推荐、混合推荐等）计算推荐分数。</w:t>
      </w:r>
      <w:r w:rsidRPr="00017773">
        <w:t xml:space="preserve"> </w:t>
      </w:r>
      <w:r w:rsidRPr="00017773">
        <w:t>对推荐结果进行排序和筛选，根据推荐分数、商品的相关性等因素进行排序。</w:t>
      </w:r>
      <w:r w:rsidRPr="00017773">
        <w:t xml:space="preserve"> </w:t>
      </w:r>
      <w:r w:rsidRPr="00017773">
        <w:t>将处理后的推荐列表准备用于输出。</w:t>
      </w:r>
    </w:p>
    <w:p w14:paraId="5C50C73C" w14:textId="7130D0F5" w:rsidR="00870C5D" w:rsidRPr="00017773" w:rsidRDefault="00870C5D" w:rsidP="00870C5D">
      <w:pPr>
        <w:ind w:firstLineChars="200" w:firstLine="420"/>
        <w:jc w:val="center"/>
        <w:rPr>
          <w:rFonts w:hint="eastAsia"/>
        </w:rPr>
      </w:pPr>
      <w:r>
        <w:rPr>
          <w:rFonts w:hint="eastAsia"/>
        </w:rPr>
        <w:fldChar w:fldCharType="begin"/>
      </w:r>
      <w:r>
        <w:rPr>
          <w:rFonts w:hint="eastAsia"/>
        </w:rPr>
        <w:instrText xml:space="preserve"> INCLUDEPICTURE "https://img.plantuml.biz/plantuml/png/JL3DJi904BxlK_G8hq0FSl3YOvXO8WcYaNhNWsrDe6reApqGIRKrlR0qOb2NL5-cCxk-XKEB2RVTx-VxPgOxCa-lpPkB0QiVZ7NGpJ3So317v-Fa6APZbOohJu5HWHEk4_zoAz-V6nxkFCXAqe1hWVUcU05bfBD-JsjXl0B_5USFQhE6TD7OZzgQUMuCQxRDDAq38jmbkRcQ-9BFS4rkWXLFwDV0u5Xahc5OVUsbsm2VvkXEGNWwCmOZGsjHMnrPbJyK-RkD5K_twkMZZ3BI3S_wFTfGXWjq_F_qcKfoMWiAwn21PGptMJCrY60di2r8xSD-ggc4gxu3i8NEw82NLwnB9NJDFm00" \* MERGEFORMATINET </w:instrText>
      </w:r>
      <w:r>
        <w:rPr>
          <w:rFonts w:hint="eastAsia"/>
        </w:rPr>
        <w:fldChar w:fldCharType="separate"/>
      </w:r>
      <w:r>
        <w:rPr>
          <w:rFonts w:hint="eastAsia"/>
        </w:rPr>
        <w:pict w14:anchorId="21572A84">
          <v:shape id="_x0000_i1029" type="#_x0000_t75" alt="" style="width:195.45pt;height:416.55pt">
            <v:imagedata r:id="rId33" r:href="rId34"/>
          </v:shape>
        </w:pict>
      </w:r>
      <w:r>
        <w:rPr>
          <w:rFonts w:hint="eastAsia"/>
        </w:rPr>
        <w:fldChar w:fldCharType="end"/>
      </w:r>
    </w:p>
    <w:p w14:paraId="1EF3F8ED" w14:textId="04F7A414" w:rsidR="00017773" w:rsidRPr="00017773" w:rsidRDefault="00017773" w:rsidP="00870C5D">
      <w:pPr>
        <w:ind w:firstLineChars="200" w:firstLine="420"/>
        <w:jc w:val="center"/>
      </w:pPr>
      <w:r w:rsidRPr="00017773">
        <w:t>图</w:t>
      </w:r>
      <w:r w:rsidRPr="00017773">
        <w:t>3.</w:t>
      </w:r>
      <w:r w:rsidR="00870C5D">
        <w:rPr>
          <w:rFonts w:hint="eastAsia"/>
        </w:rPr>
        <w:t>6</w:t>
      </w:r>
      <w:r w:rsidRPr="00017773">
        <w:t xml:space="preserve">.1.1 </w:t>
      </w:r>
      <w:r w:rsidRPr="00017773">
        <w:t>生成推荐活动图</w:t>
      </w:r>
    </w:p>
    <w:p w14:paraId="10A1635C" w14:textId="77777777" w:rsidR="00017773" w:rsidRPr="00017773" w:rsidRDefault="00017773" w:rsidP="00017773">
      <w:r w:rsidRPr="00017773">
        <w:lastRenderedPageBreak/>
        <w:t xml:space="preserve">4. </w:t>
      </w:r>
      <w:r w:rsidRPr="00017773">
        <w:t>输出</w:t>
      </w:r>
    </w:p>
    <w:p w14:paraId="1A6D69EF" w14:textId="77777777" w:rsidR="00017773" w:rsidRPr="00017773" w:rsidRDefault="00017773" w:rsidP="00017773">
      <w:pPr>
        <w:ind w:firstLineChars="200" w:firstLine="420"/>
      </w:pPr>
      <w:r w:rsidRPr="00017773">
        <w:t>显示推荐商品列表，包括商品名称、价格、图片、推荐理由等。</w:t>
      </w:r>
      <w:r w:rsidRPr="00017773">
        <w:t xml:space="preserve"> </w:t>
      </w:r>
      <w:r w:rsidRPr="00017773">
        <w:t>如果未找到推荐商品，显示相应的提示信息。</w:t>
      </w:r>
    </w:p>
    <w:p w14:paraId="7285C16D" w14:textId="77777777" w:rsidR="00017773" w:rsidRPr="00017773" w:rsidRDefault="00017773" w:rsidP="00017773">
      <w:pPr>
        <w:pStyle w:val="3"/>
      </w:pPr>
      <w:r w:rsidRPr="00017773">
        <w:t xml:space="preserve">3.5.2 </w:t>
      </w:r>
      <w:r w:rsidRPr="00017773">
        <w:t>查看推荐效果</w:t>
      </w:r>
    </w:p>
    <w:p w14:paraId="105A5701" w14:textId="77777777" w:rsidR="00017773" w:rsidRPr="00017773" w:rsidRDefault="00017773" w:rsidP="00017773">
      <w:r w:rsidRPr="00017773">
        <w:t xml:space="preserve">1. </w:t>
      </w:r>
      <w:r w:rsidRPr="00017773">
        <w:t>介绍</w:t>
      </w:r>
    </w:p>
    <w:p w14:paraId="74C8841F" w14:textId="77777777" w:rsidR="00017773" w:rsidRPr="00017773" w:rsidRDefault="00017773" w:rsidP="00017773">
      <w:pPr>
        <w:ind w:firstLine="420"/>
      </w:pPr>
      <w:r w:rsidRPr="00017773">
        <w:t>查看推荐效果功能允许管理员监控和评估推荐算法的性能，包括推荐准确率、用户点击率、转化率等关键指标。</w:t>
      </w:r>
    </w:p>
    <w:p w14:paraId="4B819365" w14:textId="77777777" w:rsidR="00017773" w:rsidRPr="00017773" w:rsidRDefault="00017773" w:rsidP="00017773">
      <w:r w:rsidRPr="00017773">
        <w:t xml:space="preserve">2. </w:t>
      </w:r>
      <w:r w:rsidRPr="00017773">
        <w:t>输入</w:t>
      </w:r>
    </w:p>
    <w:p w14:paraId="45006687" w14:textId="77777777" w:rsidR="00017773" w:rsidRPr="00017773" w:rsidRDefault="00017773" w:rsidP="00017773">
      <w:pPr>
        <w:tabs>
          <w:tab w:val="num" w:pos="720"/>
        </w:tabs>
        <w:ind w:firstLineChars="200" w:firstLine="420"/>
      </w:pPr>
      <w:r w:rsidRPr="00017773">
        <w:t>推荐算法</w:t>
      </w:r>
      <w:r w:rsidRPr="00017773">
        <w:t>ID</w:t>
      </w:r>
    </w:p>
    <w:p w14:paraId="3B6A24E8" w14:textId="77777777" w:rsidR="00017773" w:rsidRPr="00017773" w:rsidRDefault="00017773" w:rsidP="00017773">
      <w:pPr>
        <w:tabs>
          <w:tab w:val="num" w:pos="720"/>
        </w:tabs>
        <w:ind w:firstLineChars="200" w:firstLine="420"/>
      </w:pPr>
      <w:r w:rsidRPr="00017773">
        <w:t>时间范围（如过去一天、过去一周等）</w:t>
      </w:r>
    </w:p>
    <w:p w14:paraId="7216A647" w14:textId="77777777" w:rsidR="00017773" w:rsidRPr="00017773" w:rsidRDefault="00017773" w:rsidP="00017773">
      <w:r w:rsidRPr="00017773">
        <w:t xml:space="preserve">3. </w:t>
      </w:r>
      <w:r w:rsidRPr="00017773">
        <w:t>处理</w:t>
      </w:r>
    </w:p>
    <w:p w14:paraId="69F5F55D" w14:textId="77777777" w:rsidR="00017773" w:rsidRPr="00017773" w:rsidRDefault="00017773" w:rsidP="00017773">
      <w:pPr>
        <w:ind w:firstLine="420"/>
      </w:pPr>
      <w:r w:rsidRPr="00017773">
        <w:t>系统接收输入参数，从数据库中检索相关的推荐日志和用户反馈数据。</w:t>
      </w:r>
      <w:r w:rsidRPr="00017773">
        <w:t xml:space="preserve"> </w:t>
      </w:r>
      <w:r w:rsidRPr="00017773">
        <w:t>计算推荐效果的关键指标，如准确率、点击率、转化率等。</w:t>
      </w:r>
      <w:r w:rsidRPr="00017773">
        <w:t xml:space="preserve"> </w:t>
      </w:r>
      <w:r w:rsidRPr="00017773">
        <w:t>将计算结果准备用于输出。</w:t>
      </w:r>
    </w:p>
    <w:p w14:paraId="5DB7F36F" w14:textId="77777777" w:rsidR="00017773" w:rsidRPr="00017773" w:rsidRDefault="00017773" w:rsidP="00017773">
      <w:r w:rsidRPr="00017773">
        <w:t xml:space="preserve">4. </w:t>
      </w:r>
      <w:r w:rsidRPr="00017773">
        <w:t>输出</w:t>
      </w:r>
    </w:p>
    <w:p w14:paraId="7502DAEA" w14:textId="77777777" w:rsidR="00017773" w:rsidRPr="00017773" w:rsidRDefault="00017773" w:rsidP="00017773">
      <w:pPr>
        <w:ind w:firstLine="420"/>
      </w:pPr>
      <w:r w:rsidRPr="00017773">
        <w:t>显示推荐效果的统计报表，包括各项关键指标的数值和趋势图。</w:t>
      </w:r>
      <w:r w:rsidRPr="00017773">
        <w:t xml:space="preserve"> </w:t>
      </w:r>
      <w:r w:rsidRPr="00017773">
        <w:t>提供推荐效果的详细分析和优化建议。</w:t>
      </w:r>
    </w:p>
    <w:p w14:paraId="612928DE" w14:textId="7A24735B" w:rsidR="00017773" w:rsidRPr="00017773" w:rsidRDefault="00017773" w:rsidP="00017773">
      <w:pPr>
        <w:pStyle w:val="3"/>
      </w:pPr>
      <w:r w:rsidRPr="00017773">
        <w:t>3.5.</w:t>
      </w:r>
      <w:r>
        <w:rPr>
          <w:rFonts w:hint="eastAsia"/>
        </w:rPr>
        <w:t>3</w:t>
      </w:r>
      <w:r w:rsidRPr="00017773">
        <w:t xml:space="preserve"> </w:t>
      </w:r>
      <w:r w:rsidRPr="00017773">
        <w:t>用户反馈处理</w:t>
      </w:r>
    </w:p>
    <w:p w14:paraId="0311BDDE" w14:textId="77777777" w:rsidR="00017773" w:rsidRPr="00017773" w:rsidRDefault="00017773" w:rsidP="00017773">
      <w:r w:rsidRPr="00017773">
        <w:t xml:space="preserve">1. </w:t>
      </w:r>
      <w:r w:rsidRPr="00017773">
        <w:t>介绍</w:t>
      </w:r>
    </w:p>
    <w:p w14:paraId="5AADB2BB" w14:textId="77777777" w:rsidR="00017773" w:rsidRPr="00017773" w:rsidRDefault="00017773" w:rsidP="00017773">
      <w:pPr>
        <w:ind w:firstLine="420"/>
      </w:pPr>
      <w:r w:rsidRPr="00017773">
        <w:t>用户反馈处理功能允许系统收集和分析用户对推荐结果的反馈，如点击、忽略、不喜欢等，以进一步优化推荐算法。</w:t>
      </w:r>
    </w:p>
    <w:p w14:paraId="54AE9BE8" w14:textId="77777777" w:rsidR="00017773" w:rsidRPr="00017773" w:rsidRDefault="00017773" w:rsidP="00017773">
      <w:r w:rsidRPr="00017773">
        <w:t xml:space="preserve">2. </w:t>
      </w:r>
      <w:r w:rsidRPr="00017773">
        <w:t>输入</w:t>
      </w:r>
    </w:p>
    <w:p w14:paraId="499FFA4F" w14:textId="77777777" w:rsidR="00017773" w:rsidRPr="00017773" w:rsidRDefault="00017773" w:rsidP="00017773">
      <w:pPr>
        <w:tabs>
          <w:tab w:val="num" w:pos="720"/>
        </w:tabs>
        <w:ind w:firstLineChars="200" w:firstLine="420"/>
      </w:pPr>
      <w:r w:rsidRPr="00017773">
        <w:t>用户</w:t>
      </w:r>
      <w:r w:rsidRPr="00017773">
        <w:t>ID</w:t>
      </w:r>
    </w:p>
    <w:p w14:paraId="1952792D" w14:textId="77777777" w:rsidR="00017773" w:rsidRPr="00017773" w:rsidRDefault="00017773" w:rsidP="00017773">
      <w:pPr>
        <w:tabs>
          <w:tab w:val="num" w:pos="720"/>
        </w:tabs>
        <w:ind w:firstLineChars="200" w:firstLine="420"/>
      </w:pPr>
      <w:r w:rsidRPr="00017773">
        <w:t>推荐商品</w:t>
      </w:r>
      <w:r w:rsidRPr="00017773">
        <w:t>ID</w:t>
      </w:r>
    </w:p>
    <w:p w14:paraId="0BFF69F9" w14:textId="77777777" w:rsidR="00017773" w:rsidRPr="00017773" w:rsidRDefault="00017773" w:rsidP="00017773">
      <w:pPr>
        <w:tabs>
          <w:tab w:val="num" w:pos="720"/>
        </w:tabs>
        <w:ind w:firstLineChars="200" w:firstLine="420"/>
      </w:pPr>
      <w:r w:rsidRPr="00017773">
        <w:t>用户反馈（如点击、忽略、不喜欢等）</w:t>
      </w:r>
    </w:p>
    <w:p w14:paraId="609138E4" w14:textId="77777777" w:rsidR="00017773" w:rsidRPr="00017773" w:rsidRDefault="00017773" w:rsidP="00017773">
      <w:r w:rsidRPr="00017773">
        <w:t xml:space="preserve">3. </w:t>
      </w:r>
      <w:r w:rsidRPr="00017773">
        <w:t>处理</w:t>
      </w:r>
    </w:p>
    <w:p w14:paraId="3E406EF3" w14:textId="77777777" w:rsidR="00017773" w:rsidRDefault="00017773" w:rsidP="00017773">
      <w:pPr>
        <w:ind w:firstLine="420"/>
      </w:pPr>
      <w:r w:rsidRPr="00017773">
        <w:t>系统接收用户反馈数据，更新用户的行为记录和偏好模型。</w:t>
      </w:r>
      <w:r w:rsidRPr="00017773">
        <w:t xml:space="preserve"> </w:t>
      </w:r>
      <w:r w:rsidRPr="00017773">
        <w:t>根据用户反馈调整推荐算法的参数和策略。</w:t>
      </w:r>
    </w:p>
    <w:p w14:paraId="100A9891" w14:textId="14084D09" w:rsidR="00870C5D" w:rsidRPr="00017773" w:rsidRDefault="00870C5D" w:rsidP="00870C5D">
      <w:pPr>
        <w:ind w:firstLine="420"/>
        <w:jc w:val="center"/>
        <w:rPr>
          <w:rFonts w:hint="eastAsia"/>
        </w:rPr>
      </w:pPr>
      <w:r>
        <w:rPr>
          <w:rFonts w:hint="eastAsia"/>
        </w:rPr>
        <w:lastRenderedPageBreak/>
        <w:fldChar w:fldCharType="begin"/>
      </w:r>
      <w:r>
        <w:rPr>
          <w:rFonts w:hint="eastAsia"/>
        </w:rPr>
        <w:instrText xml:space="preserve"> INCLUDEPICTURE "https://img.plantuml.biz/plantuml/png/TP7TJi9048Nlzobw2Qz0RxZWXiSmiKGIH6Fh0rIbr4WB4SgFzISrLfieRGb6MnhaPJgxxLiuSJ5fYDvjpinyS-PiLLRsJfJJmnRvUH1IOIEFwfyGnDJqCcC0bWP3DTlOcTE3lf4_woBsB1EMF53JfQCFBb8hf8QFfIpGG7_ba7eDhdj5JBqc4j9i22K-n1O9t5-bqOgTnT1Doe9o8BM54fq6PI885Mg_qt6uzQFsmLrJpy41aKWjMVe30viriznTJ3upqhN9x0WwIsw3Mw9tvtdN-1UMHWQCR-dRuoulJSoYfpIQivSadptn3UmoXYyLgUtzPWFZn1LuHEOxp9_miMqWkeQPOM3yobznaZaUYX1gN8U1oMukYbMOJw7ZyhnXDSH0PUNec5Hn8NxZDm00" \* MERGEFORMATINET </w:instrText>
      </w:r>
      <w:r>
        <w:rPr>
          <w:rFonts w:hint="eastAsia"/>
        </w:rPr>
        <w:fldChar w:fldCharType="separate"/>
      </w:r>
      <w:r>
        <w:rPr>
          <w:rFonts w:hint="eastAsia"/>
        </w:rPr>
        <w:pict w14:anchorId="47229058">
          <v:shape id="_x0000_i1031" type="#_x0000_t75" alt="" style="width:375.45pt;height:401.15pt">
            <v:imagedata r:id="rId35" r:href="rId36"/>
          </v:shape>
        </w:pict>
      </w:r>
      <w:r>
        <w:rPr>
          <w:rFonts w:hint="eastAsia"/>
        </w:rPr>
        <w:fldChar w:fldCharType="end"/>
      </w:r>
    </w:p>
    <w:p w14:paraId="48ED3E3D" w14:textId="3ED830F6" w:rsidR="00017773" w:rsidRPr="00017773" w:rsidRDefault="00017773" w:rsidP="00870C5D">
      <w:pPr>
        <w:ind w:firstLine="420"/>
        <w:jc w:val="center"/>
      </w:pPr>
      <w:r w:rsidRPr="00017773">
        <w:t>图</w:t>
      </w:r>
      <w:r w:rsidRPr="00017773">
        <w:t>3.5.</w:t>
      </w:r>
      <w:r>
        <w:rPr>
          <w:rFonts w:hint="eastAsia"/>
        </w:rPr>
        <w:t>3</w:t>
      </w:r>
      <w:r w:rsidRPr="00017773">
        <w:t xml:space="preserve">.1 </w:t>
      </w:r>
      <w:r w:rsidRPr="00017773">
        <w:t>用户反馈处理活动图</w:t>
      </w:r>
    </w:p>
    <w:p w14:paraId="50797B75" w14:textId="77777777" w:rsidR="00017773" w:rsidRPr="00017773" w:rsidRDefault="00017773" w:rsidP="00017773">
      <w:r w:rsidRPr="00017773">
        <w:t xml:space="preserve">4. </w:t>
      </w:r>
      <w:r w:rsidRPr="00017773">
        <w:t>输出</w:t>
      </w:r>
    </w:p>
    <w:p w14:paraId="5F82146A" w14:textId="77777777" w:rsidR="00017773" w:rsidRPr="00017773" w:rsidRDefault="00017773" w:rsidP="00017773">
      <w:pPr>
        <w:ind w:firstLine="420"/>
      </w:pPr>
      <w:r w:rsidRPr="00017773">
        <w:t>显示用户反馈的统计分析结果，包括用户对推荐结果的满意度和偏好变化。</w:t>
      </w:r>
      <w:r w:rsidRPr="00017773">
        <w:t xml:space="preserve"> </w:t>
      </w:r>
      <w:r w:rsidRPr="00017773">
        <w:t>提供用户反馈对推荐效果的影响评估和优化建议。</w:t>
      </w:r>
    </w:p>
    <w:p w14:paraId="1C560957" w14:textId="77777777" w:rsidR="00017773" w:rsidRPr="00017773" w:rsidRDefault="00017773" w:rsidP="00017773">
      <w:pPr>
        <w:ind w:firstLine="420"/>
      </w:pPr>
      <w:r w:rsidRPr="00017773">
        <w:t>通过这些功能，推荐算法模块可以为平台提供强大的个性化推荐能力，提升用户体验和业务绩效。管理员可以灵活配置推荐策略，监控推荐效果，而用户则可以享受更加精准和个性化的推荐服务。</w:t>
      </w:r>
    </w:p>
    <w:p w14:paraId="4B12C262" w14:textId="77777777" w:rsidR="00017773" w:rsidRPr="00017773" w:rsidRDefault="00017773" w:rsidP="00017773">
      <w:pPr>
        <w:ind w:firstLineChars="200" w:firstLine="420"/>
        <w:rPr>
          <w:rFonts w:hint="eastAsia"/>
        </w:rPr>
      </w:pPr>
    </w:p>
    <w:p w14:paraId="10EF018A" w14:textId="77777777" w:rsidR="00C22C48" w:rsidRDefault="00000000">
      <w:pPr>
        <w:pStyle w:val="2"/>
      </w:pPr>
      <w:bookmarkStart w:id="41" w:name="_Toc256432768"/>
      <w:bookmarkStart w:id="42" w:name="_Toc256429116"/>
      <w:r>
        <w:rPr>
          <w:rFonts w:hint="eastAsia"/>
        </w:rPr>
        <w:t xml:space="preserve">3.6 </w:t>
      </w:r>
      <w:r>
        <w:rPr>
          <w:rFonts w:hint="eastAsia"/>
        </w:rPr>
        <w:t>数据字典</w:t>
      </w:r>
      <w:bookmarkEnd w:id="41"/>
    </w:p>
    <w:p w14:paraId="3C1ACBCC" w14:textId="77777777" w:rsidR="00C22C48" w:rsidRDefault="00000000">
      <w:pPr>
        <w:pStyle w:val="3"/>
      </w:pPr>
      <w:bookmarkStart w:id="43" w:name="_Toc256432769"/>
      <w:r>
        <w:rPr>
          <w:rFonts w:hint="eastAsia"/>
        </w:rPr>
        <w:t xml:space="preserve">3.3.1 </w:t>
      </w:r>
      <w:r>
        <w:rPr>
          <w:rFonts w:hint="eastAsia"/>
        </w:rPr>
        <w:t>数据字典</w:t>
      </w:r>
      <w:bookmarkEnd w:id="42"/>
      <w:bookmarkEnd w:id="43"/>
    </w:p>
    <w:p w14:paraId="6B092194" w14:textId="77777777" w:rsidR="00C22C48" w:rsidRDefault="00000000">
      <w:pPr>
        <w:pStyle w:val="Char0"/>
        <w:keepNext w:val="0"/>
        <w:widowControl/>
        <w:spacing w:line="240" w:lineRule="auto"/>
        <w:ind w:firstLineChars="95" w:firstLine="199"/>
        <w:rPr>
          <w:i w:val="0"/>
        </w:rPr>
      </w:pPr>
      <w:r>
        <w:rPr>
          <w:rFonts w:hint="eastAsia"/>
          <w:i w:val="0"/>
        </w:rPr>
        <w:t>描述各个内容中涉及到的数据字典，以表格形式反映。如下格式：</w:t>
      </w:r>
    </w:p>
    <w:tbl>
      <w:tblPr>
        <w:tblpPr w:leftFromText="180" w:rightFromText="180" w:vertAnchor="text" w:horzAnchor="page" w:tblpX="2089" w:tblpY="7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3"/>
        <w:gridCol w:w="1301"/>
        <w:gridCol w:w="1056"/>
        <w:gridCol w:w="3233"/>
      </w:tblGrid>
      <w:tr w:rsidR="00C22C48" w14:paraId="3DEAD0DE" w14:textId="77777777">
        <w:trPr>
          <w:trHeight w:val="400"/>
        </w:trPr>
        <w:tc>
          <w:tcPr>
            <w:tcW w:w="2103" w:type="dxa"/>
            <w:shd w:val="pct5" w:color="auto" w:fill="auto"/>
          </w:tcPr>
          <w:p w14:paraId="585A2E1D" w14:textId="77777777" w:rsidR="00C22C48" w:rsidRDefault="00000000">
            <w:pPr>
              <w:rPr>
                <w:bCs/>
                <w:szCs w:val="21"/>
              </w:rPr>
            </w:pPr>
            <w:r>
              <w:rPr>
                <w:rFonts w:hint="eastAsia"/>
                <w:bCs/>
                <w:szCs w:val="21"/>
              </w:rPr>
              <w:lastRenderedPageBreak/>
              <w:t>字段</w:t>
            </w:r>
          </w:p>
        </w:tc>
        <w:tc>
          <w:tcPr>
            <w:tcW w:w="1301" w:type="dxa"/>
            <w:shd w:val="pct5" w:color="auto" w:fill="auto"/>
          </w:tcPr>
          <w:p w14:paraId="16A7F869" w14:textId="77777777" w:rsidR="00C22C48" w:rsidRDefault="00000000">
            <w:pPr>
              <w:rPr>
                <w:bCs/>
                <w:szCs w:val="21"/>
              </w:rPr>
            </w:pPr>
            <w:r>
              <w:rPr>
                <w:rFonts w:hint="eastAsia"/>
                <w:bCs/>
                <w:szCs w:val="21"/>
              </w:rPr>
              <w:t>类型</w:t>
            </w:r>
          </w:p>
        </w:tc>
        <w:tc>
          <w:tcPr>
            <w:tcW w:w="1056" w:type="dxa"/>
            <w:shd w:val="pct5" w:color="auto" w:fill="auto"/>
          </w:tcPr>
          <w:p w14:paraId="44F1A0DF" w14:textId="77777777" w:rsidR="00C22C48" w:rsidRDefault="00000000">
            <w:pPr>
              <w:rPr>
                <w:bCs/>
                <w:szCs w:val="21"/>
              </w:rPr>
            </w:pPr>
            <w:r>
              <w:rPr>
                <w:rFonts w:hint="eastAsia"/>
                <w:bCs/>
                <w:szCs w:val="21"/>
              </w:rPr>
              <w:t>可为空</w:t>
            </w:r>
          </w:p>
        </w:tc>
        <w:tc>
          <w:tcPr>
            <w:tcW w:w="3233" w:type="dxa"/>
            <w:shd w:val="pct5" w:color="auto" w:fill="auto"/>
          </w:tcPr>
          <w:p w14:paraId="04B564DB" w14:textId="77777777" w:rsidR="00C22C48" w:rsidRDefault="00000000">
            <w:pPr>
              <w:rPr>
                <w:bCs/>
                <w:szCs w:val="21"/>
              </w:rPr>
            </w:pPr>
            <w:r>
              <w:rPr>
                <w:rFonts w:hint="eastAsia"/>
                <w:bCs/>
                <w:szCs w:val="21"/>
              </w:rPr>
              <w:t>描述</w:t>
            </w:r>
          </w:p>
        </w:tc>
      </w:tr>
      <w:tr w:rsidR="00C22C48" w14:paraId="20BFE17C" w14:textId="77777777">
        <w:trPr>
          <w:trHeight w:val="298"/>
        </w:trPr>
        <w:tc>
          <w:tcPr>
            <w:tcW w:w="2103" w:type="dxa"/>
          </w:tcPr>
          <w:p w14:paraId="745BAE09" w14:textId="77777777" w:rsidR="00C22C48" w:rsidRDefault="00C22C48">
            <w:pPr>
              <w:rPr>
                <w:bCs/>
                <w:szCs w:val="21"/>
              </w:rPr>
            </w:pPr>
          </w:p>
        </w:tc>
        <w:tc>
          <w:tcPr>
            <w:tcW w:w="1301" w:type="dxa"/>
          </w:tcPr>
          <w:p w14:paraId="7C3083DB" w14:textId="77777777" w:rsidR="00C22C48" w:rsidRDefault="00C22C48">
            <w:pPr>
              <w:rPr>
                <w:bCs/>
                <w:szCs w:val="21"/>
              </w:rPr>
            </w:pPr>
          </w:p>
        </w:tc>
        <w:tc>
          <w:tcPr>
            <w:tcW w:w="1056" w:type="dxa"/>
            <w:vAlign w:val="center"/>
          </w:tcPr>
          <w:p w14:paraId="6C3F5AAC" w14:textId="77777777" w:rsidR="00C22C48" w:rsidRDefault="00C22C48">
            <w:pPr>
              <w:rPr>
                <w:bCs/>
                <w:szCs w:val="21"/>
              </w:rPr>
            </w:pPr>
          </w:p>
        </w:tc>
        <w:tc>
          <w:tcPr>
            <w:tcW w:w="3233" w:type="dxa"/>
          </w:tcPr>
          <w:p w14:paraId="55866AE6" w14:textId="77777777" w:rsidR="00C22C48" w:rsidRDefault="00C22C48">
            <w:pPr>
              <w:rPr>
                <w:bCs/>
                <w:szCs w:val="21"/>
              </w:rPr>
            </w:pPr>
          </w:p>
        </w:tc>
      </w:tr>
    </w:tbl>
    <w:p w14:paraId="7C3A030C" w14:textId="77777777" w:rsidR="00C22C48" w:rsidRDefault="00C22C48">
      <w:pPr>
        <w:pStyle w:val="Char0"/>
        <w:keepNext w:val="0"/>
        <w:widowControl/>
        <w:spacing w:line="240" w:lineRule="auto"/>
        <w:ind w:firstLineChars="95" w:firstLine="199"/>
        <w:rPr>
          <w:i w:val="0"/>
        </w:rPr>
      </w:pPr>
    </w:p>
    <w:p w14:paraId="5893DB9E" w14:textId="77777777" w:rsidR="00C22C48" w:rsidRDefault="00C22C48"/>
    <w:p w14:paraId="3B5D2AC5" w14:textId="77777777" w:rsidR="00C22C48" w:rsidRDefault="00000000">
      <w:pPr>
        <w:pStyle w:val="3"/>
      </w:pPr>
      <w:bookmarkStart w:id="44" w:name="_Toc256432770"/>
      <w:bookmarkStart w:id="45" w:name="_Toc256429117"/>
      <w:r>
        <w:rPr>
          <w:rFonts w:hint="eastAsia"/>
        </w:rPr>
        <w:t>3.3.2 E-R</w:t>
      </w:r>
      <w:r>
        <w:rPr>
          <w:rFonts w:hint="eastAsia"/>
        </w:rPr>
        <w:t>关系图</w:t>
      </w:r>
      <w:bookmarkEnd w:id="44"/>
      <w:bookmarkEnd w:id="45"/>
    </w:p>
    <w:p w14:paraId="003E9067" w14:textId="3EFF3ABE" w:rsidR="00C22C48" w:rsidRDefault="00000000">
      <w:r w:rsidRPr="00750B6D">
        <w:rPr>
          <w:noProof/>
        </w:rPr>
        <w:pict w14:anchorId="3CB9620B">
          <v:shape id="picture" o:spid="_x0000_i1032" type="#_x0000_t75" alt="descript" style="width:426.85pt;height:349.7pt;visibility:visible;mso-wrap-style:square">
            <v:imagedata r:id="rId37" o:title="descript"/>
          </v:shape>
        </w:pict>
      </w:r>
    </w:p>
    <w:p w14:paraId="7B3661CF" w14:textId="77777777" w:rsidR="00C22C48" w:rsidRDefault="00000000">
      <w:pPr>
        <w:pStyle w:val="Char0"/>
        <w:keepNext w:val="0"/>
        <w:widowControl/>
        <w:spacing w:line="240" w:lineRule="auto"/>
        <w:ind w:firstLineChars="95" w:firstLine="199"/>
        <w:rPr>
          <w:i w:val="0"/>
        </w:rPr>
      </w:pPr>
      <w:r>
        <w:rPr>
          <w:rFonts w:hint="eastAsia"/>
          <w:i w:val="0"/>
        </w:rPr>
        <w:t>描述各个字典之间关系。</w:t>
      </w:r>
    </w:p>
    <w:p w14:paraId="70532A59" w14:textId="77777777" w:rsidR="00C22C48" w:rsidRDefault="00C22C48">
      <w:pPr>
        <w:pStyle w:val="Char0"/>
        <w:keepNext w:val="0"/>
        <w:widowControl/>
        <w:spacing w:line="240" w:lineRule="auto"/>
        <w:ind w:firstLineChars="95" w:firstLine="199"/>
        <w:rPr>
          <w:i w:val="0"/>
        </w:rPr>
      </w:pPr>
    </w:p>
    <w:p w14:paraId="418C92FD" w14:textId="77777777" w:rsidR="00C22C48" w:rsidRDefault="00C22C48">
      <w:pPr>
        <w:pStyle w:val="Char0"/>
        <w:keepNext w:val="0"/>
        <w:widowControl/>
        <w:spacing w:line="240" w:lineRule="auto"/>
        <w:ind w:firstLineChars="95" w:firstLine="199"/>
        <w:rPr>
          <w:i w:val="0"/>
        </w:rPr>
      </w:pPr>
    </w:p>
    <w:p w14:paraId="48EFDB16" w14:textId="77777777" w:rsidR="00C22C48" w:rsidRDefault="00C22C48">
      <w:pPr>
        <w:pStyle w:val="Char0"/>
        <w:keepNext w:val="0"/>
        <w:widowControl/>
        <w:spacing w:line="240" w:lineRule="auto"/>
        <w:ind w:firstLineChars="95" w:firstLine="199"/>
        <w:rPr>
          <w:i w:val="0"/>
        </w:rPr>
      </w:pPr>
    </w:p>
    <w:p w14:paraId="34B4B967" w14:textId="77777777" w:rsidR="00C22C48" w:rsidRDefault="00000000">
      <w:pPr>
        <w:pStyle w:val="1"/>
      </w:pPr>
      <w:bookmarkStart w:id="46" w:name="_Toc256432789"/>
      <w:r>
        <w:rPr>
          <w:rFonts w:hint="eastAsia"/>
        </w:rPr>
        <w:t xml:space="preserve">4 </w:t>
      </w:r>
      <w:r>
        <w:rPr>
          <w:rFonts w:hint="eastAsia"/>
        </w:rPr>
        <w:t>需求分级</w:t>
      </w:r>
      <w:bookmarkEnd w:id="46"/>
    </w:p>
    <w:tbl>
      <w:tblPr>
        <w:tblW w:w="0" w:type="auto"/>
        <w:tblLayout w:type="fixed"/>
        <w:tblCellMar>
          <w:left w:w="57" w:type="dxa"/>
          <w:right w:w="57" w:type="dxa"/>
        </w:tblCellMar>
        <w:tblLook w:val="0000" w:firstRow="0" w:lastRow="0" w:firstColumn="0" w:lastColumn="0" w:noHBand="0" w:noVBand="0"/>
      </w:tblPr>
      <w:tblGrid>
        <w:gridCol w:w="2588"/>
        <w:gridCol w:w="3201"/>
        <w:gridCol w:w="2757"/>
      </w:tblGrid>
      <w:tr w:rsidR="00C22C48" w14:paraId="5E194264" w14:textId="77777777">
        <w:tc>
          <w:tcPr>
            <w:tcW w:w="2588" w:type="dxa"/>
            <w:tcBorders>
              <w:top w:val="single" w:sz="6" w:space="0" w:color="000000"/>
              <w:left w:val="single" w:sz="6" w:space="0" w:color="000000"/>
              <w:bottom w:val="single" w:sz="6" w:space="0" w:color="000000"/>
              <w:right w:val="single" w:sz="6" w:space="0" w:color="000000"/>
            </w:tcBorders>
            <w:shd w:val="clear" w:color="auto" w:fill="808080"/>
            <w:vAlign w:val="center"/>
          </w:tcPr>
          <w:p w14:paraId="1439792A" w14:textId="77777777" w:rsidR="00C22C48" w:rsidRDefault="00000000">
            <w:pPr>
              <w:pStyle w:val="a6"/>
              <w:keepNext w:val="0"/>
              <w:widowControl/>
              <w:jc w:val="center"/>
              <w:rPr>
                <w:rFonts w:ascii="Times New Roman" w:hAnsi="Times New Roman"/>
              </w:rPr>
            </w:pPr>
            <w:r>
              <w:rPr>
                <w:rFonts w:ascii="Times New Roman" w:hAnsi="Times New Roman"/>
              </w:rPr>
              <w:t>Requirement ID</w:t>
            </w:r>
          </w:p>
          <w:p w14:paraId="7BEA0470" w14:textId="77777777" w:rsidR="00C22C48" w:rsidRDefault="00000000">
            <w:pPr>
              <w:pStyle w:val="a6"/>
              <w:keepNext w:val="0"/>
              <w:widowControl/>
              <w:jc w:val="center"/>
              <w:rPr>
                <w:rFonts w:ascii="Times New Roman" w:hAnsi="Times New Roman"/>
              </w:rPr>
            </w:pPr>
            <w:r>
              <w:rPr>
                <w:rFonts w:ascii="Times New Roman" w:hAnsi="宋体"/>
              </w:rPr>
              <w:t>需求</w:t>
            </w:r>
            <w:r>
              <w:rPr>
                <w:rFonts w:ascii="Times New Roman" w:hAnsi="Times New Roman"/>
              </w:rPr>
              <w:t>ID</w:t>
            </w:r>
          </w:p>
        </w:tc>
        <w:tc>
          <w:tcPr>
            <w:tcW w:w="3201" w:type="dxa"/>
            <w:tcBorders>
              <w:top w:val="single" w:sz="6" w:space="0" w:color="000000"/>
              <w:left w:val="single" w:sz="6" w:space="0" w:color="000000"/>
              <w:bottom w:val="single" w:sz="6" w:space="0" w:color="000000"/>
              <w:right w:val="single" w:sz="6" w:space="0" w:color="000000"/>
            </w:tcBorders>
            <w:shd w:val="clear" w:color="auto" w:fill="808080"/>
            <w:vAlign w:val="center"/>
          </w:tcPr>
          <w:p w14:paraId="5BB94821" w14:textId="77777777" w:rsidR="00C22C48" w:rsidRDefault="00000000">
            <w:pPr>
              <w:pStyle w:val="a6"/>
              <w:keepNext w:val="0"/>
              <w:widowControl/>
              <w:jc w:val="center"/>
              <w:rPr>
                <w:rFonts w:ascii="Times New Roman" w:hAnsi="Times New Roman"/>
              </w:rPr>
            </w:pPr>
            <w:r>
              <w:rPr>
                <w:rFonts w:ascii="Times New Roman" w:hAnsi="Times New Roman"/>
              </w:rPr>
              <w:t>Requirement Name</w:t>
            </w:r>
          </w:p>
          <w:p w14:paraId="6E10F52C" w14:textId="77777777" w:rsidR="00C22C48" w:rsidRDefault="00000000">
            <w:pPr>
              <w:pStyle w:val="a6"/>
              <w:keepNext w:val="0"/>
              <w:widowControl/>
              <w:jc w:val="center"/>
              <w:rPr>
                <w:rFonts w:ascii="Times New Roman" w:hAnsi="Times New Roman"/>
              </w:rPr>
            </w:pPr>
            <w:r>
              <w:rPr>
                <w:rFonts w:ascii="Times New Roman" w:hAnsi="宋体"/>
              </w:rPr>
              <w:t>需求名称</w:t>
            </w:r>
          </w:p>
        </w:tc>
        <w:tc>
          <w:tcPr>
            <w:tcW w:w="2757" w:type="dxa"/>
            <w:tcBorders>
              <w:top w:val="single" w:sz="6" w:space="0" w:color="000000"/>
              <w:left w:val="single" w:sz="6" w:space="0" w:color="000000"/>
              <w:bottom w:val="single" w:sz="6" w:space="0" w:color="000000"/>
              <w:right w:val="single" w:sz="6" w:space="0" w:color="000000"/>
            </w:tcBorders>
            <w:shd w:val="clear" w:color="auto" w:fill="808080"/>
            <w:vAlign w:val="center"/>
          </w:tcPr>
          <w:p w14:paraId="1B9A9B5D" w14:textId="77777777" w:rsidR="00C22C48" w:rsidRDefault="00000000">
            <w:pPr>
              <w:pStyle w:val="a6"/>
              <w:keepNext w:val="0"/>
              <w:widowControl/>
              <w:jc w:val="center"/>
              <w:rPr>
                <w:rFonts w:ascii="Times New Roman" w:hAnsi="Times New Roman"/>
              </w:rPr>
            </w:pPr>
            <w:r>
              <w:rPr>
                <w:rFonts w:ascii="Times New Roman" w:hAnsi="Times New Roman"/>
              </w:rPr>
              <w:t>Classification</w:t>
            </w:r>
          </w:p>
          <w:p w14:paraId="1546F45D" w14:textId="77777777" w:rsidR="00C22C48" w:rsidRDefault="00000000">
            <w:pPr>
              <w:pStyle w:val="a6"/>
              <w:keepNext w:val="0"/>
              <w:widowControl/>
              <w:jc w:val="center"/>
              <w:rPr>
                <w:rFonts w:ascii="Times New Roman" w:hAnsi="Times New Roman"/>
              </w:rPr>
            </w:pPr>
            <w:r>
              <w:rPr>
                <w:rFonts w:ascii="Times New Roman" w:hAnsi="宋体"/>
              </w:rPr>
              <w:t>需求分级</w:t>
            </w:r>
          </w:p>
        </w:tc>
      </w:tr>
      <w:tr w:rsidR="00C22C48" w14:paraId="41ACC26A" w14:textId="77777777">
        <w:tc>
          <w:tcPr>
            <w:tcW w:w="2588" w:type="dxa"/>
            <w:tcBorders>
              <w:top w:val="single" w:sz="6" w:space="0" w:color="000000"/>
              <w:left w:val="single" w:sz="6" w:space="0" w:color="000000"/>
              <w:bottom w:val="single" w:sz="6" w:space="0" w:color="000000"/>
              <w:right w:val="single" w:sz="6" w:space="0" w:color="000000"/>
            </w:tcBorders>
            <w:vAlign w:val="center"/>
          </w:tcPr>
          <w:p w14:paraId="0A14CF6C" w14:textId="77777777" w:rsidR="00C22C48" w:rsidRDefault="00C22C48">
            <w:pPr>
              <w:pStyle w:val="ad"/>
              <w:keepNext w:val="0"/>
              <w:widowControl/>
              <w:spacing w:line="240" w:lineRule="auto"/>
              <w:rPr>
                <w:rFonts w:ascii="Times New Roman" w:hAnsi="Times New Roman"/>
              </w:rPr>
            </w:pPr>
          </w:p>
        </w:tc>
        <w:tc>
          <w:tcPr>
            <w:tcW w:w="3201" w:type="dxa"/>
            <w:tcBorders>
              <w:top w:val="single" w:sz="6" w:space="0" w:color="000000"/>
              <w:left w:val="single" w:sz="6" w:space="0" w:color="000000"/>
              <w:bottom w:val="single" w:sz="6" w:space="0" w:color="000000"/>
              <w:right w:val="single" w:sz="6" w:space="0" w:color="000000"/>
            </w:tcBorders>
            <w:vAlign w:val="center"/>
          </w:tcPr>
          <w:p w14:paraId="5B661496" w14:textId="77777777" w:rsidR="00C22C48" w:rsidRDefault="00C22C48">
            <w:pPr>
              <w:pStyle w:val="ad"/>
              <w:keepNext w:val="0"/>
              <w:widowControl/>
              <w:spacing w:line="240" w:lineRule="auto"/>
              <w:rPr>
                <w:rFonts w:ascii="Times New Roman" w:hAnsi="Times New Roman"/>
              </w:rPr>
            </w:pPr>
          </w:p>
        </w:tc>
        <w:tc>
          <w:tcPr>
            <w:tcW w:w="2757" w:type="dxa"/>
            <w:tcBorders>
              <w:top w:val="single" w:sz="6" w:space="0" w:color="000000"/>
              <w:left w:val="single" w:sz="6" w:space="0" w:color="000000"/>
              <w:bottom w:val="single" w:sz="6" w:space="0" w:color="000000"/>
              <w:right w:val="single" w:sz="6" w:space="0" w:color="000000"/>
            </w:tcBorders>
            <w:vAlign w:val="center"/>
          </w:tcPr>
          <w:p w14:paraId="76309ABA" w14:textId="77777777" w:rsidR="00C22C48" w:rsidRDefault="00C22C48">
            <w:pPr>
              <w:pStyle w:val="ad"/>
              <w:keepNext w:val="0"/>
              <w:widowControl/>
              <w:spacing w:line="240" w:lineRule="auto"/>
              <w:rPr>
                <w:rFonts w:ascii="Times New Roman" w:hAnsi="Times New Roman"/>
              </w:rPr>
            </w:pPr>
          </w:p>
        </w:tc>
      </w:tr>
      <w:tr w:rsidR="00C22C48" w14:paraId="2A5E651C" w14:textId="77777777">
        <w:tc>
          <w:tcPr>
            <w:tcW w:w="2588" w:type="dxa"/>
            <w:tcBorders>
              <w:top w:val="single" w:sz="6" w:space="0" w:color="000000"/>
              <w:left w:val="single" w:sz="6" w:space="0" w:color="000000"/>
              <w:bottom w:val="single" w:sz="6" w:space="0" w:color="000000"/>
              <w:right w:val="single" w:sz="6" w:space="0" w:color="000000"/>
            </w:tcBorders>
            <w:vAlign w:val="center"/>
          </w:tcPr>
          <w:p w14:paraId="1BAB2544" w14:textId="77777777" w:rsidR="00C22C48" w:rsidRDefault="00C22C48">
            <w:pPr>
              <w:pStyle w:val="ad"/>
              <w:keepNext w:val="0"/>
              <w:widowControl/>
              <w:spacing w:line="240" w:lineRule="auto"/>
              <w:rPr>
                <w:rFonts w:ascii="Times New Roman" w:hAnsi="Times New Roman"/>
              </w:rPr>
            </w:pPr>
          </w:p>
        </w:tc>
        <w:tc>
          <w:tcPr>
            <w:tcW w:w="3201" w:type="dxa"/>
            <w:tcBorders>
              <w:top w:val="single" w:sz="6" w:space="0" w:color="000000"/>
              <w:left w:val="single" w:sz="6" w:space="0" w:color="000000"/>
              <w:bottom w:val="single" w:sz="6" w:space="0" w:color="000000"/>
              <w:right w:val="single" w:sz="6" w:space="0" w:color="000000"/>
            </w:tcBorders>
            <w:vAlign w:val="center"/>
          </w:tcPr>
          <w:p w14:paraId="0FC1637E" w14:textId="77777777" w:rsidR="00C22C48" w:rsidRDefault="00C22C48">
            <w:pPr>
              <w:pStyle w:val="ad"/>
              <w:keepNext w:val="0"/>
              <w:widowControl/>
              <w:spacing w:line="240" w:lineRule="auto"/>
              <w:rPr>
                <w:rFonts w:ascii="Times New Roman" w:hAnsi="Times New Roman"/>
              </w:rPr>
            </w:pPr>
          </w:p>
        </w:tc>
        <w:tc>
          <w:tcPr>
            <w:tcW w:w="2757" w:type="dxa"/>
            <w:tcBorders>
              <w:top w:val="single" w:sz="6" w:space="0" w:color="000000"/>
              <w:left w:val="single" w:sz="6" w:space="0" w:color="000000"/>
              <w:bottom w:val="single" w:sz="6" w:space="0" w:color="000000"/>
              <w:right w:val="single" w:sz="6" w:space="0" w:color="000000"/>
            </w:tcBorders>
            <w:vAlign w:val="center"/>
          </w:tcPr>
          <w:p w14:paraId="09129EAF" w14:textId="77777777" w:rsidR="00C22C48" w:rsidRDefault="00C22C48">
            <w:pPr>
              <w:pStyle w:val="ad"/>
              <w:keepNext w:val="0"/>
              <w:widowControl/>
              <w:spacing w:line="240" w:lineRule="auto"/>
              <w:rPr>
                <w:rFonts w:ascii="Times New Roman" w:hAnsi="Times New Roman"/>
              </w:rPr>
            </w:pPr>
          </w:p>
        </w:tc>
      </w:tr>
      <w:tr w:rsidR="00C22C48" w14:paraId="084B2E3F" w14:textId="77777777">
        <w:tc>
          <w:tcPr>
            <w:tcW w:w="2588" w:type="dxa"/>
            <w:tcBorders>
              <w:top w:val="single" w:sz="6" w:space="0" w:color="000000"/>
              <w:left w:val="single" w:sz="6" w:space="0" w:color="000000"/>
              <w:bottom w:val="single" w:sz="6" w:space="0" w:color="000000"/>
              <w:right w:val="single" w:sz="6" w:space="0" w:color="000000"/>
            </w:tcBorders>
            <w:vAlign w:val="center"/>
          </w:tcPr>
          <w:p w14:paraId="0259AC3B" w14:textId="77777777" w:rsidR="00C22C48" w:rsidRDefault="00C22C48">
            <w:pPr>
              <w:pStyle w:val="ad"/>
              <w:keepNext w:val="0"/>
              <w:widowControl/>
              <w:spacing w:line="240" w:lineRule="auto"/>
              <w:rPr>
                <w:rFonts w:ascii="Times New Roman" w:hAnsi="Times New Roman"/>
              </w:rPr>
            </w:pPr>
          </w:p>
        </w:tc>
        <w:tc>
          <w:tcPr>
            <w:tcW w:w="3201" w:type="dxa"/>
            <w:tcBorders>
              <w:top w:val="single" w:sz="6" w:space="0" w:color="000000"/>
              <w:left w:val="single" w:sz="6" w:space="0" w:color="000000"/>
              <w:bottom w:val="single" w:sz="6" w:space="0" w:color="000000"/>
              <w:right w:val="single" w:sz="6" w:space="0" w:color="000000"/>
            </w:tcBorders>
            <w:vAlign w:val="center"/>
          </w:tcPr>
          <w:p w14:paraId="45310ABB" w14:textId="77777777" w:rsidR="00C22C48" w:rsidRDefault="00C22C48">
            <w:pPr>
              <w:pStyle w:val="ad"/>
              <w:keepNext w:val="0"/>
              <w:widowControl/>
              <w:spacing w:line="240" w:lineRule="auto"/>
              <w:rPr>
                <w:rFonts w:ascii="Times New Roman" w:hAnsi="Times New Roman"/>
              </w:rPr>
            </w:pPr>
          </w:p>
        </w:tc>
        <w:tc>
          <w:tcPr>
            <w:tcW w:w="2757" w:type="dxa"/>
            <w:tcBorders>
              <w:top w:val="single" w:sz="6" w:space="0" w:color="000000"/>
              <w:left w:val="single" w:sz="6" w:space="0" w:color="000000"/>
              <w:bottom w:val="single" w:sz="6" w:space="0" w:color="000000"/>
              <w:right w:val="single" w:sz="6" w:space="0" w:color="000000"/>
            </w:tcBorders>
            <w:vAlign w:val="center"/>
          </w:tcPr>
          <w:p w14:paraId="057583BA" w14:textId="77777777" w:rsidR="00C22C48" w:rsidRDefault="00C22C48">
            <w:pPr>
              <w:pStyle w:val="ad"/>
              <w:keepNext w:val="0"/>
              <w:widowControl/>
              <w:spacing w:line="240" w:lineRule="auto"/>
              <w:rPr>
                <w:rFonts w:ascii="Times New Roman" w:hAnsi="Times New Roman"/>
              </w:rPr>
            </w:pPr>
          </w:p>
        </w:tc>
      </w:tr>
      <w:tr w:rsidR="00C22C48" w14:paraId="7E4B9328" w14:textId="77777777">
        <w:tc>
          <w:tcPr>
            <w:tcW w:w="2588" w:type="dxa"/>
            <w:tcBorders>
              <w:top w:val="single" w:sz="6" w:space="0" w:color="000000"/>
              <w:left w:val="single" w:sz="6" w:space="0" w:color="000000"/>
              <w:bottom w:val="single" w:sz="6" w:space="0" w:color="000000"/>
              <w:right w:val="single" w:sz="6" w:space="0" w:color="000000"/>
            </w:tcBorders>
            <w:vAlign w:val="center"/>
          </w:tcPr>
          <w:p w14:paraId="4739D8CA" w14:textId="77777777" w:rsidR="00C22C48" w:rsidRDefault="00C22C48">
            <w:pPr>
              <w:pStyle w:val="ad"/>
              <w:keepNext w:val="0"/>
              <w:widowControl/>
              <w:spacing w:line="240" w:lineRule="auto"/>
              <w:rPr>
                <w:rFonts w:ascii="Times New Roman" w:hAnsi="Times New Roman"/>
              </w:rPr>
            </w:pPr>
          </w:p>
        </w:tc>
        <w:tc>
          <w:tcPr>
            <w:tcW w:w="3201" w:type="dxa"/>
            <w:tcBorders>
              <w:top w:val="single" w:sz="6" w:space="0" w:color="000000"/>
              <w:left w:val="single" w:sz="6" w:space="0" w:color="000000"/>
              <w:bottom w:val="single" w:sz="6" w:space="0" w:color="000000"/>
              <w:right w:val="single" w:sz="6" w:space="0" w:color="000000"/>
            </w:tcBorders>
            <w:vAlign w:val="center"/>
          </w:tcPr>
          <w:p w14:paraId="113E962D" w14:textId="77777777" w:rsidR="00C22C48" w:rsidRDefault="00C22C48">
            <w:pPr>
              <w:pStyle w:val="ad"/>
              <w:keepNext w:val="0"/>
              <w:widowControl/>
              <w:spacing w:line="240" w:lineRule="auto"/>
              <w:rPr>
                <w:rFonts w:ascii="Times New Roman" w:hAnsi="Times New Roman"/>
              </w:rPr>
            </w:pPr>
          </w:p>
        </w:tc>
        <w:tc>
          <w:tcPr>
            <w:tcW w:w="2757" w:type="dxa"/>
            <w:tcBorders>
              <w:top w:val="single" w:sz="6" w:space="0" w:color="000000"/>
              <w:left w:val="single" w:sz="6" w:space="0" w:color="000000"/>
              <w:bottom w:val="single" w:sz="6" w:space="0" w:color="000000"/>
              <w:right w:val="single" w:sz="6" w:space="0" w:color="000000"/>
            </w:tcBorders>
            <w:vAlign w:val="center"/>
          </w:tcPr>
          <w:p w14:paraId="2913F931" w14:textId="77777777" w:rsidR="00C22C48" w:rsidRDefault="00C22C48">
            <w:pPr>
              <w:pStyle w:val="ad"/>
              <w:keepNext w:val="0"/>
              <w:widowControl/>
              <w:spacing w:line="240" w:lineRule="auto"/>
              <w:rPr>
                <w:rFonts w:ascii="Times New Roman" w:hAnsi="Times New Roman"/>
              </w:rPr>
            </w:pPr>
          </w:p>
        </w:tc>
      </w:tr>
      <w:tr w:rsidR="00C22C48" w14:paraId="53D56E6E" w14:textId="77777777">
        <w:tc>
          <w:tcPr>
            <w:tcW w:w="2588" w:type="dxa"/>
            <w:tcBorders>
              <w:top w:val="single" w:sz="6" w:space="0" w:color="000000"/>
              <w:left w:val="single" w:sz="6" w:space="0" w:color="000000"/>
              <w:bottom w:val="single" w:sz="6" w:space="0" w:color="000000"/>
              <w:right w:val="single" w:sz="6" w:space="0" w:color="000000"/>
            </w:tcBorders>
            <w:vAlign w:val="center"/>
          </w:tcPr>
          <w:p w14:paraId="345954E0" w14:textId="77777777" w:rsidR="00C22C48" w:rsidRDefault="00C22C48">
            <w:pPr>
              <w:pStyle w:val="ad"/>
              <w:keepNext w:val="0"/>
              <w:widowControl/>
              <w:spacing w:line="240" w:lineRule="auto"/>
              <w:rPr>
                <w:rFonts w:ascii="Times New Roman" w:hAnsi="Times New Roman"/>
              </w:rPr>
            </w:pPr>
          </w:p>
        </w:tc>
        <w:tc>
          <w:tcPr>
            <w:tcW w:w="3201" w:type="dxa"/>
            <w:tcBorders>
              <w:top w:val="single" w:sz="6" w:space="0" w:color="000000"/>
              <w:left w:val="single" w:sz="6" w:space="0" w:color="000000"/>
              <w:bottom w:val="single" w:sz="6" w:space="0" w:color="000000"/>
              <w:right w:val="single" w:sz="6" w:space="0" w:color="000000"/>
            </w:tcBorders>
            <w:vAlign w:val="center"/>
          </w:tcPr>
          <w:p w14:paraId="6219EC37" w14:textId="77777777" w:rsidR="00C22C48" w:rsidRDefault="00C22C48">
            <w:pPr>
              <w:pStyle w:val="ad"/>
              <w:keepNext w:val="0"/>
              <w:widowControl/>
              <w:spacing w:line="240" w:lineRule="auto"/>
              <w:rPr>
                <w:rFonts w:ascii="Times New Roman" w:hAnsi="Times New Roman"/>
              </w:rPr>
            </w:pPr>
          </w:p>
        </w:tc>
        <w:tc>
          <w:tcPr>
            <w:tcW w:w="2757" w:type="dxa"/>
            <w:tcBorders>
              <w:top w:val="single" w:sz="6" w:space="0" w:color="000000"/>
              <w:left w:val="single" w:sz="6" w:space="0" w:color="000000"/>
              <w:bottom w:val="single" w:sz="6" w:space="0" w:color="000000"/>
              <w:right w:val="single" w:sz="6" w:space="0" w:color="000000"/>
            </w:tcBorders>
            <w:vAlign w:val="center"/>
          </w:tcPr>
          <w:p w14:paraId="1787E7D4" w14:textId="77777777" w:rsidR="00C22C48" w:rsidRDefault="00C22C48">
            <w:pPr>
              <w:pStyle w:val="ad"/>
              <w:keepNext w:val="0"/>
              <w:widowControl/>
              <w:spacing w:line="240" w:lineRule="auto"/>
              <w:rPr>
                <w:rFonts w:ascii="Times New Roman" w:hAnsi="Times New Roman"/>
              </w:rPr>
            </w:pPr>
          </w:p>
        </w:tc>
      </w:tr>
      <w:tr w:rsidR="00C22C48" w14:paraId="330D0E71" w14:textId="77777777">
        <w:tc>
          <w:tcPr>
            <w:tcW w:w="2588" w:type="dxa"/>
            <w:tcBorders>
              <w:top w:val="single" w:sz="6" w:space="0" w:color="000000"/>
              <w:left w:val="single" w:sz="6" w:space="0" w:color="000000"/>
              <w:bottom w:val="single" w:sz="6" w:space="0" w:color="000000"/>
              <w:right w:val="single" w:sz="6" w:space="0" w:color="000000"/>
            </w:tcBorders>
            <w:vAlign w:val="center"/>
          </w:tcPr>
          <w:p w14:paraId="3DFA5790" w14:textId="77777777" w:rsidR="00C22C48" w:rsidRDefault="00C22C48">
            <w:pPr>
              <w:pStyle w:val="ad"/>
              <w:keepNext w:val="0"/>
              <w:widowControl/>
              <w:spacing w:line="240" w:lineRule="auto"/>
              <w:rPr>
                <w:rFonts w:ascii="Times New Roman" w:hAnsi="Times New Roman"/>
              </w:rPr>
            </w:pPr>
          </w:p>
        </w:tc>
        <w:tc>
          <w:tcPr>
            <w:tcW w:w="3201" w:type="dxa"/>
            <w:tcBorders>
              <w:top w:val="single" w:sz="6" w:space="0" w:color="000000"/>
              <w:left w:val="single" w:sz="6" w:space="0" w:color="000000"/>
              <w:bottom w:val="single" w:sz="6" w:space="0" w:color="000000"/>
              <w:right w:val="single" w:sz="6" w:space="0" w:color="000000"/>
            </w:tcBorders>
            <w:vAlign w:val="center"/>
          </w:tcPr>
          <w:p w14:paraId="47FE14D7" w14:textId="77777777" w:rsidR="00C22C48" w:rsidRDefault="00C22C48">
            <w:pPr>
              <w:pStyle w:val="ad"/>
              <w:keepNext w:val="0"/>
              <w:widowControl/>
              <w:spacing w:line="240" w:lineRule="auto"/>
              <w:rPr>
                <w:rFonts w:ascii="Times New Roman" w:hAnsi="Times New Roman"/>
              </w:rPr>
            </w:pPr>
          </w:p>
        </w:tc>
        <w:tc>
          <w:tcPr>
            <w:tcW w:w="2757" w:type="dxa"/>
            <w:tcBorders>
              <w:top w:val="single" w:sz="6" w:space="0" w:color="000000"/>
              <w:left w:val="single" w:sz="6" w:space="0" w:color="000000"/>
              <w:bottom w:val="single" w:sz="6" w:space="0" w:color="000000"/>
              <w:right w:val="single" w:sz="6" w:space="0" w:color="000000"/>
            </w:tcBorders>
            <w:vAlign w:val="center"/>
          </w:tcPr>
          <w:p w14:paraId="79725AA9" w14:textId="77777777" w:rsidR="00C22C48" w:rsidRDefault="00C22C48">
            <w:pPr>
              <w:pStyle w:val="ad"/>
              <w:keepNext w:val="0"/>
              <w:widowControl/>
              <w:spacing w:line="240" w:lineRule="auto"/>
              <w:rPr>
                <w:rFonts w:ascii="Times New Roman" w:hAnsi="Times New Roman"/>
              </w:rPr>
            </w:pPr>
          </w:p>
        </w:tc>
      </w:tr>
      <w:tr w:rsidR="00C22C48" w14:paraId="74460559" w14:textId="77777777">
        <w:tc>
          <w:tcPr>
            <w:tcW w:w="2588" w:type="dxa"/>
            <w:tcBorders>
              <w:top w:val="single" w:sz="6" w:space="0" w:color="000000"/>
              <w:left w:val="single" w:sz="6" w:space="0" w:color="000000"/>
              <w:bottom w:val="single" w:sz="6" w:space="0" w:color="000000"/>
              <w:right w:val="single" w:sz="6" w:space="0" w:color="000000"/>
            </w:tcBorders>
            <w:vAlign w:val="center"/>
          </w:tcPr>
          <w:p w14:paraId="16EFC112" w14:textId="77777777" w:rsidR="00C22C48" w:rsidRDefault="00C22C48">
            <w:pPr>
              <w:pStyle w:val="ad"/>
              <w:keepNext w:val="0"/>
              <w:widowControl/>
              <w:spacing w:line="240" w:lineRule="auto"/>
              <w:rPr>
                <w:rFonts w:ascii="Times New Roman" w:hAnsi="Times New Roman"/>
              </w:rPr>
            </w:pPr>
          </w:p>
        </w:tc>
        <w:tc>
          <w:tcPr>
            <w:tcW w:w="3201" w:type="dxa"/>
            <w:tcBorders>
              <w:top w:val="single" w:sz="6" w:space="0" w:color="000000"/>
              <w:left w:val="single" w:sz="6" w:space="0" w:color="000000"/>
              <w:bottom w:val="single" w:sz="6" w:space="0" w:color="000000"/>
              <w:right w:val="single" w:sz="6" w:space="0" w:color="000000"/>
            </w:tcBorders>
            <w:vAlign w:val="center"/>
          </w:tcPr>
          <w:p w14:paraId="06CE95FA" w14:textId="77777777" w:rsidR="00C22C48" w:rsidRDefault="00C22C48">
            <w:pPr>
              <w:pStyle w:val="ad"/>
              <w:keepNext w:val="0"/>
              <w:widowControl/>
              <w:spacing w:line="240" w:lineRule="auto"/>
              <w:rPr>
                <w:rFonts w:ascii="Times New Roman" w:hAnsi="Times New Roman"/>
              </w:rPr>
            </w:pPr>
          </w:p>
        </w:tc>
        <w:tc>
          <w:tcPr>
            <w:tcW w:w="2757" w:type="dxa"/>
            <w:tcBorders>
              <w:top w:val="single" w:sz="6" w:space="0" w:color="000000"/>
              <w:left w:val="single" w:sz="6" w:space="0" w:color="000000"/>
              <w:bottom w:val="single" w:sz="6" w:space="0" w:color="000000"/>
              <w:right w:val="single" w:sz="6" w:space="0" w:color="000000"/>
            </w:tcBorders>
            <w:vAlign w:val="center"/>
          </w:tcPr>
          <w:p w14:paraId="3E5C4168" w14:textId="77777777" w:rsidR="00C22C48" w:rsidRDefault="00C22C48">
            <w:pPr>
              <w:pStyle w:val="ad"/>
              <w:keepNext w:val="0"/>
              <w:widowControl/>
              <w:spacing w:line="240" w:lineRule="auto"/>
              <w:rPr>
                <w:rFonts w:ascii="Times New Roman" w:hAnsi="Times New Roman"/>
              </w:rPr>
            </w:pPr>
          </w:p>
        </w:tc>
      </w:tr>
    </w:tbl>
    <w:p w14:paraId="3D482DFB" w14:textId="77777777" w:rsidR="00C22C48" w:rsidRDefault="00C22C48"/>
    <w:p w14:paraId="1518B966" w14:textId="77777777" w:rsidR="00C22C48" w:rsidRDefault="00000000">
      <w:pPr>
        <w:pStyle w:val="Char0"/>
        <w:keepNext w:val="0"/>
        <w:widowControl/>
        <w:spacing w:line="240" w:lineRule="auto"/>
        <w:ind w:firstLineChars="95" w:firstLine="199"/>
        <w:rPr>
          <w:i w:val="0"/>
        </w:rPr>
      </w:pPr>
      <w:r>
        <w:rPr>
          <w:i w:val="0"/>
        </w:rPr>
        <w:t>重要性分类如下：</w:t>
      </w:r>
    </w:p>
    <w:p w14:paraId="708D2EE8" w14:textId="77777777" w:rsidR="00C22C48" w:rsidRDefault="00000000">
      <w:pPr>
        <w:pStyle w:val="Char0"/>
        <w:keepNext w:val="0"/>
        <w:widowControl/>
        <w:spacing w:line="240" w:lineRule="auto"/>
        <w:ind w:firstLineChars="95" w:firstLine="199"/>
        <w:rPr>
          <w:i w:val="0"/>
        </w:rPr>
      </w:pPr>
      <w:r>
        <w:rPr>
          <w:i w:val="0"/>
        </w:rPr>
        <w:t>A.</w:t>
      </w:r>
      <w:r>
        <w:rPr>
          <w:i w:val="0"/>
        </w:rPr>
        <w:tab/>
      </w:r>
      <w:r>
        <w:rPr>
          <w:i w:val="0"/>
        </w:rPr>
        <w:t>必须的</w:t>
      </w:r>
      <w:r>
        <w:rPr>
          <w:i w:val="0"/>
        </w:rPr>
        <w:tab/>
      </w:r>
      <w:r>
        <w:rPr>
          <w:i w:val="0"/>
        </w:rPr>
        <w:tab/>
      </w:r>
      <w:r>
        <w:rPr>
          <w:i w:val="0"/>
        </w:rPr>
        <w:t>绝对基本的特性；如果不包含，产品就会被取消。</w:t>
      </w:r>
    </w:p>
    <w:p w14:paraId="734D649A" w14:textId="77777777" w:rsidR="00C22C48" w:rsidRDefault="00000000">
      <w:pPr>
        <w:pStyle w:val="Char0"/>
        <w:keepNext w:val="0"/>
        <w:widowControl/>
        <w:spacing w:line="240" w:lineRule="auto"/>
        <w:ind w:firstLineChars="95" w:firstLine="199"/>
        <w:rPr>
          <w:i w:val="0"/>
        </w:rPr>
      </w:pPr>
      <w:r>
        <w:rPr>
          <w:i w:val="0"/>
        </w:rPr>
        <w:t>B.</w:t>
      </w:r>
      <w:r>
        <w:rPr>
          <w:i w:val="0"/>
        </w:rPr>
        <w:tab/>
      </w:r>
      <w:r>
        <w:rPr>
          <w:i w:val="0"/>
        </w:rPr>
        <w:t>重要的</w:t>
      </w:r>
      <w:r>
        <w:rPr>
          <w:i w:val="0"/>
        </w:rPr>
        <w:tab/>
      </w:r>
      <w:r>
        <w:rPr>
          <w:i w:val="0"/>
        </w:rPr>
        <w:tab/>
      </w:r>
      <w:r>
        <w:rPr>
          <w:i w:val="0"/>
        </w:rPr>
        <w:t>不是基本的特性，但这些特性会影响产品的生存能力。</w:t>
      </w:r>
    </w:p>
    <w:p w14:paraId="7B195E8E" w14:textId="77777777" w:rsidR="00C22C48" w:rsidRDefault="00000000">
      <w:pPr>
        <w:pStyle w:val="Char0"/>
        <w:keepNext w:val="0"/>
        <w:widowControl/>
        <w:spacing w:line="240" w:lineRule="auto"/>
        <w:ind w:firstLineChars="95" w:firstLine="199"/>
        <w:rPr>
          <w:i w:val="0"/>
        </w:rPr>
      </w:pPr>
      <w:r>
        <w:rPr>
          <w:i w:val="0"/>
        </w:rPr>
        <w:t>C.</w:t>
      </w:r>
      <w:r>
        <w:rPr>
          <w:i w:val="0"/>
        </w:rPr>
        <w:tab/>
      </w:r>
      <w:r>
        <w:rPr>
          <w:i w:val="0"/>
        </w:rPr>
        <w:t>最好有的</w:t>
      </w:r>
      <w:r>
        <w:rPr>
          <w:i w:val="0"/>
        </w:rPr>
        <w:tab/>
      </w:r>
      <w:r>
        <w:rPr>
          <w:i w:val="0"/>
        </w:rPr>
        <w:tab/>
      </w:r>
      <w:r>
        <w:rPr>
          <w:i w:val="0"/>
        </w:rPr>
        <w:t>期望的特性；但省略一个或多个这样的特性不会影响产品的生存能力。</w:t>
      </w:r>
    </w:p>
    <w:p w14:paraId="174D5C1C" w14:textId="77777777" w:rsidR="00C22C48" w:rsidRDefault="00C22C48">
      <w:pPr>
        <w:pStyle w:val="Char0"/>
        <w:keepNext w:val="0"/>
        <w:widowControl/>
        <w:spacing w:line="240" w:lineRule="auto"/>
        <w:ind w:firstLineChars="95" w:firstLine="199"/>
        <w:rPr>
          <w:i w:val="0"/>
        </w:rPr>
      </w:pPr>
    </w:p>
    <w:p w14:paraId="0DD34EA7" w14:textId="77777777" w:rsidR="00C22C48" w:rsidRDefault="00C22C48">
      <w:pPr>
        <w:pStyle w:val="1"/>
        <w:sectPr w:rsidR="00C22C48">
          <w:headerReference w:type="default" r:id="rId38"/>
          <w:footerReference w:type="default" r:id="rId39"/>
          <w:headerReference w:type="first" r:id="rId40"/>
          <w:pgSz w:w="11906" w:h="16838"/>
          <w:pgMar w:top="1440" w:right="1606" w:bottom="1440" w:left="1797" w:header="851" w:footer="992" w:gutter="0"/>
          <w:cols w:space="720"/>
          <w:titlePg/>
          <w:docGrid w:type="lines" w:linePitch="326"/>
        </w:sectPr>
      </w:pPr>
    </w:p>
    <w:p w14:paraId="7E7D2425" w14:textId="77777777" w:rsidR="00DC4B0F" w:rsidRDefault="00DC4B0F"/>
    <w:sectPr w:rsidR="00DC4B0F">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717A23" w14:textId="77777777" w:rsidR="00DC4B0F" w:rsidRDefault="00DC4B0F">
      <w:r>
        <w:separator/>
      </w:r>
    </w:p>
  </w:endnote>
  <w:endnote w:type="continuationSeparator" w:id="0">
    <w:p w14:paraId="4F7D7815" w14:textId="77777777" w:rsidR="00DC4B0F" w:rsidRDefault="00DC4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华文细黑">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07F6BE" w14:textId="77777777" w:rsidR="00C22C48" w:rsidRDefault="00000000">
    <w:pPr>
      <w:pStyle w:val="a5"/>
    </w:pPr>
    <w:r>
      <w:rPr>
        <w:rFonts w:hint="eastAsia"/>
        <w:b/>
        <w:color w:val="7F7F7F"/>
      </w:rPr>
      <w:t xml:space="preserve">  </w:t>
    </w:r>
    <w:r>
      <w:rPr>
        <w:b/>
        <w:color w:val="7F7F7F"/>
      </w:rPr>
      <w:t xml:space="preserve">Page </w:t>
    </w:r>
    <w:r>
      <w:rPr>
        <w:b/>
        <w:color w:val="7F7F7F"/>
      </w:rPr>
      <w:fldChar w:fldCharType="begin"/>
    </w:r>
    <w:r>
      <w:rPr>
        <w:b/>
        <w:color w:val="7F7F7F"/>
      </w:rPr>
      <w:instrText xml:space="preserve"> PAGE </w:instrText>
    </w:r>
    <w:r>
      <w:rPr>
        <w:b/>
        <w:color w:val="7F7F7F"/>
      </w:rPr>
      <w:fldChar w:fldCharType="separate"/>
    </w:r>
    <w:r>
      <w:rPr>
        <w:b/>
        <w:color w:val="7F7F7F"/>
      </w:rPr>
      <w:t>1</w:t>
    </w:r>
    <w:r>
      <w:rPr>
        <w:b/>
        <w:color w:val="7F7F7F"/>
      </w:rPr>
      <w:fldChar w:fldCharType="end"/>
    </w:r>
    <w:r>
      <w:rPr>
        <w:b/>
        <w:color w:val="7F7F7F"/>
      </w:rPr>
      <w:t xml:space="preserve"> of </w:t>
    </w:r>
    <w:r>
      <w:rPr>
        <w:b/>
        <w:color w:val="7F7F7F"/>
      </w:rPr>
      <w:fldChar w:fldCharType="begin"/>
    </w:r>
    <w:r>
      <w:rPr>
        <w:b/>
        <w:color w:val="7F7F7F"/>
      </w:rPr>
      <w:instrText xml:space="preserve"> NUMPAGES </w:instrText>
    </w:r>
    <w:r>
      <w:rPr>
        <w:b/>
        <w:color w:val="7F7F7F"/>
      </w:rPr>
      <w:fldChar w:fldCharType="separate"/>
    </w:r>
    <w:r>
      <w:rPr>
        <w:b/>
        <w:color w:val="7F7F7F"/>
      </w:rPr>
      <w:t>3</w:t>
    </w:r>
    <w:r>
      <w:rPr>
        <w:b/>
        <w:color w:val="7F7F7F"/>
      </w:rPr>
      <w:fldChar w:fldCharType="end"/>
    </w:r>
    <w:r>
      <w:rPr>
        <w:b/>
        <w:color w:val="7F7F7F"/>
      </w:rPr>
      <w:t xml:space="preserve">   </w:t>
    </w:r>
    <w:r>
      <w:rPr>
        <w:rFonts w:hint="eastAsia"/>
        <w:b/>
        <w:color w:val="7F7F7F"/>
      </w:rPr>
      <w:t xml:space="preserve">                                        </w:t>
    </w:r>
    <w:r>
      <w:t xml:space="preserve">Copyright © </w:t>
    </w:r>
    <w:r>
      <w:rPr>
        <w:rFonts w:hint="eastAsia"/>
      </w:rPr>
      <w:t>Xuelian</w:t>
    </w:r>
    <w:r>
      <w:t>Technologies Co., Ltd</w:t>
    </w:r>
  </w:p>
  <w:p w14:paraId="0791CE04" w14:textId="77777777" w:rsidR="00C22C48" w:rsidRDefault="00C22C4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CC1EDB" w14:textId="77777777" w:rsidR="00C22C48" w:rsidRDefault="00000000">
    <w:pPr>
      <w:pStyle w:val="a5"/>
    </w:pPr>
    <w:r>
      <w:rPr>
        <w:rFonts w:hint="eastAsia"/>
        <w:b/>
        <w:color w:val="7F7F7F"/>
      </w:rPr>
      <w:t xml:space="preserve">   </w:t>
    </w:r>
    <w:r>
      <w:rPr>
        <w:b/>
        <w:color w:val="7F7F7F"/>
      </w:rPr>
      <w:t xml:space="preserve">Page </w:t>
    </w:r>
    <w:r>
      <w:rPr>
        <w:b/>
        <w:color w:val="7F7F7F"/>
      </w:rPr>
      <w:fldChar w:fldCharType="begin"/>
    </w:r>
    <w:r>
      <w:rPr>
        <w:b/>
        <w:color w:val="7F7F7F"/>
      </w:rPr>
      <w:instrText xml:space="preserve"> PAGE </w:instrText>
    </w:r>
    <w:r>
      <w:rPr>
        <w:b/>
        <w:color w:val="7F7F7F"/>
      </w:rPr>
      <w:fldChar w:fldCharType="separate"/>
    </w:r>
    <w:r>
      <w:rPr>
        <w:b/>
        <w:color w:val="7F7F7F"/>
      </w:rPr>
      <w:t>1</w:t>
    </w:r>
    <w:r>
      <w:rPr>
        <w:b/>
        <w:color w:val="7F7F7F"/>
      </w:rPr>
      <w:fldChar w:fldCharType="end"/>
    </w:r>
    <w:r>
      <w:rPr>
        <w:b/>
        <w:color w:val="7F7F7F"/>
      </w:rPr>
      <w:t xml:space="preserve"> of </w:t>
    </w:r>
    <w:r>
      <w:rPr>
        <w:b/>
        <w:color w:val="7F7F7F"/>
      </w:rPr>
      <w:fldChar w:fldCharType="begin"/>
    </w:r>
    <w:r>
      <w:rPr>
        <w:b/>
        <w:color w:val="7F7F7F"/>
      </w:rPr>
      <w:instrText xml:space="preserve"> NUMPAGES </w:instrText>
    </w:r>
    <w:r>
      <w:rPr>
        <w:b/>
        <w:color w:val="7F7F7F"/>
      </w:rPr>
      <w:fldChar w:fldCharType="separate"/>
    </w:r>
    <w:r>
      <w:rPr>
        <w:b/>
        <w:color w:val="7F7F7F"/>
      </w:rPr>
      <w:t>3</w:t>
    </w:r>
    <w:r>
      <w:rPr>
        <w:b/>
        <w:color w:val="7F7F7F"/>
      </w:rPr>
      <w:fldChar w:fldCharType="end"/>
    </w:r>
    <w:r>
      <w:rPr>
        <w:b/>
        <w:color w:val="7F7F7F"/>
      </w:rPr>
      <w:t xml:space="preserve">   </w:t>
    </w:r>
    <w:r>
      <w:rPr>
        <w:rFonts w:hint="eastAsia"/>
        <w:b/>
        <w:color w:val="7F7F7F"/>
      </w:rPr>
      <w:t xml:space="preserve">                                         </w:t>
    </w:r>
    <w:r>
      <w:t xml:space="preserve">Copyright © </w:t>
    </w:r>
    <w:r>
      <w:rPr>
        <w:rFonts w:hint="eastAsia"/>
      </w:rPr>
      <w:t>Xuelian</w:t>
    </w:r>
    <w:r>
      <w:t>Technologies Co., Ltd.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8C38F9" w14:textId="77777777" w:rsidR="00C22C48" w:rsidRDefault="00000000">
    <w:pPr>
      <w:pStyle w:val="a5"/>
    </w:pPr>
    <w:r>
      <w:rPr>
        <w:rFonts w:hint="eastAsia"/>
      </w:rPr>
      <w:t xml:space="preserve">   </w:t>
    </w:r>
    <w:r>
      <w:rPr>
        <w:b/>
        <w:color w:val="7F7F7F"/>
      </w:rPr>
      <w:t xml:space="preserve">Page </w:t>
    </w:r>
    <w:r>
      <w:rPr>
        <w:b/>
        <w:color w:val="7F7F7F"/>
      </w:rPr>
      <w:fldChar w:fldCharType="begin"/>
    </w:r>
    <w:r>
      <w:rPr>
        <w:b/>
        <w:color w:val="7F7F7F"/>
      </w:rPr>
      <w:instrText xml:space="preserve"> PAGE </w:instrText>
    </w:r>
    <w:r>
      <w:rPr>
        <w:b/>
        <w:color w:val="7F7F7F"/>
      </w:rPr>
      <w:fldChar w:fldCharType="separate"/>
    </w:r>
    <w:r>
      <w:rPr>
        <w:b/>
        <w:color w:val="7F7F7F"/>
      </w:rPr>
      <w:t>1</w:t>
    </w:r>
    <w:r>
      <w:rPr>
        <w:b/>
        <w:color w:val="7F7F7F"/>
      </w:rPr>
      <w:fldChar w:fldCharType="end"/>
    </w:r>
    <w:r>
      <w:rPr>
        <w:b/>
        <w:color w:val="7F7F7F"/>
      </w:rPr>
      <w:t xml:space="preserve"> of </w:t>
    </w:r>
    <w:r>
      <w:rPr>
        <w:b/>
        <w:color w:val="7F7F7F"/>
      </w:rPr>
      <w:fldChar w:fldCharType="begin"/>
    </w:r>
    <w:r>
      <w:rPr>
        <w:b/>
        <w:color w:val="7F7F7F"/>
      </w:rPr>
      <w:instrText xml:space="preserve"> NUMPAGES </w:instrText>
    </w:r>
    <w:r>
      <w:rPr>
        <w:b/>
        <w:color w:val="7F7F7F"/>
      </w:rPr>
      <w:fldChar w:fldCharType="separate"/>
    </w:r>
    <w:r>
      <w:rPr>
        <w:b/>
        <w:color w:val="7F7F7F"/>
      </w:rPr>
      <w:t>3</w:t>
    </w:r>
    <w:r>
      <w:rPr>
        <w:b/>
        <w:color w:val="7F7F7F"/>
      </w:rPr>
      <w:fldChar w:fldCharType="end"/>
    </w:r>
    <w:r>
      <w:rPr>
        <w:b/>
        <w:color w:val="7F7F7F"/>
      </w:rPr>
      <w:t xml:space="preserve">   </w:t>
    </w:r>
    <w:r>
      <w:rPr>
        <w:rFonts w:hint="eastAsia"/>
        <w:b/>
        <w:color w:val="7F7F7F"/>
      </w:rPr>
      <w:t xml:space="preserve">                                      </w:t>
    </w:r>
    <w:r>
      <w:t xml:space="preserve">Copyright © </w:t>
    </w:r>
    <w:r>
      <w:rPr>
        <w:rFonts w:hint="eastAsia"/>
      </w:rPr>
      <w:t>Xuelian</w:t>
    </w:r>
    <w:r>
      <w:t>Technologies Co., Ltd.</w:t>
    </w:r>
  </w:p>
  <w:p w14:paraId="18727782" w14:textId="77777777" w:rsidR="00C22C48" w:rsidRDefault="00C22C48">
    <w:pPr>
      <w:pStyle w:val="a5"/>
    </w:pPr>
  </w:p>
  <w:p w14:paraId="7A5F81E7" w14:textId="77777777" w:rsidR="00C22C48" w:rsidRDefault="00C22C48">
    <w:pPr>
      <w:pStyle w:val="a5"/>
      <w:tabs>
        <w:tab w:val="left" w:pos="8280"/>
      </w:tabs>
      <w:ind w:right="2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AE72FA" w14:textId="77777777" w:rsidR="00DC4B0F" w:rsidRDefault="00DC4B0F">
      <w:r>
        <w:separator/>
      </w:r>
    </w:p>
  </w:footnote>
  <w:footnote w:type="continuationSeparator" w:id="0">
    <w:p w14:paraId="72096D8D" w14:textId="77777777" w:rsidR="00DC4B0F" w:rsidRDefault="00DC4B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FE4D2E" w14:textId="77777777" w:rsidR="00C22C48" w:rsidRDefault="00000000">
    <w:pPr>
      <w:pStyle w:val="aa"/>
      <w:pBdr>
        <w:bottom w:val="none" w:sz="0" w:space="1" w:color="000000"/>
      </w:pBdr>
      <w:tabs>
        <w:tab w:val="clear" w:pos="4153"/>
        <w:tab w:val="clear" w:pos="8306"/>
      </w:tabs>
    </w:pPr>
    <w:r>
      <w:rPr>
        <w:u w:val="single"/>
      </w:rPr>
      <w:pict w14:anchorId="21FBBBB5">
        <v:shape id="_x0000_s1032" style="position:absolute;left:0;text-align:left;margin-left:0;margin-top:0;width:50pt;height:50pt;z-index:1;visibility:hidden" coordsize="21600,21600" o:spt="100" adj="0,,0" path="" filled="f" stroked="f">
          <v:stroke joinstyle="miter"/>
          <v:formulas/>
          <v:path o:extrusionok="f" o:connecttype="segments"/>
          <o:lock v:ext="edit" aspectratio="t" selection="t"/>
        </v:shape>
      </w:pict>
    </w:r>
    <w:r w:rsidR="00017773">
      <w:rPr>
        <w:u w:val="single"/>
      </w:rPr>
      <w:pict w14:anchorId="515CC3F4">
        <v:shape id="_x0000_i1025" style="width:6in;height:30.85pt;visibility:visible;mso-position-horizontal-relative:page;mso-position-vertical-relative:page" coordsize="21600,21600" o:spt="100" adj="0,,0" path="" filled="f" stroked="f">
          <v:stroke joinstyle="miter"/>
          <v:imagedata r:id="rId1" o:title=""/>
          <v:formulas/>
          <v:path o:extrusionok="f" o:connecttype="segments"/>
          <o:lock v:ext="edit" aspectratio="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22D308" w14:textId="77777777" w:rsidR="00C22C48" w:rsidRDefault="00000000">
    <w:pPr>
      <w:pStyle w:val="aa"/>
      <w:pBdr>
        <w:bottom w:val="none" w:sz="0" w:space="1" w:color="000000"/>
      </w:pBdr>
      <w:jc w:val="left"/>
    </w:pPr>
    <w:r>
      <w:rPr>
        <w:rFonts w:hint="eastAsia"/>
      </w:rPr>
      <w:t xml:space="preserve">           </w:t>
    </w:r>
    <w:r>
      <w:rPr>
        <w:u w:val="single"/>
      </w:rPr>
      <w:pict w14:anchorId="6ED64021">
        <v:shape id="_x0000_s1030" style="position:absolute;margin-left:0;margin-top:0;width:50pt;height:50pt;z-index:2;visibility:hidden;mso-position-horizontal-relative:text;mso-position-vertical-relative:text" coordsize="21600,21600" o:spt="100" adj="0,,0" path="" filled="f" stroked="f">
          <v:stroke joinstyle="miter"/>
          <v:formulas/>
          <v:path o:extrusionok="f" o:connecttype="segments"/>
          <o:lock v:ext="edit" aspectratio="t" selection="t"/>
        </v:shape>
      </w:pict>
    </w:r>
    <w:r>
      <w:rPr>
        <w:u w:val="single"/>
      </w:rPr>
      <w:pict w14:anchorId="2C671FAF">
        <v:shape id="_x0000_i1026" style="width:6in;height:30.85pt;visibility:visible;mso-position-horizontal-relative:page;mso-position-vertical-relative:page" coordsize="21600,21600" o:spt="100" adj="0,,0" path="" filled="f" stroked="f">
          <v:stroke joinstyle="miter"/>
          <v:imagedata r:id="rId1" o:title=""/>
          <v:formulas/>
          <v:path o:extrusionok="f" o:connecttype="segments"/>
          <o:lock v:ext="edit" aspectratio="t"/>
        </v:shape>
      </w:pict>
    </w: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BAF980" w14:textId="77777777" w:rsidR="00C22C48" w:rsidRDefault="00000000">
    <w:pPr>
      <w:pStyle w:val="a8"/>
      <w:keepNext w:val="0"/>
      <w:tabs>
        <w:tab w:val="center" w:pos="4513"/>
        <w:tab w:val="right" w:pos="9026"/>
      </w:tabs>
      <w:spacing w:line="0" w:lineRule="atLeast"/>
      <w:ind w:right="26"/>
      <w:jc w:val="right"/>
      <w:rPr>
        <w:szCs w:val="21"/>
      </w:rPr>
    </w:pPr>
    <w:r>
      <w:rPr>
        <w:rFonts w:hint="eastAsia"/>
      </w:rPr>
      <w:t xml:space="preserve">       </w:t>
    </w:r>
    <w:r>
      <w:rPr>
        <w:rFonts w:hint="eastAsia"/>
        <w:szCs w:val="21"/>
      </w:rPr>
      <w:t xml:space="preserve">  </w:t>
    </w:r>
    <w:r>
      <w:rPr>
        <w:u w:val="single"/>
      </w:rPr>
      <w:pict w14:anchorId="0B37536B">
        <v:shape id="_x0000_s1028" style="position:absolute;left:0;text-align:left;margin-left:0;margin-top:0;width:50pt;height:50pt;z-index:3;visibility:hidden;mso-position-horizontal-relative:text;mso-position-vertical-relative:text" coordsize="21600,21600" o:spt="100" adj="0,,0" path="" filled="f" stroked="f">
          <v:stroke joinstyle="miter"/>
          <v:formulas/>
          <v:path o:extrusionok="f" o:connecttype="segments"/>
          <o:lock v:ext="edit" aspectratio="t" selection="t"/>
        </v:shape>
      </w:pict>
    </w:r>
    <w:r w:rsidR="00017773">
      <w:rPr>
        <w:u w:val="single"/>
      </w:rPr>
      <w:pict w14:anchorId="6487F75A">
        <v:shape id="_x0000_i1027" style="width:6in;height:30.85pt;visibility:visible;mso-position-horizontal-relative:page;mso-position-vertical-relative:page" coordsize="21600,21600" o:spt="100" adj="0,,0" path="" filled="f" stroked="f">
          <v:stroke joinstyle="miter"/>
          <v:imagedata r:id="rId1" o:title=""/>
          <v:formulas/>
          <v:path o:extrusionok="f" o:connecttype="segments"/>
          <o:lock v:ext="edit" aspectratio="t"/>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EC09F6" w14:textId="77777777" w:rsidR="00C22C48" w:rsidRDefault="00000000">
    <w:pPr>
      <w:pStyle w:val="a8"/>
      <w:keepNext w:val="0"/>
      <w:tabs>
        <w:tab w:val="center" w:pos="4513"/>
        <w:tab w:val="right" w:pos="9026"/>
      </w:tabs>
      <w:spacing w:line="0" w:lineRule="atLeast"/>
      <w:ind w:right="26"/>
      <w:jc w:val="right"/>
      <w:rPr>
        <w:rFonts w:cs="Arial"/>
        <w:sz w:val="20"/>
      </w:rPr>
    </w:pPr>
    <w:r>
      <w:rPr>
        <w:u w:val="single"/>
      </w:rPr>
      <w:pict w14:anchorId="4F291C79">
        <v:shape id="_x0000_s1026" style="position:absolute;left:0;text-align:left;margin-left:0;margin-top:0;width:50pt;height:50pt;z-index:4;visibility:hidden" coordsize="21600,21600" o:spt="100" adj="0,,0" path="" filled="f" stroked="f">
          <v:stroke joinstyle="miter"/>
          <v:formulas/>
          <v:path o:extrusionok="f" o:connecttype="segments"/>
          <o:lock v:ext="edit" aspectratio="t" selection="t"/>
        </v:shape>
      </w:pict>
    </w:r>
    <w:r w:rsidR="00017773">
      <w:rPr>
        <w:u w:val="single"/>
      </w:rPr>
      <w:pict w14:anchorId="7736338F">
        <v:shape id="_x0000_i1028" style="width:6in;height:30.85pt;visibility:visible;mso-position-horizontal-relative:page;mso-position-vertical-relative:page" coordsize="21600,21600" o:spt="100" adj="0,,0" path="" filled="f" stroked="f">
          <v:stroke joinstyle="miter"/>
          <v:imagedata r:id="rId1" o:title=""/>
          <v:formulas/>
          <v:path o:extrusionok="f" o:connecttype="segments"/>
          <o:lock v:ext="edit" aspectratio="t"/>
        </v:shape>
      </w:pict>
    </w:r>
    <w:r>
      <w:rPr>
        <w:rFonts w:hint="eastAsia"/>
      </w:rPr>
      <w:t xml:space="preserve">       </w:t>
    </w:r>
    <w:r>
      <w:rPr>
        <w:rFonts w:hint="eastAsia"/>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66914"/>
    <w:multiLevelType w:val="multilevel"/>
    <w:tmpl w:val="D200C184"/>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1" w15:restartNumberingAfterBreak="0">
    <w:nsid w:val="16EA3C07"/>
    <w:multiLevelType w:val="multilevel"/>
    <w:tmpl w:val="3868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AD4EB3"/>
    <w:multiLevelType w:val="multilevel"/>
    <w:tmpl w:val="CA7A4574"/>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3" w15:restartNumberingAfterBreak="0">
    <w:nsid w:val="30E6311F"/>
    <w:multiLevelType w:val="multilevel"/>
    <w:tmpl w:val="4B4C2E4C"/>
    <w:lvl w:ilvl="0">
      <w:start w:val="1"/>
      <w:numFmt w:val="decimal"/>
      <w:lvlText w:val="%1、"/>
      <w:lvlJc w:val="left"/>
      <w:pPr>
        <w:ind w:left="336" w:hanging="336"/>
      </w:pPr>
      <w:rPr>
        <w:rFonts w:hint="default"/>
      </w:r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4" w15:restartNumberingAfterBreak="0">
    <w:nsid w:val="321F0D68"/>
    <w:multiLevelType w:val="multilevel"/>
    <w:tmpl w:val="F9A8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C678F1"/>
    <w:multiLevelType w:val="multilevel"/>
    <w:tmpl w:val="364C501C"/>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6" w15:restartNumberingAfterBreak="0">
    <w:nsid w:val="433515CE"/>
    <w:multiLevelType w:val="multilevel"/>
    <w:tmpl w:val="537087D4"/>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7" w15:restartNumberingAfterBreak="0">
    <w:nsid w:val="490513F3"/>
    <w:multiLevelType w:val="multilevel"/>
    <w:tmpl w:val="EDA0B81E"/>
    <w:lvl w:ilvl="0">
      <w:start w:val="2"/>
      <w:numFmt w:val="upperLetter"/>
      <w:lvlText w:val="%1."/>
      <w:lvlJc w:val="left"/>
      <w:pPr>
        <w:ind w:left="336" w:hanging="336"/>
      </w:pPr>
      <w:rPr>
        <w:rFonts w:hint="default"/>
      </w:r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upperLetter"/>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upperLetter"/>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8" w15:restartNumberingAfterBreak="0">
    <w:nsid w:val="4E246FEC"/>
    <w:multiLevelType w:val="multilevel"/>
    <w:tmpl w:val="F1501452"/>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9" w15:restartNumberingAfterBreak="0">
    <w:nsid w:val="53EC460A"/>
    <w:multiLevelType w:val="multilevel"/>
    <w:tmpl w:val="48AA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FA6613"/>
    <w:multiLevelType w:val="multilevel"/>
    <w:tmpl w:val="7D3608BA"/>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11" w15:restartNumberingAfterBreak="0">
    <w:nsid w:val="620A5BC0"/>
    <w:multiLevelType w:val="multilevel"/>
    <w:tmpl w:val="2026D336"/>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12" w15:restartNumberingAfterBreak="0">
    <w:nsid w:val="65763530"/>
    <w:multiLevelType w:val="multilevel"/>
    <w:tmpl w:val="592EC94A"/>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13" w15:restartNumberingAfterBreak="0">
    <w:nsid w:val="669B1C31"/>
    <w:multiLevelType w:val="multilevel"/>
    <w:tmpl w:val="92FE985C"/>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abstractNum w:abstractNumId="14" w15:restartNumberingAfterBreak="0">
    <w:nsid w:val="6F805181"/>
    <w:multiLevelType w:val="multilevel"/>
    <w:tmpl w:val="19960812"/>
    <w:lvl w:ilvl="0">
      <w:start w:val="3"/>
      <w:numFmt w:val="upperLetter"/>
      <w:lvlText w:val="%1."/>
      <w:lvlJc w:val="left"/>
      <w:pPr>
        <w:ind w:left="336" w:hanging="336"/>
      </w:pPr>
      <w:rPr>
        <w:rFonts w:hint="default"/>
      </w:r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upperLetter"/>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upperLetter"/>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15" w15:restartNumberingAfterBreak="0">
    <w:nsid w:val="7D5758ED"/>
    <w:multiLevelType w:val="multilevel"/>
    <w:tmpl w:val="6D0CE800"/>
    <w:lvl w:ilvl="0">
      <w:start w:val="1"/>
      <w:numFmt w:val="bullet"/>
      <w:lvlText w:val=""/>
      <w:lvlJc w:val="left"/>
      <w:pPr>
        <w:ind w:left="336" w:hanging="336"/>
      </w:pPr>
      <w:rPr>
        <w:rFonts w:ascii="Wingdings" w:hAnsi="Wingdings" w:cs="Wingdings" w:hint="default"/>
      </w:rPr>
    </w:lvl>
    <w:lvl w:ilvl="1">
      <w:start w:val="1"/>
      <w:numFmt w:val="bullet"/>
      <w:lvlText w:val="¡"/>
      <w:lvlJc w:val="left"/>
      <w:pPr>
        <w:ind w:left="756" w:hanging="336"/>
      </w:pPr>
      <w:rPr>
        <w:rFonts w:ascii="Wingdings" w:hAnsi="Wingdings" w:cs="Wingdings" w:hint="default"/>
      </w:rPr>
    </w:lvl>
    <w:lvl w:ilvl="2">
      <w:start w:val="1"/>
      <w:numFmt w:val="bullet"/>
      <w:lvlText w:val=""/>
      <w:lvlJc w:val="left"/>
      <w:pPr>
        <w:ind w:left="1176" w:hanging="336"/>
      </w:pPr>
      <w:rPr>
        <w:rFonts w:ascii="Wingdings" w:hAnsi="Wingdings" w:cs="Wingdings" w:hint="default"/>
      </w:rPr>
    </w:lvl>
    <w:lvl w:ilvl="3">
      <w:start w:val="1"/>
      <w:numFmt w:val="bullet"/>
      <w:lvlText w:val=""/>
      <w:lvlJc w:val="left"/>
      <w:pPr>
        <w:ind w:left="1596" w:hanging="336"/>
      </w:pPr>
      <w:rPr>
        <w:rFonts w:ascii="Wingdings" w:hAnsi="Wingdings" w:cs="Wingdings" w:hint="default"/>
      </w:rPr>
    </w:lvl>
    <w:lvl w:ilvl="4">
      <w:start w:val="1"/>
      <w:numFmt w:val="bullet"/>
      <w:lvlText w:val="¡"/>
      <w:lvlJc w:val="left"/>
      <w:pPr>
        <w:ind w:left="2016" w:hanging="336"/>
      </w:pPr>
      <w:rPr>
        <w:rFonts w:ascii="Wingdings" w:hAnsi="Wingdings" w:cs="Wingdings" w:hint="default"/>
      </w:rPr>
    </w:lvl>
    <w:lvl w:ilvl="5">
      <w:start w:val="1"/>
      <w:numFmt w:val="bullet"/>
      <w:lvlText w:val=""/>
      <w:lvlJc w:val="left"/>
      <w:pPr>
        <w:ind w:left="2436" w:hanging="336"/>
      </w:pPr>
      <w:rPr>
        <w:rFonts w:ascii="Wingdings" w:hAnsi="Wingdings" w:cs="Wingdings" w:hint="default"/>
      </w:rPr>
    </w:lvl>
    <w:lvl w:ilvl="6">
      <w:start w:val="1"/>
      <w:numFmt w:val="bullet"/>
      <w:lvlText w:val=""/>
      <w:lvlJc w:val="left"/>
      <w:pPr>
        <w:ind w:left="2856" w:hanging="336"/>
      </w:pPr>
      <w:rPr>
        <w:rFonts w:ascii="Wingdings" w:hAnsi="Wingdings" w:cs="Wingdings" w:hint="default"/>
      </w:rPr>
    </w:lvl>
    <w:lvl w:ilvl="7">
      <w:start w:val="1"/>
      <w:numFmt w:val="bullet"/>
      <w:lvlText w:val="¡"/>
      <w:lvlJc w:val="left"/>
      <w:pPr>
        <w:ind w:left="3276" w:hanging="336"/>
      </w:pPr>
      <w:rPr>
        <w:rFonts w:ascii="Wingdings" w:hAnsi="Wingdings" w:cs="Wingdings" w:hint="default"/>
      </w:rPr>
    </w:lvl>
    <w:lvl w:ilvl="8">
      <w:start w:val="1"/>
      <w:numFmt w:val="bullet"/>
      <w:lvlText w:val=""/>
      <w:lvlJc w:val="left"/>
      <w:pPr>
        <w:ind w:left="3696" w:hanging="336"/>
      </w:pPr>
      <w:rPr>
        <w:rFonts w:ascii="Wingdings" w:hAnsi="Wingdings" w:cs="Wingdings" w:hint="default"/>
      </w:rPr>
    </w:lvl>
  </w:abstractNum>
  <w:num w:numId="1" w16cid:durableId="1043362514">
    <w:abstractNumId w:val="12"/>
  </w:num>
  <w:num w:numId="2" w16cid:durableId="12851862">
    <w:abstractNumId w:val="7"/>
  </w:num>
  <w:num w:numId="3" w16cid:durableId="361252253">
    <w:abstractNumId w:val="2"/>
  </w:num>
  <w:num w:numId="4" w16cid:durableId="1983342428">
    <w:abstractNumId w:val="14"/>
  </w:num>
  <w:num w:numId="5" w16cid:durableId="2127582955">
    <w:abstractNumId w:val="8"/>
  </w:num>
  <w:num w:numId="6" w16cid:durableId="595670496">
    <w:abstractNumId w:val="13"/>
  </w:num>
  <w:num w:numId="7" w16cid:durableId="1311404748">
    <w:abstractNumId w:val="6"/>
  </w:num>
  <w:num w:numId="8" w16cid:durableId="1520198389">
    <w:abstractNumId w:val="5"/>
  </w:num>
  <w:num w:numId="9" w16cid:durableId="2072346218">
    <w:abstractNumId w:val="0"/>
  </w:num>
  <w:num w:numId="10" w16cid:durableId="1755741899">
    <w:abstractNumId w:val="3"/>
  </w:num>
  <w:num w:numId="11" w16cid:durableId="544292319">
    <w:abstractNumId w:val="15"/>
  </w:num>
  <w:num w:numId="12" w16cid:durableId="1554731065">
    <w:abstractNumId w:val="11"/>
  </w:num>
  <w:num w:numId="13" w16cid:durableId="479032820">
    <w:abstractNumId w:val="10"/>
  </w:num>
  <w:num w:numId="14" w16cid:durableId="225187134">
    <w:abstractNumId w:val="1"/>
  </w:num>
  <w:num w:numId="15" w16cid:durableId="767040985">
    <w:abstractNumId w:val="4"/>
  </w:num>
  <w:num w:numId="16" w16cid:durableId="9502357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FFEF" w:allStyles="1" w:customStyles="1" w:latentStyles="1" w:stylesInUse="1" w:headingStyles="1" w:numberingStyles="1" w:tableStyles="1" w:directFormattingOnRuns="1" w:directFormattingOnParagraphs="1" w:directFormattingOnNumbering="1" w:directFormattingOnTables="1" w:clearFormatting="1" w:top3HeadingStyles="1" w:visibleStyles="1" w:alternateStyleNames="1"/>
  <w:doNotTrackMoves/>
  <w:defaultTabStop w:val="420"/>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22C48"/>
    <w:rsid w:val="00017773"/>
    <w:rsid w:val="00300AF8"/>
    <w:rsid w:val="00870C5D"/>
    <w:rsid w:val="008C672F"/>
    <w:rsid w:val="00C22C48"/>
    <w:rsid w:val="00DC4B0F"/>
    <w:rsid w:val="00E31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E58F5"/>
  <w15:docId w15:val="{E0DA42C8-6187-48BC-8946-F50988CC9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uiPriority w:val="9"/>
    <w:unhideWhenUsed/>
    <w:qFormat/>
    <w:pPr>
      <w:keepNext/>
      <w:keepLines/>
      <w:spacing w:before="260" w:after="260" w:line="416" w:lineRule="auto"/>
      <w:outlineLvl w:val="2"/>
    </w:pPr>
    <w:rPr>
      <w:b/>
      <w:bCs/>
      <w:sz w:val="32"/>
      <w:szCs w:val="32"/>
    </w:rPr>
  </w:style>
  <w:style w:type="paragraph" w:styleId="4">
    <w:name w:val="heading 4"/>
    <w:basedOn w:val="a"/>
    <w:next w:val="a"/>
    <w:uiPriority w:val="9"/>
    <w:semiHidden/>
    <w:unhideWhenUsed/>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uiPriority w:val="9"/>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style>
  <w:style w:type="paragraph" w:styleId="a4">
    <w:name w:val="Document Map"/>
    <w:basedOn w:val="a"/>
    <w:semiHidden/>
    <w:pPr>
      <w:shd w:val="clear" w:color="auto" w:fill="000080"/>
    </w:pPr>
  </w:style>
  <w:style w:type="paragraph" w:customStyle="1" w:styleId="CharCharCharChar">
    <w:name w:val="Char Char Char Char"/>
    <w:basedOn w:val="a"/>
    <w:rPr>
      <w:rFonts w:ascii="Arial" w:hAnsi="Arial" w:cs="Arial"/>
    </w:rPr>
  </w:style>
  <w:style w:type="paragraph" w:styleId="a5">
    <w:name w:val="footer"/>
    <w:basedOn w:val="a"/>
    <w:pPr>
      <w:tabs>
        <w:tab w:val="center" w:pos="4153"/>
        <w:tab w:val="right" w:pos="8306"/>
      </w:tabs>
      <w:jc w:val="left"/>
    </w:pPr>
    <w:rPr>
      <w:sz w:val="18"/>
      <w:szCs w:val="18"/>
    </w:rPr>
  </w:style>
  <w:style w:type="paragraph" w:customStyle="1" w:styleId="CharCharCharCharCharCharCharChar">
    <w:name w:val="Char Char Char Char Char Char Char Char"/>
    <w:basedOn w:val="a"/>
    <w:rPr>
      <w:rFonts w:ascii="Arial" w:hAnsi="Arial" w:cs="Arial"/>
    </w:rPr>
  </w:style>
  <w:style w:type="paragraph" w:customStyle="1" w:styleId="a6">
    <w:name w:val="表格文本"/>
    <w:basedOn w:val="a"/>
    <w:link w:val="Char"/>
    <w:pPr>
      <w:keepNext/>
      <w:tabs>
        <w:tab w:val="decimal" w:pos="0"/>
      </w:tabs>
      <w:autoSpaceDE w:val="0"/>
      <w:autoSpaceDN w:val="0"/>
      <w:jc w:val="left"/>
    </w:pPr>
    <w:rPr>
      <w:rFonts w:ascii="Arial" w:hAnsi="Arial"/>
      <w:kern w:val="0"/>
      <w:szCs w:val="21"/>
    </w:rPr>
  </w:style>
  <w:style w:type="table" w:styleId="a7">
    <w:name w:val="Table Grid"/>
    <w:basedOn w:val="a1"/>
    <w:uiPriority w:val="39"/>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paragraph" w:styleId="TOC1">
    <w:name w:val="toc 1"/>
    <w:basedOn w:val="a"/>
    <w:next w:val="a"/>
    <w:uiPriority w:val="39"/>
  </w:style>
  <w:style w:type="paragraph" w:customStyle="1" w:styleId="CharCharChar1CharCharCharCharCharCharChar">
    <w:name w:val="Char Char Char1 Char Char Char Char Char Char Char"/>
    <w:basedOn w:val="a"/>
    <w:rPr>
      <w:rFonts w:ascii="Tahoma" w:hAnsi="Tahoma"/>
      <w:sz w:val="24"/>
    </w:rPr>
  </w:style>
  <w:style w:type="paragraph" w:styleId="TOC4">
    <w:name w:val="toc 4"/>
    <w:basedOn w:val="a"/>
    <w:next w:val="a"/>
    <w:semiHidden/>
    <w:pPr>
      <w:ind w:leftChars="600" w:left="1260"/>
    </w:pPr>
  </w:style>
  <w:style w:type="paragraph" w:customStyle="1" w:styleId="a8">
    <w:name w:val="页脚样式"/>
    <w:basedOn w:val="a"/>
    <w:pPr>
      <w:keepNext/>
      <w:autoSpaceDE w:val="0"/>
      <w:autoSpaceDN w:val="0"/>
      <w:spacing w:line="360" w:lineRule="auto"/>
      <w:jc w:val="left"/>
    </w:pPr>
    <w:rPr>
      <w:kern w:val="0"/>
      <w:sz w:val="18"/>
      <w:szCs w:val="20"/>
    </w:rPr>
  </w:style>
  <w:style w:type="paragraph" w:customStyle="1" w:styleId="a9">
    <w:name w:val="摘要"/>
    <w:basedOn w:val="a"/>
    <w:pPr>
      <w:keepNext/>
      <w:widowControl/>
      <w:tabs>
        <w:tab w:val="left" w:pos="907"/>
      </w:tabs>
      <w:autoSpaceDE w:val="0"/>
      <w:autoSpaceDN w:val="0"/>
      <w:spacing w:line="360" w:lineRule="auto"/>
      <w:ind w:left="879" w:hanging="879"/>
    </w:pPr>
    <w:rPr>
      <w:rFonts w:ascii="Arial" w:hAnsi="Arial"/>
      <w:b/>
      <w:kern w:val="0"/>
      <w:szCs w:val="21"/>
    </w:rPr>
  </w:style>
  <w:style w:type="character" w:customStyle="1" w:styleId="Char">
    <w:name w:val="表格文本 Char"/>
    <w:link w:val="a6"/>
    <w:rPr>
      <w:rFonts w:ascii="Arial" w:eastAsia="宋体" w:hAnsi="Arial"/>
      <w:sz w:val="21"/>
      <w:szCs w:val="21"/>
      <w:lang w:val="en-US" w:eastAsia="zh-CN" w:bidi="ar-SA"/>
    </w:rPr>
  </w:style>
  <w:style w:type="character" w:customStyle="1" w:styleId="10">
    <w:name w:val="样式1"/>
    <w:rPr>
      <w:sz w:val="21"/>
      <w:szCs w:val="21"/>
    </w:rPr>
  </w:style>
  <w:style w:type="character" w:customStyle="1" w:styleId="CharChar">
    <w:name w:val="编写建议 Char Char"/>
    <w:link w:val="Char0"/>
    <w:rPr>
      <w:rFonts w:eastAsia="宋体"/>
      <w:i/>
      <w:color w:val="0000FF"/>
      <w:sz w:val="21"/>
      <w:lang w:val="en-US" w:eastAsia="zh-CN" w:bidi="ar-SA"/>
    </w:rPr>
  </w:style>
  <w:style w:type="paragraph" w:customStyle="1" w:styleId="CharCharCharCharCharCharChar">
    <w:name w:val="Char Char Char Char Char Char Char"/>
    <w:basedOn w:val="a"/>
    <w:rPr>
      <w:rFonts w:ascii="Arial" w:hAnsi="Arial" w:cs="Arial"/>
    </w:rPr>
  </w:style>
  <w:style w:type="paragraph" w:styleId="aa">
    <w:name w:val="header"/>
    <w:basedOn w:val="a"/>
    <w:pPr>
      <w:pBdr>
        <w:bottom w:val="single" w:sz="6" w:space="1" w:color="000000"/>
      </w:pBdr>
      <w:tabs>
        <w:tab w:val="center" w:pos="4153"/>
        <w:tab w:val="right" w:pos="8306"/>
      </w:tabs>
      <w:jc w:val="center"/>
    </w:pPr>
    <w:rPr>
      <w:sz w:val="18"/>
      <w:szCs w:val="18"/>
    </w:rPr>
  </w:style>
  <w:style w:type="paragraph" w:customStyle="1" w:styleId="ab">
    <w:name w:val="宋体 三号 加粗 居中"/>
    <w:basedOn w:val="a"/>
    <w:pPr>
      <w:widowControl/>
      <w:overflowPunct w:val="0"/>
      <w:autoSpaceDE w:val="0"/>
      <w:autoSpaceDN w:val="0"/>
      <w:spacing w:line="0" w:lineRule="atLeast"/>
      <w:jc w:val="center"/>
    </w:pPr>
    <w:rPr>
      <w:rFonts w:cs="宋体"/>
      <w:b/>
      <w:bCs/>
      <w:kern w:val="0"/>
      <w:sz w:val="32"/>
      <w:szCs w:val="20"/>
    </w:rPr>
  </w:style>
  <w:style w:type="paragraph" w:styleId="TOC2">
    <w:name w:val="toc 2"/>
    <w:basedOn w:val="a"/>
    <w:next w:val="a"/>
    <w:uiPriority w:val="39"/>
    <w:pPr>
      <w:ind w:leftChars="200" w:left="420"/>
    </w:pPr>
  </w:style>
  <w:style w:type="paragraph" w:customStyle="1" w:styleId="ac">
    <w:name w:val="封面表格文本"/>
    <w:basedOn w:val="a"/>
    <w:pPr>
      <w:keepNext/>
      <w:autoSpaceDE w:val="0"/>
      <w:autoSpaceDN w:val="0"/>
      <w:jc w:val="center"/>
    </w:pPr>
    <w:rPr>
      <w:rFonts w:ascii="Arial" w:hAnsi="Arial"/>
      <w:kern w:val="0"/>
      <w:szCs w:val="21"/>
    </w:rPr>
  </w:style>
  <w:style w:type="paragraph" w:customStyle="1" w:styleId="Char0">
    <w:name w:val="编写建议 Char"/>
    <w:link w:val="CharChar"/>
    <w:pPr>
      <w:keepNext/>
      <w:widowControl w:val="0"/>
      <w:autoSpaceDE w:val="0"/>
      <w:autoSpaceDN w:val="0"/>
      <w:spacing w:line="360" w:lineRule="auto"/>
      <w:ind w:firstLineChars="200" w:firstLine="200"/>
    </w:pPr>
    <w:rPr>
      <w:i/>
      <w:color w:val="0000FF"/>
      <w:sz w:val="21"/>
    </w:rPr>
  </w:style>
  <w:style w:type="paragraph" w:customStyle="1" w:styleId="ad">
    <w:name w:val="缺省文本"/>
    <w:basedOn w:val="a"/>
    <w:pPr>
      <w:keepNext/>
      <w:autoSpaceDE w:val="0"/>
      <w:autoSpaceDN w:val="0"/>
      <w:spacing w:line="360" w:lineRule="auto"/>
      <w:jc w:val="left"/>
    </w:pPr>
    <w:rPr>
      <w:rFonts w:ascii="Arial" w:hAnsi="Arial"/>
      <w:kern w:val="0"/>
      <w:szCs w:val="21"/>
    </w:rPr>
  </w:style>
  <w:style w:type="character" w:customStyle="1" w:styleId="11">
    <w:name w:val="题注1"/>
    <w:uiPriority w:val="9"/>
    <w:rPr>
      <w:sz w:val="20"/>
      <w:szCs w:val="20"/>
    </w:rPr>
  </w:style>
  <w:style w:type="paragraph" w:styleId="TOC3">
    <w:name w:val="toc 3"/>
    <w:basedOn w:val="a"/>
    <w:next w:val="a"/>
    <w:uiPriority w:val="39"/>
    <w:pPr>
      <w:ind w:leftChars="400" w:left="840"/>
    </w:pPr>
  </w:style>
  <w:style w:type="character" w:styleId="ae">
    <w:name w:val="Hyperlink"/>
    <w:uiPriority w:val="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289988">
      <w:bodyDiv w:val="1"/>
      <w:marLeft w:val="0"/>
      <w:marRight w:val="0"/>
      <w:marTop w:val="0"/>
      <w:marBottom w:val="0"/>
      <w:divBdr>
        <w:top w:val="none" w:sz="0" w:space="0" w:color="auto"/>
        <w:left w:val="none" w:sz="0" w:space="0" w:color="auto"/>
        <w:bottom w:val="none" w:sz="0" w:space="0" w:color="auto"/>
        <w:right w:val="none" w:sz="0" w:space="0" w:color="auto"/>
      </w:divBdr>
      <w:divsChild>
        <w:div w:id="1205603686">
          <w:marLeft w:val="0"/>
          <w:marRight w:val="0"/>
          <w:marTop w:val="0"/>
          <w:marBottom w:val="240"/>
          <w:divBdr>
            <w:top w:val="none" w:sz="0" w:space="0" w:color="auto"/>
            <w:left w:val="none" w:sz="0" w:space="0" w:color="auto"/>
            <w:bottom w:val="none" w:sz="0" w:space="0" w:color="auto"/>
            <w:right w:val="none" w:sz="0" w:space="0" w:color="auto"/>
          </w:divBdr>
        </w:div>
      </w:divsChild>
    </w:div>
    <w:div w:id="363017987">
      <w:bodyDiv w:val="1"/>
      <w:marLeft w:val="0"/>
      <w:marRight w:val="0"/>
      <w:marTop w:val="0"/>
      <w:marBottom w:val="0"/>
      <w:divBdr>
        <w:top w:val="none" w:sz="0" w:space="0" w:color="auto"/>
        <w:left w:val="none" w:sz="0" w:space="0" w:color="auto"/>
        <w:bottom w:val="none" w:sz="0" w:space="0" w:color="auto"/>
        <w:right w:val="none" w:sz="0" w:space="0" w:color="auto"/>
      </w:divBdr>
      <w:divsChild>
        <w:div w:id="1474101766">
          <w:marLeft w:val="0"/>
          <w:marRight w:val="0"/>
          <w:marTop w:val="0"/>
          <w:marBottom w:val="240"/>
          <w:divBdr>
            <w:top w:val="none" w:sz="0" w:space="0" w:color="auto"/>
            <w:left w:val="none" w:sz="0" w:space="0" w:color="auto"/>
            <w:bottom w:val="none" w:sz="0" w:space="0" w:color="auto"/>
            <w:right w:val="none" w:sz="0" w:space="0" w:color="auto"/>
          </w:divBdr>
        </w:div>
        <w:div w:id="1890993462">
          <w:marLeft w:val="0"/>
          <w:marRight w:val="0"/>
          <w:marTop w:val="0"/>
          <w:marBottom w:val="0"/>
          <w:divBdr>
            <w:top w:val="none" w:sz="0" w:space="0" w:color="auto"/>
            <w:left w:val="none" w:sz="0" w:space="0" w:color="auto"/>
            <w:bottom w:val="none" w:sz="0" w:space="0" w:color="auto"/>
            <w:right w:val="none" w:sz="0" w:space="0" w:color="auto"/>
          </w:divBdr>
        </w:div>
        <w:div w:id="1115517259">
          <w:marLeft w:val="0"/>
          <w:marRight w:val="0"/>
          <w:marTop w:val="0"/>
          <w:marBottom w:val="0"/>
          <w:divBdr>
            <w:top w:val="none" w:sz="0" w:space="0" w:color="auto"/>
            <w:left w:val="none" w:sz="0" w:space="0" w:color="auto"/>
            <w:bottom w:val="none" w:sz="0" w:space="0" w:color="auto"/>
            <w:right w:val="none" w:sz="0" w:space="0" w:color="auto"/>
          </w:divBdr>
        </w:div>
        <w:div w:id="1626304529">
          <w:marLeft w:val="0"/>
          <w:marRight w:val="0"/>
          <w:marTop w:val="0"/>
          <w:marBottom w:val="0"/>
          <w:divBdr>
            <w:top w:val="none" w:sz="0" w:space="0" w:color="auto"/>
            <w:left w:val="none" w:sz="0" w:space="0" w:color="auto"/>
            <w:bottom w:val="none" w:sz="0" w:space="0" w:color="auto"/>
            <w:right w:val="none" w:sz="0" w:space="0" w:color="auto"/>
          </w:divBdr>
        </w:div>
        <w:div w:id="1573782752">
          <w:marLeft w:val="0"/>
          <w:marRight w:val="0"/>
          <w:marTop w:val="0"/>
          <w:marBottom w:val="240"/>
          <w:divBdr>
            <w:top w:val="none" w:sz="0" w:space="0" w:color="auto"/>
            <w:left w:val="none" w:sz="0" w:space="0" w:color="auto"/>
            <w:bottom w:val="none" w:sz="0" w:space="0" w:color="auto"/>
            <w:right w:val="none" w:sz="0" w:space="0" w:color="auto"/>
          </w:divBdr>
        </w:div>
        <w:div w:id="185488175">
          <w:marLeft w:val="0"/>
          <w:marRight w:val="0"/>
          <w:marTop w:val="0"/>
          <w:marBottom w:val="240"/>
          <w:divBdr>
            <w:top w:val="none" w:sz="0" w:space="0" w:color="auto"/>
            <w:left w:val="none" w:sz="0" w:space="0" w:color="auto"/>
            <w:bottom w:val="none" w:sz="0" w:space="0" w:color="auto"/>
            <w:right w:val="none" w:sz="0" w:space="0" w:color="auto"/>
          </w:divBdr>
        </w:div>
        <w:div w:id="1433166312">
          <w:marLeft w:val="0"/>
          <w:marRight w:val="0"/>
          <w:marTop w:val="0"/>
          <w:marBottom w:val="240"/>
          <w:divBdr>
            <w:top w:val="none" w:sz="0" w:space="0" w:color="auto"/>
            <w:left w:val="none" w:sz="0" w:space="0" w:color="auto"/>
            <w:bottom w:val="none" w:sz="0" w:space="0" w:color="auto"/>
            <w:right w:val="none" w:sz="0" w:space="0" w:color="auto"/>
          </w:divBdr>
        </w:div>
        <w:div w:id="485827614">
          <w:marLeft w:val="0"/>
          <w:marRight w:val="0"/>
          <w:marTop w:val="0"/>
          <w:marBottom w:val="0"/>
          <w:divBdr>
            <w:top w:val="none" w:sz="0" w:space="0" w:color="auto"/>
            <w:left w:val="none" w:sz="0" w:space="0" w:color="auto"/>
            <w:bottom w:val="none" w:sz="0" w:space="0" w:color="auto"/>
            <w:right w:val="none" w:sz="0" w:space="0" w:color="auto"/>
          </w:divBdr>
        </w:div>
      </w:divsChild>
    </w:div>
    <w:div w:id="895705768">
      <w:bodyDiv w:val="1"/>
      <w:marLeft w:val="0"/>
      <w:marRight w:val="0"/>
      <w:marTop w:val="0"/>
      <w:marBottom w:val="0"/>
      <w:divBdr>
        <w:top w:val="none" w:sz="0" w:space="0" w:color="auto"/>
        <w:left w:val="none" w:sz="0" w:space="0" w:color="auto"/>
        <w:bottom w:val="none" w:sz="0" w:space="0" w:color="auto"/>
        <w:right w:val="none" w:sz="0" w:space="0" w:color="auto"/>
      </w:divBdr>
      <w:divsChild>
        <w:div w:id="206718252">
          <w:marLeft w:val="0"/>
          <w:marRight w:val="0"/>
          <w:marTop w:val="0"/>
          <w:marBottom w:val="240"/>
          <w:divBdr>
            <w:top w:val="none" w:sz="0" w:space="0" w:color="auto"/>
            <w:left w:val="none" w:sz="0" w:space="0" w:color="auto"/>
            <w:bottom w:val="none" w:sz="0" w:space="0" w:color="auto"/>
            <w:right w:val="none" w:sz="0" w:space="0" w:color="auto"/>
          </w:divBdr>
        </w:div>
      </w:divsChild>
    </w:div>
    <w:div w:id="1078282134">
      <w:bodyDiv w:val="1"/>
      <w:marLeft w:val="0"/>
      <w:marRight w:val="0"/>
      <w:marTop w:val="0"/>
      <w:marBottom w:val="0"/>
      <w:divBdr>
        <w:top w:val="none" w:sz="0" w:space="0" w:color="auto"/>
        <w:left w:val="none" w:sz="0" w:space="0" w:color="auto"/>
        <w:bottom w:val="none" w:sz="0" w:space="0" w:color="auto"/>
        <w:right w:val="none" w:sz="0" w:space="0" w:color="auto"/>
      </w:divBdr>
      <w:divsChild>
        <w:div w:id="1535271670">
          <w:marLeft w:val="0"/>
          <w:marRight w:val="0"/>
          <w:marTop w:val="0"/>
          <w:marBottom w:val="240"/>
          <w:divBdr>
            <w:top w:val="none" w:sz="0" w:space="0" w:color="auto"/>
            <w:left w:val="none" w:sz="0" w:space="0" w:color="auto"/>
            <w:bottom w:val="none" w:sz="0" w:space="0" w:color="auto"/>
            <w:right w:val="none" w:sz="0" w:space="0" w:color="auto"/>
          </w:divBdr>
        </w:div>
        <w:div w:id="492839235">
          <w:marLeft w:val="0"/>
          <w:marRight w:val="0"/>
          <w:marTop w:val="0"/>
          <w:marBottom w:val="0"/>
          <w:divBdr>
            <w:top w:val="none" w:sz="0" w:space="0" w:color="auto"/>
            <w:left w:val="none" w:sz="0" w:space="0" w:color="auto"/>
            <w:bottom w:val="none" w:sz="0" w:space="0" w:color="auto"/>
            <w:right w:val="none" w:sz="0" w:space="0" w:color="auto"/>
          </w:divBdr>
        </w:div>
        <w:div w:id="524439347">
          <w:marLeft w:val="0"/>
          <w:marRight w:val="0"/>
          <w:marTop w:val="0"/>
          <w:marBottom w:val="0"/>
          <w:divBdr>
            <w:top w:val="none" w:sz="0" w:space="0" w:color="auto"/>
            <w:left w:val="none" w:sz="0" w:space="0" w:color="auto"/>
            <w:bottom w:val="none" w:sz="0" w:space="0" w:color="auto"/>
            <w:right w:val="none" w:sz="0" w:space="0" w:color="auto"/>
          </w:divBdr>
        </w:div>
        <w:div w:id="2014602376">
          <w:marLeft w:val="0"/>
          <w:marRight w:val="0"/>
          <w:marTop w:val="0"/>
          <w:marBottom w:val="0"/>
          <w:divBdr>
            <w:top w:val="none" w:sz="0" w:space="0" w:color="auto"/>
            <w:left w:val="none" w:sz="0" w:space="0" w:color="auto"/>
            <w:bottom w:val="none" w:sz="0" w:space="0" w:color="auto"/>
            <w:right w:val="none" w:sz="0" w:space="0" w:color="auto"/>
          </w:divBdr>
        </w:div>
        <w:div w:id="1849980319">
          <w:marLeft w:val="0"/>
          <w:marRight w:val="0"/>
          <w:marTop w:val="0"/>
          <w:marBottom w:val="240"/>
          <w:divBdr>
            <w:top w:val="none" w:sz="0" w:space="0" w:color="auto"/>
            <w:left w:val="none" w:sz="0" w:space="0" w:color="auto"/>
            <w:bottom w:val="none" w:sz="0" w:space="0" w:color="auto"/>
            <w:right w:val="none" w:sz="0" w:space="0" w:color="auto"/>
          </w:divBdr>
        </w:div>
        <w:div w:id="23798936">
          <w:marLeft w:val="0"/>
          <w:marRight w:val="0"/>
          <w:marTop w:val="0"/>
          <w:marBottom w:val="240"/>
          <w:divBdr>
            <w:top w:val="none" w:sz="0" w:space="0" w:color="auto"/>
            <w:left w:val="none" w:sz="0" w:space="0" w:color="auto"/>
            <w:bottom w:val="none" w:sz="0" w:space="0" w:color="auto"/>
            <w:right w:val="none" w:sz="0" w:space="0" w:color="auto"/>
          </w:divBdr>
        </w:div>
        <w:div w:id="1950311987">
          <w:marLeft w:val="0"/>
          <w:marRight w:val="0"/>
          <w:marTop w:val="0"/>
          <w:marBottom w:val="240"/>
          <w:divBdr>
            <w:top w:val="none" w:sz="0" w:space="0" w:color="auto"/>
            <w:left w:val="none" w:sz="0" w:space="0" w:color="auto"/>
            <w:bottom w:val="none" w:sz="0" w:space="0" w:color="auto"/>
            <w:right w:val="none" w:sz="0" w:space="0" w:color="auto"/>
          </w:divBdr>
        </w:div>
        <w:div w:id="1563448741">
          <w:marLeft w:val="0"/>
          <w:marRight w:val="0"/>
          <w:marTop w:val="0"/>
          <w:marBottom w:val="240"/>
          <w:divBdr>
            <w:top w:val="none" w:sz="0" w:space="0" w:color="auto"/>
            <w:left w:val="none" w:sz="0" w:space="0" w:color="auto"/>
            <w:bottom w:val="none" w:sz="0" w:space="0" w:color="auto"/>
            <w:right w:val="none" w:sz="0" w:space="0" w:color="auto"/>
          </w:divBdr>
        </w:div>
        <w:div w:id="853500790">
          <w:marLeft w:val="0"/>
          <w:marRight w:val="0"/>
          <w:marTop w:val="0"/>
          <w:marBottom w:val="0"/>
          <w:divBdr>
            <w:top w:val="none" w:sz="0" w:space="0" w:color="auto"/>
            <w:left w:val="none" w:sz="0" w:space="0" w:color="auto"/>
            <w:bottom w:val="none" w:sz="0" w:space="0" w:color="auto"/>
            <w:right w:val="none" w:sz="0" w:space="0" w:color="auto"/>
          </w:divBdr>
        </w:div>
        <w:div w:id="1205144610">
          <w:marLeft w:val="0"/>
          <w:marRight w:val="0"/>
          <w:marTop w:val="0"/>
          <w:marBottom w:val="0"/>
          <w:divBdr>
            <w:top w:val="none" w:sz="0" w:space="0" w:color="auto"/>
            <w:left w:val="none" w:sz="0" w:space="0" w:color="auto"/>
            <w:bottom w:val="none" w:sz="0" w:space="0" w:color="auto"/>
            <w:right w:val="none" w:sz="0" w:space="0" w:color="auto"/>
          </w:divBdr>
        </w:div>
        <w:div w:id="232669427">
          <w:marLeft w:val="0"/>
          <w:marRight w:val="0"/>
          <w:marTop w:val="0"/>
          <w:marBottom w:val="240"/>
          <w:divBdr>
            <w:top w:val="none" w:sz="0" w:space="0" w:color="auto"/>
            <w:left w:val="none" w:sz="0" w:space="0" w:color="auto"/>
            <w:bottom w:val="none" w:sz="0" w:space="0" w:color="auto"/>
            <w:right w:val="none" w:sz="0" w:space="0" w:color="auto"/>
          </w:divBdr>
        </w:div>
      </w:divsChild>
    </w:div>
    <w:div w:id="1209999724">
      <w:bodyDiv w:val="1"/>
      <w:marLeft w:val="0"/>
      <w:marRight w:val="0"/>
      <w:marTop w:val="0"/>
      <w:marBottom w:val="0"/>
      <w:divBdr>
        <w:top w:val="none" w:sz="0" w:space="0" w:color="auto"/>
        <w:left w:val="none" w:sz="0" w:space="0" w:color="auto"/>
        <w:bottom w:val="none" w:sz="0" w:space="0" w:color="auto"/>
        <w:right w:val="none" w:sz="0" w:space="0" w:color="auto"/>
      </w:divBdr>
      <w:divsChild>
        <w:div w:id="1823345720">
          <w:marLeft w:val="0"/>
          <w:marRight w:val="0"/>
          <w:marTop w:val="0"/>
          <w:marBottom w:val="240"/>
          <w:divBdr>
            <w:top w:val="none" w:sz="0" w:space="0" w:color="auto"/>
            <w:left w:val="none" w:sz="0" w:space="0" w:color="auto"/>
            <w:bottom w:val="none" w:sz="0" w:space="0" w:color="auto"/>
            <w:right w:val="none" w:sz="0" w:space="0" w:color="auto"/>
          </w:divBdr>
        </w:div>
        <w:div w:id="914703634">
          <w:marLeft w:val="0"/>
          <w:marRight w:val="0"/>
          <w:marTop w:val="0"/>
          <w:marBottom w:val="0"/>
          <w:divBdr>
            <w:top w:val="none" w:sz="0" w:space="0" w:color="auto"/>
            <w:left w:val="none" w:sz="0" w:space="0" w:color="auto"/>
            <w:bottom w:val="none" w:sz="0" w:space="0" w:color="auto"/>
            <w:right w:val="none" w:sz="0" w:space="0" w:color="auto"/>
          </w:divBdr>
        </w:div>
        <w:div w:id="1413891841">
          <w:marLeft w:val="0"/>
          <w:marRight w:val="0"/>
          <w:marTop w:val="0"/>
          <w:marBottom w:val="0"/>
          <w:divBdr>
            <w:top w:val="none" w:sz="0" w:space="0" w:color="auto"/>
            <w:left w:val="none" w:sz="0" w:space="0" w:color="auto"/>
            <w:bottom w:val="none" w:sz="0" w:space="0" w:color="auto"/>
            <w:right w:val="none" w:sz="0" w:space="0" w:color="auto"/>
          </w:divBdr>
        </w:div>
        <w:div w:id="323046877">
          <w:marLeft w:val="0"/>
          <w:marRight w:val="0"/>
          <w:marTop w:val="0"/>
          <w:marBottom w:val="0"/>
          <w:divBdr>
            <w:top w:val="none" w:sz="0" w:space="0" w:color="auto"/>
            <w:left w:val="none" w:sz="0" w:space="0" w:color="auto"/>
            <w:bottom w:val="none" w:sz="0" w:space="0" w:color="auto"/>
            <w:right w:val="none" w:sz="0" w:space="0" w:color="auto"/>
          </w:divBdr>
        </w:div>
        <w:div w:id="607129775">
          <w:marLeft w:val="0"/>
          <w:marRight w:val="0"/>
          <w:marTop w:val="0"/>
          <w:marBottom w:val="240"/>
          <w:divBdr>
            <w:top w:val="none" w:sz="0" w:space="0" w:color="auto"/>
            <w:left w:val="none" w:sz="0" w:space="0" w:color="auto"/>
            <w:bottom w:val="none" w:sz="0" w:space="0" w:color="auto"/>
            <w:right w:val="none" w:sz="0" w:space="0" w:color="auto"/>
          </w:divBdr>
        </w:div>
        <w:div w:id="372850142">
          <w:marLeft w:val="0"/>
          <w:marRight w:val="0"/>
          <w:marTop w:val="0"/>
          <w:marBottom w:val="240"/>
          <w:divBdr>
            <w:top w:val="none" w:sz="0" w:space="0" w:color="auto"/>
            <w:left w:val="none" w:sz="0" w:space="0" w:color="auto"/>
            <w:bottom w:val="none" w:sz="0" w:space="0" w:color="auto"/>
            <w:right w:val="none" w:sz="0" w:space="0" w:color="auto"/>
          </w:divBdr>
        </w:div>
        <w:div w:id="2008898424">
          <w:marLeft w:val="0"/>
          <w:marRight w:val="0"/>
          <w:marTop w:val="0"/>
          <w:marBottom w:val="240"/>
          <w:divBdr>
            <w:top w:val="none" w:sz="0" w:space="0" w:color="auto"/>
            <w:left w:val="none" w:sz="0" w:space="0" w:color="auto"/>
            <w:bottom w:val="none" w:sz="0" w:space="0" w:color="auto"/>
            <w:right w:val="none" w:sz="0" w:space="0" w:color="auto"/>
          </w:divBdr>
        </w:div>
        <w:div w:id="455178477">
          <w:marLeft w:val="0"/>
          <w:marRight w:val="0"/>
          <w:marTop w:val="0"/>
          <w:marBottom w:val="0"/>
          <w:divBdr>
            <w:top w:val="none" w:sz="0" w:space="0" w:color="auto"/>
            <w:left w:val="none" w:sz="0" w:space="0" w:color="auto"/>
            <w:bottom w:val="none" w:sz="0" w:space="0" w:color="auto"/>
            <w:right w:val="none" w:sz="0" w:space="0" w:color="auto"/>
          </w:divBdr>
        </w:div>
      </w:divsChild>
    </w:div>
    <w:div w:id="1426266665">
      <w:bodyDiv w:val="1"/>
      <w:marLeft w:val="0"/>
      <w:marRight w:val="0"/>
      <w:marTop w:val="0"/>
      <w:marBottom w:val="0"/>
      <w:divBdr>
        <w:top w:val="none" w:sz="0" w:space="0" w:color="auto"/>
        <w:left w:val="none" w:sz="0" w:space="0" w:color="auto"/>
        <w:bottom w:val="none" w:sz="0" w:space="0" w:color="auto"/>
        <w:right w:val="none" w:sz="0" w:space="0" w:color="auto"/>
      </w:divBdr>
      <w:divsChild>
        <w:div w:id="253125316">
          <w:marLeft w:val="0"/>
          <w:marRight w:val="0"/>
          <w:marTop w:val="0"/>
          <w:marBottom w:val="240"/>
          <w:divBdr>
            <w:top w:val="none" w:sz="0" w:space="0" w:color="auto"/>
            <w:left w:val="none" w:sz="0" w:space="0" w:color="auto"/>
            <w:bottom w:val="none" w:sz="0" w:space="0" w:color="auto"/>
            <w:right w:val="none" w:sz="0" w:space="0" w:color="auto"/>
          </w:divBdr>
        </w:div>
        <w:div w:id="1280183194">
          <w:marLeft w:val="0"/>
          <w:marRight w:val="0"/>
          <w:marTop w:val="0"/>
          <w:marBottom w:val="0"/>
          <w:divBdr>
            <w:top w:val="none" w:sz="0" w:space="0" w:color="auto"/>
            <w:left w:val="none" w:sz="0" w:space="0" w:color="auto"/>
            <w:bottom w:val="none" w:sz="0" w:space="0" w:color="auto"/>
            <w:right w:val="none" w:sz="0" w:space="0" w:color="auto"/>
          </w:divBdr>
        </w:div>
        <w:div w:id="393772315">
          <w:marLeft w:val="0"/>
          <w:marRight w:val="0"/>
          <w:marTop w:val="0"/>
          <w:marBottom w:val="0"/>
          <w:divBdr>
            <w:top w:val="none" w:sz="0" w:space="0" w:color="auto"/>
            <w:left w:val="none" w:sz="0" w:space="0" w:color="auto"/>
            <w:bottom w:val="none" w:sz="0" w:space="0" w:color="auto"/>
            <w:right w:val="none" w:sz="0" w:space="0" w:color="auto"/>
          </w:divBdr>
        </w:div>
        <w:div w:id="531309275">
          <w:marLeft w:val="0"/>
          <w:marRight w:val="0"/>
          <w:marTop w:val="0"/>
          <w:marBottom w:val="0"/>
          <w:divBdr>
            <w:top w:val="none" w:sz="0" w:space="0" w:color="auto"/>
            <w:left w:val="none" w:sz="0" w:space="0" w:color="auto"/>
            <w:bottom w:val="none" w:sz="0" w:space="0" w:color="auto"/>
            <w:right w:val="none" w:sz="0" w:space="0" w:color="auto"/>
          </w:divBdr>
        </w:div>
        <w:div w:id="1255169142">
          <w:marLeft w:val="0"/>
          <w:marRight w:val="0"/>
          <w:marTop w:val="0"/>
          <w:marBottom w:val="240"/>
          <w:divBdr>
            <w:top w:val="none" w:sz="0" w:space="0" w:color="auto"/>
            <w:left w:val="none" w:sz="0" w:space="0" w:color="auto"/>
            <w:bottom w:val="none" w:sz="0" w:space="0" w:color="auto"/>
            <w:right w:val="none" w:sz="0" w:space="0" w:color="auto"/>
          </w:divBdr>
        </w:div>
        <w:div w:id="1216162368">
          <w:marLeft w:val="0"/>
          <w:marRight w:val="0"/>
          <w:marTop w:val="0"/>
          <w:marBottom w:val="240"/>
          <w:divBdr>
            <w:top w:val="none" w:sz="0" w:space="0" w:color="auto"/>
            <w:left w:val="none" w:sz="0" w:space="0" w:color="auto"/>
            <w:bottom w:val="none" w:sz="0" w:space="0" w:color="auto"/>
            <w:right w:val="none" w:sz="0" w:space="0" w:color="auto"/>
          </w:divBdr>
        </w:div>
        <w:div w:id="1556045965">
          <w:marLeft w:val="0"/>
          <w:marRight w:val="0"/>
          <w:marTop w:val="0"/>
          <w:marBottom w:val="240"/>
          <w:divBdr>
            <w:top w:val="none" w:sz="0" w:space="0" w:color="auto"/>
            <w:left w:val="none" w:sz="0" w:space="0" w:color="auto"/>
            <w:bottom w:val="none" w:sz="0" w:space="0" w:color="auto"/>
            <w:right w:val="none" w:sz="0" w:space="0" w:color="auto"/>
          </w:divBdr>
        </w:div>
        <w:div w:id="876548746">
          <w:marLeft w:val="0"/>
          <w:marRight w:val="0"/>
          <w:marTop w:val="0"/>
          <w:marBottom w:val="240"/>
          <w:divBdr>
            <w:top w:val="none" w:sz="0" w:space="0" w:color="auto"/>
            <w:left w:val="none" w:sz="0" w:space="0" w:color="auto"/>
            <w:bottom w:val="none" w:sz="0" w:space="0" w:color="auto"/>
            <w:right w:val="none" w:sz="0" w:space="0" w:color="auto"/>
          </w:divBdr>
        </w:div>
        <w:div w:id="369375735">
          <w:marLeft w:val="0"/>
          <w:marRight w:val="0"/>
          <w:marTop w:val="0"/>
          <w:marBottom w:val="0"/>
          <w:divBdr>
            <w:top w:val="none" w:sz="0" w:space="0" w:color="auto"/>
            <w:left w:val="none" w:sz="0" w:space="0" w:color="auto"/>
            <w:bottom w:val="none" w:sz="0" w:space="0" w:color="auto"/>
            <w:right w:val="none" w:sz="0" w:space="0" w:color="auto"/>
          </w:divBdr>
        </w:div>
        <w:div w:id="1341155117">
          <w:marLeft w:val="0"/>
          <w:marRight w:val="0"/>
          <w:marTop w:val="0"/>
          <w:marBottom w:val="0"/>
          <w:divBdr>
            <w:top w:val="none" w:sz="0" w:space="0" w:color="auto"/>
            <w:left w:val="none" w:sz="0" w:space="0" w:color="auto"/>
            <w:bottom w:val="none" w:sz="0" w:space="0" w:color="auto"/>
            <w:right w:val="none" w:sz="0" w:space="0" w:color="auto"/>
          </w:divBdr>
        </w:div>
        <w:div w:id="1044791956">
          <w:marLeft w:val="0"/>
          <w:marRight w:val="0"/>
          <w:marTop w:val="0"/>
          <w:marBottom w:val="240"/>
          <w:divBdr>
            <w:top w:val="none" w:sz="0" w:space="0" w:color="auto"/>
            <w:left w:val="none" w:sz="0" w:space="0" w:color="auto"/>
            <w:bottom w:val="none" w:sz="0" w:space="0" w:color="auto"/>
            <w:right w:val="none" w:sz="0" w:space="0" w:color="auto"/>
          </w:divBdr>
        </w:div>
      </w:divsChild>
    </w:div>
    <w:div w:id="1433621015">
      <w:bodyDiv w:val="1"/>
      <w:marLeft w:val="0"/>
      <w:marRight w:val="0"/>
      <w:marTop w:val="0"/>
      <w:marBottom w:val="0"/>
      <w:divBdr>
        <w:top w:val="none" w:sz="0" w:space="0" w:color="auto"/>
        <w:left w:val="none" w:sz="0" w:space="0" w:color="auto"/>
        <w:bottom w:val="none" w:sz="0" w:space="0" w:color="auto"/>
        <w:right w:val="none" w:sz="0" w:space="0" w:color="auto"/>
      </w:divBdr>
    </w:div>
    <w:div w:id="15461392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png"/><Relationship Id="rId39" Type="http://schemas.openxmlformats.org/officeDocument/2006/relationships/footer" Target="footer3.xml"/><Relationship Id="rId21" Type="http://schemas.openxmlformats.org/officeDocument/2006/relationships/image" Target="media/image12.png"/><Relationship Id="rId34" Type="http://schemas.openxmlformats.org/officeDocument/2006/relationships/image" Target="https://img.plantuml.biz/plantuml/png/JL3DJi904BxlK_G8hq0FSl3YOvXO8WcYaNhNWsrDe6reApqGIRKrlR0qOb2NL5-cCxk-XKEB2RVTx-VxPgOxCa-lpPkB0QiVZ7NGpJ3So317v-Fa6APZbOohJu5HWHEk4_zoAz-V6nxkFCXAqe1hWVUcU05bfBD-JsjXl0B_5USFQhE6TD7OZzgQUMuCQxRDDAq38jmbkRcQ-9BFS4rkWXLFwDV0u5Xahc5OVUsbsm2VvkXEGNWwCmOZGsjHMnrPbJyK-RkD5K_twkMZZ3BI3S_wFTfGXWjq_F_qcKfoMWiAwn21PGptMJCrY60di2r8xSD-ggc4gxu3i8NEw82NLwnB9NJDFm00" TargetMode="External"/><Relationship Id="rId42"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6.png"/><Relationship Id="rId40"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https://img.plantuml.biz/plantuml/png/TP7TJi9048Nlzobw2Qz0RxZWXiSmiKGIH6Fh0rIbr4WB4SgFzISrLfieRGb6MnhaPJgxxLiuSJ5fYDvjpinyS-PiLLRsJfJJmnRvUH1IOIEFwfyGnDJqCcC0bWP3DTlOcTE3lf4_woBsB1EMF53JfQCFBb8hf8QFfIpGG7_ba7eDhdj5JBqc4j9i22K-n1O9t5-bqOgTnT1Doe9o8BM54fq6PI885Mg_qt6uzQFsmLrJpy41aKWjMVe30viriznTJ3upqhN9x0WwIsw3Mw9tvtdN-1UMHWQCR-dRuoulJSoYfpIQivSadptn3UmoXYyLgUtzPWFZn1LuHEOxp9_miMqWkeQPOM3yobznaZaUYX1gN8U1oMukYbMOJw7ZyhnXDSH0PUNec5Hn8NxZDm00" TargetMode="Externa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5.png"/><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3475</Words>
  <Characters>19813</Characters>
  <Application>Microsoft Office Word</Application>
  <DocSecurity>0</DocSecurity>
  <Lines>165</Lines>
  <Paragraphs>46</Paragraphs>
  <ScaleCrop>false</ScaleCrop>
  <Company/>
  <LinksUpToDate>false</LinksUpToDate>
  <CharactersWithSpaces>23242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a1947</cp:lastModifiedBy>
  <cp:revision>3</cp:revision>
  <dcterms:created xsi:type="dcterms:W3CDTF">2025-06-04T22:46:00Z</dcterms:created>
  <dcterms:modified xsi:type="dcterms:W3CDTF">2025-06-04T15:15:00Z</dcterms:modified>
</cp:coreProperties>
</file>